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0A9258" w14:textId="7654E21C" w:rsidR="00D42347" w:rsidRPr="009E4EE4" w:rsidRDefault="00F00458" w:rsidP="009E4EE4">
      <w:pPr>
        <w:ind w:left="708" w:hanging="708"/>
        <w:rPr>
          <w:rFonts w:cs="Arial"/>
        </w:rPr>
      </w:pPr>
      <w:r w:rsidRPr="009E4EE4">
        <w:rPr>
          <w:rFonts w:cs="Arial"/>
          <w:noProof/>
          <w:lang w:eastAsia="es-MX"/>
        </w:rPr>
        <w:drawing>
          <wp:anchor distT="0" distB="0" distL="114300" distR="114300" simplePos="0" relativeHeight="251706880" behindDoc="0" locked="0" layoutInCell="1" allowOverlap="1" wp14:anchorId="265CF52C" wp14:editId="2B941FCD">
            <wp:simplePos x="0" y="0"/>
            <wp:positionH relativeFrom="margin">
              <wp:align>center</wp:align>
            </wp:positionH>
            <wp:positionV relativeFrom="paragraph">
              <wp:posOffset>-425859</wp:posOffset>
            </wp:positionV>
            <wp:extent cx="3082290" cy="1183005"/>
            <wp:effectExtent l="0" t="0" r="3810" b="0"/>
            <wp:wrapNone/>
            <wp:docPr id="980818129" name="Imagen 98081812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 name="1 Imagen" descr="Logotipo, nombre de la empresa&#10;&#10;Descripción generada automáticamente"/>
                    <pic:cNvPicPr>
                      <a:picLocks noChangeAspect="1"/>
                    </pic:cNvPicPr>
                  </pic:nvPicPr>
                  <pic:blipFill rotWithShape="1">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l="13030" t="28403" r="12347" b="28624"/>
                    <a:stretch/>
                  </pic:blipFill>
                  <pic:spPr>
                    <a:xfrm>
                      <a:off x="0" y="0"/>
                      <a:ext cx="3082290" cy="1183005"/>
                    </a:xfrm>
                    <a:prstGeom prst="rect">
                      <a:avLst/>
                    </a:prstGeom>
                  </pic:spPr>
                </pic:pic>
              </a:graphicData>
            </a:graphic>
            <wp14:sizeRelH relativeFrom="margin">
              <wp14:pctWidth>0</wp14:pctWidth>
            </wp14:sizeRelH>
            <wp14:sizeRelV relativeFrom="margin">
              <wp14:pctHeight>0</wp14:pctHeight>
            </wp14:sizeRelV>
          </wp:anchor>
        </w:drawing>
      </w:r>
      <w:r w:rsidR="007C45CB" w:rsidRPr="009E4EE4">
        <w:rPr>
          <w:rFonts w:cs="Arial"/>
          <w:noProof/>
          <w:lang w:eastAsia="es-MX"/>
        </w:rPr>
        <mc:AlternateContent>
          <mc:Choice Requires="wps">
            <w:drawing>
              <wp:anchor distT="0" distB="0" distL="114300" distR="114300" simplePos="0" relativeHeight="251702784" behindDoc="0" locked="0" layoutInCell="1" allowOverlap="1" wp14:anchorId="5CADE39B" wp14:editId="1C9AB1FB">
                <wp:simplePos x="0" y="0"/>
                <wp:positionH relativeFrom="page">
                  <wp:posOffset>-50104</wp:posOffset>
                </wp:positionH>
                <wp:positionV relativeFrom="paragraph">
                  <wp:posOffset>-1092313</wp:posOffset>
                </wp:positionV>
                <wp:extent cx="2355154" cy="3570167"/>
                <wp:effectExtent l="0" t="0" r="7620" b="0"/>
                <wp:wrapNone/>
                <wp:docPr id="17" name="Rectángulo 480"/>
                <wp:cNvGraphicFramePr/>
                <a:graphic xmlns:a="http://schemas.openxmlformats.org/drawingml/2006/main">
                  <a:graphicData uri="http://schemas.microsoft.com/office/word/2010/wordprocessingShape">
                    <wps:wsp>
                      <wps:cNvSpPr/>
                      <wps:spPr>
                        <a:xfrm>
                          <a:off x="0" y="0"/>
                          <a:ext cx="2355154" cy="3570167"/>
                        </a:xfrm>
                        <a:custGeom>
                          <a:avLst/>
                          <a:gdLst>
                            <a:gd name="connsiteX0" fmla="*/ 0 w 3505200"/>
                            <a:gd name="connsiteY0" fmla="*/ 0 h 7029450"/>
                            <a:gd name="connsiteX1" fmla="*/ 3505200 w 3505200"/>
                            <a:gd name="connsiteY1" fmla="*/ 0 h 7029450"/>
                            <a:gd name="connsiteX2" fmla="*/ 3505200 w 3505200"/>
                            <a:gd name="connsiteY2" fmla="*/ 7029450 h 7029450"/>
                            <a:gd name="connsiteX3" fmla="*/ 0 w 3505200"/>
                            <a:gd name="connsiteY3" fmla="*/ 7029450 h 7029450"/>
                            <a:gd name="connsiteX4" fmla="*/ 0 w 3505200"/>
                            <a:gd name="connsiteY4" fmla="*/ 0 h 7029450"/>
                            <a:gd name="connsiteX0" fmla="*/ 647700 w 4152900"/>
                            <a:gd name="connsiteY0" fmla="*/ 0 h 7315200"/>
                            <a:gd name="connsiteX1" fmla="*/ 4152900 w 4152900"/>
                            <a:gd name="connsiteY1" fmla="*/ 0 h 7315200"/>
                            <a:gd name="connsiteX2" fmla="*/ 4152900 w 4152900"/>
                            <a:gd name="connsiteY2" fmla="*/ 7029450 h 7315200"/>
                            <a:gd name="connsiteX3" fmla="*/ 0 w 4152900"/>
                            <a:gd name="connsiteY3" fmla="*/ 7315200 h 7315200"/>
                            <a:gd name="connsiteX4" fmla="*/ 647700 w 4152900"/>
                            <a:gd name="connsiteY4" fmla="*/ 0 h 7315200"/>
                            <a:gd name="connsiteX0" fmla="*/ 647700 w 4152900"/>
                            <a:gd name="connsiteY0" fmla="*/ 0 h 7353300"/>
                            <a:gd name="connsiteX1" fmla="*/ 4152900 w 4152900"/>
                            <a:gd name="connsiteY1" fmla="*/ 0 h 7353300"/>
                            <a:gd name="connsiteX2" fmla="*/ 19050 w 4152900"/>
                            <a:gd name="connsiteY2" fmla="*/ 7353300 h 7353300"/>
                            <a:gd name="connsiteX3" fmla="*/ 0 w 4152900"/>
                            <a:gd name="connsiteY3" fmla="*/ 7315200 h 7353300"/>
                            <a:gd name="connsiteX4" fmla="*/ 647700 w 4152900"/>
                            <a:gd name="connsiteY4" fmla="*/ 0 h 7353300"/>
                            <a:gd name="connsiteX0" fmla="*/ 867600 w 4372800"/>
                            <a:gd name="connsiteY0" fmla="*/ 0 h 7353300"/>
                            <a:gd name="connsiteX1" fmla="*/ 4372800 w 4372800"/>
                            <a:gd name="connsiteY1" fmla="*/ 0 h 7353300"/>
                            <a:gd name="connsiteX2" fmla="*/ 238950 w 4372800"/>
                            <a:gd name="connsiteY2" fmla="*/ 7353300 h 7353300"/>
                            <a:gd name="connsiteX3" fmla="*/ 0 w 4372800"/>
                            <a:gd name="connsiteY3" fmla="*/ 6092380 h 7353300"/>
                            <a:gd name="connsiteX4" fmla="*/ 867600 w 4372800"/>
                            <a:gd name="connsiteY4" fmla="*/ 0 h 7353300"/>
                            <a:gd name="connsiteX0" fmla="*/ 867600 w 4372800"/>
                            <a:gd name="connsiteY0" fmla="*/ 0 h 6092380"/>
                            <a:gd name="connsiteX1" fmla="*/ 4372800 w 4372800"/>
                            <a:gd name="connsiteY1" fmla="*/ 0 h 6092380"/>
                            <a:gd name="connsiteX2" fmla="*/ 0 w 4372800"/>
                            <a:gd name="connsiteY2" fmla="*/ 6092380 h 6092380"/>
                            <a:gd name="connsiteX3" fmla="*/ 867600 w 4372800"/>
                            <a:gd name="connsiteY3" fmla="*/ 0 h 6092380"/>
                            <a:gd name="connsiteX0" fmla="*/ 341455 w 4372800"/>
                            <a:gd name="connsiteY0" fmla="*/ 23168 h 6092380"/>
                            <a:gd name="connsiteX1" fmla="*/ 4372800 w 4372800"/>
                            <a:gd name="connsiteY1" fmla="*/ 0 h 6092380"/>
                            <a:gd name="connsiteX2" fmla="*/ 0 w 4372800"/>
                            <a:gd name="connsiteY2" fmla="*/ 6092380 h 6092380"/>
                            <a:gd name="connsiteX3" fmla="*/ 341455 w 4372800"/>
                            <a:gd name="connsiteY3" fmla="*/ 23168 h 6092380"/>
                            <a:gd name="connsiteX0" fmla="*/ 65769 w 4372800"/>
                            <a:gd name="connsiteY0" fmla="*/ 46335 h 6092380"/>
                            <a:gd name="connsiteX1" fmla="*/ 4372800 w 4372800"/>
                            <a:gd name="connsiteY1" fmla="*/ 0 h 6092380"/>
                            <a:gd name="connsiteX2" fmla="*/ 0 w 4372800"/>
                            <a:gd name="connsiteY2" fmla="*/ 6092380 h 6092380"/>
                            <a:gd name="connsiteX3" fmla="*/ 65769 w 4372800"/>
                            <a:gd name="connsiteY3" fmla="*/ 46335 h 6092380"/>
                            <a:gd name="connsiteX0" fmla="*/ 65769 w 5084259"/>
                            <a:gd name="connsiteY0" fmla="*/ 13997 h 6060042"/>
                            <a:gd name="connsiteX1" fmla="*/ 5084260 w 5084259"/>
                            <a:gd name="connsiteY1" fmla="*/ -1 h 6060042"/>
                            <a:gd name="connsiteX2" fmla="*/ 0 w 5084259"/>
                            <a:gd name="connsiteY2" fmla="*/ 6060042 h 6060042"/>
                            <a:gd name="connsiteX3" fmla="*/ 65769 w 5084259"/>
                            <a:gd name="connsiteY3" fmla="*/ 13997 h 6060042"/>
                          </a:gdLst>
                          <a:ahLst/>
                          <a:cxnLst>
                            <a:cxn ang="0">
                              <a:pos x="connsiteX0" y="connsiteY0"/>
                            </a:cxn>
                            <a:cxn ang="0">
                              <a:pos x="connsiteX1" y="connsiteY1"/>
                            </a:cxn>
                            <a:cxn ang="0">
                              <a:pos x="connsiteX2" y="connsiteY2"/>
                            </a:cxn>
                            <a:cxn ang="0">
                              <a:pos x="connsiteX3" y="connsiteY3"/>
                            </a:cxn>
                          </a:cxnLst>
                          <a:rect l="l" t="t" r="r" b="b"/>
                          <a:pathLst>
                            <a:path w="5084259" h="6060042">
                              <a:moveTo>
                                <a:pt x="65769" y="13997"/>
                              </a:moveTo>
                              <a:lnTo>
                                <a:pt x="5084260" y="-1"/>
                              </a:lnTo>
                              <a:lnTo>
                                <a:pt x="0" y="6060042"/>
                              </a:lnTo>
                              <a:lnTo>
                                <a:pt x="65769" y="13997"/>
                              </a:lnTo>
                              <a:close/>
                            </a:path>
                          </a:pathLst>
                        </a:custGeom>
                        <a:blipFill dpi="0" rotWithShape="1">
                          <a:blip r:embed="rId9">
                            <a:alphaModFix amt="90000"/>
                            <a:grayscl/>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3B03BC1" id="Rectángulo 480" o:spid="_x0000_s1026" style="position:absolute;margin-left:-3.95pt;margin-top:-86pt;width:185.45pt;height:281.1pt;z-index:25170278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coordsize="5084259,60600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" path="m65769,13997l5084260,-1,,6060042,65769,13997xe" stroked="f" strokeweight="2pt">
                <v:fill r:id="rId10" o:title="" opacity="58982f" recolor="t" rotate="t" type="frame"/>
                <v:imagedata grayscale="t"/>
                <v:path arrowok="t" o:connecttype="custom" o:connectlocs="30466,8246;2355154,-1;0,3570167;30466,8246" o:connectangles="0,0,0,0"/>
                <w10:wrap anchorx="page"/>
              </v:shape>
            </w:pict>
          </mc:Fallback>
        </mc:AlternateContent>
      </w:r>
    </w:p>
    <w:p w14:paraId="0ECC2941" w14:textId="5289F1AE" w:rsidR="002B4097" w:rsidRPr="009E4EE4" w:rsidRDefault="002B4097" w:rsidP="009E4EE4">
      <w:pPr>
        <w:ind w:left="708" w:hanging="708"/>
        <w:rPr>
          <w:rFonts w:cs="Arial"/>
        </w:rPr>
      </w:pPr>
    </w:p>
    <w:p w14:paraId="49576021" w14:textId="77777777" w:rsidR="002B4097" w:rsidRPr="009E4EE4" w:rsidRDefault="002B4097" w:rsidP="009E4EE4">
      <w:pPr>
        <w:rPr>
          <w:rFonts w:cs="Arial"/>
        </w:rPr>
      </w:pPr>
    </w:p>
    <w:p w14:paraId="380FB0B3" w14:textId="034685E0" w:rsidR="002B4097" w:rsidRPr="009E4EE4" w:rsidRDefault="002B4097" w:rsidP="009E4EE4">
      <w:pPr>
        <w:rPr>
          <w:rFonts w:cs="Arial"/>
        </w:rPr>
      </w:pPr>
    </w:p>
    <w:p w14:paraId="4CFA8D48" w14:textId="4E9F4CD5" w:rsidR="002B4097" w:rsidRPr="009E4EE4" w:rsidRDefault="00F00458" w:rsidP="009E4EE4">
      <w:pPr>
        <w:rPr>
          <w:rFonts w:cs="Arial"/>
        </w:rPr>
      </w:pPr>
      <w:r w:rsidRPr="009E4EE4">
        <w:rPr>
          <w:rFonts w:cs="Arial"/>
          <w:b/>
          <w:bCs/>
          <w:noProof/>
          <w:lang w:eastAsia="es-MX"/>
        </w:rPr>
        <mc:AlternateContent>
          <mc:Choice Requires="wps">
            <w:drawing>
              <wp:anchor distT="0" distB="0" distL="114300" distR="114300" simplePos="0" relativeHeight="251704832" behindDoc="0" locked="0" layoutInCell="1" allowOverlap="1" wp14:anchorId="57158204" wp14:editId="5053784C">
                <wp:simplePos x="0" y="0"/>
                <wp:positionH relativeFrom="margin">
                  <wp:align>center</wp:align>
                </wp:positionH>
                <wp:positionV relativeFrom="paragraph">
                  <wp:posOffset>78122</wp:posOffset>
                </wp:positionV>
                <wp:extent cx="5650857" cy="1590806"/>
                <wp:effectExtent l="0" t="0" r="0" b="0"/>
                <wp:wrapNone/>
                <wp:docPr id="450" name="8 CuadroTexto"/>
                <wp:cNvGraphicFramePr/>
                <a:graphic xmlns:a="http://schemas.openxmlformats.org/drawingml/2006/main">
                  <a:graphicData uri="http://schemas.microsoft.com/office/word/2010/wordprocessingShape">
                    <wps:wsp>
                      <wps:cNvSpPr txBox="1"/>
                      <wps:spPr>
                        <a:xfrm>
                          <a:off x="0" y="0"/>
                          <a:ext cx="5650857" cy="1590806"/>
                        </a:xfrm>
                        <a:prstGeom prst="rect">
                          <a:avLst/>
                        </a:prstGeom>
                        <a:noFill/>
                      </wps:spPr>
                      <wps:txbx>
                        <w:txbxContent>
                          <w:p w14:paraId="4E9DFD4E" w14:textId="11A0E3C9" w:rsidR="00681116" w:rsidRPr="00F00458" w:rsidRDefault="00681116" w:rsidP="007C45CB">
                            <w:pPr>
                              <w:spacing w:line="240" w:lineRule="auto"/>
                              <w:jc w:val="center"/>
                              <w:rPr>
                                <w:rFonts w:ascii="Mestiza" w:hAnsi="Mestiza"/>
                                <w:b/>
                                <w:bCs/>
                                <w:smallCaps/>
                                <w:color w:val="404040" w:themeColor="text1" w:themeTint="BF"/>
                                <w:sz w:val="56"/>
                                <w:szCs w:val="40"/>
                                <w:lang w:val="es-ES"/>
                              </w:rPr>
                            </w:pPr>
                            <w:r w:rsidRPr="00F00458">
                              <w:rPr>
                                <w:rFonts w:ascii="Mestiza" w:hAnsi="Mestiza"/>
                                <w:b/>
                                <w:bCs/>
                                <w:smallCaps/>
                                <w:color w:val="404040" w:themeColor="text1" w:themeTint="BF"/>
                                <w:sz w:val="56"/>
                                <w:szCs w:val="40"/>
                                <w:lang w:val="es-ES"/>
                              </w:rPr>
                              <w:t>F094 Apoyo a la Ciencia y Tecnología Sinaloense</w:t>
                            </w:r>
                          </w:p>
                        </w:txbxContent>
                      </wps:txbx>
                      <wps:bodyPr wrap="square" lIns="78051" tIns="39025" rIns="78051" bIns="39025" rtlCol="0">
                        <a:noAutofit/>
                      </wps:bodyPr>
                    </wps:wsp>
                  </a:graphicData>
                </a:graphic>
                <wp14:sizeRelH relativeFrom="margin">
                  <wp14:pctWidth>0</wp14:pctWidth>
                </wp14:sizeRelH>
                <wp14:sizeRelV relativeFrom="margin">
                  <wp14:pctHeight>0</wp14:pctHeight>
                </wp14:sizeRelV>
              </wp:anchor>
            </w:drawing>
          </mc:Choice>
          <mc:Fallback>
            <w:pict>
              <v:shapetype w14:anchorId="57158204" id="_x0000_t202" coordsize="21600,21600" o:spt="202" path="m,l,21600r21600,l21600,xe">
                <v:stroke joinstyle="miter"/>
                <v:path gradientshapeok="t" o:connecttype="rect"/>
              </v:shapetype>
              <v:shape id="8 CuadroTexto" o:spid="_x0000_s1026" type="#_x0000_t202" style="position:absolute;left:0;text-align:left;margin-left:0;margin-top:6.15pt;width:444.95pt;height:125.25pt;z-index:2517048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" filled="f" stroked="f">
                <v:textbox inset="2.16808mm,1.084mm,2.16808mm,1.084mm">
                  <w:txbxContent>
                    <w:p w14:paraId="4E9DFD4E" w14:textId="11A0E3C9" w:rsidR="00681116" w:rsidRPr="00F00458" w:rsidRDefault="00681116" w:rsidP="007C45CB">
                      <w:pPr>
                        <w:spacing w:line="240" w:lineRule="auto"/>
                        <w:jc w:val="center"/>
                        <w:rPr>
                          <w:rFonts w:ascii="Mestiza" w:hAnsi="Mestiza"/>
                          <w:b/>
                          <w:bCs/>
                          <w:smallCaps/>
                          <w:color w:val="404040" w:themeColor="text1" w:themeTint="BF"/>
                          <w:sz w:val="56"/>
                          <w:szCs w:val="40"/>
                          <w:lang w:val="es-ES"/>
                        </w:rPr>
                      </w:pPr>
                      <w:r w:rsidRPr="00F00458">
                        <w:rPr>
                          <w:rFonts w:ascii="Mestiza" w:hAnsi="Mestiza"/>
                          <w:b/>
                          <w:bCs/>
                          <w:smallCaps/>
                          <w:color w:val="404040" w:themeColor="text1" w:themeTint="BF"/>
                          <w:sz w:val="56"/>
                          <w:szCs w:val="40"/>
                          <w:lang w:val="es-ES"/>
                        </w:rPr>
                        <w:t>F094 Apoyo a la Ciencia y Tecnología Sinaloense</w:t>
                      </w:r>
                    </w:p>
                  </w:txbxContent>
                </v:textbox>
                <w10:wrap anchorx="margin"/>
              </v:shape>
            </w:pict>
          </mc:Fallback>
        </mc:AlternateContent>
      </w:r>
    </w:p>
    <w:p w14:paraId="430ADD38" w14:textId="7AFCC85B" w:rsidR="002B4097" w:rsidRPr="009E4EE4" w:rsidRDefault="002B4097" w:rsidP="009E4EE4">
      <w:pPr>
        <w:rPr>
          <w:rFonts w:cs="Arial"/>
        </w:rPr>
      </w:pPr>
    </w:p>
    <w:p w14:paraId="12D593EC" w14:textId="6CDC26FC" w:rsidR="002B4097" w:rsidRPr="009E4EE4" w:rsidRDefault="002B4097" w:rsidP="009E4EE4">
      <w:pPr>
        <w:rPr>
          <w:rFonts w:cs="Arial"/>
        </w:rPr>
      </w:pPr>
    </w:p>
    <w:p w14:paraId="269891C3" w14:textId="52536F26" w:rsidR="002B4097" w:rsidRPr="009E4EE4" w:rsidRDefault="002B4097" w:rsidP="009E4EE4">
      <w:pPr>
        <w:rPr>
          <w:rFonts w:cs="Arial"/>
        </w:rPr>
      </w:pPr>
    </w:p>
    <w:p w14:paraId="461CB530" w14:textId="2D0D89DF" w:rsidR="002B4097" w:rsidRPr="009E4EE4" w:rsidRDefault="002B4097" w:rsidP="009E4EE4">
      <w:pPr>
        <w:rPr>
          <w:rFonts w:cs="Arial"/>
        </w:rPr>
      </w:pPr>
    </w:p>
    <w:p w14:paraId="565FD9FD" w14:textId="06CBE913" w:rsidR="002B4097" w:rsidRPr="009E4EE4" w:rsidRDefault="00F00458" w:rsidP="009E4EE4">
      <w:pPr>
        <w:rPr>
          <w:rFonts w:cs="Arial"/>
        </w:rPr>
      </w:pPr>
      <w:r w:rsidRPr="009E4EE4">
        <w:rPr>
          <w:rFonts w:cs="Arial"/>
          <w:b/>
          <w:bCs/>
          <w:noProof/>
          <w:lang w:eastAsia="es-MX"/>
        </w:rPr>
        <mc:AlternateContent>
          <mc:Choice Requires="wps">
            <w:drawing>
              <wp:anchor distT="0" distB="0" distL="114300" distR="114300" simplePos="0" relativeHeight="251705856" behindDoc="0" locked="0" layoutInCell="1" allowOverlap="1" wp14:anchorId="2D0F463D" wp14:editId="745A47AE">
                <wp:simplePos x="0" y="0"/>
                <wp:positionH relativeFrom="margin">
                  <wp:align>left</wp:align>
                </wp:positionH>
                <wp:positionV relativeFrom="paragraph">
                  <wp:posOffset>138769</wp:posOffset>
                </wp:positionV>
                <wp:extent cx="5724238" cy="1440493"/>
                <wp:effectExtent l="0" t="0" r="0" b="0"/>
                <wp:wrapNone/>
                <wp:docPr id="485" name="10 CuadroTexto"/>
                <wp:cNvGraphicFramePr/>
                <a:graphic xmlns:a="http://schemas.openxmlformats.org/drawingml/2006/main">
                  <a:graphicData uri="http://schemas.microsoft.com/office/word/2010/wordprocessingShape">
                    <wps:wsp>
                      <wps:cNvSpPr txBox="1"/>
                      <wps:spPr>
                        <a:xfrm>
                          <a:off x="0" y="0"/>
                          <a:ext cx="5724238" cy="1440493"/>
                        </a:xfrm>
                        <a:prstGeom prst="rect">
                          <a:avLst/>
                        </a:prstGeom>
                        <a:noFill/>
                      </wps:spPr>
                      <wps:txbx>
                        <w:txbxContent>
                          <w:p w14:paraId="1E0B7307" w14:textId="1DCD54C3" w:rsidR="00681116" w:rsidRPr="00F00458" w:rsidRDefault="00681116" w:rsidP="007C45CB">
                            <w:pPr>
                              <w:spacing w:line="240" w:lineRule="auto"/>
                              <w:jc w:val="center"/>
                              <w:rPr>
                                <w:rFonts w:ascii="Medium" w:hAnsi="Medium"/>
                                <w:b/>
                                <w:bCs/>
                                <w:smallCaps/>
                                <w:color w:val="404040" w:themeColor="text1" w:themeTint="BF"/>
                                <w:kern w:val="24"/>
                                <w:sz w:val="40"/>
                                <w:szCs w:val="40"/>
                                <w:lang w:val="es-ES"/>
                                <w14:props3d w14:extrusionH="57150" w14:contourW="0" w14:prstMaterial="metal">
                                  <w14:bevelT w14:w="38100" w14:h="25400" w14:prst="circle"/>
                                  <w14:contourClr>
                                    <w14:schemeClr w14:val="bg2"/>
                                  </w14:contourClr>
                                </w14:props3d>
                              </w:rPr>
                            </w:pPr>
                            <w:r w:rsidRPr="00F00458">
                              <w:rPr>
                                <w:rFonts w:ascii="Medium" w:hAnsi="Medium"/>
                                <w:b/>
                                <w:bCs/>
                                <w:smallCaps/>
                                <w:color w:val="404040" w:themeColor="text1" w:themeTint="BF"/>
                                <w:kern w:val="24"/>
                                <w:sz w:val="40"/>
                                <w:szCs w:val="40"/>
                                <w:lang w:val="es-ES"/>
                                <w14:props3d w14:extrusionH="57150" w14:contourW="0" w14:prstMaterial="metal">
                                  <w14:bevelT w14:w="38100" w14:h="25400" w14:prst="circle"/>
                                  <w14:contourClr>
                                    <w14:schemeClr w14:val="bg2"/>
                                  </w14:contourClr>
                                </w14:props3d>
                              </w:rPr>
                              <w:t>Coordinación General para el Fomento a la Investigación Científica del Estado De Sinaloa (CONFÍE)</w:t>
                            </w:r>
                          </w:p>
                        </w:txbxContent>
                      </wps:txbx>
                      <wps:bodyPr wrap="square" lIns="78051" tIns="39025" rIns="78051" bIns="39025" rtlCol="0">
                        <a:noAutofit/>
                        <a:scene3d>
                          <a:camera prst="orthographicFront"/>
                          <a:lightRig rig="balanced" dir="t">
                            <a:rot lat="0" lon="0" rev="2100000"/>
                          </a:lightRig>
                        </a:scene3d>
                        <a:sp3d extrusionH="57150" prstMaterial="metal">
                          <a:bevelT w="38100" h="25400"/>
                          <a:contourClr>
                            <a:schemeClr val="bg2"/>
                          </a:contourClr>
                        </a:sp3d>
                      </wps:bodyPr>
                    </wps:wsp>
                  </a:graphicData>
                </a:graphic>
                <wp14:sizeRelH relativeFrom="margin">
                  <wp14:pctWidth>0</wp14:pctWidth>
                </wp14:sizeRelH>
                <wp14:sizeRelV relativeFrom="margin">
                  <wp14:pctHeight>0</wp14:pctHeight>
                </wp14:sizeRelV>
              </wp:anchor>
            </w:drawing>
          </mc:Choice>
          <mc:Fallback>
            <w:pict>
              <v:shape w14:anchorId="2D0F463D" id="10 CuadroTexto" o:spid="_x0000_s1027" type="#_x0000_t202" style="position:absolute;left:0;text-align:left;margin-left:0;margin-top:10.95pt;width:450.75pt;height:113.4pt;z-index:2517058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" filled="f" stroked="f">
                <v:textbox inset="2.16808mm,1.084mm,2.16808mm,1.084mm">
                  <w:txbxContent>
                    <w:p w14:paraId="1E0B7307" w14:textId="1DCD54C3" w:rsidR="00681116" w:rsidRPr="00F00458" w:rsidRDefault="00681116" w:rsidP="007C45CB">
                      <w:pPr>
                        <w:spacing w:line="240" w:lineRule="auto"/>
                        <w:jc w:val="center"/>
                        <w:rPr>
                          <w:rFonts w:ascii="Medium" w:hAnsi="Medium"/>
                          <w:b/>
                          <w:bCs/>
                          <w:smallCaps/>
                          <w:color w:val="404040" w:themeColor="text1" w:themeTint="BF"/>
                          <w:kern w:val="24"/>
                          <w:sz w:val="40"/>
                          <w:szCs w:val="40"/>
                          <w:lang w:val="es-ES"/>
                          <w14:props3d w14:extrusionH="57150" w14:contourW="0" w14:prstMaterial="metal">
                            <w14:bevelT w14:w="38100" w14:h="25400" w14:prst="circle"/>
                            <w14:contourClr>
                              <w14:schemeClr w14:val="bg2"/>
                            </w14:contourClr>
                          </w14:props3d>
                        </w:rPr>
                      </w:pPr>
                      <w:r w:rsidRPr="00F00458">
                        <w:rPr>
                          <w:rFonts w:ascii="Medium" w:hAnsi="Medium"/>
                          <w:b/>
                          <w:bCs/>
                          <w:smallCaps/>
                          <w:color w:val="404040" w:themeColor="text1" w:themeTint="BF"/>
                          <w:kern w:val="24"/>
                          <w:sz w:val="40"/>
                          <w:szCs w:val="40"/>
                          <w:lang w:val="es-ES"/>
                          <w14:props3d w14:extrusionH="57150" w14:contourW="0" w14:prstMaterial="metal">
                            <w14:bevelT w14:w="38100" w14:h="25400" w14:prst="circle"/>
                            <w14:contourClr>
                              <w14:schemeClr w14:val="bg2"/>
                            </w14:contourClr>
                          </w14:props3d>
                        </w:rPr>
                        <w:t>Coordinación General para el Fomento a la Investigación Científica del Estado De Sinaloa (CONFÍE)</w:t>
                      </w:r>
                    </w:p>
                  </w:txbxContent>
                </v:textbox>
                <w10:wrap anchorx="margin"/>
              </v:shape>
            </w:pict>
          </mc:Fallback>
        </mc:AlternateContent>
      </w:r>
    </w:p>
    <w:p w14:paraId="363A99CD" w14:textId="2138456B" w:rsidR="002B4097" w:rsidRPr="009E4EE4" w:rsidRDefault="002B4097" w:rsidP="009E4EE4">
      <w:pPr>
        <w:rPr>
          <w:rFonts w:cs="Arial"/>
        </w:rPr>
      </w:pPr>
    </w:p>
    <w:p w14:paraId="6BB60617" w14:textId="3A457D09" w:rsidR="002B4097" w:rsidRPr="009E4EE4" w:rsidRDefault="002B4097" w:rsidP="009E4EE4">
      <w:pPr>
        <w:rPr>
          <w:rFonts w:cs="Arial"/>
        </w:rPr>
      </w:pPr>
    </w:p>
    <w:p w14:paraId="3FCA57E6" w14:textId="2D11F762" w:rsidR="00D42347" w:rsidRPr="009E4EE4" w:rsidRDefault="00D42347" w:rsidP="009E4EE4">
      <w:pPr>
        <w:rPr>
          <w:rFonts w:cs="Arial"/>
        </w:rPr>
      </w:pPr>
    </w:p>
    <w:p w14:paraId="246A98D9" w14:textId="03213F5E" w:rsidR="00D42347" w:rsidRPr="009E4EE4" w:rsidRDefault="00F00458" w:rsidP="009E4EE4">
      <w:pPr>
        <w:rPr>
          <w:rFonts w:cs="Arial"/>
        </w:rPr>
      </w:pPr>
      <w:r w:rsidRPr="009E4EE4">
        <w:rPr>
          <w:rFonts w:cs="Arial"/>
          <w:b/>
          <w:bCs/>
          <w:noProof/>
          <w:lang w:eastAsia="es-MX"/>
        </w:rPr>
        <mc:AlternateContent>
          <mc:Choice Requires="wps">
            <w:drawing>
              <wp:anchor distT="0" distB="0" distL="114300" distR="114300" simplePos="0" relativeHeight="251703808" behindDoc="0" locked="0" layoutInCell="1" allowOverlap="1" wp14:anchorId="15142893" wp14:editId="7B1CB8B0">
                <wp:simplePos x="0" y="0"/>
                <wp:positionH relativeFrom="column">
                  <wp:posOffset>-252860</wp:posOffset>
                </wp:positionH>
                <wp:positionV relativeFrom="paragraph">
                  <wp:posOffset>408479</wp:posOffset>
                </wp:positionV>
                <wp:extent cx="6339840" cy="1352811"/>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9840" cy="1352811"/>
                        </a:xfrm>
                        <a:prstGeom prst="rect">
                          <a:avLst/>
                        </a:prstGeom>
                        <a:noFill/>
                        <a:ln w="9525">
                          <a:noFill/>
                          <a:miter lim="800000"/>
                          <a:headEnd/>
                          <a:tailEnd/>
                        </a:ln>
                      </wps:spPr>
                      <wps:txbx>
                        <w:txbxContent>
                          <w:p w14:paraId="21E38F48" w14:textId="77777777" w:rsidR="00F00458" w:rsidRDefault="00681116" w:rsidP="007C45CB">
                            <w:pPr>
                              <w:spacing w:after="0" w:line="276" w:lineRule="auto"/>
                              <w:jc w:val="center"/>
                              <w:rPr>
                                <w:rFonts w:ascii="Mestiza" w:hAnsi="Mestiza"/>
                                <w:b/>
                                <w:smallCaps/>
                                <w:color w:val="404040" w:themeColor="text1" w:themeTint="BF"/>
                                <w:sz w:val="50"/>
                                <w:szCs w:val="50"/>
                              </w:rPr>
                            </w:pPr>
                            <w:r w:rsidRPr="004069BB">
                              <w:rPr>
                                <w:rFonts w:ascii="Mestiza" w:hAnsi="Mestiza"/>
                                <w:b/>
                                <w:smallCaps/>
                                <w:color w:val="404040" w:themeColor="text1" w:themeTint="BF"/>
                                <w:sz w:val="50"/>
                                <w:szCs w:val="50"/>
                              </w:rPr>
                              <w:t xml:space="preserve">Evaluación de </w:t>
                            </w:r>
                            <w:r>
                              <w:rPr>
                                <w:rFonts w:ascii="Mestiza" w:hAnsi="Mestiza"/>
                                <w:b/>
                                <w:smallCaps/>
                                <w:color w:val="404040" w:themeColor="text1" w:themeTint="BF"/>
                                <w:sz w:val="50"/>
                                <w:szCs w:val="50"/>
                              </w:rPr>
                              <w:t>Diseño</w:t>
                            </w:r>
                          </w:p>
                          <w:p w14:paraId="53E0606C" w14:textId="3E1760A6" w:rsidR="00681116" w:rsidRPr="004069BB" w:rsidRDefault="00681116" w:rsidP="007C45CB">
                            <w:pPr>
                              <w:spacing w:after="0" w:line="276" w:lineRule="auto"/>
                              <w:jc w:val="center"/>
                              <w:rPr>
                                <w:rFonts w:ascii="Mestiza" w:hAnsi="Mestiza"/>
                                <w:b/>
                                <w:smallCaps/>
                                <w:color w:val="404040" w:themeColor="text1" w:themeTint="BF"/>
                                <w:sz w:val="50"/>
                                <w:szCs w:val="50"/>
                              </w:rPr>
                            </w:pPr>
                            <w:r>
                              <w:rPr>
                                <w:rFonts w:ascii="Mestiza" w:hAnsi="Mestiza"/>
                                <w:b/>
                                <w:smallCaps/>
                                <w:color w:val="404040" w:themeColor="text1" w:themeTint="BF"/>
                                <w:sz w:val="50"/>
                                <w:szCs w:val="50"/>
                              </w:rPr>
                              <w:t>2022</w:t>
                            </w:r>
                            <w:r w:rsidRPr="007C45CB">
                              <w:rPr>
                                <w:noProof/>
                                <w:color w:val="000000" w:themeColor="text1"/>
                                <w:sz w:val="32"/>
                                <w:highlight w:val="yellow"/>
                                <w:lang w:eastAsia="es-MX"/>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142893" id="_x0000_s1028" type="#_x0000_t202" style="position:absolute;left:0;text-align:left;margin-left:-19.9pt;margin-top:32.15pt;width:499.2pt;height:106.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" filled="f" stroked="f">
                <v:textbox>
                  <w:txbxContent>
                    <w:p w14:paraId="21E38F48" w14:textId="77777777" w:rsidR="00F00458" w:rsidRDefault="00681116" w:rsidP="007C45CB">
                      <w:pPr>
                        <w:spacing w:after="0" w:line="276" w:lineRule="auto"/>
                        <w:jc w:val="center"/>
                        <w:rPr>
                          <w:rFonts w:ascii="Mestiza" w:hAnsi="Mestiza"/>
                          <w:b/>
                          <w:smallCaps/>
                          <w:color w:val="404040" w:themeColor="text1" w:themeTint="BF"/>
                          <w:sz w:val="50"/>
                          <w:szCs w:val="50"/>
                        </w:rPr>
                      </w:pPr>
                      <w:r w:rsidRPr="004069BB">
                        <w:rPr>
                          <w:rFonts w:ascii="Mestiza" w:hAnsi="Mestiza"/>
                          <w:b/>
                          <w:smallCaps/>
                          <w:color w:val="404040" w:themeColor="text1" w:themeTint="BF"/>
                          <w:sz w:val="50"/>
                          <w:szCs w:val="50"/>
                        </w:rPr>
                        <w:t xml:space="preserve">Evaluación de </w:t>
                      </w:r>
                      <w:r>
                        <w:rPr>
                          <w:rFonts w:ascii="Mestiza" w:hAnsi="Mestiza"/>
                          <w:b/>
                          <w:smallCaps/>
                          <w:color w:val="404040" w:themeColor="text1" w:themeTint="BF"/>
                          <w:sz w:val="50"/>
                          <w:szCs w:val="50"/>
                        </w:rPr>
                        <w:t>Diseño</w:t>
                      </w:r>
                    </w:p>
                    <w:p w14:paraId="53E0606C" w14:textId="3E1760A6" w:rsidR="00681116" w:rsidRPr="004069BB" w:rsidRDefault="00681116" w:rsidP="007C45CB">
                      <w:pPr>
                        <w:spacing w:after="0" w:line="276" w:lineRule="auto"/>
                        <w:jc w:val="center"/>
                        <w:rPr>
                          <w:rFonts w:ascii="Mestiza" w:hAnsi="Mestiza"/>
                          <w:b/>
                          <w:smallCaps/>
                          <w:color w:val="404040" w:themeColor="text1" w:themeTint="BF"/>
                          <w:sz w:val="50"/>
                          <w:szCs w:val="50"/>
                        </w:rPr>
                      </w:pPr>
                      <w:r>
                        <w:rPr>
                          <w:rFonts w:ascii="Mestiza" w:hAnsi="Mestiza"/>
                          <w:b/>
                          <w:smallCaps/>
                          <w:color w:val="404040" w:themeColor="text1" w:themeTint="BF"/>
                          <w:sz w:val="50"/>
                          <w:szCs w:val="50"/>
                        </w:rPr>
                        <w:t>2022</w:t>
                      </w:r>
                      <w:r w:rsidRPr="007C45CB">
                        <w:rPr>
                          <w:noProof/>
                          <w:color w:val="000000" w:themeColor="text1"/>
                          <w:sz w:val="32"/>
                          <w:highlight w:val="yellow"/>
                          <w:lang w:eastAsia="es-MX"/>
                        </w:rPr>
                        <w:t xml:space="preserve"> </w:t>
                      </w:r>
                    </w:p>
                  </w:txbxContent>
                </v:textbox>
              </v:shape>
            </w:pict>
          </mc:Fallback>
        </mc:AlternateContent>
      </w:r>
    </w:p>
    <w:p w14:paraId="5C829596" w14:textId="424F9C05" w:rsidR="00D42347" w:rsidRPr="009E4EE4" w:rsidRDefault="00D42347" w:rsidP="009E4EE4">
      <w:pPr>
        <w:rPr>
          <w:rFonts w:cs="Arial"/>
        </w:rPr>
      </w:pPr>
    </w:p>
    <w:p w14:paraId="41149A31" w14:textId="1643B15D" w:rsidR="002B4097" w:rsidRPr="009E4EE4" w:rsidRDefault="002B4097" w:rsidP="009E4EE4">
      <w:pPr>
        <w:rPr>
          <w:rFonts w:cs="Arial"/>
        </w:rPr>
      </w:pPr>
    </w:p>
    <w:p w14:paraId="4E6C1627" w14:textId="57DF20C1" w:rsidR="002B4097" w:rsidRPr="009E4EE4" w:rsidRDefault="002B4097" w:rsidP="009E4EE4">
      <w:pPr>
        <w:rPr>
          <w:rFonts w:cs="Arial"/>
        </w:rPr>
      </w:pPr>
    </w:p>
    <w:p w14:paraId="239AB388" w14:textId="47F05107" w:rsidR="002B4097" w:rsidRPr="009E4EE4" w:rsidRDefault="002B4097" w:rsidP="009E4EE4">
      <w:pPr>
        <w:rPr>
          <w:rFonts w:cs="Arial"/>
        </w:rPr>
      </w:pPr>
    </w:p>
    <w:p w14:paraId="00E62853" w14:textId="72AC22F6" w:rsidR="002B4097" w:rsidRPr="009E4EE4" w:rsidRDefault="002B4097" w:rsidP="009E4EE4">
      <w:pPr>
        <w:rPr>
          <w:rFonts w:cs="Arial"/>
        </w:rPr>
      </w:pPr>
    </w:p>
    <w:p w14:paraId="70D7F128" w14:textId="77777777" w:rsidR="00F00458" w:rsidRDefault="00F00458" w:rsidP="009E4EE4">
      <w:pPr>
        <w:spacing w:after="160"/>
        <w:jc w:val="left"/>
        <w:rPr>
          <w:rFonts w:cs="Arial"/>
          <w:b/>
          <w:color w:val="651D32"/>
          <w:sz w:val="24"/>
        </w:rPr>
      </w:pPr>
      <w:r w:rsidRPr="009E4EE4">
        <w:rPr>
          <w:rFonts w:cs="Arial"/>
          <w:noProof/>
          <w:lang w:eastAsia="es-MX"/>
        </w:rPr>
        <w:drawing>
          <wp:anchor distT="0" distB="0" distL="114300" distR="114300" simplePos="0" relativeHeight="251709952" behindDoc="0" locked="0" layoutInCell="1" allowOverlap="1" wp14:anchorId="15879478" wp14:editId="73CB21F3">
            <wp:simplePos x="0" y="0"/>
            <wp:positionH relativeFrom="column">
              <wp:posOffset>852805</wp:posOffset>
            </wp:positionH>
            <wp:positionV relativeFrom="paragraph">
              <wp:posOffset>163195</wp:posOffset>
            </wp:positionV>
            <wp:extent cx="1825625" cy="845820"/>
            <wp:effectExtent l="0" t="0" r="3175" b="0"/>
            <wp:wrapNone/>
            <wp:docPr id="40" name="Imagen 40" descr="Obligaciones de Transparencia - S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Obligaciones de Transparencia - SAF"/>
                    <pic:cNvPicPr>
                      <a:picLocks noChangeAspect="1"/>
                    </pic:cNvPicPr>
                  </pic:nvPicPr>
                  <pic:blipFill rotWithShape="1">
                    <a:blip r:embed="rId11">
                      <a:extLst>
                        <a:ext uri="{28A0092B-C50C-407E-A947-70E740481C1C}">
                          <a14:useLocalDpi xmlns:a14="http://schemas.microsoft.com/office/drawing/2010/main" val="0"/>
                        </a:ext>
                      </a:extLst>
                    </a:blip>
                    <a:srcRect l="24291" r="2"/>
                    <a:stretch/>
                  </pic:blipFill>
                  <pic:spPr bwMode="auto">
                    <a:xfrm>
                      <a:off x="0" y="0"/>
                      <a:ext cx="1825625" cy="845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E4EE4">
        <w:rPr>
          <w:rFonts w:cs="Arial"/>
          <w:noProof/>
          <w:color w:val="000000" w:themeColor="text1"/>
          <w:sz w:val="32"/>
          <w:lang w:eastAsia="es-MX"/>
        </w:rPr>
        <w:drawing>
          <wp:anchor distT="0" distB="0" distL="114300" distR="114300" simplePos="0" relativeHeight="251716096" behindDoc="1" locked="0" layoutInCell="1" allowOverlap="1" wp14:anchorId="46C6E56C" wp14:editId="364A5A57">
            <wp:simplePos x="0" y="0"/>
            <wp:positionH relativeFrom="column">
              <wp:posOffset>2844731</wp:posOffset>
            </wp:positionH>
            <wp:positionV relativeFrom="paragraph">
              <wp:posOffset>302495</wp:posOffset>
            </wp:positionV>
            <wp:extent cx="2286000" cy="605790"/>
            <wp:effectExtent l="0" t="0" r="0" b="3810"/>
            <wp:wrapThrough wrapText="bothSides">
              <wp:wrapPolygon edited="0">
                <wp:start x="0" y="0"/>
                <wp:lineTo x="0" y="21057"/>
                <wp:lineTo x="21420" y="21057"/>
                <wp:lineTo x="21420"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86000" cy="6057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4323">
        <w:rPr>
          <w:noProof/>
          <w:lang w:eastAsia="es-MX"/>
        </w:rPr>
        <mc:AlternateContent>
          <mc:Choice Requires="wpg">
            <w:drawing>
              <wp:anchor distT="0" distB="0" distL="114300" distR="114300" simplePos="0" relativeHeight="251718144" behindDoc="0" locked="0" layoutInCell="1" allowOverlap="1" wp14:anchorId="4D409C87" wp14:editId="2E4A6600">
                <wp:simplePos x="0" y="0"/>
                <wp:positionH relativeFrom="page">
                  <wp:posOffset>-8890</wp:posOffset>
                </wp:positionH>
                <wp:positionV relativeFrom="paragraph">
                  <wp:posOffset>1834976</wp:posOffset>
                </wp:positionV>
                <wp:extent cx="7780655" cy="587375"/>
                <wp:effectExtent l="0" t="0" r="10795" b="22225"/>
                <wp:wrapNone/>
                <wp:docPr id="1829481879" name="Grupo 1829481879"/>
                <wp:cNvGraphicFramePr/>
                <a:graphic xmlns:a="http://schemas.openxmlformats.org/drawingml/2006/main">
                  <a:graphicData uri="http://schemas.microsoft.com/office/word/2010/wordprocessingGroup">
                    <wpg:wgp>
                      <wpg:cNvGrpSpPr/>
                      <wpg:grpSpPr>
                        <a:xfrm rot="10800000">
                          <a:off x="0" y="0"/>
                          <a:ext cx="7780655" cy="587375"/>
                          <a:chOff x="0" y="0"/>
                          <a:chExt cx="7781285" cy="143510"/>
                        </a:xfrm>
                      </wpg:grpSpPr>
                      <wps:wsp>
                        <wps:cNvPr id="1659468217" name="Rectángulo 14"/>
                        <wps:cNvSpPr/>
                        <wps:spPr>
                          <a:xfrm>
                            <a:off x="0" y="0"/>
                            <a:ext cx="2922104" cy="143510"/>
                          </a:xfrm>
                          <a:custGeom>
                            <a:avLst/>
                            <a:gdLst>
                              <a:gd name="connsiteX0" fmla="*/ 0 w 2879725"/>
                              <a:gd name="connsiteY0" fmla="*/ 0 h 143510"/>
                              <a:gd name="connsiteX1" fmla="*/ 2879725 w 2879725"/>
                              <a:gd name="connsiteY1" fmla="*/ 0 h 143510"/>
                              <a:gd name="connsiteX2" fmla="*/ 2879725 w 2879725"/>
                              <a:gd name="connsiteY2" fmla="*/ 143510 h 143510"/>
                              <a:gd name="connsiteX3" fmla="*/ 0 w 2879725"/>
                              <a:gd name="connsiteY3" fmla="*/ 143510 h 143510"/>
                              <a:gd name="connsiteX4" fmla="*/ 0 w 2879725"/>
                              <a:gd name="connsiteY4" fmla="*/ 0 h 143510"/>
                              <a:gd name="connsiteX0" fmla="*/ 0 w 2879725"/>
                              <a:gd name="connsiteY0" fmla="*/ 0 h 143510"/>
                              <a:gd name="connsiteX1" fmla="*/ 2879725 w 2879725"/>
                              <a:gd name="connsiteY1" fmla="*/ 0 h 143510"/>
                              <a:gd name="connsiteX2" fmla="*/ 2565325 w 2879725"/>
                              <a:gd name="connsiteY2" fmla="*/ 143510 h 143510"/>
                              <a:gd name="connsiteX3" fmla="*/ 0 w 2879725"/>
                              <a:gd name="connsiteY3" fmla="*/ 143510 h 143510"/>
                              <a:gd name="connsiteX4" fmla="*/ 0 w 2879725"/>
                              <a:gd name="connsiteY4" fmla="*/ 0 h 1435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79725" h="143510">
                                <a:moveTo>
                                  <a:pt x="0" y="0"/>
                                </a:moveTo>
                                <a:lnTo>
                                  <a:pt x="2879725" y="0"/>
                                </a:lnTo>
                                <a:lnTo>
                                  <a:pt x="2565325" y="143510"/>
                                </a:lnTo>
                                <a:lnTo>
                                  <a:pt x="0" y="143510"/>
                                </a:lnTo>
                                <a:lnTo>
                                  <a:pt x="0" y="0"/>
                                </a:lnTo>
                                <a:close/>
                              </a:path>
                            </a:pathLst>
                          </a:custGeom>
                          <a:solidFill>
                            <a:srgbClr val="959493"/>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9594327" name="Rectángulo 15"/>
                        <wps:cNvSpPr/>
                        <wps:spPr>
                          <a:xfrm>
                            <a:off x="4662054" y="0"/>
                            <a:ext cx="3119231" cy="143510"/>
                          </a:xfrm>
                          <a:custGeom>
                            <a:avLst/>
                            <a:gdLst>
                              <a:gd name="connsiteX0" fmla="*/ 0 w 2908300"/>
                              <a:gd name="connsiteY0" fmla="*/ 0 h 143510"/>
                              <a:gd name="connsiteX1" fmla="*/ 2908300 w 2908300"/>
                              <a:gd name="connsiteY1" fmla="*/ 0 h 143510"/>
                              <a:gd name="connsiteX2" fmla="*/ 2908300 w 2908300"/>
                              <a:gd name="connsiteY2" fmla="*/ 143510 h 143510"/>
                              <a:gd name="connsiteX3" fmla="*/ 0 w 2908300"/>
                              <a:gd name="connsiteY3" fmla="*/ 143510 h 143510"/>
                              <a:gd name="connsiteX4" fmla="*/ 0 w 2908300"/>
                              <a:gd name="connsiteY4" fmla="*/ 0 h 143510"/>
                              <a:gd name="connsiteX0" fmla="*/ 244800 w 3153100"/>
                              <a:gd name="connsiteY0" fmla="*/ 0 h 143510"/>
                              <a:gd name="connsiteX1" fmla="*/ 3153100 w 3153100"/>
                              <a:gd name="connsiteY1" fmla="*/ 0 h 143510"/>
                              <a:gd name="connsiteX2" fmla="*/ 3153100 w 3153100"/>
                              <a:gd name="connsiteY2" fmla="*/ 143510 h 143510"/>
                              <a:gd name="connsiteX3" fmla="*/ 0 w 3153100"/>
                              <a:gd name="connsiteY3" fmla="*/ 143510 h 143510"/>
                              <a:gd name="connsiteX4" fmla="*/ 244800 w 3153100"/>
                              <a:gd name="connsiteY4" fmla="*/ 0 h 143510"/>
                              <a:gd name="connsiteX0" fmla="*/ 256799 w 3165099"/>
                              <a:gd name="connsiteY0" fmla="*/ 0 h 143510"/>
                              <a:gd name="connsiteX1" fmla="*/ 3165099 w 3165099"/>
                              <a:gd name="connsiteY1" fmla="*/ 0 h 143510"/>
                              <a:gd name="connsiteX2" fmla="*/ 3165099 w 3165099"/>
                              <a:gd name="connsiteY2" fmla="*/ 143510 h 143510"/>
                              <a:gd name="connsiteX3" fmla="*/ 0 w 3165099"/>
                              <a:gd name="connsiteY3" fmla="*/ 143510 h 143510"/>
                              <a:gd name="connsiteX4" fmla="*/ 256799 w 3165099"/>
                              <a:gd name="connsiteY4" fmla="*/ 0 h 143510"/>
                              <a:gd name="connsiteX0" fmla="*/ 283196 w 3165099"/>
                              <a:gd name="connsiteY0" fmla="*/ 0 h 143510"/>
                              <a:gd name="connsiteX1" fmla="*/ 3165099 w 3165099"/>
                              <a:gd name="connsiteY1" fmla="*/ 0 h 143510"/>
                              <a:gd name="connsiteX2" fmla="*/ 3165099 w 3165099"/>
                              <a:gd name="connsiteY2" fmla="*/ 143510 h 143510"/>
                              <a:gd name="connsiteX3" fmla="*/ 0 w 3165099"/>
                              <a:gd name="connsiteY3" fmla="*/ 143510 h 143510"/>
                              <a:gd name="connsiteX4" fmla="*/ 283196 w 3165099"/>
                              <a:gd name="connsiteY4" fmla="*/ 0 h 1435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65099" h="143510">
                                <a:moveTo>
                                  <a:pt x="283196" y="0"/>
                                </a:moveTo>
                                <a:lnTo>
                                  <a:pt x="3165099" y="0"/>
                                </a:lnTo>
                                <a:lnTo>
                                  <a:pt x="3165099" y="143510"/>
                                </a:lnTo>
                                <a:lnTo>
                                  <a:pt x="0" y="143510"/>
                                </a:lnTo>
                                <a:lnTo>
                                  <a:pt x="283196" y="0"/>
                                </a:lnTo>
                                <a:close/>
                              </a:path>
                            </a:pathLst>
                          </a:custGeom>
                          <a:solidFill>
                            <a:srgbClr val="423F3D"/>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3186973" name="Rectángulo 16"/>
                        <wps:cNvSpPr/>
                        <wps:spPr>
                          <a:xfrm>
                            <a:off x="2618509" y="0"/>
                            <a:ext cx="2322195" cy="143278"/>
                          </a:xfrm>
                          <a:custGeom>
                            <a:avLst/>
                            <a:gdLst>
                              <a:gd name="connsiteX0" fmla="*/ 0 w 2023110"/>
                              <a:gd name="connsiteY0" fmla="*/ 0 h 143510"/>
                              <a:gd name="connsiteX1" fmla="*/ 2023110 w 2023110"/>
                              <a:gd name="connsiteY1" fmla="*/ 0 h 143510"/>
                              <a:gd name="connsiteX2" fmla="*/ 2023110 w 2023110"/>
                              <a:gd name="connsiteY2" fmla="*/ 143510 h 143510"/>
                              <a:gd name="connsiteX3" fmla="*/ 0 w 2023110"/>
                              <a:gd name="connsiteY3" fmla="*/ 143510 h 143510"/>
                              <a:gd name="connsiteX4" fmla="*/ 0 w 2023110"/>
                              <a:gd name="connsiteY4" fmla="*/ 0 h 143510"/>
                              <a:gd name="connsiteX0" fmla="*/ 268800 w 2291910"/>
                              <a:gd name="connsiteY0" fmla="*/ 0 h 143510"/>
                              <a:gd name="connsiteX1" fmla="*/ 2291910 w 2291910"/>
                              <a:gd name="connsiteY1" fmla="*/ 0 h 143510"/>
                              <a:gd name="connsiteX2" fmla="*/ 2291910 w 2291910"/>
                              <a:gd name="connsiteY2" fmla="*/ 143510 h 143510"/>
                              <a:gd name="connsiteX3" fmla="*/ 0 w 2291910"/>
                              <a:gd name="connsiteY3" fmla="*/ 143510 h 143510"/>
                              <a:gd name="connsiteX4" fmla="*/ 268800 w 2291910"/>
                              <a:gd name="connsiteY4" fmla="*/ 0 h 143510"/>
                              <a:gd name="connsiteX0" fmla="*/ 282949 w 2291910"/>
                              <a:gd name="connsiteY0" fmla="*/ 0 h 143510"/>
                              <a:gd name="connsiteX1" fmla="*/ 2291910 w 2291910"/>
                              <a:gd name="connsiteY1" fmla="*/ 0 h 143510"/>
                              <a:gd name="connsiteX2" fmla="*/ 2291910 w 2291910"/>
                              <a:gd name="connsiteY2" fmla="*/ 143510 h 143510"/>
                              <a:gd name="connsiteX3" fmla="*/ 0 w 2291910"/>
                              <a:gd name="connsiteY3" fmla="*/ 143510 h 143510"/>
                              <a:gd name="connsiteX4" fmla="*/ 282949 w 2291910"/>
                              <a:gd name="connsiteY4" fmla="*/ 0 h 143510"/>
                              <a:gd name="connsiteX0" fmla="*/ 297350 w 2306311"/>
                              <a:gd name="connsiteY0" fmla="*/ 0 h 143510"/>
                              <a:gd name="connsiteX1" fmla="*/ 2306311 w 2306311"/>
                              <a:gd name="connsiteY1" fmla="*/ 0 h 143510"/>
                              <a:gd name="connsiteX2" fmla="*/ 2306311 w 2306311"/>
                              <a:gd name="connsiteY2" fmla="*/ 143510 h 143510"/>
                              <a:gd name="connsiteX3" fmla="*/ 0 w 2306311"/>
                              <a:gd name="connsiteY3" fmla="*/ 143510 h 143510"/>
                              <a:gd name="connsiteX4" fmla="*/ 297350 w 2306311"/>
                              <a:gd name="connsiteY4" fmla="*/ 0 h 143510"/>
                              <a:gd name="connsiteX0" fmla="*/ 311750 w 2306311"/>
                              <a:gd name="connsiteY0" fmla="*/ 0 h 143510"/>
                              <a:gd name="connsiteX1" fmla="*/ 2306311 w 2306311"/>
                              <a:gd name="connsiteY1" fmla="*/ 0 h 143510"/>
                              <a:gd name="connsiteX2" fmla="*/ 2306311 w 2306311"/>
                              <a:gd name="connsiteY2" fmla="*/ 143510 h 143510"/>
                              <a:gd name="connsiteX3" fmla="*/ 0 w 2306311"/>
                              <a:gd name="connsiteY3" fmla="*/ 143510 h 143510"/>
                              <a:gd name="connsiteX4" fmla="*/ 311750 w 2306311"/>
                              <a:gd name="connsiteY4" fmla="*/ 0 h 143510"/>
                              <a:gd name="connsiteX0" fmla="*/ 311750 w 2306311"/>
                              <a:gd name="connsiteY0" fmla="*/ 0 h 143510"/>
                              <a:gd name="connsiteX1" fmla="*/ 2306311 w 2306311"/>
                              <a:gd name="connsiteY1" fmla="*/ 0 h 143510"/>
                              <a:gd name="connsiteX2" fmla="*/ 2011112 w 2306311"/>
                              <a:gd name="connsiteY2" fmla="*/ 143510 h 143510"/>
                              <a:gd name="connsiteX3" fmla="*/ 0 w 2306311"/>
                              <a:gd name="connsiteY3" fmla="*/ 143510 h 143510"/>
                              <a:gd name="connsiteX4" fmla="*/ 311750 w 2306311"/>
                              <a:gd name="connsiteY4" fmla="*/ 0 h 143510"/>
                              <a:gd name="connsiteX0" fmla="*/ 311750 w 2306311"/>
                              <a:gd name="connsiteY0" fmla="*/ 0 h 146823"/>
                              <a:gd name="connsiteX1" fmla="*/ 2306311 w 2306311"/>
                              <a:gd name="connsiteY1" fmla="*/ 0 h 146823"/>
                              <a:gd name="connsiteX2" fmla="*/ 2001353 w 2306311"/>
                              <a:gd name="connsiteY2" fmla="*/ 146823 h 146823"/>
                              <a:gd name="connsiteX3" fmla="*/ 0 w 2306311"/>
                              <a:gd name="connsiteY3" fmla="*/ 143510 h 146823"/>
                              <a:gd name="connsiteX4" fmla="*/ 311750 w 2306311"/>
                              <a:gd name="connsiteY4" fmla="*/ 0 h 146823"/>
                              <a:gd name="connsiteX0" fmla="*/ 311750 w 2280287"/>
                              <a:gd name="connsiteY0" fmla="*/ 0 h 146823"/>
                              <a:gd name="connsiteX1" fmla="*/ 2280287 w 2280287"/>
                              <a:gd name="connsiteY1" fmla="*/ 0 h 146823"/>
                              <a:gd name="connsiteX2" fmla="*/ 2001353 w 2280287"/>
                              <a:gd name="connsiteY2" fmla="*/ 146823 h 146823"/>
                              <a:gd name="connsiteX3" fmla="*/ 0 w 2280287"/>
                              <a:gd name="connsiteY3" fmla="*/ 143510 h 146823"/>
                              <a:gd name="connsiteX4" fmla="*/ 311750 w 2280287"/>
                              <a:gd name="connsiteY4" fmla="*/ 0 h 1468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80287" h="146823">
                                <a:moveTo>
                                  <a:pt x="311750" y="0"/>
                                </a:moveTo>
                                <a:lnTo>
                                  <a:pt x="2280287" y="0"/>
                                </a:lnTo>
                                <a:lnTo>
                                  <a:pt x="2001353" y="146823"/>
                                </a:lnTo>
                                <a:lnTo>
                                  <a:pt x="0" y="143510"/>
                                </a:lnTo>
                                <a:lnTo>
                                  <a:pt x="311750" y="0"/>
                                </a:lnTo>
                                <a:close/>
                              </a:path>
                            </a:pathLst>
                          </a:custGeom>
                          <a:solidFill>
                            <a:srgbClr val="6B6A68"/>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06D5206" id="Grupo 1829481879" o:spid="_x0000_s1026" style="position:absolute;margin-left:-.7pt;margin-top:144.5pt;width:612.65pt;height:46.25pt;rotation:180;z-index:251718144;mso-position-horizontal-relative:page;mso-width-relative:margin;mso-height-relative:margin" coordsize="77812,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">
                <v:shape id="Rectángulo 14" o:spid="_x0000_s1027" style="position:absolute;width:29221;height:1435;visibility:visible;mso-wrap-style:square;v-text-anchor:middle" coordsize="2879725,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" path="m,l2879725,,2565325,143510,,143510,,xe" fillcolor="#959493" strokecolor="white [3212]" strokeweight="1pt">
                  <v:path arrowok="t" o:connecttype="custom" o:connectlocs="0,0;2922104,0;2603077,143510;0,143510;0,0" o:connectangles="0,0,0,0,0"/>
                </v:shape>
                <v:shape id="Rectángulo 15" o:spid="_x0000_s1028" style="position:absolute;left:46620;width:31192;height:1435;visibility:visible;mso-wrap-style:square;v-text-anchor:middle" coordsize="3165099,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" path="m283196,l3165099,r,143510l,143510,283196,xe" fillcolor="#423f3d" strokecolor="white [3212]" strokeweight="1pt">
                  <v:path arrowok="t" o:connecttype="custom" o:connectlocs="279092,0;3119231,0;3119231,143510;0,143510;279092,0" o:connectangles="0,0,0,0,0"/>
                </v:shape>
                <v:shape id="Rectángulo 16" o:spid="_x0000_s1029" style="position:absolute;left:26185;width:23222;height:1432;visibility:visible;mso-wrap-style:square;v-text-anchor:middle" coordsize="2280287,146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" path="m311750,l2280287,,2001353,146823,,143510,311750,xe" fillcolor="#6b6a68" strokecolor="white [3212]" strokeweight="1pt">
                  <v:path arrowok="t" o:connecttype="custom" o:connectlocs="317479,0;2322195,0;2038135,143278;0,140045;317479,0" o:connectangles="0,0,0,0,0"/>
                </v:shape>
                <w10:wrap anchorx="page"/>
              </v:group>
            </w:pict>
          </mc:Fallback>
        </mc:AlternateContent>
      </w:r>
      <w:r w:rsidR="002B4097" w:rsidRPr="009E4EE4">
        <w:rPr>
          <w:rFonts w:cs="Arial"/>
          <w:noProof/>
          <w:lang w:eastAsia="es-MX"/>
        </w:rPr>
        <mc:AlternateContent>
          <mc:Choice Requires="wpg">
            <w:drawing>
              <wp:anchor distT="0" distB="0" distL="114300" distR="114300" simplePos="0" relativeHeight="251707904" behindDoc="0" locked="0" layoutInCell="1" allowOverlap="1" wp14:anchorId="66AC2D6C" wp14:editId="763E82B7">
                <wp:simplePos x="0" y="0"/>
                <wp:positionH relativeFrom="page">
                  <wp:posOffset>0</wp:posOffset>
                </wp:positionH>
                <wp:positionV relativeFrom="paragraph">
                  <wp:posOffset>2863215</wp:posOffset>
                </wp:positionV>
                <wp:extent cx="7780655" cy="587375"/>
                <wp:effectExtent l="0" t="0" r="10795" b="22225"/>
                <wp:wrapNone/>
                <wp:docPr id="95405349" name="Grupo 95405349"/>
                <wp:cNvGraphicFramePr/>
                <a:graphic xmlns:a="http://schemas.openxmlformats.org/drawingml/2006/main">
                  <a:graphicData uri="http://schemas.microsoft.com/office/word/2010/wordprocessingGroup">
                    <wpg:wgp>
                      <wpg:cNvGrpSpPr/>
                      <wpg:grpSpPr>
                        <a:xfrm rot="10800000">
                          <a:off x="0" y="0"/>
                          <a:ext cx="7780655" cy="587375"/>
                          <a:chOff x="0" y="0"/>
                          <a:chExt cx="7781285" cy="143510"/>
                        </a:xfrm>
                      </wpg:grpSpPr>
                      <wps:wsp>
                        <wps:cNvPr id="254479618" name="Rectángulo 14"/>
                        <wps:cNvSpPr/>
                        <wps:spPr>
                          <a:xfrm>
                            <a:off x="0" y="0"/>
                            <a:ext cx="2922104" cy="143510"/>
                          </a:xfrm>
                          <a:custGeom>
                            <a:avLst/>
                            <a:gdLst>
                              <a:gd name="connsiteX0" fmla="*/ 0 w 2879725"/>
                              <a:gd name="connsiteY0" fmla="*/ 0 h 143510"/>
                              <a:gd name="connsiteX1" fmla="*/ 2879725 w 2879725"/>
                              <a:gd name="connsiteY1" fmla="*/ 0 h 143510"/>
                              <a:gd name="connsiteX2" fmla="*/ 2879725 w 2879725"/>
                              <a:gd name="connsiteY2" fmla="*/ 143510 h 143510"/>
                              <a:gd name="connsiteX3" fmla="*/ 0 w 2879725"/>
                              <a:gd name="connsiteY3" fmla="*/ 143510 h 143510"/>
                              <a:gd name="connsiteX4" fmla="*/ 0 w 2879725"/>
                              <a:gd name="connsiteY4" fmla="*/ 0 h 143510"/>
                              <a:gd name="connsiteX0" fmla="*/ 0 w 2879725"/>
                              <a:gd name="connsiteY0" fmla="*/ 0 h 143510"/>
                              <a:gd name="connsiteX1" fmla="*/ 2879725 w 2879725"/>
                              <a:gd name="connsiteY1" fmla="*/ 0 h 143510"/>
                              <a:gd name="connsiteX2" fmla="*/ 2565325 w 2879725"/>
                              <a:gd name="connsiteY2" fmla="*/ 143510 h 143510"/>
                              <a:gd name="connsiteX3" fmla="*/ 0 w 2879725"/>
                              <a:gd name="connsiteY3" fmla="*/ 143510 h 143510"/>
                              <a:gd name="connsiteX4" fmla="*/ 0 w 2879725"/>
                              <a:gd name="connsiteY4" fmla="*/ 0 h 1435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79725" h="143510">
                                <a:moveTo>
                                  <a:pt x="0" y="0"/>
                                </a:moveTo>
                                <a:lnTo>
                                  <a:pt x="2879725" y="0"/>
                                </a:lnTo>
                                <a:lnTo>
                                  <a:pt x="2565325" y="143510"/>
                                </a:lnTo>
                                <a:lnTo>
                                  <a:pt x="0" y="143510"/>
                                </a:lnTo>
                                <a:lnTo>
                                  <a:pt x="0" y="0"/>
                                </a:lnTo>
                                <a:close/>
                              </a:path>
                            </a:pathLst>
                          </a:custGeom>
                          <a:solidFill>
                            <a:srgbClr val="959493"/>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7523267" name="Rectángulo 15"/>
                        <wps:cNvSpPr/>
                        <wps:spPr>
                          <a:xfrm>
                            <a:off x="4662054" y="0"/>
                            <a:ext cx="3119231" cy="143510"/>
                          </a:xfrm>
                          <a:custGeom>
                            <a:avLst/>
                            <a:gdLst>
                              <a:gd name="connsiteX0" fmla="*/ 0 w 2908300"/>
                              <a:gd name="connsiteY0" fmla="*/ 0 h 143510"/>
                              <a:gd name="connsiteX1" fmla="*/ 2908300 w 2908300"/>
                              <a:gd name="connsiteY1" fmla="*/ 0 h 143510"/>
                              <a:gd name="connsiteX2" fmla="*/ 2908300 w 2908300"/>
                              <a:gd name="connsiteY2" fmla="*/ 143510 h 143510"/>
                              <a:gd name="connsiteX3" fmla="*/ 0 w 2908300"/>
                              <a:gd name="connsiteY3" fmla="*/ 143510 h 143510"/>
                              <a:gd name="connsiteX4" fmla="*/ 0 w 2908300"/>
                              <a:gd name="connsiteY4" fmla="*/ 0 h 143510"/>
                              <a:gd name="connsiteX0" fmla="*/ 244800 w 3153100"/>
                              <a:gd name="connsiteY0" fmla="*/ 0 h 143510"/>
                              <a:gd name="connsiteX1" fmla="*/ 3153100 w 3153100"/>
                              <a:gd name="connsiteY1" fmla="*/ 0 h 143510"/>
                              <a:gd name="connsiteX2" fmla="*/ 3153100 w 3153100"/>
                              <a:gd name="connsiteY2" fmla="*/ 143510 h 143510"/>
                              <a:gd name="connsiteX3" fmla="*/ 0 w 3153100"/>
                              <a:gd name="connsiteY3" fmla="*/ 143510 h 143510"/>
                              <a:gd name="connsiteX4" fmla="*/ 244800 w 3153100"/>
                              <a:gd name="connsiteY4" fmla="*/ 0 h 143510"/>
                              <a:gd name="connsiteX0" fmla="*/ 256799 w 3165099"/>
                              <a:gd name="connsiteY0" fmla="*/ 0 h 143510"/>
                              <a:gd name="connsiteX1" fmla="*/ 3165099 w 3165099"/>
                              <a:gd name="connsiteY1" fmla="*/ 0 h 143510"/>
                              <a:gd name="connsiteX2" fmla="*/ 3165099 w 3165099"/>
                              <a:gd name="connsiteY2" fmla="*/ 143510 h 143510"/>
                              <a:gd name="connsiteX3" fmla="*/ 0 w 3165099"/>
                              <a:gd name="connsiteY3" fmla="*/ 143510 h 143510"/>
                              <a:gd name="connsiteX4" fmla="*/ 256799 w 3165099"/>
                              <a:gd name="connsiteY4" fmla="*/ 0 h 143510"/>
                              <a:gd name="connsiteX0" fmla="*/ 283196 w 3165099"/>
                              <a:gd name="connsiteY0" fmla="*/ 0 h 143510"/>
                              <a:gd name="connsiteX1" fmla="*/ 3165099 w 3165099"/>
                              <a:gd name="connsiteY1" fmla="*/ 0 h 143510"/>
                              <a:gd name="connsiteX2" fmla="*/ 3165099 w 3165099"/>
                              <a:gd name="connsiteY2" fmla="*/ 143510 h 143510"/>
                              <a:gd name="connsiteX3" fmla="*/ 0 w 3165099"/>
                              <a:gd name="connsiteY3" fmla="*/ 143510 h 143510"/>
                              <a:gd name="connsiteX4" fmla="*/ 283196 w 3165099"/>
                              <a:gd name="connsiteY4" fmla="*/ 0 h 1435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65099" h="143510">
                                <a:moveTo>
                                  <a:pt x="283196" y="0"/>
                                </a:moveTo>
                                <a:lnTo>
                                  <a:pt x="3165099" y="0"/>
                                </a:lnTo>
                                <a:lnTo>
                                  <a:pt x="3165099" y="143510"/>
                                </a:lnTo>
                                <a:lnTo>
                                  <a:pt x="0" y="143510"/>
                                </a:lnTo>
                                <a:lnTo>
                                  <a:pt x="283196" y="0"/>
                                </a:lnTo>
                                <a:close/>
                              </a:path>
                            </a:pathLst>
                          </a:custGeom>
                          <a:solidFill>
                            <a:srgbClr val="423F3D"/>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9473255" name="Rectángulo 16"/>
                        <wps:cNvSpPr/>
                        <wps:spPr>
                          <a:xfrm>
                            <a:off x="2618509" y="0"/>
                            <a:ext cx="2322195" cy="143278"/>
                          </a:xfrm>
                          <a:custGeom>
                            <a:avLst/>
                            <a:gdLst>
                              <a:gd name="connsiteX0" fmla="*/ 0 w 2023110"/>
                              <a:gd name="connsiteY0" fmla="*/ 0 h 143510"/>
                              <a:gd name="connsiteX1" fmla="*/ 2023110 w 2023110"/>
                              <a:gd name="connsiteY1" fmla="*/ 0 h 143510"/>
                              <a:gd name="connsiteX2" fmla="*/ 2023110 w 2023110"/>
                              <a:gd name="connsiteY2" fmla="*/ 143510 h 143510"/>
                              <a:gd name="connsiteX3" fmla="*/ 0 w 2023110"/>
                              <a:gd name="connsiteY3" fmla="*/ 143510 h 143510"/>
                              <a:gd name="connsiteX4" fmla="*/ 0 w 2023110"/>
                              <a:gd name="connsiteY4" fmla="*/ 0 h 143510"/>
                              <a:gd name="connsiteX0" fmla="*/ 268800 w 2291910"/>
                              <a:gd name="connsiteY0" fmla="*/ 0 h 143510"/>
                              <a:gd name="connsiteX1" fmla="*/ 2291910 w 2291910"/>
                              <a:gd name="connsiteY1" fmla="*/ 0 h 143510"/>
                              <a:gd name="connsiteX2" fmla="*/ 2291910 w 2291910"/>
                              <a:gd name="connsiteY2" fmla="*/ 143510 h 143510"/>
                              <a:gd name="connsiteX3" fmla="*/ 0 w 2291910"/>
                              <a:gd name="connsiteY3" fmla="*/ 143510 h 143510"/>
                              <a:gd name="connsiteX4" fmla="*/ 268800 w 2291910"/>
                              <a:gd name="connsiteY4" fmla="*/ 0 h 143510"/>
                              <a:gd name="connsiteX0" fmla="*/ 282949 w 2291910"/>
                              <a:gd name="connsiteY0" fmla="*/ 0 h 143510"/>
                              <a:gd name="connsiteX1" fmla="*/ 2291910 w 2291910"/>
                              <a:gd name="connsiteY1" fmla="*/ 0 h 143510"/>
                              <a:gd name="connsiteX2" fmla="*/ 2291910 w 2291910"/>
                              <a:gd name="connsiteY2" fmla="*/ 143510 h 143510"/>
                              <a:gd name="connsiteX3" fmla="*/ 0 w 2291910"/>
                              <a:gd name="connsiteY3" fmla="*/ 143510 h 143510"/>
                              <a:gd name="connsiteX4" fmla="*/ 282949 w 2291910"/>
                              <a:gd name="connsiteY4" fmla="*/ 0 h 143510"/>
                              <a:gd name="connsiteX0" fmla="*/ 297350 w 2306311"/>
                              <a:gd name="connsiteY0" fmla="*/ 0 h 143510"/>
                              <a:gd name="connsiteX1" fmla="*/ 2306311 w 2306311"/>
                              <a:gd name="connsiteY1" fmla="*/ 0 h 143510"/>
                              <a:gd name="connsiteX2" fmla="*/ 2306311 w 2306311"/>
                              <a:gd name="connsiteY2" fmla="*/ 143510 h 143510"/>
                              <a:gd name="connsiteX3" fmla="*/ 0 w 2306311"/>
                              <a:gd name="connsiteY3" fmla="*/ 143510 h 143510"/>
                              <a:gd name="connsiteX4" fmla="*/ 297350 w 2306311"/>
                              <a:gd name="connsiteY4" fmla="*/ 0 h 143510"/>
                              <a:gd name="connsiteX0" fmla="*/ 311750 w 2306311"/>
                              <a:gd name="connsiteY0" fmla="*/ 0 h 143510"/>
                              <a:gd name="connsiteX1" fmla="*/ 2306311 w 2306311"/>
                              <a:gd name="connsiteY1" fmla="*/ 0 h 143510"/>
                              <a:gd name="connsiteX2" fmla="*/ 2306311 w 2306311"/>
                              <a:gd name="connsiteY2" fmla="*/ 143510 h 143510"/>
                              <a:gd name="connsiteX3" fmla="*/ 0 w 2306311"/>
                              <a:gd name="connsiteY3" fmla="*/ 143510 h 143510"/>
                              <a:gd name="connsiteX4" fmla="*/ 311750 w 2306311"/>
                              <a:gd name="connsiteY4" fmla="*/ 0 h 143510"/>
                              <a:gd name="connsiteX0" fmla="*/ 311750 w 2306311"/>
                              <a:gd name="connsiteY0" fmla="*/ 0 h 143510"/>
                              <a:gd name="connsiteX1" fmla="*/ 2306311 w 2306311"/>
                              <a:gd name="connsiteY1" fmla="*/ 0 h 143510"/>
                              <a:gd name="connsiteX2" fmla="*/ 2011112 w 2306311"/>
                              <a:gd name="connsiteY2" fmla="*/ 143510 h 143510"/>
                              <a:gd name="connsiteX3" fmla="*/ 0 w 2306311"/>
                              <a:gd name="connsiteY3" fmla="*/ 143510 h 143510"/>
                              <a:gd name="connsiteX4" fmla="*/ 311750 w 2306311"/>
                              <a:gd name="connsiteY4" fmla="*/ 0 h 143510"/>
                              <a:gd name="connsiteX0" fmla="*/ 311750 w 2306311"/>
                              <a:gd name="connsiteY0" fmla="*/ 0 h 146823"/>
                              <a:gd name="connsiteX1" fmla="*/ 2306311 w 2306311"/>
                              <a:gd name="connsiteY1" fmla="*/ 0 h 146823"/>
                              <a:gd name="connsiteX2" fmla="*/ 2001353 w 2306311"/>
                              <a:gd name="connsiteY2" fmla="*/ 146823 h 146823"/>
                              <a:gd name="connsiteX3" fmla="*/ 0 w 2306311"/>
                              <a:gd name="connsiteY3" fmla="*/ 143510 h 146823"/>
                              <a:gd name="connsiteX4" fmla="*/ 311750 w 2306311"/>
                              <a:gd name="connsiteY4" fmla="*/ 0 h 146823"/>
                              <a:gd name="connsiteX0" fmla="*/ 311750 w 2280287"/>
                              <a:gd name="connsiteY0" fmla="*/ 0 h 146823"/>
                              <a:gd name="connsiteX1" fmla="*/ 2280287 w 2280287"/>
                              <a:gd name="connsiteY1" fmla="*/ 0 h 146823"/>
                              <a:gd name="connsiteX2" fmla="*/ 2001353 w 2280287"/>
                              <a:gd name="connsiteY2" fmla="*/ 146823 h 146823"/>
                              <a:gd name="connsiteX3" fmla="*/ 0 w 2280287"/>
                              <a:gd name="connsiteY3" fmla="*/ 143510 h 146823"/>
                              <a:gd name="connsiteX4" fmla="*/ 311750 w 2280287"/>
                              <a:gd name="connsiteY4" fmla="*/ 0 h 1468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80287" h="146823">
                                <a:moveTo>
                                  <a:pt x="311750" y="0"/>
                                </a:moveTo>
                                <a:lnTo>
                                  <a:pt x="2280287" y="0"/>
                                </a:lnTo>
                                <a:lnTo>
                                  <a:pt x="2001353" y="146823"/>
                                </a:lnTo>
                                <a:lnTo>
                                  <a:pt x="0" y="143510"/>
                                </a:lnTo>
                                <a:lnTo>
                                  <a:pt x="311750" y="0"/>
                                </a:lnTo>
                                <a:close/>
                              </a:path>
                            </a:pathLst>
                          </a:custGeom>
                          <a:solidFill>
                            <a:srgbClr val="6B6A68"/>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75B6BE8" id="Grupo 95405349" o:spid="_x0000_s1026" style="position:absolute;margin-left:0;margin-top:225.45pt;width:612.65pt;height:46.25pt;rotation:180;z-index:251707904;mso-position-horizontal-relative:page;mso-width-relative:margin;mso-height-relative:margin" coordsize="77812,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">
                <v:shape id="Rectángulo 14" o:spid="_x0000_s1027" style="position:absolute;width:29221;height:1435;visibility:visible;mso-wrap-style:square;v-text-anchor:middle" coordsize="2879725,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" path="m,l2879725,,2565325,143510,,143510,,xe" fillcolor="#959493" strokecolor="white [3212]" strokeweight="1pt">
                  <v:path arrowok="t" o:connecttype="custom" o:connectlocs="0,0;2922104,0;2603077,143510;0,143510;0,0" o:connectangles="0,0,0,0,0"/>
                </v:shape>
                <v:shape id="Rectángulo 15" o:spid="_x0000_s1028" style="position:absolute;left:46620;width:31192;height:1435;visibility:visible;mso-wrap-style:square;v-text-anchor:middle" coordsize="3165099,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" path="m283196,l3165099,r,143510l,143510,283196,xe" fillcolor="#423f3d" strokecolor="white [3212]" strokeweight="1pt">
                  <v:path arrowok="t" o:connecttype="custom" o:connectlocs="279092,0;3119231,0;3119231,143510;0,143510;279092,0" o:connectangles="0,0,0,0,0"/>
                </v:shape>
                <v:shape id="Rectángulo 16" o:spid="_x0000_s1029" style="position:absolute;left:26185;width:23222;height:1432;visibility:visible;mso-wrap-style:square;v-text-anchor:middle" coordsize="2280287,146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" path="m311750,l2280287,,2001353,146823,,143510,311750,xe" fillcolor="#6b6a68" strokecolor="white [3212]" strokeweight="1pt">
                  <v:path arrowok="t" o:connecttype="custom" o:connectlocs="317479,0;2322195,0;2038135,143278;0,140045;317479,0" o:connectangles="0,0,0,0,0"/>
                </v:shape>
                <w10:wrap anchorx="page"/>
              </v:group>
            </w:pict>
          </mc:Fallback>
        </mc:AlternateContent>
      </w:r>
      <w:r w:rsidR="002B4097" w:rsidRPr="009E4EE4">
        <w:rPr>
          <w:rFonts w:cs="Arial"/>
          <w:b/>
          <w:color w:val="651D32"/>
          <w:sz w:val="24"/>
        </w:rPr>
        <w:br w:type="page"/>
      </w:r>
    </w:p>
    <w:p w14:paraId="13E40F05" w14:textId="6FED0534" w:rsidR="00F00458" w:rsidRPr="00FA4323" w:rsidRDefault="007C45CB" w:rsidP="00F00458">
      <w:pPr>
        <w:pStyle w:val="TtuloTDC"/>
        <w:spacing w:before="0"/>
        <w:jc w:val="center"/>
        <w:rPr>
          <w:rFonts w:ascii="Arial" w:hAnsi="Arial" w:cs="Arial"/>
          <w:szCs w:val="32"/>
        </w:rPr>
      </w:pPr>
      <w:r w:rsidRPr="009E4EE4">
        <w:rPr>
          <w:rFonts w:cs="Arial"/>
          <w:noProof/>
        </w:rPr>
        <w:lastRenderedPageBreak/>
        <w:t xml:space="preserve"> </w:t>
      </w:r>
      <w:r w:rsidR="00F00458" w:rsidRPr="00F00458">
        <w:rPr>
          <w:rFonts w:ascii="Arial" w:hAnsi="Arial" w:cs="Arial"/>
          <w:szCs w:val="32"/>
        </w:rPr>
        <w:t xml:space="preserve"> </w:t>
      </w:r>
      <w:r w:rsidR="00F00458" w:rsidRPr="00FA4323">
        <w:rPr>
          <w:rFonts w:ascii="Arial" w:hAnsi="Arial" w:cs="Arial"/>
          <w:szCs w:val="32"/>
        </w:rPr>
        <w:t>Contenido</w:t>
      </w:r>
    </w:p>
    <w:bookmarkStart w:id="0" w:name="_Toc85744596"/>
    <w:bookmarkStart w:id="1" w:name="_Toc85744643"/>
    <w:bookmarkStart w:id="2" w:name="_Toc85744959"/>
    <w:bookmarkStart w:id="3" w:name="_Toc85718802"/>
    <w:bookmarkStart w:id="4" w:name="_Toc85718835"/>
    <w:bookmarkStart w:id="5" w:name="_Toc85719130"/>
    <w:bookmarkStart w:id="6" w:name="_Toc85798212"/>
    <w:bookmarkStart w:id="7" w:name="_Toc85798261"/>
    <w:bookmarkStart w:id="8" w:name="_Toc85799175"/>
    <w:bookmarkStart w:id="9" w:name="_Toc85801012"/>
    <w:bookmarkStart w:id="10" w:name="_Toc86164278"/>
    <w:bookmarkStart w:id="11" w:name="_Toc86164899"/>
    <w:bookmarkStart w:id="12" w:name="_Toc86169285"/>
    <w:bookmarkStart w:id="13" w:name="_Toc86311648"/>
    <w:bookmarkStart w:id="14" w:name="_Toc85545392"/>
    <w:bookmarkStart w:id="15" w:name="_Toc85545439"/>
    <w:bookmarkStart w:id="16" w:name="_Toc85630261"/>
    <w:bookmarkStart w:id="17" w:name="_Toc85630291"/>
    <w:bookmarkStart w:id="18" w:name="_Toc85707979"/>
    <w:bookmarkStart w:id="19" w:name="_Toc85708355"/>
    <w:bookmarkStart w:id="20" w:name="_Toc85711229"/>
    <w:bookmarkStart w:id="21" w:name="_Toc85630281"/>
    <w:bookmarkStart w:id="22" w:name="_Toc85630330"/>
    <w:bookmarkStart w:id="23" w:name="_Toc85708020"/>
    <w:bookmarkStart w:id="24" w:name="_Toc85708395"/>
    <w:bookmarkStart w:id="25" w:name="_Toc85711269"/>
    <w:p w14:paraId="7B7C5DC8" w14:textId="7C62D5EF" w:rsidR="001B3757" w:rsidRDefault="00FC3810">
      <w:pPr>
        <w:pStyle w:val="TDC1"/>
        <w:tabs>
          <w:tab w:val="right" w:leader="dot" w:pos="8828"/>
        </w:tabs>
        <w:rPr>
          <w:rFonts w:eastAsiaTheme="minorEastAsia" w:cstheme="minorBidi"/>
          <w:b w:val="0"/>
          <w:bCs w:val="0"/>
          <w:caps w:val="0"/>
          <w:noProof/>
          <w:kern w:val="2"/>
          <w:sz w:val="22"/>
          <w:szCs w:val="22"/>
          <w:lang w:val="es-ES" w:eastAsia="es-ES"/>
          <w14:ligatures w14:val="standardContextual"/>
        </w:rPr>
      </w:pPr>
      <w:r w:rsidRPr="009E4EE4">
        <w:rPr>
          <w:rFonts w:ascii="Arial" w:hAnsi="Arial" w:cs="Arial"/>
          <w:b w:val="0"/>
          <w:bCs w:val="0"/>
          <w:caps w:val="0"/>
          <w:lang w:eastAsia="es-MX"/>
        </w:rPr>
        <w:fldChar w:fldCharType="begin"/>
      </w:r>
      <w:r w:rsidRPr="009E4EE4">
        <w:rPr>
          <w:rFonts w:ascii="Arial" w:hAnsi="Arial" w:cs="Arial"/>
          <w:b w:val="0"/>
          <w:bCs w:val="0"/>
          <w:caps w:val="0"/>
          <w:lang w:eastAsia="es-MX"/>
        </w:rPr>
        <w:instrText xml:space="preserve"> TOC \o "1-3" \h \z \u </w:instrText>
      </w:r>
      <w:r w:rsidRPr="009E4EE4">
        <w:rPr>
          <w:rFonts w:ascii="Arial" w:hAnsi="Arial" w:cs="Arial"/>
          <w:b w:val="0"/>
          <w:bCs w:val="0"/>
          <w:caps w:val="0"/>
          <w:lang w:eastAsia="es-MX"/>
        </w:rPr>
        <w:fldChar w:fldCharType="separate"/>
      </w:r>
      <w:hyperlink w:anchor="_Toc184373794" w:history="1">
        <w:r w:rsidR="001B3757" w:rsidRPr="004E6D7D">
          <w:rPr>
            <w:rStyle w:val="Hipervnculo"/>
            <w:rFonts w:cs="Arial"/>
            <w:noProof/>
          </w:rPr>
          <w:t>Introducción</w:t>
        </w:r>
        <w:r w:rsidR="001B3757">
          <w:rPr>
            <w:noProof/>
            <w:webHidden/>
          </w:rPr>
          <w:tab/>
        </w:r>
        <w:r w:rsidR="001B3757">
          <w:rPr>
            <w:noProof/>
            <w:webHidden/>
          </w:rPr>
          <w:fldChar w:fldCharType="begin"/>
        </w:r>
        <w:r w:rsidR="001B3757">
          <w:rPr>
            <w:noProof/>
            <w:webHidden/>
          </w:rPr>
          <w:instrText xml:space="preserve"> PAGEREF _Toc184373794 \h </w:instrText>
        </w:r>
        <w:r w:rsidR="001B3757">
          <w:rPr>
            <w:noProof/>
            <w:webHidden/>
          </w:rPr>
        </w:r>
        <w:r w:rsidR="001B3757">
          <w:rPr>
            <w:noProof/>
            <w:webHidden/>
          </w:rPr>
          <w:fldChar w:fldCharType="separate"/>
        </w:r>
        <w:r w:rsidR="004E3D6C">
          <w:rPr>
            <w:noProof/>
            <w:webHidden/>
          </w:rPr>
          <w:t>2</w:t>
        </w:r>
        <w:r w:rsidR="001B3757">
          <w:rPr>
            <w:noProof/>
            <w:webHidden/>
          </w:rPr>
          <w:fldChar w:fldCharType="end"/>
        </w:r>
      </w:hyperlink>
    </w:p>
    <w:p w14:paraId="6D26B5A5" w14:textId="78776E66" w:rsidR="001B3757" w:rsidRDefault="001B3757">
      <w:pPr>
        <w:pStyle w:val="TDC1"/>
        <w:tabs>
          <w:tab w:val="right" w:leader="dot" w:pos="8828"/>
        </w:tabs>
        <w:rPr>
          <w:rFonts w:eastAsiaTheme="minorEastAsia" w:cstheme="minorBidi"/>
          <w:b w:val="0"/>
          <w:bCs w:val="0"/>
          <w:caps w:val="0"/>
          <w:noProof/>
          <w:kern w:val="2"/>
          <w:sz w:val="22"/>
          <w:szCs w:val="22"/>
          <w:lang w:val="es-ES" w:eastAsia="es-ES"/>
          <w14:ligatures w14:val="standardContextual"/>
        </w:rPr>
      </w:pPr>
      <w:hyperlink w:anchor="_Toc184373795" w:history="1">
        <w:r w:rsidRPr="004E6D7D">
          <w:rPr>
            <w:rStyle w:val="Hipervnculo"/>
            <w:rFonts w:cs="Times New Roman"/>
            <w:noProof/>
          </w:rPr>
          <w:t>Objetivos de la Evaluación</w:t>
        </w:r>
        <w:r>
          <w:rPr>
            <w:noProof/>
            <w:webHidden/>
          </w:rPr>
          <w:tab/>
        </w:r>
        <w:r>
          <w:rPr>
            <w:noProof/>
            <w:webHidden/>
          </w:rPr>
          <w:fldChar w:fldCharType="begin"/>
        </w:r>
        <w:r>
          <w:rPr>
            <w:noProof/>
            <w:webHidden/>
          </w:rPr>
          <w:instrText xml:space="preserve"> PAGEREF _Toc184373795 \h </w:instrText>
        </w:r>
        <w:r>
          <w:rPr>
            <w:noProof/>
            <w:webHidden/>
          </w:rPr>
        </w:r>
        <w:r>
          <w:rPr>
            <w:noProof/>
            <w:webHidden/>
          </w:rPr>
          <w:fldChar w:fldCharType="separate"/>
        </w:r>
        <w:r w:rsidR="004E3D6C">
          <w:rPr>
            <w:noProof/>
            <w:webHidden/>
          </w:rPr>
          <w:t>3</w:t>
        </w:r>
        <w:r>
          <w:rPr>
            <w:noProof/>
            <w:webHidden/>
          </w:rPr>
          <w:fldChar w:fldCharType="end"/>
        </w:r>
      </w:hyperlink>
    </w:p>
    <w:p w14:paraId="01135BAE" w14:textId="792C0FCB" w:rsidR="001B3757" w:rsidRDefault="001B3757">
      <w:pPr>
        <w:pStyle w:val="TDC2"/>
        <w:tabs>
          <w:tab w:val="right" w:leader="dot" w:pos="8828"/>
        </w:tabs>
        <w:rPr>
          <w:rFonts w:eastAsiaTheme="minorEastAsia" w:cstheme="minorBidi"/>
          <w:smallCaps w:val="0"/>
          <w:noProof/>
          <w:kern w:val="2"/>
          <w:sz w:val="22"/>
          <w:szCs w:val="22"/>
          <w:lang w:val="es-ES" w:eastAsia="es-ES"/>
          <w14:ligatures w14:val="standardContextual"/>
        </w:rPr>
      </w:pPr>
      <w:hyperlink w:anchor="_Toc184373796" w:history="1">
        <w:r w:rsidRPr="004E6D7D">
          <w:rPr>
            <w:rStyle w:val="Hipervnculo"/>
            <w:rFonts w:cs="Arial"/>
            <w:noProof/>
          </w:rPr>
          <w:t>Objetivo General</w:t>
        </w:r>
        <w:r>
          <w:rPr>
            <w:noProof/>
            <w:webHidden/>
          </w:rPr>
          <w:tab/>
        </w:r>
        <w:r>
          <w:rPr>
            <w:noProof/>
            <w:webHidden/>
          </w:rPr>
          <w:fldChar w:fldCharType="begin"/>
        </w:r>
        <w:r>
          <w:rPr>
            <w:noProof/>
            <w:webHidden/>
          </w:rPr>
          <w:instrText xml:space="preserve"> PAGEREF _Toc184373796 \h </w:instrText>
        </w:r>
        <w:r>
          <w:rPr>
            <w:noProof/>
            <w:webHidden/>
          </w:rPr>
        </w:r>
        <w:r>
          <w:rPr>
            <w:noProof/>
            <w:webHidden/>
          </w:rPr>
          <w:fldChar w:fldCharType="separate"/>
        </w:r>
        <w:r w:rsidR="004E3D6C">
          <w:rPr>
            <w:noProof/>
            <w:webHidden/>
          </w:rPr>
          <w:t>3</w:t>
        </w:r>
        <w:r>
          <w:rPr>
            <w:noProof/>
            <w:webHidden/>
          </w:rPr>
          <w:fldChar w:fldCharType="end"/>
        </w:r>
      </w:hyperlink>
    </w:p>
    <w:p w14:paraId="5EB0C281" w14:textId="48C2F3BE" w:rsidR="001B3757" w:rsidRDefault="001B3757">
      <w:pPr>
        <w:pStyle w:val="TDC2"/>
        <w:tabs>
          <w:tab w:val="right" w:leader="dot" w:pos="8828"/>
        </w:tabs>
        <w:rPr>
          <w:rFonts w:eastAsiaTheme="minorEastAsia" w:cstheme="minorBidi"/>
          <w:smallCaps w:val="0"/>
          <w:noProof/>
          <w:kern w:val="2"/>
          <w:sz w:val="22"/>
          <w:szCs w:val="22"/>
          <w:lang w:val="es-ES" w:eastAsia="es-ES"/>
          <w14:ligatures w14:val="standardContextual"/>
        </w:rPr>
      </w:pPr>
      <w:hyperlink w:anchor="_Toc184373797" w:history="1">
        <w:r w:rsidRPr="004E6D7D">
          <w:rPr>
            <w:rStyle w:val="Hipervnculo"/>
            <w:rFonts w:cs="Arial"/>
            <w:noProof/>
          </w:rPr>
          <w:t>Objetivo Específicos</w:t>
        </w:r>
        <w:r>
          <w:rPr>
            <w:noProof/>
            <w:webHidden/>
          </w:rPr>
          <w:tab/>
        </w:r>
        <w:r>
          <w:rPr>
            <w:noProof/>
            <w:webHidden/>
          </w:rPr>
          <w:fldChar w:fldCharType="begin"/>
        </w:r>
        <w:r>
          <w:rPr>
            <w:noProof/>
            <w:webHidden/>
          </w:rPr>
          <w:instrText xml:space="preserve"> PAGEREF _Toc184373797 \h </w:instrText>
        </w:r>
        <w:r>
          <w:rPr>
            <w:noProof/>
            <w:webHidden/>
          </w:rPr>
        </w:r>
        <w:r>
          <w:rPr>
            <w:noProof/>
            <w:webHidden/>
          </w:rPr>
          <w:fldChar w:fldCharType="separate"/>
        </w:r>
        <w:r w:rsidR="004E3D6C">
          <w:rPr>
            <w:noProof/>
            <w:webHidden/>
          </w:rPr>
          <w:t>3</w:t>
        </w:r>
        <w:r>
          <w:rPr>
            <w:noProof/>
            <w:webHidden/>
          </w:rPr>
          <w:fldChar w:fldCharType="end"/>
        </w:r>
      </w:hyperlink>
    </w:p>
    <w:p w14:paraId="3E22B3B8" w14:textId="794A08A2" w:rsidR="001B3757" w:rsidRDefault="001B3757">
      <w:pPr>
        <w:pStyle w:val="TDC1"/>
        <w:tabs>
          <w:tab w:val="right" w:leader="dot" w:pos="8828"/>
        </w:tabs>
        <w:rPr>
          <w:rFonts w:eastAsiaTheme="minorEastAsia" w:cstheme="minorBidi"/>
          <w:b w:val="0"/>
          <w:bCs w:val="0"/>
          <w:caps w:val="0"/>
          <w:noProof/>
          <w:kern w:val="2"/>
          <w:sz w:val="22"/>
          <w:szCs w:val="22"/>
          <w:lang w:val="es-ES" w:eastAsia="es-ES"/>
          <w14:ligatures w14:val="standardContextual"/>
        </w:rPr>
      </w:pPr>
      <w:hyperlink w:anchor="_Toc184373798" w:history="1">
        <w:r w:rsidRPr="004E6D7D">
          <w:rPr>
            <w:rStyle w:val="Hipervnculo"/>
            <w:rFonts w:cs="Times New Roman"/>
            <w:noProof/>
          </w:rPr>
          <w:t>Metodología</w:t>
        </w:r>
        <w:r>
          <w:rPr>
            <w:noProof/>
            <w:webHidden/>
          </w:rPr>
          <w:tab/>
        </w:r>
        <w:r>
          <w:rPr>
            <w:noProof/>
            <w:webHidden/>
          </w:rPr>
          <w:fldChar w:fldCharType="begin"/>
        </w:r>
        <w:r>
          <w:rPr>
            <w:noProof/>
            <w:webHidden/>
          </w:rPr>
          <w:instrText xml:space="preserve"> PAGEREF _Toc184373798 \h </w:instrText>
        </w:r>
        <w:r>
          <w:rPr>
            <w:noProof/>
            <w:webHidden/>
          </w:rPr>
        </w:r>
        <w:r>
          <w:rPr>
            <w:noProof/>
            <w:webHidden/>
          </w:rPr>
          <w:fldChar w:fldCharType="separate"/>
        </w:r>
        <w:r w:rsidR="004E3D6C">
          <w:rPr>
            <w:noProof/>
            <w:webHidden/>
          </w:rPr>
          <w:t>3</w:t>
        </w:r>
        <w:r>
          <w:rPr>
            <w:noProof/>
            <w:webHidden/>
          </w:rPr>
          <w:fldChar w:fldCharType="end"/>
        </w:r>
      </w:hyperlink>
    </w:p>
    <w:p w14:paraId="54556B84" w14:textId="58186144" w:rsidR="001B3757" w:rsidRDefault="001B3757">
      <w:pPr>
        <w:pStyle w:val="TDC3"/>
        <w:tabs>
          <w:tab w:val="right" w:leader="dot" w:pos="8828"/>
        </w:tabs>
        <w:rPr>
          <w:rFonts w:eastAsiaTheme="minorEastAsia" w:cstheme="minorBidi"/>
          <w:i w:val="0"/>
          <w:iCs w:val="0"/>
          <w:noProof/>
          <w:kern w:val="2"/>
          <w:sz w:val="22"/>
          <w:szCs w:val="22"/>
          <w:lang w:val="es-ES" w:eastAsia="es-ES"/>
          <w14:ligatures w14:val="standardContextual"/>
        </w:rPr>
      </w:pPr>
      <w:hyperlink w:anchor="_Toc184373799" w:history="1">
        <w:r w:rsidRPr="004E6D7D">
          <w:rPr>
            <w:rStyle w:val="Hipervnculo"/>
            <w:rFonts w:cs="Arial"/>
            <w:noProof/>
            <w:lang w:val="es-ES"/>
          </w:rPr>
          <w:t>Estructura de la evaluación</w:t>
        </w:r>
        <w:r>
          <w:rPr>
            <w:noProof/>
            <w:webHidden/>
          </w:rPr>
          <w:tab/>
        </w:r>
        <w:r>
          <w:rPr>
            <w:noProof/>
            <w:webHidden/>
          </w:rPr>
          <w:fldChar w:fldCharType="begin"/>
        </w:r>
        <w:r>
          <w:rPr>
            <w:noProof/>
            <w:webHidden/>
          </w:rPr>
          <w:instrText xml:space="preserve"> PAGEREF _Toc184373799 \h </w:instrText>
        </w:r>
        <w:r>
          <w:rPr>
            <w:noProof/>
            <w:webHidden/>
          </w:rPr>
        </w:r>
        <w:r>
          <w:rPr>
            <w:noProof/>
            <w:webHidden/>
          </w:rPr>
          <w:fldChar w:fldCharType="separate"/>
        </w:r>
        <w:r w:rsidR="004E3D6C">
          <w:rPr>
            <w:noProof/>
            <w:webHidden/>
          </w:rPr>
          <w:t>3</w:t>
        </w:r>
        <w:r>
          <w:rPr>
            <w:noProof/>
            <w:webHidden/>
          </w:rPr>
          <w:fldChar w:fldCharType="end"/>
        </w:r>
      </w:hyperlink>
    </w:p>
    <w:p w14:paraId="6C0A8057" w14:textId="6B35A934" w:rsidR="001B3757" w:rsidRDefault="001B3757">
      <w:pPr>
        <w:pStyle w:val="TDC3"/>
        <w:tabs>
          <w:tab w:val="right" w:leader="dot" w:pos="8828"/>
        </w:tabs>
        <w:rPr>
          <w:rFonts w:eastAsiaTheme="minorEastAsia" w:cstheme="minorBidi"/>
          <w:i w:val="0"/>
          <w:iCs w:val="0"/>
          <w:noProof/>
          <w:kern w:val="2"/>
          <w:sz w:val="22"/>
          <w:szCs w:val="22"/>
          <w:lang w:val="es-ES" w:eastAsia="es-ES"/>
          <w14:ligatures w14:val="standardContextual"/>
        </w:rPr>
      </w:pPr>
      <w:hyperlink w:anchor="_Toc184373800" w:history="1">
        <w:r w:rsidRPr="004E6D7D">
          <w:rPr>
            <w:rStyle w:val="Hipervnculo"/>
            <w:rFonts w:cs="Arial"/>
            <w:noProof/>
          </w:rPr>
          <w:t>Método de análisis</w:t>
        </w:r>
        <w:r>
          <w:rPr>
            <w:noProof/>
            <w:webHidden/>
          </w:rPr>
          <w:tab/>
        </w:r>
        <w:r>
          <w:rPr>
            <w:noProof/>
            <w:webHidden/>
          </w:rPr>
          <w:fldChar w:fldCharType="begin"/>
        </w:r>
        <w:r>
          <w:rPr>
            <w:noProof/>
            <w:webHidden/>
          </w:rPr>
          <w:instrText xml:space="preserve"> PAGEREF _Toc184373800 \h </w:instrText>
        </w:r>
        <w:r>
          <w:rPr>
            <w:noProof/>
            <w:webHidden/>
          </w:rPr>
        </w:r>
        <w:r>
          <w:rPr>
            <w:noProof/>
            <w:webHidden/>
          </w:rPr>
          <w:fldChar w:fldCharType="separate"/>
        </w:r>
        <w:r w:rsidR="004E3D6C">
          <w:rPr>
            <w:noProof/>
            <w:webHidden/>
          </w:rPr>
          <w:t>4</w:t>
        </w:r>
        <w:r>
          <w:rPr>
            <w:noProof/>
            <w:webHidden/>
          </w:rPr>
          <w:fldChar w:fldCharType="end"/>
        </w:r>
      </w:hyperlink>
    </w:p>
    <w:p w14:paraId="69EA7E31" w14:textId="6879081E" w:rsidR="001B3757" w:rsidRDefault="001B3757">
      <w:pPr>
        <w:pStyle w:val="TDC3"/>
        <w:tabs>
          <w:tab w:val="right" w:leader="dot" w:pos="8828"/>
        </w:tabs>
        <w:rPr>
          <w:rFonts w:eastAsiaTheme="minorEastAsia" w:cstheme="minorBidi"/>
          <w:i w:val="0"/>
          <w:iCs w:val="0"/>
          <w:noProof/>
          <w:kern w:val="2"/>
          <w:sz w:val="22"/>
          <w:szCs w:val="22"/>
          <w:lang w:val="es-ES" w:eastAsia="es-ES"/>
          <w14:ligatures w14:val="standardContextual"/>
        </w:rPr>
      </w:pPr>
      <w:hyperlink w:anchor="_Toc184373801" w:history="1">
        <w:r w:rsidRPr="004E6D7D">
          <w:rPr>
            <w:rStyle w:val="Hipervnculo"/>
            <w:rFonts w:cs="Arial"/>
            <w:noProof/>
          </w:rPr>
          <w:t>Tipo de preguntas</w:t>
        </w:r>
        <w:r>
          <w:rPr>
            <w:noProof/>
            <w:webHidden/>
          </w:rPr>
          <w:tab/>
        </w:r>
        <w:r>
          <w:rPr>
            <w:noProof/>
            <w:webHidden/>
          </w:rPr>
          <w:fldChar w:fldCharType="begin"/>
        </w:r>
        <w:r>
          <w:rPr>
            <w:noProof/>
            <w:webHidden/>
          </w:rPr>
          <w:instrText xml:space="preserve"> PAGEREF _Toc184373801 \h </w:instrText>
        </w:r>
        <w:r>
          <w:rPr>
            <w:noProof/>
            <w:webHidden/>
          </w:rPr>
        </w:r>
        <w:r>
          <w:rPr>
            <w:noProof/>
            <w:webHidden/>
          </w:rPr>
          <w:fldChar w:fldCharType="separate"/>
        </w:r>
        <w:r w:rsidR="004E3D6C">
          <w:rPr>
            <w:noProof/>
            <w:webHidden/>
          </w:rPr>
          <w:t>5</w:t>
        </w:r>
        <w:r>
          <w:rPr>
            <w:noProof/>
            <w:webHidden/>
          </w:rPr>
          <w:fldChar w:fldCharType="end"/>
        </w:r>
      </w:hyperlink>
    </w:p>
    <w:p w14:paraId="63F80FEA" w14:textId="6115DA8F" w:rsidR="001B3757" w:rsidRDefault="001B3757">
      <w:pPr>
        <w:pStyle w:val="TDC3"/>
        <w:tabs>
          <w:tab w:val="right" w:leader="dot" w:pos="8828"/>
        </w:tabs>
        <w:rPr>
          <w:rFonts w:eastAsiaTheme="minorEastAsia" w:cstheme="minorBidi"/>
          <w:i w:val="0"/>
          <w:iCs w:val="0"/>
          <w:noProof/>
          <w:kern w:val="2"/>
          <w:sz w:val="22"/>
          <w:szCs w:val="22"/>
          <w:lang w:val="es-ES" w:eastAsia="es-ES"/>
          <w14:ligatures w14:val="standardContextual"/>
        </w:rPr>
      </w:pPr>
      <w:hyperlink w:anchor="_Toc184373802" w:history="1">
        <w:r w:rsidRPr="004E6D7D">
          <w:rPr>
            <w:rStyle w:val="Hipervnculo"/>
            <w:rFonts w:cs="Arial"/>
            <w:noProof/>
            <w:lang w:val="es-ES"/>
          </w:rPr>
          <w:t>Consideraciones generales</w:t>
        </w:r>
        <w:r>
          <w:rPr>
            <w:noProof/>
            <w:webHidden/>
          </w:rPr>
          <w:tab/>
        </w:r>
        <w:r>
          <w:rPr>
            <w:noProof/>
            <w:webHidden/>
          </w:rPr>
          <w:fldChar w:fldCharType="begin"/>
        </w:r>
        <w:r>
          <w:rPr>
            <w:noProof/>
            <w:webHidden/>
          </w:rPr>
          <w:instrText xml:space="preserve"> PAGEREF _Toc184373802 \h </w:instrText>
        </w:r>
        <w:r>
          <w:rPr>
            <w:noProof/>
            <w:webHidden/>
          </w:rPr>
        </w:r>
        <w:r>
          <w:rPr>
            <w:noProof/>
            <w:webHidden/>
          </w:rPr>
          <w:fldChar w:fldCharType="separate"/>
        </w:r>
        <w:r w:rsidR="004E3D6C">
          <w:rPr>
            <w:noProof/>
            <w:webHidden/>
          </w:rPr>
          <w:t>9</w:t>
        </w:r>
        <w:r>
          <w:rPr>
            <w:noProof/>
            <w:webHidden/>
          </w:rPr>
          <w:fldChar w:fldCharType="end"/>
        </w:r>
      </w:hyperlink>
    </w:p>
    <w:p w14:paraId="3E877659" w14:textId="10EF58CA" w:rsidR="001B3757" w:rsidRDefault="001B3757">
      <w:pPr>
        <w:pStyle w:val="TDC3"/>
        <w:tabs>
          <w:tab w:val="right" w:leader="dot" w:pos="8828"/>
        </w:tabs>
        <w:rPr>
          <w:rFonts w:eastAsiaTheme="minorEastAsia" w:cstheme="minorBidi"/>
          <w:i w:val="0"/>
          <w:iCs w:val="0"/>
          <w:noProof/>
          <w:kern w:val="2"/>
          <w:sz w:val="22"/>
          <w:szCs w:val="22"/>
          <w:lang w:val="es-ES" w:eastAsia="es-ES"/>
          <w14:ligatures w14:val="standardContextual"/>
        </w:rPr>
      </w:pPr>
      <w:hyperlink w:anchor="_Toc184373803" w:history="1">
        <w:r w:rsidRPr="004E6D7D">
          <w:rPr>
            <w:rStyle w:val="Hipervnculo"/>
            <w:rFonts w:cs="Arial"/>
            <w:noProof/>
            <w:lang w:val="es-ES"/>
          </w:rPr>
          <w:t>Formato de respuestas</w:t>
        </w:r>
        <w:r>
          <w:rPr>
            <w:noProof/>
            <w:webHidden/>
          </w:rPr>
          <w:tab/>
        </w:r>
        <w:r>
          <w:rPr>
            <w:noProof/>
            <w:webHidden/>
          </w:rPr>
          <w:fldChar w:fldCharType="begin"/>
        </w:r>
        <w:r>
          <w:rPr>
            <w:noProof/>
            <w:webHidden/>
          </w:rPr>
          <w:instrText xml:space="preserve"> PAGEREF _Toc184373803 \h </w:instrText>
        </w:r>
        <w:r>
          <w:rPr>
            <w:noProof/>
            <w:webHidden/>
          </w:rPr>
        </w:r>
        <w:r>
          <w:rPr>
            <w:noProof/>
            <w:webHidden/>
          </w:rPr>
          <w:fldChar w:fldCharType="separate"/>
        </w:r>
        <w:r w:rsidR="004E3D6C">
          <w:rPr>
            <w:noProof/>
            <w:webHidden/>
          </w:rPr>
          <w:t>11</w:t>
        </w:r>
        <w:r>
          <w:rPr>
            <w:noProof/>
            <w:webHidden/>
          </w:rPr>
          <w:fldChar w:fldCharType="end"/>
        </w:r>
      </w:hyperlink>
    </w:p>
    <w:p w14:paraId="6DD41536" w14:textId="02641AC3" w:rsidR="001B3757" w:rsidRDefault="001B3757">
      <w:pPr>
        <w:pStyle w:val="TDC1"/>
        <w:tabs>
          <w:tab w:val="right" w:leader="dot" w:pos="8828"/>
        </w:tabs>
        <w:rPr>
          <w:rFonts w:eastAsiaTheme="minorEastAsia" w:cstheme="minorBidi"/>
          <w:b w:val="0"/>
          <w:bCs w:val="0"/>
          <w:caps w:val="0"/>
          <w:noProof/>
          <w:kern w:val="2"/>
          <w:sz w:val="22"/>
          <w:szCs w:val="22"/>
          <w:lang w:val="es-ES" w:eastAsia="es-ES"/>
          <w14:ligatures w14:val="standardContextual"/>
        </w:rPr>
      </w:pPr>
      <w:hyperlink w:anchor="_Toc184373804" w:history="1">
        <w:r w:rsidRPr="004E6D7D">
          <w:rPr>
            <w:rStyle w:val="Hipervnculo"/>
            <w:rFonts w:cs="Times New Roman"/>
            <w:noProof/>
          </w:rPr>
          <w:t>Contenido de la Evaluación</w:t>
        </w:r>
        <w:r>
          <w:rPr>
            <w:noProof/>
            <w:webHidden/>
          </w:rPr>
          <w:tab/>
        </w:r>
        <w:r>
          <w:rPr>
            <w:noProof/>
            <w:webHidden/>
          </w:rPr>
          <w:fldChar w:fldCharType="begin"/>
        </w:r>
        <w:r>
          <w:rPr>
            <w:noProof/>
            <w:webHidden/>
          </w:rPr>
          <w:instrText xml:space="preserve"> PAGEREF _Toc184373804 \h </w:instrText>
        </w:r>
        <w:r>
          <w:rPr>
            <w:noProof/>
            <w:webHidden/>
          </w:rPr>
        </w:r>
        <w:r>
          <w:rPr>
            <w:noProof/>
            <w:webHidden/>
          </w:rPr>
          <w:fldChar w:fldCharType="separate"/>
        </w:r>
        <w:r w:rsidR="004E3D6C">
          <w:rPr>
            <w:noProof/>
            <w:webHidden/>
          </w:rPr>
          <w:t>12</w:t>
        </w:r>
        <w:r>
          <w:rPr>
            <w:noProof/>
            <w:webHidden/>
          </w:rPr>
          <w:fldChar w:fldCharType="end"/>
        </w:r>
      </w:hyperlink>
    </w:p>
    <w:p w14:paraId="7C3EB37F" w14:textId="5FE3FE13" w:rsidR="001B3757" w:rsidRDefault="001B3757">
      <w:pPr>
        <w:pStyle w:val="TDC3"/>
        <w:tabs>
          <w:tab w:val="right" w:leader="dot" w:pos="8828"/>
        </w:tabs>
        <w:rPr>
          <w:rFonts w:eastAsiaTheme="minorEastAsia" w:cstheme="minorBidi"/>
          <w:i w:val="0"/>
          <w:iCs w:val="0"/>
          <w:noProof/>
          <w:kern w:val="2"/>
          <w:sz w:val="22"/>
          <w:szCs w:val="22"/>
          <w:lang w:val="es-ES" w:eastAsia="es-ES"/>
          <w14:ligatures w14:val="standardContextual"/>
        </w:rPr>
      </w:pPr>
      <w:hyperlink w:anchor="_Toc184373805" w:history="1">
        <w:r w:rsidRPr="004E6D7D">
          <w:rPr>
            <w:rStyle w:val="Hipervnculo"/>
            <w:rFonts w:cs="Arial"/>
            <w:noProof/>
            <w:lang w:val="es-ES"/>
          </w:rPr>
          <w:t>Sección I. Características generales del Programa presupuestario</w:t>
        </w:r>
        <w:r>
          <w:rPr>
            <w:noProof/>
            <w:webHidden/>
          </w:rPr>
          <w:tab/>
        </w:r>
        <w:r>
          <w:rPr>
            <w:noProof/>
            <w:webHidden/>
          </w:rPr>
          <w:fldChar w:fldCharType="begin"/>
        </w:r>
        <w:r>
          <w:rPr>
            <w:noProof/>
            <w:webHidden/>
          </w:rPr>
          <w:instrText xml:space="preserve"> PAGEREF _Toc184373805 \h </w:instrText>
        </w:r>
        <w:r>
          <w:rPr>
            <w:noProof/>
            <w:webHidden/>
          </w:rPr>
        </w:r>
        <w:r>
          <w:rPr>
            <w:noProof/>
            <w:webHidden/>
          </w:rPr>
          <w:fldChar w:fldCharType="separate"/>
        </w:r>
        <w:r w:rsidR="004E3D6C">
          <w:rPr>
            <w:noProof/>
            <w:webHidden/>
          </w:rPr>
          <w:t>12</w:t>
        </w:r>
        <w:r>
          <w:rPr>
            <w:noProof/>
            <w:webHidden/>
          </w:rPr>
          <w:fldChar w:fldCharType="end"/>
        </w:r>
      </w:hyperlink>
    </w:p>
    <w:p w14:paraId="0C790B26" w14:textId="63279ED0" w:rsidR="001B3757" w:rsidRDefault="001B3757">
      <w:pPr>
        <w:pStyle w:val="TDC3"/>
        <w:tabs>
          <w:tab w:val="right" w:leader="dot" w:pos="8828"/>
        </w:tabs>
        <w:rPr>
          <w:rFonts w:eastAsiaTheme="minorEastAsia" w:cstheme="minorBidi"/>
          <w:i w:val="0"/>
          <w:iCs w:val="0"/>
          <w:noProof/>
          <w:kern w:val="2"/>
          <w:sz w:val="22"/>
          <w:szCs w:val="22"/>
          <w:lang w:val="es-ES" w:eastAsia="es-ES"/>
          <w14:ligatures w14:val="standardContextual"/>
        </w:rPr>
      </w:pPr>
      <w:hyperlink w:anchor="_Toc184373806" w:history="1">
        <w:r w:rsidRPr="004E6D7D">
          <w:rPr>
            <w:rStyle w:val="Hipervnculo"/>
            <w:rFonts w:cs="Arial"/>
            <w:noProof/>
            <w:lang w:val="es-ES"/>
          </w:rPr>
          <w:t>Sección II. Problema o necesidad pública</w:t>
        </w:r>
        <w:r>
          <w:rPr>
            <w:noProof/>
            <w:webHidden/>
          </w:rPr>
          <w:tab/>
        </w:r>
        <w:r>
          <w:rPr>
            <w:noProof/>
            <w:webHidden/>
          </w:rPr>
          <w:fldChar w:fldCharType="begin"/>
        </w:r>
        <w:r>
          <w:rPr>
            <w:noProof/>
            <w:webHidden/>
          </w:rPr>
          <w:instrText xml:space="preserve"> PAGEREF _Toc184373806 \h </w:instrText>
        </w:r>
        <w:r>
          <w:rPr>
            <w:noProof/>
            <w:webHidden/>
          </w:rPr>
        </w:r>
        <w:r>
          <w:rPr>
            <w:noProof/>
            <w:webHidden/>
          </w:rPr>
          <w:fldChar w:fldCharType="separate"/>
        </w:r>
        <w:r w:rsidR="004E3D6C">
          <w:rPr>
            <w:noProof/>
            <w:webHidden/>
          </w:rPr>
          <w:t>15</w:t>
        </w:r>
        <w:r>
          <w:rPr>
            <w:noProof/>
            <w:webHidden/>
          </w:rPr>
          <w:fldChar w:fldCharType="end"/>
        </w:r>
      </w:hyperlink>
    </w:p>
    <w:p w14:paraId="1AAD5599" w14:textId="02FFED66" w:rsidR="001B3757" w:rsidRDefault="001B3757">
      <w:pPr>
        <w:pStyle w:val="TDC3"/>
        <w:tabs>
          <w:tab w:val="right" w:leader="dot" w:pos="8828"/>
        </w:tabs>
        <w:rPr>
          <w:rFonts w:eastAsiaTheme="minorEastAsia" w:cstheme="minorBidi"/>
          <w:i w:val="0"/>
          <w:iCs w:val="0"/>
          <w:noProof/>
          <w:kern w:val="2"/>
          <w:sz w:val="22"/>
          <w:szCs w:val="22"/>
          <w:lang w:val="es-ES" w:eastAsia="es-ES"/>
          <w14:ligatures w14:val="standardContextual"/>
        </w:rPr>
      </w:pPr>
      <w:hyperlink w:anchor="_Toc184373807" w:history="1">
        <w:r w:rsidRPr="004E6D7D">
          <w:rPr>
            <w:rStyle w:val="Hipervnculo"/>
            <w:rFonts w:cs="Arial"/>
            <w:noProof/>
            <w:lang w:val="es-ES"/>
          </w:rPr>
          <w:t>Sección III. Diseño de la propuesta de atención</w:t>
        </w:r>
        <w:r>
          <w:rPr>
            <w:noProof/>
            <w:webHidden/>
          </w:rPr>
          <w:tab/>
        </w:r>
        <w:r>
          <w:rPr>
            <w:noProof/>
            <w:webHidden/>
          </w:rPr>
          <w:fldChar w:fldCharType="begin"/>
        </w:r>
        <w:r>
          <w:rPr>
            <w:noProof/>
            <w:webHidden/>
          </w:rPr>
          <w:instrText xml:space="preserve"> PAGEREF _Toc184373807 \h </w:instrText>
        </w:r>
        <w:r>
          <w:rPr>
            <w:noProof/>
            <w:webHidden/>
          </w:rPr>
        </w:r>
        <w:r>
          <w:rPr>
            <w:noProof/>
            <w:webHidden/>
          </w:rPr>
          <w:fldChar w:fldCharType="separate"/>
        </w:r>
        <w:r w:rsidR="004E3D6C">
          <w:rPr>
            <w:noProof/>
            <w:webHidden/>
          </w:rPr>
          <w:t>19</w:t>
        </w:r>
        <w:r>
          <w:rPr>
            <w:noProof/>
            <w:webHidden/>
          </w:rPr>
          <w:fldChar w:fldCharType="end"/>
        </w:r>
      </w:hyperlink>
    </w:p>
    <w:p w14:paraId="06B9892E" w14:textId="3AEBB318" w:rsidR="001B3757" w:rsidRDefault="001B3757">
      <w:pPr>
        <w:pStyle w:val="TDC3"/>
        <w:tabs>
          <w:tab w:val="right" w:leader="dot" w:pos="8828"/>
        </w:tabs>
        <w:rPr>
          <w:rFonts w:eastAsiaTheme="minorEastAsia" w:cstheme="minorBidi"/>
          <w:i w:val="0"/>
          <w:iCs w:val="0"/>
          <w:noProof/>
          <w:kern w:val="2"/>
          <w:sz w:val="22"/>
          <w:szCs w:val="22"/>
          <w:lang w:val="es-ES" w:eastAsia="es-ES"/>
          <w14:ligatures w14:val="standardContextual"/>
        </w:rPr>
      </w:pPr>
      <w:hyperlink w:anchor="_Toc184373808" w:history="1">
        <w:r w:rsidRPr="004E6D7D">
          <w:rPr>
            <w:rStyle w:val="Hipervnculo"/>
            <w:rFonts w:cs="Arial"/>
            <w:noProof/>
            <w:lang w:val="es-ES"/>
          </w:rPr>
          <w:t>Sección IV. Diseño operativo</w:t>
        </w:r>
        <w:r>
          <w:rPr>
            <w:noProof/>
            <w:webHidden/>
          </w:rPr>
          <w:tab/>
        </w:r>
        <w:r>
          <w:rPr>
            <w:noProof/>
            <w:webHidden/>
          </w:rPr>
          <w:fldChar w:fldCharType="begin"/>
        </w:r>
        <w:r>
          <w:rPr>
            <w:noProof/>
            <w:webHidden/>
          </w:rPr>
          <w:instrText xml:space="preserve"> PAGEREF _Toc184373808 \h </w:instrText>
        </w:r>
        <w:r>
          <w:rPr>
            <w:noProof/>
            <w:webHidden/>
          </w:rPr>
        </w:r>
        <w:r>
          <w:rPr>
            <w:noProof/>
            <w:webHidden/>
          </w:rPr>
          <w:fldChar w:fldCharType="separate"/>
        </w:r>
        <w:r w:rsidR="004E3D6C">
          <w:rPr>
            <w:noProof/>
            <w:webHidden/>
          </w:rPr>
          <w:t>24</w:t>
        </w:r>
        <w:r>
          <w:rPr>
            <w:noProof/>
            <w:webHidden/>
          </w:rPr>
          <w:fldChar w:fldCharType="end"/>
        </w:r>
      </w:hyperlink>
    </w:p>
    <w:p w14:paraId="16D05ED7" w14:textId="35778687" w:rsidR="001B3757" w:rsidRDefault="001B3757">
      <w:pPr>
        <w:pStyle w:val="TDC3"/>
        <w:tabs>
          <w:tab w:val="right" w:leader="dot" w:pos="8828"/>
        </w:tabs>
        <w:rPr>
          <w:rFonts w:eastAsiaTheme="minorEastAsia" w:cstheme="minorBidi"/>
          <w:i w:val="0"/>
          <w:iCs w:val="0"/>
          <w:noProof/>
          <w:kern w:val="2"/>
          <w:sz w:val="22"/>
          <w:szCs w:val="22"/>
          <w:lang w:val="es-ES" w:eastAsia="es-ES"/>
          <w14:ligatures w14:val="standardContextual"/>
        </w:rPr>
      </w:pPr>
      <w:hyperlink w:anchor="_Toc184373809" w:history="1">
        <w:r w:rsidRPr="004E6D7D">
          <w:rPr>
            <w:rStyle w:val="Hipervnculo"/>
            <w:rFonts w:cs="Arial"/>
            <w:noProof/>
            <w:lang w:val="es-ES"/>
          </w:rPr>
          <w:t>Sección V. Consistencia programática y normativa</w:t>
        </w:r>
        <w:r>
          <w:rPr>
            <w:noProof/>
            <w:webHidden/>
          </w:rPr>
          <w:tab/>
        </w:r>
        <w:r>
          <w:rPr>
            <w:noProof/>
            <w:webHidden/>
          </w:rPr>
          <w:fldChar w:fldCharType="begin"/>
        </w:r>
        <w:r>
          <w:rPr>
            <w:noProof/>
            <w:webHidden/>
          </w:rPr>
          <w:instrText xml:space="preserve"> PAGEREF _Toc184373809 \h </w:instrText>
        </w:r>
        <w:r>
          <w:rPr>
            <w:noProof/>
            <w:webHidden/>
          </w:rPr>
        </w:r>
        <w:r>
          <w:rPr>
            <w:noProof/>
            <w:webHidden/>
          </w:rPr>
          <w:fldChar w:fldCharType="separate"/>
        </w:r>
        <w:r w:rsidR="004E3D6C">
          <w:rPr>
            <w:noProof/>
            <w:webHidden/>
          </w:rPr>
          <w:t>33</w:t>
        </w:r>
        <w:r>
          <w:rPr>
            <w:noProof/>
            <w:webHidden/>
          </w:rPr>
          <w:fldChar w:fldCharType="end"/>
        </w:r>
      </w:hyperlink>
    </w:p>
    <w:p w14:paraId="52D30943" w14:textId="0DCF595E" w:rsidR="001B3757" w:rsidRDefault="001B3757">
      <w:pPr>
        <w:pStyle w:val="TDC3"/>
        <w:tabs>
          <w:tab w:val="right" w:leader="dot" w:pos="8828"/>
        </w:tabs>
        <w:rPr>
          <w:rFonts w:eastAsiaTheme="minorEastAsia" w:cstheme="minorBidi"/>
          <w:i w:val="0"/>
          <w:iCs w:val="0"/>
          <w:noProof/>
          <w:kern w:val="2"/>
          <w:sz w:val="22"/>
          <w:szCs w:val="22"/>
          <w:lang w:val="es-ES" w:eastAsia="es-ES"/>
          <w14:ligatures w14:val="standardContextual"/>
        </w:rPr>
      </w:pPr>
      <w:hyperlink w:anchor="_Toc184373810" w:history="1">
        <w:r w:rsidRPr="004E6D7D">
          <w:rPr>
            <w:rStyle w:val="Hipervnculo"/>
            <w:rFonts w:cs="Arial"/>
            <w:noProof/>
            <w:lang w:val="es-ES"/>
          </w:rPr>
          <w:t>Sección VI. Contribución a objetivos de la planeación estatal</w:t>
        </w:r>
        <w:r>
          <w:rPr>
            <w:noProof/>
            <w:webHidden/>
          </w:rPr>
          <w:tab/>
        </w:r>
        <w:r>
          <w:rPr>
            <w:noProof/>
            <w:webHidden/>
          </w:rPr>
          <w:fldChar w:fldCharType="begin"/>
        </w:r>
        <w:r>
          <w:rPr>
            <w:noProof/>
            <w:webHidden/>
          </w:rPr>
          <w:instrText xml:space="preserve"> PAGEREF _Toc184373810 \h </w:instrText>
        </w:r>
        <w:r>
          <w:rPr>
            <w:noProof/>
            <w:webHidden/>
          </w:rPr>
        </w:r>
        <w:r>
          <w:rPr>
            <w:noProof/>
            <w:webHidden/>
          </w:rPr>
          <w:fldChar w:fldCharType="separate"/>
        </w:r>
        <w:r w:rsidR="004E3D6C">
          <w:rPr>
            <w:noProof/>
            <w:webHidden/>
          </w:rPr>
          <w:t>34</w:t>
        </w:r>
        <w:r>
          <w:rPr>
            <w:noProof/>
            <w:webHidden/>
          </w:rPr>
          <w:fldChar w:fldCharType="end"/>
        </w:r>
      </w:hyperlink>
    </w:p>
    <w:p w14:paraId="05174129" w14:textId="44344F65" w:rsidR="001B3757" w:rsidRDefault="001B3757">
      <w:pPr>
        <w:pStyle w:val="TDC3"/>
        <w:tabs>
          <w:tab w:val="right" w:leader="dot" w:pos="8828"/>
        </w:tabs>
        <w:rPr>
          <w:rFonts w:eastAsiaTheme="minorEastAsia" w:cstheme="minorBidi"/>
          <w:i w:val="0"/>
          <w:iCs w:val="0"/>
          <w:noProof/>
          <w:kern w:val="2"/>
          <w:sz w:val="22"/>
          <w:szCs w:val="22"/>
          <w:lang w:val="es-ES" w:eastAsia="es-ES"/>
          <w14:ligatures w14:val="standardContextual"/>
        </w:rPr>
      </w:pPr>
      <w:hyperlink w:anchor="_Toc184373811" w:history="1">
        <w:r w:rsidRPr="004E6D7D">
          <w:rPr>
            <w:rStyle w:val="Hipervnculo"/>
            <w:rFonts w:cs="Arial"/>
            <w:noProof/>
            <w:lang w:val="es-ES"/>
          </w:rPr>
          <w:t>Sección VII. Complementariedades, similitudes y duplicidades</w:t>
        </w:r>
        <w:r>
          <w:rPr>
            <w:noProof/>
            <w:webHidden/>
          </w:rPr>
          <w:tab/>
        </w:r>
        <w:r>
          <w:rPr>
            <w:noProof/>
            <w:webHidden/>
          </w:rPr>
          <w:fldChar w:fldCharType="begin"/>
        </w:r>
        <w:r>
          <w:rPr>
            <w:noProof/>
            <w:webHidden/>
          </w:rPr>
          <w:instrText xml:space="preserve"> PAGEREF _Toc184373811 \h </w:instrText>
        </w:r>
        <w:r>
          <w:rPr>
            <w:noProof/>
            <w:webHidden/>
          </w:rPr>
        </w:r>
        <w:r>
          <w:rPr>
            <w:noProof/>
            <w:webHidden/>
          </w:rPr>
          <w:fldChar w:fldCharType="separate"/>
        </w:r>
        <w:r w:rsidR="004E3D6C">
          <w:rPr>
            <w:noProof/>
            <w:webHidden/>
          </w:rPr>
          <w:t>35</w:t>
        </w:r>
        <w:r>
          <w:rPr>
            <w:noProof/>
            <w:webHidden/>
          </w:rPr>
          <w:fldChar w:fldCharType="end"/>
        </w:r>
      </w:hyperlink>
    </w:p>
    <w:p w14:paraId="682B71FF" w14:textId="3A7A2AA9" w:rsidR="001B3757" w:rsidRDefault="001B3757">
      <w:pPr>
        <w:pStyle w:val="TDC3"/>
        <w:tabs>
          <w:tab w:val="right" w:leader="dot" w:pos="8828"/>
        </w:tabs>
        <w:rPr>
          <w:rFonts w:eastAsiaTheme="minorEastAsia" w:cstheme="minorBidi"/>
          <w:i w:val="0"/>
          <w:iCs w:val="0"/>
          <w:noProof/>
          <w:kern w:val="2"/>
          <w:sz w:val="22"/>
          <w:szCs w:val="22"/>
          <w:lang w:val="es-ES" w:eastAsia="es-ES"/>
          <w14:ligatures w14:val="standardContextual"/>
        </w:rPr>
      </w:pPr>
      <w:hyperlink w:anchor="_Toc184373812" w:history="1">
        <w:r w:rsidRPr="004E6D7D">
          <w:rPr>
            <w:rStyle w:val="Hipervnculo"/>
            <w:rFonts w:cs="Arial"/>
            <w:noProof/>
            <w:lang w:val="es-ES"/>
          </w:rPr>
          <w:t>Sección VIII. Instrumento de Seguimiento del Desempeño (ISD)</w:t>
        </w:r>
        <w:r>
          <w:rPr>
            <w:noProof/>
            <w:webHidden/>
          </w:rPr>
          <w:tab/>
        </w:r>
        <w:r>
          <w:rPr>
            <w:noProof/>
            <w:webHidden/>
          </w:rPr>
          <w:fldChar w:fldCharType="begin"/>
        </w:r>
        <w:r>
          <w:rPr>
            <w:noProof/>
            <w:webHidden/>
          </w:rPr>
          <w:instrText xml:space="preserve"> PAGEREF _Toc184373812 \h </w:instrText>
        </w:r>
        <w:r>
          <w:rPr>
            <w:noProof/>
            <w:webHidden/>
          </w:rPr>
        </w:r>
        <w:r>
          <w:rPr>
            <w:noProof/>
            <w:webHidden/>
          </w:rPr>
          <w:fldChar w:fldCharType="separate"/>
        </w:r>
        <w:r w:rsidR="004E3D6C">
          <w:rPr>
            <w:noProof/>
            <w:webHidden/>
          </w:rPr>
          <w:t>36</w:t>
        </w:r>
        <w:r>
          <w:rPr>
            <w:noProof/>
            <w:webHidden/>
          </w:rPr>
          <w:fldChar w:fldCharType="end"/>
        </w:r>
      </w:hyperlink>
    </w:p>
    <w:p w14:paraId="65C13500" w14:textId="14CB543F" w:rsidR="001B3757" w:rsidRDefault="001B3757">
      <w:pPr>
        <w:pStyle w:val="TDC3"/>
        <w:tabs>
          <w:tab w:val="right" w:leader="dot" w:pos="8828"/>
        </w:tabs>
        <w:rPr>
          <w:rFonts w:eastAsiaTheme="minorEastAsia" w:cstheme="minorBidi"/>
          <w:i w:val="0"/>
          <w:iCs w:val="0"/>
          <w:noProof/>
          <w:kern w:val="2"/>
          <w:sz w:val="22"/>
          <w:szCs w:val="22"/>
          <w:lang w:val="es-ES" w:eastAsia="es-ES"/>
          <w14:ligatures w14:val="standardContextual"/>
        </w:rPr>
      </w:pPr>
      <w:hyperlink w:anchor="_Toc184373813" w:history="1">
        <w:r w:rsidRPr="004E6D7D">
          <w:rPr>
            <w:rStyle w:val="Hipervnculo"/>
            <w:rFonts w:cs="Arial"/>
            <w:noProof/>
          </w:rPr>
          <w:t>Sección IX. Análisis FODA</w:t>
        </w:r>
        <w:r>
          <w:rPr>
            <w:noProof/>
            <w:webHidden/>
          </w:rPr>
          <w:tab/>
        </w:r>
        <w:r>
          <w:rPr>
            <w:noProof/>
            <w:webHidden/>
          </w:rPr>
          <w:fldChar w:fldCharType="begin"/>
        </w:r>
        <w:r>
          <w:rPr>
            <w:noProof/>
            <w:webHidden/>
          </w:rPr>
          <w:instrText xml:space="preserve"> PAGEREF _Toc184373813 \h </w:instrText>
        </w:r>
        <w:r>
          <w:rPr>
            <w:noProof/>
            <w:webHidden/>
          </w:rPr>
        </w:r>
        <w:r>
          <w:rPr>
            <w:noProof/>
            <w:webHidden/>
          </w:rPr>
          <w:fldChar w:fldCharType="separate"/>
        </w:r>
        <w:r w:rsidR="004E3D6C">
          <w:rPr>
            <w:noProof/>
            <w:webHidden/>
          </w:rPr>
          <w:t>40</w:t>
        </w:r>
        <w:r>
          <w:rPr>
            <w:noProof/>
            <w:webHidden/>
          </w:rPr>
          <w:fldChar w:fldCharType="end"/>
        </w:r>
      </w:hyperlink>
    </w:p>
    <w:p w14:paraId="401B3A62" w14:textId="5923BE13" w:rsidR="001B3757" w:rsidRDefault="001B3757">
      <w:pPr>
        <w:pStyle w:val="TDC3"/>
        <w:tabs>
          <w:tab w:val="right" w:leader="dot" w:pos="8828"/>
        </w:tabs>
        <w:rPr>
          <w:rFonts w:eastAsiaTheme="minorEastAsia" w:cstheme="minorBidi"/>
          <w:i w:val="0"/>
          <w:iCs w:val="0"/>
          <w:noProof/>
          <w:kern w:val="2"/>
          <w:sz w:val="22"/>
          <w:szCs w:val="22"/>
          <w:lang w:val="es-ES" w:eastAsia="es-ES"/>
          <w14:ligatures w14:val="standardContextual"/>
        </w:rPr>
      </w:pPr>
      <w:hyperlink w:anchor="_Toc184373814" w:history="1">
        <w:r w:rsidRPr="004E6D7D">
          <w:rPr>
            <w:rStyle w:val="Hipervnculo"/>
            <w:noProof/>
            <w:lang w:val="es-ES"/>
          </w:rPr>
          <w:t>Valoración final del diseño del Pp</w:t>
        </w:r>
        <w:r>
          <w:rPr>
            <w:noProof/>
            <w:webHidden/>
          </w:rPr>
          <w:tab/>
        </w:r>
        <w:r>
          <w:rPr>
            <w:noProof/>
            <w:webHidden/>
          </w:rPr>
          <w:fldChar w:fldCharType="begin"/>
        </w:r>
        <w:r>
          <w:rPr>
            <w:noProof/>
            <w:webHidden/>
          </w:rPr>
          <w:instrText xml:space="preserve"> PAGEREF _Toc184373814 \h </w:instrText>
        </w:r>
        <w:r>
          <w:rPr>
            <w:noProof/>
            <w:webHidden/>
          </w:rPr>
        </w:r>
        <w:r>
          <w:rPr>
            <w:noProof/>
            <w:webHidden/>
          </w:rPr>
          <w:fldChar w:fldCharType="separate"/>
        </w:r>
        <w:r w:rsidR="004E3D6C">
          <w:rPr>
            <w:noProof/>
            <w:webHidden/>
          </w:rPr>
          <w:t>44</w:t>
        </w:r>
        <w:r>
          <w:rPr>
            <w:noProof/>
            <w:webHidden/>
          </w:rPr>
          <w:fldChar w:fldCharType="end"/>
        </w:r>
      </w:hyperlink>
    </w:p>
    <w:p w14:paraId="6F9BA554" w14:textId="69B2BF42" w:rsidR="001B3757" w:rsidRDefault="001B3757">
      <w:pPr>
        <w:pStyle w:val="TDC3"/>
        <w:tabs>
          <w:tab w:val="right" w:leader="dot" w:pos="8828"/>
        </w:tabs>
        <w:rPr>
          <w:rFonts w:eastAsiaTheme="minorEastAsia" w:cstheme="minorBidi"/>
          <w:i w:val="0"/>
          <w:iCs w:val="0"/>
          <w:noProof/>
          <w:kern w:val="2"/>
          <w:sz w:val="22"/>
          <w:szCs w:val="22"/>
          <w:lang w:val="es-ES" w:eastAsia="es-ES"/>
          <w14:ligatures w14:val="standardContextual"/>
        </w:rPr>
      </w:pPr>
      <w:hyperlink w:anchor="_Toc184373815" w:history="1">
        <w:r w:rsidRPr="004E6D7D">
          <w:rPr>
            <w:rStyle w:val="Hipervnculo"/>
            <w:rFonts w:cs="Arial"/>
            <w:noProof/>
          </w:rPr>
          <w:t>Sección X. Conclusiones generales</w:t>
        </w:r>
        <w:r>
          <w:rPr>
            <w:noProof/>
            <w:webHidden/>
          </w:rPr>
          <w:tab/>
        </w:r>
        <w:r>
          <w:rPr>
            <w:noProof/>
            <w:webHidden/>
          </w:rPr>
          <w:fldChar w:fldCharType="begin"/>
        </w:r>
        <w:r>
          <w:rPr>
            <w:noProof/>
            <w:webHidden/>
          </w:rPr>
          <w:instrText xml:space="preserve"> PAGEREF _Toc184373815 \h </w:instrText>
        </w:r>
        <w:r>
          <w:rPr>
            <w:noProof/>
            <w:webHidden/>
          </w:rPr>
        </w:r>
        <w:r>
          <w:rPr>
            <w:noProof/>
            <w:webHidden/>
          </w:rPr>
          <w:fldChar w:fldCharType="separate"/>
        </w:r>
        <w:r w:rsidR="004E3D6C">
          <w:rPr>
            <w:noProof/>
            <w:webHidden/>
          </w:rPr>
          <w:t>45</w:t>
        </w:r>
        <w:r>
          <w:rPr>
            <w:noProof/>
            <w:webHidden/>
          </w:rPr>
          <w:fldChar w:fldCharType="end"/>
        </w:r>
      </w:hyperlink>
    </w:p>
    <w:p w14:paraId="41227EA7" w14:textId="4B081EDE" w:rsidR="001B3757" w:rsidRDefault="001B3757">
      <w:pPr>
        <w:pStyle w:val="TDC1"/>
        <w:tabs>
          <w:tab w:val="right" w:leader="dot" w:pos="8828"/>
        </w:tabs>
        <w:rPr>
          <w:rFonts w:eastAsiaTheme="minorEastAsia" w:cstheme="minorBidi"/>
          <w:b w:val="0"/>
          <w:bCs w:val="0"/>
          <w:caps w:val="0"/>
          <w:noProof/>
          <w:kern w:val="2"/>
          <w:sz w:val="22"/>
          <w:szCs w:val="22"/>
          <w:lang w:val="es-ES" w:eastAsia="es-ES"/>
          <w14:ligatures w14:val="standardContextual"/>
        </w:rPr>
      </w:pPr>
      <w:hyperlink w:anchor="_Toc184373816" w:history="1">
        <w:r w:rsidRPr="004E6D7D">
          <w:rPr>
            <w:rStyle w:val="Hipervnculo"/>
            <w:rFonts w:cs="Times New Roman"/>
            <w:noProof/>
          </w:rPr>
          <w:t>Disposiciones Generales</w:t>
        </w:r>
        <w:r>
          <w:rPr>
            <w:noProof/>
            <w:webHidden/>
          </w:rPr>
          <w:tab/>
        </w:r>
        <w:r>
          <w:rPr>
            <w:noProof/>
            <w:webHidden/>
          </w:rPr>
          <w:fldChar w:fldCharType="begin"/>
        </w:r>
        <w:r>
          <w:rPr>
            <w:noProof/>
            <w:webHidden/>
          </w:rPr>
          <w:instrText xml:space="preserve"> PAGEREF _Toc184373816 \h </w:instrText>
        </w:r>
        <w:r>
          <w:rPr>
            <w:noProof/>
            <w:webHidden/>
          </w:rPr>
        </w:r>
        <w:r>
          <w:rPr>
            <w:noProof/>
            <w:webHidden/>
          </w:rPr>
          <w:fldChar w:fldCharType="separate"/>
        </w:r>
        <w:r w:rsidR="004E3D6C">
          <w:rPr>
            <w:noProof/>
            <w:webHidden/>
          </w:rPr>
          <w:t>46</w:t>
        </w:r>
        <w:r>
          <w:rPr>
            <w:noProof/>
            <w:webHidden/>
          </w:rPr>
          <w:fldChar w:fldCharType="end"/>
        </w:r>
      </w:hyperlink>
    </w:p>
    <w:p w14:paraId="63619F50" w14:textId="1F9D2145" w:rsidR="001B3757" w:rsidRDefault="001B3757">
      <w:pPr>
        <w:pStyle w:val="TDC1"/>
        <w:tabs>
          <w:tab w:val="right" w:leader="dot" w:pos="8828"/>
        </w:tabs>
        <w:rPr>
          <w:rFonts w:eastAsiaTheme="minorEastAsia" w:cstheme="minorBidi"/>
          <w:b w:val="0"/>
          <w:bCs w:val="0"/>
          <w:caps w:val="0"/>
          <w:noProof/>
          <w:kern w:val="2"/>
          <w:sz w:val="22"/>
          <w:szCs w:val="22"/>
          <w:lang w:val="es-ES" w:eastAsia="es-ES"/>
          <w14:ligatures w14:val="standardContextual"/>
        </w:rPr>
      </w:pPr>
      <w:hyperlink w:anchor="_Toc184373817" w:history="1">
        <w:r w:rsidRPr="004E6D7D">
          <w:rPr>
            <w:rStyle w:val="Hipervnculo"/>
            <w:rFonts w:cs="Times New Roman"/>
            <w:noProof/>
          </w:rPr>
          <w:t>Formatos de Anexos</w:t>
        </w:r>
        <w:r>
          <w:rPr>
            <w:noProof/>
            <w:webHidden/>
          </w:rPr>
          <w:tab/>
        </w:r>
        <w:r>
          <w:rPr>
            <w:noProof/>
            <w:webHidden/>
          </w:rPr>
          <w:fldChar w:fldCharType="begin"/>
        </w:r>
        <w:r>
          <w:rPr>
            <w:noProof/>
            <w:webHidden/>
          </w:rPr>
          <w:instrText xml:space="preserve"> PAGEREF _Toc184373817 \h </w:instrText>
        </w:r>
        <w:r>
          <w:rPr>
            <w:noProof/>
            <w:webHidden/>
          </w:rPr>
        </w:r>
        <w:r>
          <w:rPr>
            <w:noProof/>
            <w:webHidden/>
          </w:rPr>
          <w:fldChar w:fldCharType="separate"/>
        </w:r>
        <w:r w:rsidR="004E3D6C">
          <w:rPr>
            <w:noProof/>
            <w:webHidden/>
          </w:rPr>
          <w:t>48</w:t>
        </w:r>
        <w:r>
          <w:rPr>
            <w:noProof/>
            <w:webHidden/>
          </w:rPr>
          <w:fldChar w:fldCharType="end"/>
        </w:r>
      </w:hyperlink>
    </w:p>
    <w:p w14:paraId="1C474D53" w14:textId="3329A751" w:rsidR="0014229D" w:rsidRPr="009E4EE4" w:rsidRDefault="00FC3810" w:rsidP="009E4EE4">
      <w:pPr>
        <w:rPr>
          <w:rFonts w:cs="Arial"/>
          <w:b/>
          <w:bCs/>
          <w:caps/>
          <w:szCs w:val="20"/>
          <w:lang w:eastAsia="es-MX"/>
        </w:rPr>
      </w:pPr>
      <w:r w:rsidRPr="009E4EE4">
        <w:rPr>
          <w:rFonts w:cs="Arial"/>
          <w:b/>
          <w:bCs/>
          <w:caps/>
          <w:szCs w:val="20"/>
          <w:lang w:eastAsia="es-MX"/>
        </w:rPr>
        <w:fldChar w:fldCharType="end"/>
      </w:r>
    </w:p>
    <w:p w14:paraId="4C3804AF" w14:textId="77777777" w:rsidR="0014229D" w:rsidRPr="009E4EE4" w:rsidRDefault="0014229D" w:rsidP="009E4EE4">
      <w:pPr>
        <w:jc w:val="left"/>
        <w:rPr>
          <w:rFonts w:cs="Arial"/>
          <w:b/>
          <w:bCs/>
          <w:caps/>
          <w:szCs w:val="20"/>
          <w:lang w:eastAsia="es-MX"/>
        </w:rPr>
        <w:sectPr w:rsidR="0014229D" w:rsidRPr="009E4EE4" w:rsidSect="00F00458">
          <w:headerReference w:type="default" r:id="rId13"/>
          <w:footerReference w:type="default" r:id="rId14"/>
          <w:pgSz w:w="12240" w:h="15840" w:code="1"/>
          <w:pgMar w:top="1661" w:right="1701" w:bottom="1134" w:left="1701" w:header="284" w:footer="1077" w:gutter="0"/>
          <w:cols w:space="708"/>
          <w:titlePg/>
          <w:docGrid w:linePitch="360"/>
        </w:sectPr>
      </w:pPr>
    </w:p>
    <w:p w14:paraId="3EEDFB8D" w14:textId="77777777" w:rsidR="002B4097" w:rsidRPr="009E4EE4" w:rsidRDefault="002B4097" w:rsidP="009E4EE4">
      <w:pPr>
        <w:pStyle w:val="Ttulo1"/>
        <w:rPr>
          <w:rFonts w:cs="Arial"/>
          <w:sz w:val="20"/>
          <w:szCs w:val="20"/>
        </w:rPr>
      </w:pPr>
      <w:bookmarkStart w:id="26" w:name="_Toc140228591"/>
      <w:bookmarkStart w:id="27" w:name="_Toc150768563"/>
      <w:bookmarkStart w:id="28" w:name="_Toc134535888"/>
      <w:bookmarkStart w:id="29" w:name="_Toc85630262"/>
      <w:bookmarkStart w:id="30" w:name="_Toc85630292"/>
      <w:bookmarkStart w:id="31" w:name="_Toc85707980"/>
      <w:bookmarkStart w:id="32" w:name="_Toc85708356"/>
      <w:bookmarkStart w:id="33" w:name="_Toc85711230"/>
      <w:bookmarkStart w:id="34" w:name="_Toc18437379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Pr="009E4EE4">
        <w:rPr>
          <w:rFonts w:cs="Arial"/>
          <w:sz w:val="20"/>
          <w:szCs w:val="20"/>
        </w:rPr>
        <w:lastRenderedPageBreak/>
        <w:t>Introducción</w:t>
      </w:r>
      <w:bookmarkEnd w:id="26"/>
      <w:bookmarkEnd w:id="27"/>
      <w:bookmarkEnd w:id="34"/>
    </w:p>
    <w:p w14:paraId="4AD82903" w14:textId="77777777" w:rsidR="002B4097" w:rsidRPr="009E4EE4" w:rsidRDefault="002B4097" w:rsidP="009E4EE4">
      <w:pPr>
        <w:rPr>
          <w:rFonts w:cs="Arial"/>
          <w:szCs w:val="20"/>
        </w:rPr>
      </w:pPr>
      <w:r w:rsidRPr="009E4EE4">
        <w:rPr>
          <w:rFonts w:cs="Arial"/>
          <w:szCs w:val="20"/>
        </w:rPr>
        <w:t>Con fundamento en lo dispuesto por los artículos 134 de la Constitución Política de los Estados Unidos Mexicanos; 155 de la Constitución Política del Estado de Sinaloa; 4, fracción XII, 54, 61, fracción II, inciso c) y 79, de la Ley General de Contabilidad Gubernamental; 85 y 110 de la Ley Federal de Presupuesto y Responsabilidad Hacendaria; 49, fracción V de la Ley de Coordinación Fiscal; 1°, 3°, 11, 21 y 23 de la Ley Orgánica de la Administración Pública  del Estado de Sinaloa; 1°, 13, 15, Fracción II, 17, Fracciones I, III, IV, V, VIII y LII, del Reglamento Orgánico de la Administración Pública del Estado de Sinaloa; 3, 7 y 10, de la Ley de Planeación para el Estado de Sinaloa; 1, 2, 4, 5, 6, 7, 27, 28, 29, 31, 33, 63, 65, 80, 85 89, 90 y 91 de la Ley de Presupuesto y Responsabilidad Hacendaria del Estado de Sinaloa; 9°, fracciones II, VIII, XV, XVII, XVIII, XIX, XX, XXI y LXX, del Reglamento Interior de la Secretaría de Administración y Finanzas del Estado de Sinaloa, se emitió el Programa Anual de Evaluación (PAE) 2023.</w:t>
      </w:r>
    </w:p>
    <w:p w14:paraId="54D21F68" w14:textId="77777777" w:rsidR="00480B80" w:rsidRPr="009E4EE4" w:rsidRDefault="002B4097" w:rsidP="009E4EE4">
      <w:pPr>
        <w:rPr>
          <w:rFonts w:cs="Arial"/>
          <w:szCs w:val="20"/>
          <w:lang w:val="es-ES"/>
        </w:rPr>
      </w:pPr>
      <w:r w:rsidRPr="009E4EE4">
        <w:rPr>
          <w:rFonts w:cs="Arial"/>
          <w:szCs w:val="20"/>
        </w:rPr>
        <w:t>La Evaluación de Diseño</w:t>
      </w:r>
      <w:r w:rsidR="00297724" w:rsidRPr="009E4EE4">
        <w:rPr>
          <w:rFonts w:cs="Arial"/>
          <w:szCs w:val="20"/>
        </w:rPr>
        <w:t xml:space="preserve">, del </w:t>
      </w:r>
      <w:r w:rsidR="00297724" w:rsidRPr="009E4EE4">
        <w:rPr>
          <w:rFonts w:cs="Arial"/>
          <w:szCs w:val="20"/>
          <w:lang w:val="es-ES"/>
        </w:rPr>
        <w:t>ejercicio fiscal 2022,</w:t>
      </w:r>
      <w:r w:rsidR="000B6B09" w:rsidRPr="009E4EE4">
        <w:rPr>
          <w:rFonts w:cs="Arial"/>
          <w:szCs w:val="20"/>
        </w:rPr>
        <w:t xml:space="preserve"> </w:t>
      </w:r>
      <w:r w:rsidR="00480B80" w:rsidRPr="009E4EE4">
        <w:rPr>
          <w:rFonts w:cs="Arial"/>
          <w:szCs w:val="20"/>
        </w:rPr>
        <w:t>al</w:t>
      </w:r>
      <w:r w:rsidR="00297724" w:rsidRPr="009E4EE4">
        <w:rPr>
          <w:rFonts w:cs="Arial"/>
          <w:szCs w:val="20"/>
        </w:rPr>
        <w:t xml:space="preserve"> Programa</w:t>
      </w:r>
      <w:r w:rsidR="00297724" w:rsidRPr="009E4EE4">
        <w:rPr>
          <w:rFonts w:cs="Arial"/>
          <w:szCs w:val="20"/>
          <w:lang w:val="es-ES"/>
        </w:rPr>
        <w:t xml:space="preserve"> presupuestario</w:t>
      </w:r>
      <w:r w:rsidR="00091AB8" w:rsidRPr="009E4EE4">
        <w:rPr>
          <w:rFonts w:cs="Arial"/>
          <w:szCs w:val="20"/>
          <w:lang w:val="es-ES"/>
        </w:rPr>
        <w:t xml:space="preserve"> F094 “Apoyo a la Ciencia y Tecnología </w:t>
      </w:r>
      <w:r w:rsidR="00B01DAF" w:rsidRPr="009E4EE4">
        <w:rPr>
          <w:rFonts w:cs="Arial"/>
          <w:szCs w:val="20"/>
          <w:lang w:val="es-ES"/>
        </w:rPr>
        <w:t>Sinaloense</w:t>
      </w:r>
      <w:r w:rsidR="00091AB8" w:rsidRPr="009E4EE4">
        <w:rPr>
          <w:rFonts w:cs="Arial"/>
          <w:szCs w:val="20"/>
          <w:lang w:val="es-ES"/>
        </w:rPr>
        <w:t>”</w:t>
      </w:r>
      <w:r w:rsidR="000B6B09" w:rsidRPr="009E4EE4">
        <w:rPr>
          <w:rFonts w:cs="Arial"/>
          <w:szCs w:val="20"/>
          <w:lang w:val="es-ES"/>
        </w:rPr>
        <w:t xml:space="preserve">, </w:t>
      </w:r>
      <w:r w:rsidR="00480B80" w:rsidRPr="009E4EE4">
        <w:rPr>
          <w:rFonts w:cs="Arial"/>
          <w:szCs w:val="20"/>
          <w:lang w:val="es-ES"/>
        </w:rPr>
        <w:t>pretende dar cumplimiento a una de las estrategias consideradas en el Plan Estatal de Desarrollo 2022 – 2027; en el Eje 3: Gobierno Democrático, Promotor de Paz, Seguridad, Ética y Eficiencia; Tema 3.4: Hacienda Pública Responsable, Honesta y Eficiente; 2.Política de Gasto Público; Objetivo Prioritario 2.5: Consolidar la implantación y operación del Presupuesto basado en Resultados y del Sistema de Evaluación del Desempeño (PbR-SED) en el estado; Estrategia 2.5.1: Crear herramientas que generen avance en cada una de las secciones del ciclo presupuestario y en la consolidación en materia de PbR-SED; Líneas de Acción: 2.5.1.7; 2.5.1.8 y 2.5.1.11.</w:t>
      </w:r>
    </w:p>
    <w:p w14:paraId="5AB198F7" w14:textId="66B1FA09" w:rsidR="002B4097" w:rsidRPr="009E4EE4" w:rsidRDefault="002B4097" w:rsidP="009E4EE4">
      <w:pPr>
        <w:rPr>
          <w:rFonts w:cs="Arial"/>
          <w:szCs w:val="20"/>
          <w:lang w:val="es-ES"/>
        </w:rPr>
      </w:pPr>
      <w:r w:rsidRPr="009E4EE4">
        <w:rPr>
          <w:rFonts w:cs="Arial"/>
          <w:szCs w:val="20"/>
        </w:rPr>
        <w:t>La evaluación fue realizada con información de gabinete pr</w:t>
      </w:r>
      <w:r w:rsidR="00EB3538" w:rsidRPr="009E4EE4">
        <w:rPr>
          <w:rFonts w:cs="Arial"/>
          <w:szCs w:val="20"/>
        </w:rPr>
        <w:t>oporcionada por la Coordinación General para el Fomento a la Investigación Científica e Innovación</w:t>
      </w:r>
      <w:r w:rsidR="00B76AB4" w:rsidRPr="009E4EE4">
        <w:rPr>
          <w:rFonts w:cs="Arial"/>
          <w:szCs w:val="20"/>
        </w:rPr>
        <w:t xml:space="preserve"> del Estado de Sinaloa</w:t>
      </w:r>
      <w:r w:rsidRPr="009E4EE4">
        <w:rPr>
          <w:rFonts w:cs="Arial"/>
          <w:szCs w:val="20"/>
        </w:rPr>
        <w:t>, la cual consiste en información operativa, documentación normativa, para complementar la documentación entregada.</w:t>
      </w:r>
    </w:p>
    <w:p w14:paraId="6A462B12" w14:textId="453DD4B0" w:rsidR="002B4097" w:rsidRPr="009E4EE4" w:rsidRDefault="002B4097" w:rsidP="009E4EE4">
      <w:pPr>
        <w:rPr>
          <w:rFonts w:cs="Arial"/>
          <w:szCs w:val="20"/>
        </w:rPr>
      </w:pPr>
      <w:r w:rsidRPr="009E4EE4">
        <w:rPr>
          <w:rFonts w:cs="Arial"/>
          <w:szCs w:val="20"/>
        </w:rPr>
        <w:t xml:space="preserve">El propósito del PAE 2023 es evaluar los fondos y programas presupuestarios del ejercicio fiscal 2022 y 2023, entre los que destaca </w:t>
      </w:r>
      <w:r w:rsidR="00EB3538" w:rsidRPr="009E4EE4">
        <w:rPr>
          <w:rFonts w:cs="Arial"/>
          <w:szCs w:val="20"/>
        </w:rPr>
        <w:t>la Evaluación de Desempeño del P</w:t>
      </w:r>
      <w:r w:rsidR="00542DDE" w:rsidRPr="009E4EE4">
        <w:rPr>
          <w:rFonts w:cs="Arial"/>
          <w:szCs w:val="20"/>
        </w:rPr>
        <w:t>rograma</w:t>
      </w:r>
      <w:r w:rsidRPr="009E4EE4">
        <w:rPr>
          <w:rFonts w:cs="Arial"/>
          <w:szCs w:val="20"/>
        </w:rPr>
        <w:t xml:space="preserve"> </w:t>
      </w:r>
      <w:r w:rsidR="00EB3538" w:rsidRPr="009E4EE4">
        <w:rPr>
          <w:rFonts w:cs="Arial"/>
          <w:szCs w:val="20"/>
          <w:lang w:val="es-ES"/>
        </w:rPr>
        <w:t xml:space="preserve">“Apoyo a la Ciencia y la </w:t>
      </w:r>
      <w:r w:rsidR="0056628A" w:rsidRPr="009E4EE4">
        <w:rPr>
          <w:rFonts w:cs="Arial"/>
          <w:szCs w:val="20"/>
          <w:lang w:val="es-ES"/>
        </w:rPr>
        <w:t>Tecnología</w:t>
      </w:r>
      <w:r w:rsidR="00EB3538" w:rsidRPr="009E4EE4">
        <w:rPr>
          <w:rFonts w:cs="Arial"/>
          <w:szCs w:val="20"/>
          <w:lang w:val="es-ES"/>
        </w:rPr>
        <w:t xml:space="preserve"> Sinaloense”</w:t>
      </w:r>
      <w:r w:rsidR="00480B80" w:rsidRPr="009E4EE4">
        <w:rPr>
          <w:rFonts w:cs="Arial"/>
          <w:szCs w:val="20"/>
          <w:lang w:val="es-ES"/>
        </w:rPr>
        <w:t>.</w:t>
      </w:r>
    </w:p>
    <w:p w14:paraId="4EED430B" w14:textId="28E23632" w:rsidR="00DC63EF" w:rsidRPr="009E4EE4" w:rsidRDefault="002B4097" w:rsidP="009E4EE4">
      <w:pPr>
        <w:rPr>
          <w:rFonts w:cs="Arial"/>
          <w:szCs w:val="20"/>
        </w:rPr>
      </w:pPr>
      <w:r w:rsidRPr="009E4EE4">
        <w:rPr>
          <w:rFonts w:cs="Arial"/>
          <w:szCs w:val="20"/>
        </w:rPr>
        <w:t xml:space="preserve">El presente documento constituye la evaluación del programa/proyecto antes mencionado, para el ejercicio fiscal </w:t>
      </w:r>
      <w:r w:rsidR="00EB3538" w:rsidRPr="009E4EE4">
        <w:rPr>
          <w:rFonts w:cs="Arial"/>
          <w:szCs w:val="20"/>
          <w:lang w:val="es-ES"/>
        </w:rPr>
        <w:t>2022</w:t>
      </w:r>
      <w:r w:rsidRPr="009E4EE4">
        <w:rPr>
          <w:rFonts w:cs="Arial"/>
          <w:szCs w:val="20"/>
        </w:rPr>
        <w:t>, realizado conforme a los TdR establecidos por el Gobierno del Estado de Sinaloa y que corresponden a los emitidos por la Unidad de Ev</w:t>
      </w:r>
      <w:r w:rsidR="00FB3937" w:rsidRPr="009E4EE4">
        <w:rPr>
          <w:rFonts w:cs="Arial"/>
          <w:szCs w:val="20"/>
        </w:rPr>
        <w:t>aluación del Desempeño de SHCP.</w:t>
      </w:r>
    </w:p>
    <w:p w14:paraId="574CB989" w14:textId="77777777" w:rsidR="00F00458" w:rsidRDefault="00F00458">
      <w:pPr>
        <w:spacing w:line="276" w:lineRule="auto"/>
        <w:jc w:val="left"/>
        <w:rPr>
          <w:rFonts w:cs="Arial"/>
          <w:szCs w:val="20"/>
        </w:rPr>
      </w:pPr>
      <w:r>
        <w:rPr>
          <w:rFonts w:cs="Arial"/>
          <w:szCs w:val="20"/>
        </w:rPr>
        <w:br w:type="page"/>
      </w:r>
    </w:p>
    <w:p w14:paraId="5715B36F" w14:textId="607DDB23" w:rsidR="00DC25E4" w:rsidRPr="009E4EE4" w:rsidRDefault="00DC25E4" w:rsidP="009E4EE4">
      <w:pPr>
        <w:rPr>
          <w:rFonts w:cs="Arial"/>
          <w:szCs w:val="20"/>
        </w:rPr>
      </w:pPr>
      <w:r w:rsidRPr="009E4EE4">
        <w:rPr>
          <w:rFonts w:cs="Arial"/>
          <w:noProof/>
          <w:szCs w:val="20"/>
          <w:lang w:eastAsia="es-MX"/>
        </w:rPr>
        <w:lastRenderedPageBreak/>
        <mc:AlternateContent>
          <mc:Choice Requires="wps">
            <w:drawing>
              <wp:inline distT="0" distB="0" distL="0" distR="0" wp14:anchorId="0A3898C5" wp14:editId="38496F05">
                <wp:extent cx="5610225" cy="360000"/>
                <wp:effectExtent l="0" t="0" r="9525" b="2540"/>
                <wp:docPr id="4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360000"/>
                        </a:xfrm>
                        <a:prstGeom prst="rect">
                          <a:avLst/>
                        </a:prstGeom>
                        <a:gradFill flip="none" rotWithShape="1">
                          <a:gsLst>
                            <a:gs pos="19000">
                              <a:schemeClr val="bg1"/>
                            </a:gs>
                            <a:gs pos="55000">
                              <a:schemeClr val="bg1">
                                <a:lumMod val="85000"/>
                              </a:schemeClr>
                            </a:gs>
                            <a:gs pos="79000">
                              <a:schemeClr val="bg1">
                                <a:lumMod val="65000"/>
                              </a:schemeClr>
                            </a:gs>
                            <a:gs pos="94000">
                              <a:schemeClr val="bg1">
                                <a:lumMod val="50000"/>
                              </a:schemeClr>
                            </a:gs>
                          </a:gsLst>
                          <a:lin ang="0" scaled="1"/>
                          <a:tileRect/>
                        </a:gradFill>
                        <a:ln w="9525">
                          <a:noFill/>
                          <a:miter lim="800000"/>
                          <a:headEnd/>
                          <a:tailEnd/>
                        </a:ln>
                      </wps:spPr>
                      <wps:txbx>
                        <w:txbxContent>
                          <w:p w14:paraId="31B1191A" w14:textId="77777777" w:rsidR="00681116" w:rsidRPr="008E0C59" w:rsidRDefault="00681116" w:rsidP="002B4097">
                            <w:pPr>
                              <w:pStyle w:val="Ttulo1"/>
                              <w:jc w:val="left"/>
                              <w:rPr>
                                <w:rFonts w:cs="Times New Roman"/>
                                <w:szCs w:val="22"/>
                              </w:rPr>
                            </w:pPr>
                            <w:bookmarkStart w:id="35" w:name="_Toc184373795"/>
                            <w:r>
                              <w:rPr>
                                <w:rFonts w:cs="Times New Roman"/>
                                <w:szCs w:val="22"/>
                              </w:rPr>
                              <w:t>Objetivos de la Evaluación</w:t>
                            </w:r>
                            <w:bookmarkEnd w:id="35"/>
                          </w:p>
                        </w:txbxContent>
                      </wps:txbx>
                      <wps:bodyPr rot="0" vert="horz" wrap="square" lIns="91440" tIns="45720" rIns="91440" bIns="45720" anchor="ctr" anchorCtr="0">
                        <a:noAutofit/>
                      </wps:bodyPr>
                    </wps:wsp>
                  </a:graphicData>
                </a:graphic>
              </wp:inline>
            </w:drawing>
          </mc:Choice>
          <mc:Fallback>
            <w:pict>
              <v:shape w14:anchorId="0A3898C5" id="Cuadro de texto 2" o:spid="_x0000_s1029" type="#_x0000_t202" style="width:441.7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" fillcolor="white [3212]" stroked="f">
                <v:fill color2="#7f7f7f [1612]" rotate="t" angle="90" colors="0 white;12452f white;36045f #d9d9d9;51773f #a6a6a6" focus="100%" type="gradient"/>
                <v:textbox>
                  <w:txbxContent>
                    <w:p w14:paraId="31B1191A" w14:textId="77777777" w:rsidR="00681116" w:rsidRPr="008E0C59" w:rsidRDefault="00681116" w:rsidP="002B4097">
                      <w:pPr>
                        <w:pStyle w:val="Ttulo1"/>
                        <w:jc w:val="left"/>
                        <w:rPr>
                          <w:rFonts w:cs="Times New Roman"/>
                          <w:szCs w:val="22"/>
                        </w:rPr>
                      </w:pPr>
                      <w:bookmarkStart w:id="36" w:name="_Toc184373795"/>
                      <w:r>
                        <w:rPr>
                          <w:rFonts w:cs="Times New Roman"/>
                          <w:szCs w:val="22"/>
                        </w:rPr>
                        <w:t>Objetivos de la Evaluación</w:t>
                      </w:r>
                      <w:bookmarkEnd w:id="36"/>
                    </w:p>
                  </w:txbxContent>
                </v:textbox>
                <w10:anchorlock/>
              </v:shape>
            </w:pict>
          </mc:Fallback>
        </mc:AlternateContent>
      </w:r>
    </w:p>
    <w:p w14:paraId="76918A34" w14:textId="77777777" w:rsidR="00AC5507" w:rsidRPr="009E4EE4" w:rsidRDefault="00AC5507" w:rsidP="009E4EE4">
      <w:pPr>
        <w:pStyle w:val="Ttulo2"/>
        <w:rPr>
          <w:rFonts w:cs="Arial"/>
          <w:sz w:val="20"/>
          <w:szCs w:val="20"/>
        </w:rPr>
      </w:pPr>
      <w:bookmarkStart w:id="37" w:name="_Toc184373796"/>
      <w:r w:rsidRPr="009E4EE4">
        <w:rPr>
          <w:rFonts w:cs="Arial"/>
          <w:sz w:val="20"/>
          <w:szCs w:val="20"/>
        </w:rPr>
        <w:t>Objetivo General</w:t>
      </w:r>
      <w:bookmarkEnd w:id="28"/>
      <w:bookmarkEnd w:id="37"/>
    </w:p>
    <w:p w14:paraId="486FF33D" w14:textId="4EA18A2A" w:rsidR="00443EC7" w:rsidRPr="009E4EE4" w:rsidRDefault="00443EC7" w:rsidP="009E4EE4">
      <w:pPr>
        <w:rPr>
          <w:rFonts w:cs="Arial"/>
          <w:szCs w:val="20"/>
        </w:rPr>
      </w:pPr>
      <w:r w:rsidRPr="009E4EE4">
        <w:rPr>
          <w:rFonts w:cs="Arial"/>
          <w:szCs w:val="20"/>
        </w:rPr>
        <w:t>Evaluar el diseño de</w:t>
      </w:r>
      <w:r w:rsidR="007E5634" w:rsidRPr="009E4EE4">
        <w:rPr>
          <w:rFonts w:cs="Arial"/>
          <w:szCs w:val="20"/>
        </w:rPr>
        <w:t xml:space="preserve">l Programa presupuestario (Pp) </w:t>
      </w:r>
      <w:r w:rsidR="00352035" w:rsidRPr="009E4EE4">
        <w:rPr>
          <w:rFonts w:cs="Arial"/>
          <w:szCs w:val="20"/>
        </w:rPr>
        <w:t>“A</w:t>
      </w:r>
      <w:r w:rsidR="00480B80" w:rsidRPr="009E4EE4">
        <w:rPr>
          <w:rFonts w:cs="Arial"/>
          <w:szCs w:val="20"/>
        </w:rPr>
        <w:t>poyo</w:t>
      </w:r>
      <w:r w:rsidR="00352035" w:rsidRPr="009E4EE4">
        <w:rPr>
          <w:rFonts w:cs="Arial"/>
          <w:szCs w:val="20"/>
        </w:rPr>
        <w:t xml:space="preserve"> a la Ciencia y Tecnología Sinaloense</w:t>
      </w:r>
      <w:r w:rsidR="00091AB8" w:rsidRPr="009E4EE4">
        <w:rPr>
          <w:rFonts w:cs="Arial"/>
          <w:szCs w:val="20"/>
        </w:rPr>
        <w:t>”</w:t>
      </w:r>
      <w:r w:rsidR="00B76AB4" w:rsidRPr="009E4EE4">
        <w:rPr>
          <w:rFonts w:cs="Arial"/>
          <w:i/>
          <w:szCs w:val="20"/>
          <w:lang w:val="es-ES"/>
        </w:rPr>
        <w:t xml:space="preserve">, </w:t>
      </w:r>
      <w:r w:rsidRPr="009E4EE4">
        <w:rPr>
          <w:rFonts w:cs="Arial"/>
          <w:szCs w:val="20"/>
        </w:rPr>
        <w:t>partiendo del análisis del tipo de intervención seleccionado para el logro de sus objetivos y la valoración de sus elementos conceptuales y operativos, a efecto de identificar áreas de oportunidad y potenciar la mejora continua del Pp.</w:t>
      </w:r>
    </w:p>
    <w:p w14:paraId="09D338DD" w14:textId="77777777" w:rsidR="00A27DB5" w:rsidRPr="009E4EE4" w:rsidRDefault="00A27DB5" w:rsidP="009E4EE4">
      <w:pPr>
        <w:pStyle w:val="Ttulo2"/>
        <w:rPr>
          <w:rFonts w:cs="Arial"/>
          <w:sz w:val="20"/>
          <w:szCs w:val="20"/>
        </w:rPr>
      </w:pPr>
      <w:bookmarkStart w:id="38" w:name="_Toc134535889"/>
      <w:bookmarkStart w:id="39" w:name="_Toc85630263"/>
      <w:bookmarkStart w:id="40" w:name="_Toc85630293"/>
      <w:bookmarkStart w:id="41" w:name="_Toc85707981"/>
      <w:bookmarkStart w:id="42" w:name="_Toc85708357"/>
      <w:bookmarkStart w:id="43" w:name="_Toc85711231"/>
      <w:bookmarkStart w:id="44" w:name="_Toc184373797"/>
      <w:bookmarkEnd w:id="29"/>
      <w:bookmarkEnd w:id="30"/>
      <w:bookmarkEnd w:id="31"/>
      <w:bookmarkEnd w:id="32"/>
      <w:bookmarkEnd w:id="33"/>
      <w:r w:rsidRPr="009E4EE4">
        <w:rPr>
          <w:rFonts w:cs="Arial"/>
          <w:sz w:val="20"/>
          <w:szCs w:val="20"/>
        </w:rPr>
        <w:t xml:space="preserve">Objetivo </w:t>
      </w:r>
      <w:bookmarkEnd w:id="38"/>
      <w:r w:rsidRPr="009E4EE4">
        <w:rPr>
          <w:rFonts w:cs="Arial"/>
          <w:sz w:val="20"/>
          <w:szCs w:val="20"/>
        </w:rPr>
        <w:t>Específicos</w:t>
      </w:r>
      <w:bookmarkEnd w:id="44"/>
    </w:p>
    <w:bookmarkEnd w:id="39"/>
    <w:bookmarkEnd w:id="40"/>
    <w:bookmarkEnd w:id="41"/>
    <w:bookmarkEnd w:id="42"/>
    <w:bookmarkEnd w:id="43"/>
    <w:p w14:paraId="073937A0" w14:textId="0674C1A0" w:rsidR="00443EC7" w:rsidRPr="009E4EE4" w:rsidRDefault="00443EC7" w:rsidP="009E4EE4">
      <w:pPr>
        <w:pStyle w:val="Prrafodelista"/>
        <w:numPr>
          <w:ilvl w:val="0"/>
          <w:numId w:val="3"/>
        </w:numPr>
        <w:spacing w:line="360" w:lineRule="auto"/>
        <w:ind w:left="714" w:hanging="357"/>
        <w:rPr>
          <w:rFonts w:cs="Arial"/>
          <w:szCs w:val="20"/>
          <w:lang w:val="es-ES"/>
        </w:rPr>
      </w:pPr>
      <w:r w:rsidRPr="009E4EE4">
        <w:rPr>
          <w:rFonts w:cs="Arial"/>
          <w:szCs w:val="20"/>
          <w:lang w:val="es-ES"/>
        </w:rPr>
        <w:t>Analizar el problema o necesidad pública que justifica la creación o cambio sustancial del Pp.</w:t>
      </w:r>
    </w:p>
    <w:p w14:paraId="3917B796" w14:textId="77777777" w:rsidR="00443EC7" w:rsidRPr="009E4EE4" w:rsidRDefault="00443EC7" w:rsidP="009E4EE4">
      <w:pPr>
        <w:pStyle w:val="Prrafodelista"/>
        <w:numPr>
          <w:ilvl w:val="0"/>
          <w:numId w:val="3"/>
        </w:numPr>
        <w:spacing w:line="360" w:lineRule="auto"/>
        <w:ind w:left="714" w:hanging="357"/>
        <w:rPr>
          <w:rFonts w:cs="Arial"/>
          <w:szCs w:val="20"/>
          <w:lang w:val="es-ES"/>
        </w:rPr>
      </w:pPr>
      <w:r w:rsidRPr="009E4EE4">
        <w:rPr>
          <w:rFonts w:cs="Arial"/>
          <w:szCs w:val="20"/>
          <w:lang w:val="es-ES"/>
        </w:rPr>
        <w:t>Analizar la pertinencia del diseño del Pp respecto al problema o necesidad pública que busca atender.</w:t>
      </w:r>
    </w:p>
    <w:p w14:paraId="5DEAD3C0" w14:textId="77777777" w:rsidR="00443EC7" w:rsidRPr="009E4EE4" w:rsidRDefault="00443EC7" w:rsidP="009E4EE4">
      <w:pPr>
        <w:pStyle w:val="Prrafodelista"/>
        <w:numPr>
          <w:ilvl w:val="0"/>
          <w:numId w:val="3"/>
        </w:numPr>
        <w:spacing w:line="360" w:lineRule="auto"/>
        <w:ind w:left="714" w:hanging="357"/>
        <w:rPr>
          <w:rFonts w:cs="Arial"/>
          <w:szCs w:val="20"/>
          <w:lang w:val="es-ES"/>
        </w:rPr>
      </w:pPr>
      <w:r w:rsidRPr="009E4EE4">
        <w:rPr>
          <w:rFonts w:cs="Arial"/>
          <w:szCs w:val="20"/>
          <w:lang w:val="es-ES"/>
        </w:rPr>
        <w:t xml:space="preserve">Analizar la consistencia entre el diseño del Pp y la normatividad vigente aplicable. </w:t>
      </w:r>
    </w:p>
    <w:p w14:paraId="14CA59EC" w14:textId="0901C07F" w:rsidR="00443EC7" w:rsidRPr="009E4EE4" w:rsidRDefault="00443EC7" w:rsidP="009E4EE4">
      <w:pPr>
        <w:pStyle w:val="Prrafodelista"/>
        <w:numPr>
          <w:ilvl w:val="0"/>
          <w:numId w:val="3"/>
        </w:numPr>
        <w:spacing w:line="360" w:lineRule="auto"/>
        <w:ind w:left="714" w:hanging="357"/>
        <w:rPr>
          <w:rFonts w:cs="Arial"/>
          <w:szCs w:val="20"/>
          <w:lang w:val="es-ES"/>
        </w:rPr>
      </w:pPr>
      <w:r w:rsidRPr="009E4EE4">
        <w:rPr>
          <w:rFonts w:cs="Arial"/>
          <w:szCs w:val="20"/>
          <w:lang w:val="es-ES"/>
        </w:rPr>
        <w:t>Analizar la contribución del Pp al cumplimiento de los objetivos de la planeación</w:t>
      </w:r>
      <w:r w:rsidR="00384E68" w:rsidRPr="009E4EE4">
        <w:rPr>
          <w:rFonts w:cs="Arial"/>
          <w:szCs w:val="20"/>
          <w:lang w:val="es-ES"/>
        </w:rPr>
        <w:t xml:space="preserve"> estatal, </w:t>
      </w:r>
      <w:r w:rsidRPr="009E4EE4">
        <w:rPr>
          <w:rFonts w:cs="Arial"/>
          <w:szCs w:val="20"/>
          <w:lang w:val="es-ES"/>
        </w:rPr>
        <w:t xml:space="preserve">nacional y estratégicos. </w:t>
      </w:r>
    </w:p>
    <w:p w14:paraId="31E87F2A" w14:textId="7622F706" w:rsidR="00443EC7" w:rsidRPr="009E4EE4" w:rsidRDefault="00443EC7" w:rsidP="009E4EE4">
      <w:pPr>
        <w:pStyle w:val="Prrafodelista"/>
        <w:numPr>
          <w:ilvl w:val="0"/>
          <w:numId w:val="3"/>
        </w:numPr>
        <w:spacing w:line="360" w:lineRule="auto"/>
        <w:ind w:left="714" w:hanging="357"/>
        <w:rPr>
          <w:rFonts w:cs="Arial"/>
          <w:szCs w:val="20"/>
          <w:lang w:val="es-ES"/>
        </w:rPr>
      </w:pPr>
      <w:r w:rsidRPr="009E4EE4">
        <w:rPr>
          <w:rFonts w:cs="Arial"/>
          <w:szCs w:val="20"/>
          <w:lang w:val="es-ES"/>
        </w:rPr>
        <w:t>Identificar posibles complementariedades o similitudes, así como riesgo de duplicidades con otros Pp de la AP</w:t>
      </w:r>
      <w:r w:rsidR="00384E68" w:rsidRPr="009E4EE4">
        <w:rPr>
          <w:rFonts w:cs="Arial"/>
          <w:szCs w:val="20"/>
          <w:lang w:val="es-ES"/>
        </w:rPr>
        <w:t>E</w:t>
      </w:r>
      <w:r w:rsidRPr="009E4EE4">
        <w:rPr>
          <w:rFonts w:cs="Arial"/>
          <w:szCs w:val="20"/>
          <w:lang w:val="es-ES"/>
        </w:rPr>
        <w:t>.</w:t>
      </w:r>
    </w:p>
    <w:p w14:paraId="3F632C39" w14:textId="77777777" w:rsidR="00443EC7" w:rsidRPr="009E4EE4" w:rsidRDefault="00443EC7" w:rsidP="009E4EE4">
      <w:pPr>
        <w:pStyle w:val="Prrafodelista"/>
        <w:numPr>
          <w:ilvl w:val="0"/>
          <w:numId w:val="3"/>
        </w:numPr>
        <w:spacing w:line="360" w:lineRule="auto"/>
        <w:ind w:left="714" w:hanging="357"/>
        <w:rPr>
          <w:rFonts w:cs="Arial"/>
          <w:szCs w:val="20"/>
          <w:lang w:val="es-ES"/>
        </w:rPr>
      </w:pPr>
      <w:r w:rsidRPr="009E4EE4">
        <w:rPr>
          <w:rFonts w:cs="Arial"/>
          <w:szCs w:val="20"/>
          <w:lang w:val="es-ES"/>
        </w:rPr>
        <w:t xml:space="preserve">Analizar la consistencia del Instrumento de Seguimiento del Desempeño respecto al diseño del Pp. </w:t>
      </w:r>
    </w:p>
    <w:p w14:paraId="7057BE2C" w14:textId="77777777" w:rsidR="00DC25E4" w:rsidRPr="009E4EE4" w:rsidRDefault="00DC25E4" w:rsidP="009E4EE4">
      <w:pPr>
        <w:spacing w:before="240"/>
        <w:rPr>
          <w:rFonts w:cs="Arial"/>
          <w:noProof/>
          <w:szCs w:val="20"/>
          <w:lang w:eastAsia="es-MX"/>
        </w:rPr>
      </w:pPr>
      <w:r w:rsidRPr="009E4EE4">
        <w:rPr>
          <w:rFonts w:cs="Arial"/>
          <w:noProof/>
          <w:szCs w:val="20"/>
          <w:lang w:eastAsia="es-MX"/>
        </w:rPr>
        <mc:AlternateContent>
          <mc:Choice Requires="wps">
            <w:drawing>
              <wp:inline distT="0" distB="0" distL="0" distR="0" wp14:anchorId="7434E828" wp14:editId="2CBB4277">
                <wp:extent cx="5610225" cy="360000"/>
                <wp:effectExtent l="0" t="0" r="9525" b="2540"/>
                <wp:docPr id="4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360000"/>
                        </a:xfrm>
                        <a:prstGeom prst="rect">
                          <a:avLst/>
                        </a:prstGeom>
                        <a:gradFill flip="none" rotWithShape="1">
                          <a:gsLst>
                            <a:gs pos="19000">
                              <a:schemeClr val="bg1"/>
                            </a:gs>
                            <a:gs pos="55000">
                              <a:schemeClr val="bg1">
                                <a:lumMod val="85000"/>
                              </a:schemeClr>
                            </a:gs>
                            <a:gs pos="79000">
                              <a:schemeClr val="bg1">
                                <a:lumMod val="65000"/>
                              </a:schemeClr>
                            </a:gs>
                            <a:gs pos="94000">
                              <a:schemeClr val="bg1">
                                <a:lumMod val="50000"/>
                              </a:schemeClr>
                            </a:gs>
                          </a:gsLst>
                          <a:lin ang="0" scaled="1"/>
                          <a:tileRect/>
                        </a:gradFill>
                        <a:ln w="9525">
                          <a:noFill/>
                          <a:miter lim="800000"/>
                          <a:headEnd/>
                          <a:tailEnd/>
                        </a:ln>
                      </wps:spPr>
                      <wps:txbx>
                        <w:txbxContent>
                          <w:p w14:paraId="555C7976" w14:textId="77777777" w:rsidR="00681116" w:rsidRPr="008E0C59" w:rsidRDefault="00681116" w:rsidP="002B4097">
                            <w:pPr>
                              <w:pStyle w:val="Ttulo1"/>
                              <w:jc w:val="left"/>
                              <w:rPr>
                                <w:rFonts w:cs="Times New Roman"/>
                                <w:szCs w:val="22"/>
                              </w:rPr>
                            </w:pPr>
                            <w:bookmarkStart w:id="45" w:name="_Toc184373798"/>
                            <w:r>
                              <w:rPr>
                                <w:rFonts w:cs="Times New Roman"/>
                                <w:szCs w:val="22"/>
                              </w:rPr>
                              <w:t>Metodología</w:t>
                            </w:r>
                            <w:bookmarkEnd w:id="45"/>
                          </w:p>
                        </w:txbxContent>
                      </wps:txbx>
                      <wps:bodyPr rot="0" vert="horz" wrap="square" lIns="91440" tIns="45720" rIns="91440" bIns="45720" anchor="ctr" anchorCtr="0">
                        <a:noAutofit/>
                      </wps:bodyPr>
                    </wps:wsp>
                  </a:graphicData>
                </a:graphic>
              </wp:inline>
            </w:drawing>
          </mc:Choice>
          <mc:Fallback>
            <w:pict>
              <v:shape w14:anchorId="7434E828" id="_x0000_s1030" type="#_x0000_t202" style="width:441.7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" fillcolor="white [3212]" stroked="f">
                <v:fill color2="#7f7f7f [1612]" rotate="t" angle="90" colors="0 white;12452f white;36045f #d9d9d9;51773f #a6a6a6" focus="100%" type="gradient"/>
                <v:textbox>
                  <w:txbxContent>
                    <w:p w14:paraId="555C7976" w14:textId="77777777" w:rsidR="00681116" w:rsidRPr="008E0C59" w:rsidRDefault="00681116" w:rsidP="002B4097">
                      <w:pPr>
                        <w:pStyle w:val="Ttulo1"/>
                        <w:jc w:val="left"/>
                        <w:rPr>
                          <w:rFonts w:cs="Times New Roman"/>
                          <w:szCs w:val="22"/>
                        </w:rPr>
                      </w:pPr>
                      <w:bookmarkStart w:id="46" w:name="_Toc184373798"/>
                      <w:r>
                        <w:rPr>
                          <w:rFonts w:cs="Times New Roman"/>
                          <w:szCs w:val="22"/>
                        </w:rPr>
                        <w:t>Metodología</w:t>
                      </w:r>
                      <w:bookmarkEnd w:id="46"/>
                    </w:p>
                  </w:txbxContent>
                </v:textbox>
                <w10:anchorlock/>
              </v:shape>
            </w:pict>
          </mc:Fallback>
        </mc:AlternateContent>
      </w:r>
    </w:p>
    <w:p w14:paraId="7127A0A8" w14:textId="77777777" w:rsidR="00A27DB5" w:rsidRPr="009E4EE4" w:rsidRDefault="00BC66E5" w:rsidP="009E4EE4">
      <w:pPr>
        <w:pStyle w:val="Ttulo3"/>
        <w:rPr>
          <w:rFonts w:cs="Arial"/>
          <w:szCs w:val="20"/>
          <w:lang w:val="es-ES"/>
        </w:rPr>
      </w:pPr>
      <w:bookmarkStart w:id="47" w:name="_Toc184373799"/>
      <w:r w:rsidRPr="009E4EE4">
        <w:rPr>
          <w:rFonts w:cs="Arial"/>
          <w:szCs w:val="20"/>
          <w:lang w:val="es-ES"/>
        </w:rPr>
        <w:t>Estructura de la evaluación</w:t>
      </w:r>
      <w:bookmarkEnd w:id="47"/>
      <w:r w:rsidRPr="009E4EE4">
        <w:rPr>
          <w:rFonts w:cs="Arial"/>
          <w:szCs w:val="20"/>
          <w:lang w:val="es-ES"/>
        </w:rPr>
        <w:t xml:space="preserve"> </w:t>
      </w:r>
    </w:p>
    <w:p w14:paraId="184B44D8" w14:textId="77777777" w:rsidR="00BC66E5" w:rsidRPr="009E4EE4" w:rsidRDefault="00BC66E5" w:rsidP="009E4EE4">
      <w:pPr>
        <w:rPr>
          <w:rFonts w:cs="Arial"/>
          <w:b/>
          <w:bCs/>
          <w:szCs w:val="20"/>
          <w:lang w:val="es-ES"/>
        </w:rPr>
      </w:pPr>
      <w:bookmarkStart w:id="48" w:name="_Toc350779758"/>
      <w:bookmarkStart w:id="49" w:name="_Toc85630264"/>
      <w:bookmarkStart w:id="50" w:name="_Toc85630294"/>
      <w:bookmarkStart w:id="51" w:name="_Toc85707983"/>
      <w:bookmarkStart w:id="52" w:name="_Toc85708359"/>
      <w:bookmarkStart w:id="53" w:name="_Toc85711233"/>
      <w:bookmarkStart w:id="54" w:name="_Toc85718806"/>
      <w:bookmarkStart w:id="55" w:name="_Toc85718839"/>
      <w:bookmarkStart w:id="56" w:name="_Toc85719134"/>
      <w:bookmarkStart w:id="57" w:name="_Toc85798216"/>
      <w:bookmarkStart w:id="58" w:name="_Toc85798265"/>
      <w:bookmarkStart w:id="59" w:name="_Toc85799179"/>
      <w:bookmarkStart w:id="60" w:name="_Toc85801016"/>
      <w:bookmarkStart w:id="61" w:name="_Toc86164282"/>
      <w:bookmarkStart w:id="62" w:name="_Toc86164903"/>
      <w:bookmarkStart w:id="63" w:name="_Toc86169289"/>
      <w:bookmarkStart w:id="64" w:name="_Toc86311652"/>
      <w:bookmarkStart w:id="65" w:name="_Toc88646686"/>
      <w:r w:rsidRPr="009E4EE4">
        <w:rPr>
          <w:rFonts w:cs="Arial"/>
          <w:szCs w:val="20"/>
          <w:lang w:val="es-ES"/>
        </w:rPr>
        <w:t>La evaluación en materia de diseño se articula a través de 11 apartados y 29 preguntas estratégicas para el logro de sus objetivos general y específicos. La relación de cada una de las secciones y las preguntas que las integran se presenta en el siguiente cuadro:</w:t>
      </w:r>
    </w:p>
    <w:bookmarkEnd w:id="48"/>
    <w:p w14:paraId="1A9CD708" w14:textId="77777777" w:rsidR="008A1C84" w:rsidRPr="009E4EE4" w:rsidRDefault="00BC66E5" w:rsidP="009E4EE4">
      <w:pPr>
        <w:spacing w:after="0"/>
        <w:jc w:val="center"/>
        <w:rPr>
          <w:rFonts w:cs="Arial"/>
          <w:smallCaps/>
          <w:szCs w:val="20"/>
        </w:rPr>
      </w:pPr>
      <w:r w:rsidRPr="009E4EE4">
        <w:rPr>
          <w:rFonts w:cs="Arial"/>
          <w:smallCaps/>
          <w:szCs w:val="20"/>
        </w:rPr>
        <w:t>Tabla 1. Distribución de secciones y preguntas</w:t>
      </w:r>
    </w:p>
    <w:tbl>
      <w:tblPr>
        <w:tblW w:w="8875"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0" w:type="dxa"/>
          <w:right w:w="0" w:type="dxa"/>
        </w:tblCellMar>
        <w:tblLook w:val="04A0" w:firstRow="1" w:lastRow="0" w:firstColumn="1" w:lastColumn="0" w:noHBand="0" w:noVBand="1"/>
      </w:tblPr>
      <w:tblGrid>
        <w:gridCol w:w="704"/>
        <w:gridCol w:w="4591"/>
        <w:gridCol w:w="1879"/>
        <w:gridCol w:w="1701"/>
      </w:tblGrid>
      <w:tr w:rsidR="004C64F7" w:rsidRPr="009E4EE4" w14:paraId="196C84B7" w14:textId="77777777" w:rsidTr="004C64F7">
        <w:trPr>
          <w:trHeight w:val="567"/>
          <w:tblHeader/>
          <w:jc w:val="center"/>
        </w:trPr>
        <w:tc>
          <w:tcPr>
            <w:tcW w:w="704" w:type="dxa"/>
            <w:shd w:val="clear" w:color="auto" w:fill="7F7F7F" w:themeFill="text1" w:themeFillTint="80"/>
            <w:vAlign w:val="center"/>
          </w:tcPr>
          <w:p w14:paraId="0DF2091A" w14:textId="77777777" w:rsidR="00BC66E5" w:rsidRPr="009E4EE4" w:rsidRDefault="00BC66E5" w:rsidP="009E4EE4">
            <w:pPr>
              <w:spacing w:after="0"/>
              <w:jc w:val="center"/>
              <w:rPr>
                <w:rFonts w:cs="Arial"/>
                <w:b/>
                <w:bCs/>
                <w:color w:val="FFFFFF" w:themeColor="background1"/>
                <w:szCs w:val="20"/>
              </w:rPr>
            </w:pPr>
            <w:r w:rsidRPr="009E4EE4">
              <w:rPr>
                <w:rFonts w:cs="Arial"/>
                <w:b/>
                <w:bCs/>
                <w:color w:val="FFFFFF" w:themeColor="background1"/>
                <w:szCs w:val="20"/>
              </w:rPr>
              <w:t>No.</w:t>
            </w:r>
          </w:p>
        </w:tc>
        <w:tc>
          <w:tcPr>
            <w:tcW w:w="4591" w:type="dxa"/>
            <w:shd w:val="clear" w:color="auto" w:fill="7F7F7F" w:themeFill="text1" w:themeFillTint="80"/>
            <w:vAlign w:val="center"/>
          </w:tcPr>
          <w:p w14:paraId="1953F0F5" w14:textId="77777777" w:rsidR="00BC66E5" w:rsidRPr="009E4EE4" w:rsidRDefault="00BC66E5" w:rsidP="009E4EE4">
            <w:pPr>
              <w:spacing w:after="0"/>
              <w:jc w:val="center"/>
              <w:rPr>
                <w:rFonts w:eastAsia="Cambria" w:cs="Arial"/>
                <w:b/>
                <w:bCs/>
                <w:color w:val="FFFFFF" w:themeColor="background1"/>
                <w:szCs w:val="20"/>
              </w:rPr>
            </w:pPr>
            <w:r w:rsidRPr="009E4EE4">
              <w:rPr>
                <w:rFonts w:cs="Arial"/>
                <w:b/>
                <w:bCs/>
                <w:color w:val="FFFFFF" w:themeColor="background1"/>
                <w:szCs w:val="20"/>
              </w:rPr>
              <w:t>Sección</w:t>
            </w:r>
          </w:p>
        </w:tc>
        <w:tc>
          <w:tcPr>
            <w:tcW w:w="1879" w:type="dxa"/>
            <w:shd w:val="clear" w:color="auto" w:fill="7F7F7F" w:themeFill="text1" w:themeFillTint="80"/>
            <w:tcMar>
              <w:top w:w="0" w:type="dxa"/>
              <w:left w:w="108" w:type="dxa"/>
              <w:bottom w:w="0" w:type="dxa"/>
              <w:right w:w="108" w:type="dxa"/>
            </w:tcMar>
            <w:vAlign w:val="center"/>
            <w:hideMark/>
          </w:tcPr>
          <w:p w14:paraId="444F978F" w14:textId="77777777" w:rsidR="00BC66E5" w:rsidRPr="009E4EE4" w:rsidRDefault="00BC66E5" w:rsidP="009E4EE4">
            <w:pPr>
              <w:spacing w:after="0"/>
              <w:jc w:val="center"/>
              <w:rPr>
                <w:rFonts w:eastAsia="Cambria" w:cs="Arial"/>
                <w:b/>
                <w:bCs/>
                <w:color w:val="FFFFFF" w:themeColor="background1"/>
                <w:szCs w:val="20"/>
              </w:rPr>
            </w:pPr>
            <w:r w:rsidRPr="009E4EE4">
              <w:rPr>
                <w:rFonts w:cs="Arial"/>
                <w:b/>
                <w:bCs/>
                <w:color w:val="FFFFFF" w:themeColor="background1"/>
                <w:szCs w:val="20"/>
              </w:rPr>
              <w:t>Pregunta</w:t>
            </w:r>
          </w:p>
        </w:tc>
        <w:tc>
          <w:tcPr>
            <w:tcW w:w="1701" w:type="dxa"/>
            <w:shd w:val="clear" w:color="auto" w:fill="7F7F7F" w:themeFill="text1" w:themeFillTint="80"/>
            <w:tcMar>
              <w:top w:w="0" w:type="dxa"/>
              <w:left w:w="108" w:type="dxa"/>
              <w:bottom w:w="0" w:type="dxa"/>
              <w:right w:w="108" w:type="dxa"/>
            </w:tcMar>
            <w:vAlign w:val="center"/>
            <w:hideMark/>
          </w:tcPr>
          <w:p w14:paraId="3C761766" w14:textId="77777777" w:rsidR="00BC66E5" w:rsidRPr="009E4EE4" w:rsidRDefault="00BC66E5" w:rsidP="009E4EE4">
            <w:pPr>
              <w:spacing w:after="0"/>
              <w:jc w:val="center"/>
              <w:rPr>
                <w:rFonts w:eastAsia="Cambria" w:cs="Arial"/>
                <w:b/>
                <w:bCs/>
                <w:color w:val="FFFFFF" w:themeColor="background1"/>
                <w:szCs w:val="20"/>
              </w:rPr>
            </w:pPr>
            <w:r w:rsidRPr="009E4EE4">
              <w:rPr>
                <w:rFonts w:cs="Arial"/>
                <w:b/>
                <w:bCs/>
                <w:color w:val="FFFFFF" w:themeColor="background1"/>
                <w:szCs w:val="20"/>
              </w:rPr>
              <w:t>Total</w:t>
            </w:r>
          </w:p>
        </w:tc>
      </w:tr>
      <w:tr w:rsidR="00BC66E5" w:rsidRPr="009E4EE4" w14:paraId="0643565F" w14:textId="77777777" w:rsidTr="004C64F7">
        <w:trPr>
          <w:trHeight w:val="397"/>
          <w:jc w:val="center"/>
        </w:trPr>
        <w:tc>
          <w:tcPr>
            <w:tcW w:w="704" w:type="dxa"/>
            <w:vAlign w:val="center"/>
          </w:tcPr>
          <w:p w14:paraId="732C2017" w14:textId="77777777" w:rsidR="00BC66E5" w:rsidRPr="009E4EE4" w:rsidRDefault="00BC66E5" w:rsidP="009E4EE4">
            <w:pPr>
              <w:spacing w:after="0"/>
              <w:jc w:val="center"/>
              <w:rPr>
                <w:rFonts w:cs="Arial"/>
                <w:szCs w:val="20"/>
              </w:rPr>
            </w:pPr>
            <w:r w:rsidRPr="009E4EE4">
              <w:rPr>
                <w:rFonts w:cs="Arial"/>
                <w:szCs w:val="20"/>
              </w:rPr>
              <w:t>I</w:t>
            </w:r>
          </w:p>
        </w:tc>
        <w:tc>
          <w:tcPr>
            <w:tcW w:w="4591" w:type="dxa"/>
            <w:tcMar>
              <w:top w:w="0" w:type="dxa"/>
              <w:left w:w="108" w:type="dxa"/>
              <w:bottom w:w="0" w:type="dxa"/>
              <w:right w:w="108" w:type="dxa"/>
            </w:tcMar>
            <w:vAlign w:val="center"/>
          </w:tcPr>
          <w:p w14:paraId="7ED81AB9" w14:textId="77777777" w:rsidR="00BC66E5" w:rsidRPr="009E4EE4" w:rsidDel="00627D9D" w:rsidRDefault="00BC66E5" w:rsidP="009E4EE4">
            <w:pPr>
              <w:spacing w:after="0"/>
              <w:rPr>
                <w:rFonts w:cs="Arial"/>
                <w:szCs w:val="20"/>
              </w:rPr>
            </w:pPr>
            <w:r w:rsidRPr="009E4EE4">
              <w:rPr>
                <w:rFonts w:cs="Arial"/>
                <w:szCs w:val="20"/>
              </w:rPr>
              <w:t>Características generales del Pp</w:t>
            </w:r>
          </w:p>
        </w:tc>
        <w:tc>
          <w:tcPr>
            <w:tcW w:w="1879" w:type="dxa"/>
            <w:tcMar>
              <w:top w:w="0" w:type="dxa"/>
              <w:left w:w="108" w:type="dxa"/>
              <w:bottom w:w="0" w:type="dxa"/>
              <w:right w:w="108" w:type="dxa"/>
            </w:tcMar>
            <w:vAlign w:val="center"/>
          </w:tcPr>
          <w:p w14:paraId="43861B86" w14:textId="77777777" w:rsidR="00BC66E5" w:rsidRPr="009E4EE4" w:rsidRDefault="00BC66E5" w:rsidP="009E4EE4">
            <w:pPr>
              <w:spacing w:after="0"/>
              <w:jc w:val="center"/>
              <w:rPr>
                <w:rFonts w:cs="Arial"/>
                <w:szCs w:val="20"/>
              </w:rPr>
            </w:pPr>
            <w:r w:rsidRPr="009E4EE4">
              <w:rPr>
                <w:rFonts w:cs="Arial"/>
                <w:szCs w:val="20"/>
              </w:rPr>
              <w:t>NA</w:t>
            </w:r>
          </w:p>
        </w:tc>
        <w:tc>
          <w:tcPr>
            <w:tcW w:w="1701" w:type="dxa"/>
            <w:tcMar>
              <w:top w:w="0" w:type="dxa"/>
              <w:left w:w="108" w:type="dxa"/>
              <w:bottom w:w="0" w:type="dxa"/>
              <w:right w:w="108" w:type="dxa"/>
            </w:tcMar>
            <w:vAlign w:val="center"/>
          </w:tcPr>
          <w:p w14:paraId="0ADAC850" w14:textId="77777777" w:rsidR="00BC66E5" w:rsidRPr="009E4EE4" w:rsidRDefault="00BC66E5" w:rsidP="009E4EE4">
            <w:pPr>
              <w:spacing w:after="0"/>
              <w:jc w:val="center"/>
              <w:rPr>
                <w:rFonts w:cs="Arial"/>
                <w:szCs w:val="20"/>
              </w:rPr>
            </w:pPr>
            <w:r w:rsidRPr="009E4EE4">
              <w:rPr>
                <w:rFonts w:cs="Arial"/>
                <w:szCs w:val="20"/>
              </w:rPr>
              <w:t>NA</w:t>
            </w:r>
          </w:p>
        </w:tc>
      </w:tr>
      <w:tr w:rsidR="00BC66E5" w:rsidRPr="009E4EE4" w14:paraId="22F0B07A" w14:textId="77777777" w:rsidTr="004C64F7">
        <w:trPr>
          <w:trHeight w:val="397"/>
          <w:jc w:val="center"/>
        </w:trPr>
        <w:tc>
          <w:tcPr>
            <w:tcW w:w="704" w:type="dxa"/>
            <w:vAlign w:val="center"/>
          </w:tcPr>
          <w:p w14:paraId="60551B8E" w14:textId="77777777" w:rsidR="00BC66E5" w:rsidRPr="009E4EE4" w:rsidRDefault="00BC66E5" w:rsidP="009E4EE4">
            <w:pPr>
              <w:spacing w:after="0"/>
              <w:jc w:val="center"/>
              <w:rPr>
                <w:rFonts w:cs="Arial"/>
                <w:szCs w:val="20"/>
              </w:rPr>
            </w:pPr>
            <w:r w:rsidRPr="009E4EE4">
              <w:rPr>
                <w:rFonts w:cs="Arial"/>
                <w:szCs w:val="20"/>
              </w:rPr>
              <w:t>II</w:t>
            </w:r>
          </w:p>
        </w:tc>
        <w:tc>
          <w:tcPr>
            <w:tcW w:w="4591" w:type="dxa"/>
            <w:tcMar>
              <w:top w:w="0" w:type="dxa"/>
              <w:left w:w="108" w:type="dxa"/>
              <w:bottom w:w="0" w:type="dxa"/>
              <w:right w:w="108" w:type="dxa"/>
            </w:tcMar>
            <w:vAlign w:val="center"/>
            <w:hideMark/>
          </w:tcPr>
          <w:p w14:paraId="3C0EF466" w14:textId="77777777" w:rsidR="00BC66E5" w:rsidRPr="009E4EE4" w:rsidRDefault="00BC66E5" w:rsidP="009E4EE4">
            <w:pPr>
              <w:spacing w:after="0"/>
              <w:rPr>
                <w:rFonts w:cs="Arial"/>
                <w:szCs w:val="20"/>
              </w:rPr>
            </w:pPr>
            <w:r w:rsidRPr="009E4EE4">
              <w:rPr>
                <w:rFonts w:cs="Arial"/>
                <w:szCs w:val="20"/>
              </w:rPr>
              <w:t>Problema o necesidad pública</w:t>
            </w:r>
          </w:p>
        </w:tc>
        <w:tc>
          <w:tcPr>
            <w:tcW w:w="1879" w:type="dxa"/>
            <w:tcMar>
              <w:top w:w="0" w:type="dxa"/>
              <w:left w:w="108" w:type="dxa"/>
              <w:bottom w:w="0" w:type="dxa"/>
              <w:right w:w="108" w:type="dxa"/>
            </w:tcMar>
            <w:vAlign w:val="center"/>
          </w:tcPr>
          <w:p w14:paraId="24C2B06B" w14:textId="27714525" w:rsidR="00BC66E5" w:rsidRPr="009E4EE4" w:rsidRDefault="00BC66E5" w:rsidP="009E4EE4">
            <w:pPr>
              <w:spacing w:after="0"/>
              <w:jc w:val="center"/>
              <w:rPr>
                <w:rFonts w:cs="Arial"/>
                <w:szCs w:val="20"/>
              </w:rPr>
            </w:pPr>
            <w:r w:rsidRPr="009E4EE4">
              <w:rPr>
                <w:rFonts w:cs="Arial"/>
                <w:szCs w:val="20"/>
              </w:rPr>
              <w:t xml:space="preserve">1 </w:t>
            </w:r>
            <w:r w:rsidR="0099409D" w:rsidRPr="009E4EE4">
              <w:rPr>
                <w:rFonts w:cs="Arial"/>
                <w:szCs w:val="20"/>
              </w:rPr>
              <w:t>–</w:t>
            </w:r>
            <w:r w:rsidRPr="009E4EE4">
              <w:rPr>
                <w:rFonts w:cs="Arial"/>
                <w:szCs w:val="20"/>
              </w:rPr>
              <w:t xml:space="preserve"> 5</w:t>
            </w:r>
          </w:p>
        </w:tc>
        <w:tc>
          <w:tcPr>
            <w:tcW w:w="1701" w:type="dxa"/>
            <w:tcMar>
              <w:top w:w="0" w:type="dxa"/>
              <w:left w:w="108" w:type="dxa"/>
              <w:bottom w:w="0" w:type="dxa"/>
              <w:right w:w="108" w:type="dxa"/>
            </w:tcMar>
            <w:vAlign w:val="center"/>
          </w:tcPr>
          <w:p w14:paraId="5BF6B7A9" w14:textId="77777777" w:rsidR="00BC66E5" w:rsidRPr="009E4EE4" w:rsidRDefault="00BC66E5" w:rsidP="009E4EE4">
            <w:pPr>
              <w:spacing w:after="0"/>
              <w:jc w:val="center"/>
              <w:rPr>
                <w:rFonts w:cs="Arial"/>
                <w:szCs w:val="20"/>
              </w:rPr>
            </w:pPr>
            <w:r w:rsidRPr="009E4EE4">
              <w:rPr>
                <w:rFonts w:cs="Arial"/>
                <w:szCs w:val="20"/>
              </w:rPr>
              <w:t>5</w:t>
            </w:r>
          </w:p>
        </w:tc>
      </w:tr>
      <w:tr w:rsidR="00BC66E5" w:rsidRPr="009E4EE4" w14:paraId="226C8456" w14:textId="77777777" w:rsidTr="004C64F7">
        <w:trPr>
          <w:trHeight w:val="397"/>
          <w:jc w:val="center"/>
        </w:trPr>
        <w:tc>
          <w:tcPr>
            <w:tcW w:w="704" w:type="dxa"/>
            <w:vAlign w:val="center"/>
          </w:tcPr>
          <w:p w14:paraId="06AF093F" w14:textId="77777777" w:rsidR="00BC66E5" w:rsidRPr="009E4EE4" w:rsidRDefault="00BC66E5" w:rsidP="009E4EE4">
            <w:pPr>
              <w:spacing w:after="0"/>
              <w:jc w:val="center"/>
              <w:rPr>
                <w:rFonts w:cs="Arial"/>
                <w:szCs w:val="20"/>
              </w:rPr>
            </w:pPr>
            <w:r w:rsidRPr="009E4EE4">
              <w:rPr>
                <w:rFonts w:cs="Arial"/>
                <w:szCs w:val="20"/>
              </w:rPr>
              <w:t>III</w:t>
            </w:r>
          </w:p>
        </w:tc>
        <w:tc>
          <w:tcPr>
            <w:tcW w:w="4591" w:type="dxa"/>
            <w:tcMar>
              <w:top w:w="0" w:type="dxa"/>
              <w:left w:w="108" w:type="dxa"/>
              <w:bottom w:w="0" w:type="dxa"/>
              <w:right w:w="108" w:type="dxa"/>
            </w:tcMar>
            <w:vAlign w:val="center"/>
          </w:tcPr>
          <w:p w14:paraId="04026FF6" w14:textId="77777777" w:rsidR="00BC66E5" w:rsidRPr="009E4EE4" w:rsidRDefault="00BC66E5" w:rsidP="009E4EE4">
            <w:pPr>
              <w:spacing w:after="0"/>
              <w:rPr>
                <w:rFonts w:cs="Arial"/>
                <w:szCs w:val="20"/>
              </w:rPr>
            </w:pPr>
            <w:r w:rsidRPr="009E4EE4">
              <w:rPr>
                <w:rFonts w:cs="Arial"/>
                <w:szCs w:val="20"/>
              </w:rPr>
              <w:t>Diseño de la propuesta de atención</w:t>
            </w:r>
          </w:p>
        </w:tc>
        <w:tc>
          <w:tcPr>
            <w:tcW w:w="1879" w:type="dxa"/>
            <w:tcMar>
              <w:top w:w="0" w:type="dxa"/>
              <w:left w:w="108" w:type="dxa"/>
              <w:bottom w:w="0" w:type="dxa"/>
              <w:right w:w="108" w:type="dxa"/>
            </w:tcMar>
            <w:vAlign w:val="center"/>
          </w:tcPr>
          <w:p w14:paraId="6C8DDB13" w14:textId="0F685B42" w:rsidR="00BC66E5" w:rsidRPr="009E4EE4" w:rsidRDefault="00BC66E5" w:rsidP="009E4EE4">
            <w:pPr>
              <w:spacing w:after="0"/>
              <w:jc w:val="center"/>
              <w:rPr>
                <w:rFonts w:cs="Arial"/>
                <w:szCs w:val="20"/>
              </w:rPr>
            </w:pPr>
            <w:r w:rsidRPr="009E4EE4">
              <w:rPr>
                <w:rFonts w:cs="Arial"/>
                <w:szCs w:val="20"/>
              </w:rPr>
              <w:t xml:space="preserve">6 </w:t>
            </w:r>
            <w:r w:rsidR="0099409D" w:rsidRPr="009E4EE4">
              <w:rPr>
                <w:rFonts w:cs="Arial"/>
                <w:szCs w:val="20"/>
              </w:rPr>
              <w:t>–</w:t>
            </w:r>
            <w:r w:rsidRPr="009E4EE4">
              <w:rPr>
                <w:rFonts w:cs="Arial"/>
                <w:szCs w:val="20"/>
              </w:rPr>
              <w:t xml:space="preserve"> 10</w:t>
            </w:r>
          </w:p>
        </w:tc>
        <w:tc>
          <w:tcPr>
            <w:tcW w:w="1701" w:type="dxa"/>
            <w:tcMar>
              <w:top w:w="0" w:type="dxa"/>
              <w:left w:w="108" w:type="dxa"/>
              <w:bottom w:w="0" w:type="dxa"/>
              <w:right w:w="108" w:type="dxa"/>
            </w:tcMar>
            <w:vAlign w:val="center"/>
          </w:tcPr>
          <w:p w14:paraId="191A5646" w14:textId="77777777" w:rsidR="00BC66E5" w:rsidRPr="009E4EE4" w:rsidRDefault="00BC66E5" w:rsidP="009E4EE4">
            <w:pPr>
              <w:spacing w:after="0"/>
              <w:jc w:val="center"/>
              <w:rPr>
                <w:rFonts w:cs="Arial"/>
                <w:szCs w:val="20"/>
              </w:rPr>
            </w:pPr>
            <w:r w:rsidRPr="009E4EE4">
              <w:rPr>
                <w:rFonts w:cs="Arial"/>
                <w:szCs w:val="20"/>
              </w:rPr>
              <w:t>5</w:t>
            </w:r>
          </w:p>
        </w:tc>
      </w:tr>
      <w:tr w:rsidR="00BC66E5" w:rsidRPr="009E4EE4" w14:paraId="091FC108" w14:textId="77777777" w:rsidTr="004C64F7">
        <w:trPr>
          <w:trHeight w:val="397"/>
          <w:jc w:val="center"/>
        </w:trPr>
        <w:tc>
          <w:tcPr>
            <w:tcW w:w="704" w:type="dxa"/>
            <w:vAlign w:val="center"/>
          </w:tcPr>
          <w:p w14:paraId="381DA6F7" w14:textId="77777777" w:rsidR="00BC66E5" w:rsidRPr="009E4EE4" w:rsidRDefault="00BC66E5" w:rsidP="009E4EE4">
            <w:pPr>
              <w:spacing w:after="0"/>
              <w:jc w:val="center"/>
              <w:rPr>
                <w:rFonts w:cs="Arial"/>
                <w:szCs w:val="20"/>
              </w:rPr>
            </w:pPr>
            <w:r w:rsidRPr="009E4EE4">
              <w:rPr>
                <w:rFonts w:cs="Arial"/>
                <w:szCs w:val="20"/>
              </w:rPr>
              <w:lastRenderedPageBreak/>
              <w:t>IV</w:t>
            </w:r>
          </w:p>
        </w:tc>
        <w:tc>
          <w:tcPr>
            <w:tcW w:w="4591" w:type="dxa"/>
            <w:tcMar>
              <w:top w:w="0" w:type="dxa"/>
              <w:left w:w="108" w:type="dxa"/>
              <w:bottom w:w="0" w:type="dxa"/>
              <w:right w:w="108" w:type="dxa"/>
            </w:tcMar>
            <w:vAlign w:val="center"/>
          </w:tcPr>
          <w:p w14:paraId="649B35C2" w14:textId="77777777" w:rsidR="00BC66E5" w:rsidRPr="009E4EE4" w:rsidRDefault="00BC66E5" w:rsidP="009E4EE4">
            <w:pPr>
              <w:spacing w:after="0"/>
              <w:rPr>
                <w:rFonts w:cs="Arial"/>
                <w:szCs w:val="20"/>
              </w:rPr>
            </w:pPr>
            <w:r w:rsidRPr="009E4EE4">
              <w:rPr>
                <w:rFonts w:cs="Arial"/>
                <w:szCs w:val="20"/>
              </w:rPr>
              <w:t>Diseño operativo</w:t>
            </w:r>
          </w:p>
        </w:tc>
        <w:tc>
          <w:tcPr>
            <w:tcW w:w="1879" w:type="dxa"/>
            <w:tcMar>
              <w:top w:w="0" w:type="dxa"/>
              <w:left w:w="108" w:type="dxa"/>
              <w:bottom w:w="0" w:type="dxa"/>
              <w:right w:w="108" w:type="dxa"/>
            </w:tcMar>
            <w:vAlign w:val="center"/>
          </w:tcPr>
          <w:p w14:paraId="316A4020" w14:textId="4650DA5C" w:rsidR="00BC66E5" w:rsidRPr="009E4EE4" w:rsidRDefault="00BC66E5" w:rsidP="009E4EE4">
            <w:pPr>
              <w:spacing w:after="0"/>
              <w:jc w:val="center"/>
              <w:rPr>
                <w:rFonts w:cs="Arial"/>
                <w:szCs w:val="20"/>
              </w:rPr>
            </w:pPr>
            <w:r w:rsidRPr="009E4EE4">
              <w:rPr>
                <w:rFonts w:cs="Arial"/>
                <w:szCs w:val="20"/>
              </w:rPr>
              <w:t xml:space="preserve">11 </w:t>
            </w:r>
            <w:r w:rsidR="0099409D" w:rsidRPr="009E4EE4">
              <w:rPr>
                <w:rFonts w:cs="Arial"/>
                <w:szCs w:val="20"/>
              </w:rPr>
              <w:t>–</w:t>
            </w:r>
            <w:r w:rsidRPr="009E4EE4">
              <w:rPr>
                <w:rFonts w:cs="Arial"/>
                <w:szCs w:val="20"/>
              </w:rPr>
              <w:t xml:space="preserve"> 20</w:t>
            </w:r>
          </w:p>
        </w:tc>
        <w:tc>
          <w:tcPr>
            <w:tcW w:w="1701" w:type="dxa"/>
            <w:tcMar>
              <w:top w:w="0" w:type="dxa"/>
              <w:left w:w="108" w:type="dxa"/>
              <w:bottom w:w="0" w:type="dxa"/>
              <w:right w:w="108" w:type="dxa"/>
            </w:tcMar>
            <w:vAlign w:val="center"/>
          </w:tcPr>
          <w:p w14:paraId="542ACDA3" w14:textId="77777777" w:rsidR="00BC66E5" w:rsidRPr="009E4EE4" w:rsidRDefault="00BC66E5" w:rsidP="009E4EE4">
            <w:pPr>
              <w:spacing w:after="0"/>
              <w:jc w:val="center"/>
              <w:rPr>
                <w:rFonts w:cs="Arial"/>
                <w:szCs w:val="20"/>
              </w:rPr>
            </w:pPr>
            <w:r w:rsidRPr="009E4EE4">
              <w:rPr>
                <w:rFonts w:cs="Arial"/>
                <w:szCs w:val="20"/>
              </w:rPr>
              <w:t>10</w:t>
            </w:r>
          </w:p>
        </w:tc>
      </w:tr>
      <w:tr w:rsidR="00BC66E5" w:rsidRPr="009E4EE4" w14:paraId="65806FBF" w14:textId="77777777" w:rsidTr="004C64F7">
        <w:trPr>
          <w:trHeight w:val="397"/>
          <w:jc w:val="center"/>
        </w:trPr>
        <w:tc>
          <w:tcPr>
            <w:tcW w:w="704" w:type="dxa"/>
            <w:vAlign w:val="center"/>
          </w:tcPr>
          <w:p w14:paraId="223D0914" w14:textId="77777777" w:rsidR="00BC66E5" w:rsidRPr="009E4EE4" w:rsidRDefault="00BC66E5" w:rsidP="009E4EE4">
            <w:pPr>
              <w:spacing w:after="0"/>
              <w:jc w:val="center"/>
              <w:rPr>
                <w:rFonts w:cs="Arial"/>
                <w:szCs w:val="20"/>
              </w:rPr>
            </w:pPr>
            <w:r w:rsidRPr="009E4EE4">
              <w:rPr>
                <w:rFonts w:cs="Arial"/>
                <w:szCs w:val="20"/>
                <w:lang w:eastAsia="es-MX"/>
              </w:rPr>
              <w:t>V</w:t>
            </w:r>
          </w:p>
        </w:tc>
        <w:tc>
          <w:tcPr>
            <w:tcW w:w="4591" w:type="dxa"/>
            <w:tcMar>
              <w:top w:w="0" w:type="dxa"/>
              <w:left w:w="108" w:type="dxa"/>
              <w:bottom w:w="0" w:type="dxa"/>
              <w:right w:w="108" w:type="dxa"/>
            </w:tcMar>
            <w:vAlign w:val="center"/>
          </w:tcPr>
          <w:p w14:paraId="1A920E72" w14:textId="77777777" w:rsidR="00BC66E5" w:rsidRPr="009E4EE4" w:rsidRDefault="00BC66E5" w:rsidP="009E4EE4">
            <w:pPr>
              <w:spacing w:after="0"/>
              <w:rPr>
                <w:rFonts w:cs="Arial"/>
                <w:szCs w:val="20"/>
              </w:rPr>
            </w:pPr>
            <w:r w:rsidRPr="009E4EE4">
              <w:rPr>
                <w:rFonts w:cs="Arial"/>
                <w:szCs w:val="20"/>
              </w:rPr>
              <w:t xml:space="preserve">Consistencia programática y normativa </w:t>
            </w:r>
          </w:p>
        </w:tc>
        <w:tc>
          <w:tcPr>
            <w:tcW w:w="1879" w:type="dxa"/>
            <w:tcMar>
              <w:top w:w="0" w:type="dxa"/>
              <w:left w:w="108" w:type="dxa"/>
              <w:bottom w:w="0" w:type="dxa"/>
              <w:right w:w="108" w:type="dxa"/>
            </w:tcMar>
            <w:vAlign w:val="center"/>
          </w:tcPr>
          <w:p w14:paraId="7040FE82" w14:textId="11DC66C2" w:rsidR="00BC66E5" w:rsidRPr="009E4EE4" w:rsidRDefault="00BC66E5" w:rsidP="009E4EE4">
            <w:pPr>
              <w:spacing w:after="0"/>
              <w:jc w:val="center"/>
              <w:rPr>
                <w:rFonts w:cs="Arial"/>
                <w:szCs w:val="20"/>
              </w:rPr>
            </w:pPr>
            <w:r w:rsidRPr="009E4EE4">
              <w:rPr>
                <w:rFonts w:cs="Arial"/>
                <w:szCs w:val="20"/>
              </w:rPr>
              <w:t xml:space="preserve">21 </w:t>
            </w:r>
            <w:r w:rsidR="0099409D" w:rsidRPr="009E4EE4">
              <w:rPr>
                <w:rFonts w:cs="Arial"/>
                <w:szCs w:val="20"/>
              </w:rPr>
              <w:t>–</w:t>
            </w:r>
            <w:r w:rsidRPr="009E4EE4">
              <w:rPr>
                <w:rFonts w:cs="Arial"/>
                <w:szCs w:val="20"/>
              </w:rPr>
              <w:t xml:space="preserve"> 22</w:t>
            </w:r>
          </w:p>
        </w:tc>
        <w:tc>
          <w:tcPr>
            <w:tcW w:w="1701" w:type="dxa"/>
            <w:tcMar>
              <w:top w:w="0" w:type="dxa"/>
              <w:left w:w="108" w:type="dxa"/>
              <w:bottom w:w="0" w:type="dxa"/>
              <w:right w:w="108" w:type="dxa"/>
            </w:tcMar>
            <w:vAlign w:val="center"/>
          </w:tcPr>
          <w:p w14:paraId="0870ABEE" w14:textId="77777777" w:rsidR="00BC66E5" w:rsidRPr="009E4EE4" w:rsidRDefault="00BC66E5" w:rsidP="009E4EE4">
            <w:pPr>
              <w:spacing w:after="0"/>
              <w:jc w:val="center"/>
              <w:rPr>
                <w:rFonts w:cs="Arial"/>
                <w:szCs w:val="20"/>
              </w:rPr>
            </w:pPr>
            <w:r w:rsidRPr="009E4EE4">
              <w:rPr>
                <w:rFonts w:cs="Arial"/>
                <w:szCs w:val="20"/>
              </w:rPr>
              <w:t>2</w:t>
            </w:r>
          </w:p>
        </w:tc>
      </w:tr>
      <w:tr w:rsidR="00BC66E5" w:rsidRPr="009E4EE4" w14:paraId="45E1DFA9" w14:textId="77777777" w:rsidTr="004C64F7">
        <w:trPr>
          <w:trHeight w:val="567"/>
          <w:jc w:val="center"/>
        </w:trPr>
        <w:tc>
          <w:tcPr>
            <w:tcW w:w="704" w:type="dxa"/>
            <w:vAlign w:val="center"/>
          </w:tcPr>
          <w:p w14:paraId="0B4BEBA0" w14:textId="77777777" w:rsidR="00BC66E5" w:rsidRPr="009E4EE4" w:rsidRDefault="00BC66E5" w:rsidP="009E4EE4">
            <w:pPr>
              <w:spacing w:after="0"/>
              <w:jc w:val="center"/>
              <w:rPr>
                <w:rFonts w:cs="Arial"/>
                <w:szCs w:val="20"/>
                <w:lang w:eastAsia="es-MX"/>
              </w:rPr>
            </w:pPr>
            <w:r w:rsidRPr="009E4EE4">
              <w:rPr>
                <w:rFonts w:cs="Arial"/>
                <w:szCs w:val="20"/>
              </w:rPr>
              <w:t>VI</w:t>
            </w:r>
          </w:p>
        </w:tc>
        <w:tc>
          <w:tcPr>
            <w:tcW w:w="4591" w:type="dxa"/>
            <w:tcMar>
              <w:top w:w="0" w:type="dxa"/>
              <w:left w:w="108" w:type="dxa"/>
              <w:bottom w:w="0" w:type="dxa"/>
              <w:right w:w="108" w:type="dxa"/>
            </w:tcMar>
            <w:vAlign w:val="center"/>
            <w:hideMark/>
          </w:tcPr>
          <w:p w14:paraId="7A9B088D" w14:textId="3416F0EB" w:rsidR="00BC66E5" w:rsidRPr="009E4EE4" w:rsidRDefault="00BC66E5" w:rsidP="009E4EE4">
            <w:pPr>
              <w:spacing w:after="0"/>
              <w:rPr>
                <w:rFonts w:eastAsia="Cambria" w:cs="Arial"/>
                <w:szCs w:val="20"/>
                <w:lang w:eastAsia="es-MX"/>
              </w:rPr>
            </w:pPr>
            <w:r w:rsidRPr="009E4EE4">
              <w:rPr>
                <w:rFonts w:cs="Arial"/>
                <w:szCs w:val="20"/>
                <w:lang w:eastAsia="es-MX"/>
              </w:rPr>
              <w:t xml:space="preserve">Contribución a objetivos de la planeación </w:t>
            </w:r>
            <w:r w:rsidR="00384E68" w:rsidRPr="009E4EE4">
              <w:rPr>
                <w:rFonts w:cs="Arial"/>
                <w:szCs w:val="20"/>
                <w:lang w:eastAsia="es-MX"/>
              </w:rPr>
              <w:t>estatal</w:t>
            </w:r>
          </w:p>
        </w:tc>
        <w:tc>
          <w:tcPr>
            <w:tcW w:w="1879" w:type="dxa"/>
            <w:tcMar>
              <w:top w:w="0" w:type="dxa"/>
              <w:left w:w="108" w:type="dxa"/>
              <w:bottom w:w="0" w:type="dxa"/>
              <w:right w:w="108" w:type="dxa"/>
            </w:tcMar>
            <w:vAlign w:val="center"/>
          </w:tcPr>
          <w:p w14:paraId="28A4089A" w14:textId="5119249F" w:rsidR="00BC66E5" w:rsidRPr="009E4EE4" w:rsidRDefault="00BC66E5" w:rsidP="009E4EE4">
            <w:pPr>
              <w:spacing w:after="0"/>
              <w:jc w:val="center"/>
              <w:rPr>
                <w:rFonts w:eastAsia="Cambria" w:cs="Arial"/>
                <w:szCs w:val="20"/>
              </w:rPr>
            </w:pPr>
            <w:r w:rsidRPr="009E4EE4">
              <w:rPr>
                <w:rFonts w:eastAsia="Cambria" w:cs="Arial"/>
                <w:szCs w:val="20"/>
              </w:rPr>
              <w:t xml:space="preserve">23 </w:t>
            </w:r>
            <w:r w:rsidR="0099409D" w:rsidRPr="009E4EE4">
              <w:rPr>
                <w:rFonts w:eastAsia="Cambria" w:cs="Arial"/>
                <w:szCs w:val="20"/>
              </w:rPr>
              <w:t>–</w:t>
            </w:r>
            <w:r w:rsidRPr="009E4EE4">
              <w:rPr>
                <w:rFonts w:eastAsia="Cambria" w:cs="Arial"/>
                <w:szCs w:val="20"/>
              </w:rPr>
              <w:t xml:space="preserve"> 24</w:t>
            </w:r>
          </w:p>
        </w:tc>
        <w:tc>
          <w:tcPr>
            <w:tcW w:w="1701" w:type="dxa"/>
            <w:tcMar>
              <w:top w:w="0" w:type="dxa"/>
              <w:left w:w="108" w:type="dxa"/>
              <w:bottom w:w="0" w:type="dxa"/>
              <w:right w:w="108" w:type="dxa"/>
            </w:tcMar>
            <w:vAlign w:val="center"/>
          </w:tcPr>
          <w:p w14:paraId="37EACDB1" w14:textId="77777777" w:rsidR="00BC66E5" w:rsidRPr="009E4EE4" w:rsidRDefault="00BC66E5" w:rsidP="009E4EE4">
            <w:pPr>
              <w:spacing w:after="0"/>
              <w:jc w:val="center"/>
              <w:rPr>
                <w:rFonts w:eastAsia="Cambria" w:cs="Arial"/>
                <w:szCs w:val="20"/>
              </w:rPr>
            </w:pPr>
            <w:r w:rsidRPr="009E4EE4">
              <w:rPr>
                <w:rFonts w:eastAsia="Cambria" w:cs="Arial"/>
                <w:szCs w:val="20"/>
              </w:rPr>
              <w:t>2</w:t>
            </w:r>
          </w:p>
        </w:tc>
      </w:tr>
      <w:tr w:rsidR="00BC66E5" w:rsidRPr="009E4EE4" w14:paraId="40212858" w14:textId="77777777" w:rsidTr="004C64F7">
        <w:trPr>
          <w:trHeight w:val="567"/>
          <w:jc w:val="center"/>
        </w:trPr>
        <w:tc>
          <w:tcPr>
            <w:tcW w:w="704" w:type="dxa"/>
            <w:vAlign w:val="center"/>
          </w:tcPr>
          <w:p w14:paraId="054E2081" w14:textId="77777777" w:rsidR="00BC66E5" w:rsidRPr="009E4EE4" w:rsidRDefault="00BC66E5" w:rsidP="009E4EE4">
            <w:pPr>
              <w:spacing w:after="0"/>
              <w:jc w:val="center"/>
              <w:rPr>
                <w:rFonts w:cs="Arial"/>
                <w:szCs w:val="20"/>
              </w:rPr>
            </w:pPr>
            <w:r w:rsidRPr="009E4EE4">
              <w:rPr>
                <w:rFonts w:cs="Arial"/>
                <w:szCs w:val="20"/>
              </w:rPr>
              <w:t>VII</w:t>
            </w:r>
          </w:p>
        </w:tc>
        <w:tc>
          <w:tcPr>
            <w:tcW w:w="4591" w:type="dxa"/>
            <w:tcMar>
              <w:top w:w="0" w:type="dxa"/>
              <w:left w:w="108" w:type="dxa"/>
              <w:bottom w:w="0" w:type="dxa"/>
              <w:right w:w="108" w:type="dxa"/>
            </w:tcMar>
            <w:vAlign w:val="center"/>
            <w:hideMark/>
          </w:tcPr>
          <w:p w14:paraId="21419AA1" w14:textId="77777777" w:rsidR="00BC66E5" w:rsidRPr="009E4EE4" w:rsidRDefault="00BC66E5" w:rsidP="009E4EE4">
            <w:pPr>
              <w:spacing w:after="0"/>
              <w:rPr>
                <w:rFonts w:eastAsia="Cambria" w:cs="Arial"/>
                <w:szCs w:val="20"/>
                <w:lang w:eastAsia="es-MX"/>
              </w:rPr>
            </w:pPr>
            <w:r w:rsidRPr="009E4EE4">
              <w:rPr>
                <w:rFonts w:cs="Arial"/>
                <w:szCs w:val="20"/>
              </w:rPr>
              <w:t>Complementariedades, similitudes y duplicidades</w:t>
            </w:r>
          </w:p>
        </w:tc>
        <w:tc>
          <w:tcPr>
            <w:tcW w:w="1879" w:type="dxa"/>
            <w:tcMar>
              <w:top w:w="0" w:type="dxa"/>
              <w:left w:w="108" w:type="dxa"/>
              <w:bottom w:w="0" w:type="dxa"/>
              <w:right w:w="108" w:type="dxa"/>
            </w:tcMar>
            <w:vAlign w:val="center"/>
          </w:tcPr>
          <w:p w14:paraId="6CD5DAF1" w14:textId="77777777" w:rsidR="00BC66E5" w:rsidRPr="009E4EE4" w:rsidRDefault="00BC66E5" w:rsidP="009E4EE4">
            <w:pPr>
              <w:spacing w:after="0"/>
              <w:jc w:val="center"/>
              <w:rPr>
                <w:rFonts w:eastAsia="Cambria" w:cs="Arial"/>
                <w:szCs w:val="20"/>
              </w:rPr>
            </w:pPr>
            <w:r w:rsidRPr="009E4EE4">
              <w:rPr>
                <w:rFonts w:eastAsia="Cambria" w:cs="Arial"/>
                <w:szCs w:val="20"/>
              </w:rPr>
              <w:t>25</w:t>
            </w:r>
          </w:p>
        </w:tc>
        <w:tc>
          <w:tcPr>
            <w:tcW w:w="1701" w:type="dxa"/>
            <w:tcMar>
              <w:top w:w="0" w:type="dxa"/>
              <w:left w:w="108" w:type="dxa"/>
              <w:bottom w:w="0" w:type="dxa"/>
              <w:right w:w="108" w:type="dxa"/>
            </w:tcMar>
            <w:vAlign w:val="center"/>
          </w:tcPr>
          <w:p w14:paraId="633D4230" w14:textId="77777777" w:rsidR="00BC66E5" w:rsidRPr="009E4EE4" w:rsidRDefault="00BC66E5" w:rsidP="009E4EE4">
            <w:pPr>
              <w:spacing w:after="0"/>
              <w:jc w:val="center"/>
              <w:rPr>
                <w:rFonts w:eastAsia="Cambria" w:cs="Arial"/>
                <w:szCs w:val="20"/>
              </w:rPr>
            </w:pPr>
            <w:r w:rsidRPr="009E4EE4">
              <w:rPr>
                <w:rFonts w:eastAsia="Cambria" w:cs="Arial"/>
                <w:szCs w:val="20"/>
              </w:rPr>
              <w:t>1</w:t>
            </w:r>
          </w:p>
        </w:tc>
      </w:tr>
      <w:tr w:rsidR="00BC66E5" w:rsidRPr="009E4EE4" w14:paraId="74024BF2" w14:textId="77777777" w:rsidTr="004C64F7">
        <w:trPr>
          <w:trHeight w:val="397"/>
          <w:jc w:val="center"/>
        </w:trPr>
        <w:tc>
          <w:tcPr>
            <w:tcW w:w="704" w:type="dxa"/>
            <w:vAlign w:val="center"/>
          </w:tcPr>
          <w:p w14:paraId="531589F1" w14:textId="77777777" w:rsidR="00BC66E5" w:rsidRPr="009E4EE4" w:rsidRDefault="00BC66E5" w:rsidP="009E4EE4">
            <w:pPr>
              <w:spacing w:after="0"/>
              <w:jc w:val="center"/>
              <w:rPr>
                <w:rFonts w:cs="Arial"/>
                <w:szCs w:val="20"/>
              </w:rPr>
            </w:pPr>
            <w:r w:rsidRPr="009E4EE4">
              <w:rPr>
                <w:rFonts w:cs="Arial"/>
                <w:szCs w:val="20"/>
              </w:rPr>
              <w:t>VIII</w:t>
            </w:r>
          </w:p>
        </w:tc>
        <w:tc>
          <w:tcPr>
            <w:tcW w:w="4591" w:type="dxa"/>
            <w:tcMar>
              <w:top w:w="0" w:type="dxa"/>
              <w:left w:w="108" w:type="dxa"/>
              <w:bottom w:w="0" w:type="dxa"/>
              <w:right w:w="108" w:type="dxa"/>
            </w:tcMar>
            <w:vAlign w:val="center"/>
            <w:hideMark/>
          </w:tcPr>
          <w:p w14:paraId="7C59B172" w14:textId="77777777" w:rsidR="00BC66E5" w:rsidRPr="009E4EE4" w:rsidRDefault="00BC66E5" w:rsidP="009E4EE4">
            <w:pPr>
              <w:spacing w:after="0"/>
              <w:rPr>
                <w:rFonts w:eastAsia="Cambria" w:cs="Arial"/>
                <w:szCs w:val="20"/>
              </w:rPr>
            </w:pPr>
            <w:r w:rsidRPr="009E4EE4">
              <w:rPr>
                <w:rFonts w:cs="Arial"/>
                <w:szCs w:val="20"/>
              </w:rPr>
              <w:t>Instrumento de Seguimiento del Desempeño</w:t>
            </w:r>
          </w:p>
        </w:tc>
        <w:tc>
          <w:tcPr>
            <w:tcW w:w="1879" w:type="dxa"/>
            <w:tcMar>
              <w:top w:w="0" w:type="dxa"/>
              <w:left w:w="108" w:type="dxa"/>
              <w:bottom w:w="0" w:type="dxa"/>
              <w:right w:w="108" w:type="dxa"/>
            </w:tcMar>
            <w:vAlign w:val="center"/>
          </w:tcPr>
          <w:p w14:paraId="17F96CE2" w14:textId="77777777" w:rsidR="00BC66E5" w:rsidRPr="009E4EE4" w:rsidRDefault="00BC66E5" w:rsidP="009E4EE4">
            <w:pPr>
              <w:spacing w:after="0"/>
              <w:jc w:val="center"/>
              <w:rPr>
                <w:rFonts w:eastAsia="Cambria" w:cs="Arial"/>
                <w:szCs w:val="20"/>
              </w:rPr>
            </w:pPr>
            <w:r w:rsidRPr="009E4EE4">
              <w:rPr>
                <w:rFonts w:eastAsia="Cambria" w:cs="Arial"/>
                <w:szCs w:val="20"/>
              </w:rPr>
              <w:t>26-29</w:t>
            </w:r>
          </w:p>
        </w:tc>
        <w:tc>
          <w:tcPr>
            <w:tcW w:w="1701" w:type="dxa"/>
            <w:tcMar>
              <w:top w:w="0" w:type="dxa"/>
              <w:left w:w="108" w:type="dxa"/>
              <w:bottom w:w="0" w:type="dxa"/>
              <w:right w:w="108" w:type="dxa"/>
            </w:tcMar>
            <w:vAlign w:val="center"/>
          </w:tcPr>
          <w:p w14:paraId="56D2E75A" w14:textId="77777777" w:rsidR="00BC66E5" w:rsidRPr="009E4EE4" w:rsidRDefault="00BC66E5" w:rsidP="009E4EE4">
            <w:pPr>
              <w:spacing w:after="0"/>
              <w:jc w:val="center"/>
              <w:rPr>
                <w:rFonts w:eastAsia="Cambria" w:cs="Arial"/>
                <w:szCs w:val="20"/>
              </w:rPr>
            </w:pPr>
            <w:r w:rsidRPr="009E4EE4">
              <w:rPr>
                <w:rFonts w:eastAsia="Cambria" w:cs="Arial"/>
                <w:szCs w:val="20"/>
              </w:rPr>
              <w:t>4</w:t>
            </w:r>
          </w:p>
        </w:tc>
      </w:tr>
      <w:tr w:rsidR="00BC66E5" w:rsidRPr="009E4EE4" w14:paraId="1283E10A" w14:textId="77777777" w:rsidTr="004C64F7">
        <w:trPr>
          <w:trHeight w:val="397"/>
          <w:jc w:val="center"/>
        </w:trPr>
        <w:tc>
          <w:tcPr>
            <w:tcW w:w="704" w:type="dxa"/>
            <w:vAlign w:val="center"/>
          </w:tcPr>
          <w:p w14:paraId="17288478" w14:textId="77777777" w:rsidR="00BC66E5" w:rsidRPr="009E4EE4" w:rsidRDefault="00BC66E5" w:rsidP="009E4EE4">
            <w:pPr>
              <w:spacing w:after="0"/>
              <w:jc w:val="center"/>
              <w:rPr>
                <w:rFonts w:cs="Arial"/>
                <w:szCs w:val="20"/>
              </w:rPr>
            </w:pPr>
            <w:r w:rsidRPr="009E4EE4">
              <w:rPr>
                <w:rFonts w:cs="Arial"/>
                <w:szCs w:val="20"/>
              </w:rPr>
              <w:t>IX</w:t>
            </w:r>
          </w:p>
        </w:tc>
        <w:tc>
          <w:tcPr>
            <w:tcW w:w="4591" w:type="dxa"/>
            <w:tcMar>
              <w:top w:w="0" w:type="dxa"/>
              <w:left w:w="108" w:type="dxa"/>
              <w:bottom w:w="0" w:type="dxa"/>
              <w:right w:w="108" w:type="dxa"/>
            </w:tcMar>
            <w:vAlign w:val="center"/>
          </w:tcPr>
          <w:p w14:paraId="086EA552" w14:textId="77777777" w:rsidR="00BC66E5" w:rsidRPr="009E4EE4" w:rsidRDefault="00BC66E5" w:rsidP="009E4EE4">
            <w:pPr>
              <w:spacing w:after="0"/>
              <w:rPr>
                <w:rFonts w:cs="Arial"/>
                <w:szCs w:val="20"/>
              </w:rPr>
            </w:pPr>
            <w:r w:rsidRPr="009E4EE4">
              <w:rPr>
                <w:rFonts w:cs="Arial"/>
                <w:szCs w:val="20"/>
              </w:rPr>
              <w:t>Valoración final del diseño del Pp</w:t>
            </w:r>
          </w:p>
        </w:tc>
        <w:tc>
          <w:tcPr>
            <w:tcW w:w="1879" w:type="dxa"/>
            <w:tcMar>
              <w:top w:w="0" w:type="dxa"/>
              <w:left w:w="108" w:type="dxa"/>
              <w:bottom w:w="0" w:type="dxa"/>
              <w:right w:w="108" w:type="dxa"/>
            </w:tcMar>
            <w:vAlign w:val="center"/>
          </w:tcPr>
          <w:p w14:paraId="17C8F755" w14:textId="77777777" w:rsidR="00BC66E5" w:rsidRPr="009E4EE4" w:rsidRDefault="00BC66E5" w:rsidP="009E4EE4">
            <w:pPr>
              <w:spacing w:after="0"/>
              <w:jc w:val="center"/>
              <w:rPr>
                <w:rFonts w:eastAsia="Cambria" w:cs="Arial"/>
                <w:szCs w:val="20"/>
              </w:rPr>
            </w:pPr>
            <w:r w:rsidRPr="009E4EE4">
              <w:rPr>
                <w:rFonts w:eastAsia="Cambria" w:cs="Arial"/>
                <w:szCs w:val="20"/>
              </w:rPr>
              <w:t>NA</w:t>
            </w:r>
          </w:p>
        </w:tc>
        <w:tc>
          <w:tcPr>
            <w:tcW w:w="1701" w:type="dxa"/>
            <w:tcMar>
              <w:top w:w="0" w:type="dxa"/>
              <w:left w:w="108" w:type="dxa"/>
              <w:bottom w:w="0" w:type="dxa"/>
              <w:right w:w="108" w:type="dxa"/>
            </w:tcMar>
            <w:vAlign w:val="center"/>
          </w:tcPr>
          <w:p w14:paraId="13C548BB" w14:textId="77777777" w:rsidR="00BC66E5" w:rsidRPr="009E4EE4" w:rsidRDefault="00BC66E5" w:rsidP="009E4EE4">
            <w:pPr>
              <w:spacing w:after="0"/>
              <w:jc w:val="center"/>
              <w:rPr>
                <w:rFonts w:eastAsia="Cambria" w:cs="Arial"/>
                <w:szCs w:val="20"/>
              </w:rPr>
            </w:pPr>
            <w:r w:rsidRPr="009E4EE4">
              <w:rPr>
                <w:rFonts w:eastAsia="Cambria" w:cs="Arial"/>
                <w:szCs w:val="20"/>
              </w:rPr>
              <w:t>NA</w:t>
            </w:r>
          </w:p>
        </w:tc>
      </w:tr>
      <w:tr w:rsidR="00BC66E5" w:rsidRPr="009E4EE4" w14:paraId="4F5B70AE" w14:textId="77777777" w:rsidTr="004C64F7">
        <w:trPr>
          <w:trHeight w:val="397"/>
          <w:jc w:val="center"/>
        </w:trPr>
        <w:tc>
          <w:tcPr>
            <w:tcW w:w="704" w:type="dxa"/>
            <w:vAlign w:val="center"/>
          </w:tcPr>
          <w:p w14:paraId="685CEB76" w14:textId="77777777" w:rsidR="00BC66E5" w:rsidRPr="009E4EE4" w:rsidRDefault="00BC66E5" w:rsidP="009E4EE4">
            <w:pPr>
              <w:spacing w:after="0"/>
              <w:jc w:val="center"/>
              <w:rPr>
                <w:rFonts w:cs="Arial"/>
                <w:szCs w:val="20"/>
              </w:rPr>
            </w:pPr>
            <w:r w:rsidRPr="009E4EE4">
              <w:rPr>
                <w:rFonts w:cs="Arial"/>
                <w:szCs w:val="20"/>
              </w:rPr>
              <w:t>X</w:t>
            </w:r>
          </w:p>
        </w:tc>
        <w:tc>
          <w:tcPr>
            <w:tcW w:w="4591" w:type="dxa"/>
            <w:tcMar>
              <w:top w:w="0" w:type="dxa"/>
              <w:left w:w="108" w:type="dxa"/>
              <w:bottom w:w="0" w:type="dxa"/>
              <w:right w:w="108" w:type="dxa"/>
            </w:tcMar>
            <w:vAlign w:val="center"/>
          </w:tcPr>
          <w:p w14:paraId="4FC1FBDC" w14:textId="77777777" w:rsidR="00BC66E5" w:rsidRPr="009E4EE4" w:rsidRDefault="00BC66E5" w:rsidP="009E4EE4">
            <w:pPr>
              <w:spacing w:after="0"/>
              <w:rPr>
                <w:rFonts w:cs="Arial"/>
                <w:szCs w:val="20"/>
              </w:rPr>
            </w:pPr>
            <w:r w:rsidRPr="009E4EE4">
              <w:rPr>
                <w:rFonts w:cs="Arial"/>
                <w:szCs w:val="20"/>
              </w:rPr>
              <w:t>Análisis FODA</w:t>
            </w:r>
          </w:p>
        </w:tc>
        <w:tc>
          <w:tcPr>
            <w:tcW w:w="1879" w:type="dxa"/>
            <w:tcMar>
              <w:top w:w="0" w:type="dxa"/>
              <w:left w:w="108" w:type="dxa"/>
              <w:bottom w:w="0" w:type="dxa"/>
              <w:right w:w="108" w:type="dxa"/>
            </w:tcMar>
            <w:vAlign w:val="center"/>
          </w:tcPr>
          <w:p w14:paraId="5FE819A3" w14:textId="77777777" w:rsidR="00BC66E5" w:rsidRPr="009E4EE4" w:rsidRDefault="00BC66E5" w:rsidP="009E4EE4">
            <w:pPr>
              <w:spacing w:after="0"/>
              <w:jc w:val="center"/>
              <w:rPr>
                <w:rFonts w:eastAsia="Cambria" w:cs="Arial"/>
                <w:szCs w:val="20"/>
              </w:rPr>
            </w:pPr>
            <w:r w:rsidRPr="009E4EE4">
              <w:rPr>
                <w:rFonts w:eastAsia="Cambria" w:cs="Arial"/>
                <w:szCs w:val="20"/>
              </w:rPr>
              <w:t>NA</w:t>
            </w:r>
          </w:p>
        </w:tc>
        <w:tc>
          <w:tcPr>
            <w:tcW w:w="1701" w:type="dxa"/>
            <w:tcMar>
              <w:top w:w="0" w:type="dxa"/>
              <w:left w:w="108" w:type="dxa"/>
              <w:bottom w:w="0" w:type="dxa"/>
              <w:right w:w="108" w:type="dxa"/>
            </w:tcMar>
            <w:vAlign w:val="center"/>
          </w:tcPr>
          <w:p w14:paraId="662C5F93" w14:textId="77777777" w:rsidR="00BC66E5" w:rsidRPr="009E4EE4" w:rsidRDefault="00BC66E5" w:rsidP="009E4EE4">
            <w:pPr>
              <w:spacing w:after="0"/>
              <w:jc w:val="center"/>
              <w:rPr>
                <w:rFonts w:eastAsia="Cambria" w:cs="Arial"/>
                <w:szCs w:val="20"/>
              </w:rPr>
            </w:pPr>
            <w:r w:rsidRPr="009E4EE4">
              <w:rPr>
                <w:rFonts w:eastAsia="Cambria" w:cs="Arial"/>
                <w:szCs w:val="20"/>
              </w:rPr>
              <w:t>NA</w:t>
            </w:r>
          </w:p>
        </w:tc>
      </w:tr>
      <w:tr w:rsidR="00BC66E5" w:rsidRPr="009E4EE4" w14:paraId="487B252B" w14:textId="77777777" w:rsidTr="004C64F7">
        <w:trPr>
          <w:trHeight w:val="397"/>
          <w:jc w:val="center"/>
        </w:trPr>
        <w:tc>
          <w:tcPr>
            <w:tcW w:w="704" w:type="dxa"/>
            <w:vAlign w:val="center"/>
          </w:tcPr>
          <w:p w14:paraId="01FE9ABB" w14:textId="77777777" w:rsidR="00BC66E5" w:rsidRPr="009E4EE4" w:rsidRDefault="00BC66E5" w:rsidP="009E4EE4">
            <w:pPr>
              <w:spacing w:after="0"/>
              <w:jc w:val="center"/>
              <w:rPr>
                <w:rFonts w:cs="Arial"/>
                <w:szCs w:val="20"/>
              </w:rPr>
            </w:pPr>
            <w:r w:rsidRPr="009E4EE4">
              <w:rPr>
                <w:rFonts w:cs="Arial"/>
                <w:szCs w:val="20"/>
              </w:rPr>
              <w:t>XI</w:t>
            </w:r>
          </w:p>
        </w:tc>
        <w:tc>
          <w:tcPr>
            <w:tcW w:w="4591" w:type="dxa"/>
            <w:tcMar>
              <w:top w:w="0" w:type="dxa"/>
              <w:left w:w="108" w:type="dxa"/>
              <w:bottom w:w="0" w:type="dxa"/>
              <w:right w:w="108" w:type="dxa"/>
            </w:tcMar>
            <w:vAlign w:val="center"/>
          </w:tcPr>
          <w:p w14:paraId="1F82B168" w14:textId="77777777" w:rsidR="00BC66E5" w:rsidRPr="009E4EE4" w:rsidRDefault="00BC66E5" w:rsidP="009E4EE4">
            <w:pPr>
              <w:spacing w:after="0"/>
              <w:rPr>
                <w:rFonts w:cs="Arial"/>
                <w:szCs w:val="20"/>
              </w:rPr>
            </w:pPr>
            <w:r w:rsidRPr="009E4EE4">
              <w:rPr>
                <w:rFonts w:cs="Arial"/>
                <w:szCs w:val="20"/>
              </w:rPr>
              <w:t>Conclusiones</w:t>
            </w:r>
          </w:p>
        </w:tc>
        <w:tc>
          <w:tcPr>
            <w:tcW w:w="1879" w:type="dxa"/>
            <w:tcMar>
              <w:top w:w="0" w:type="dxa"/>
              <w:left w:w="108" w:type="dxa"/>
              <w:bottom w:w="0" w:type="dxa"/>
              <w:right w:w="108" w:type="dxa"/>
            </w:tcMar>
            <w:vAlign w:val="center"/>
          </w:tcPr>
          <w:p w14:paraId="73DCA278" w14:textId="77777777" w:rsidR="00BC66E5" w:rsidRPr="009E4EE4" w:rsidRDefault="00BC66E5" w:rsidP="009E4EE4">
            <w:pPr>
              <w:spacing w:after="0"/>
              <w:jc w:val="center"/>
              <w:rPr>
                <w:rFonts w:eastAsia="Cambria" w:cs="Arial"/>
                <w:szCs w:val="20"/>
              </w:rPr>
            </w:pPr>
            <w:r w:rsidRPr="009E4EE4">
              <w:rPr>
                <w:rFonts w:eastAsia="Cambria" w:cs="Arial"/>
                <w:szCs w:val="20"/>
              </w:rPr>
              <w:t>NA</w:t>
            </w:r>
          </w:p>
        </w:tc>
        <w:tc>
          <w:tcPr>
            <w:tcW w:w="1701" w:type="dxa"/>
            <w:tcMar>
              <w:top w:w="0" w:type="dxa"/>
              <w:left w:w="108" w:type="dxa"/>
              <w:bottom w:w="0" w:type="dxa"/>
              <w:right w:w="108" w:type="dxa"/>
            </w:tcMar>
            <w:vAlign w:val="center"/>
          </w:tcPr>
          <w:p w14:paraId="7251D592" w14:textId="77777777" w:rsidR="00BC66E5" w:rsidRPr="009E4EE4" w:rsidRDefault="00BC66E5" w:rsidP="009E4EE4">
            <w:pPr>
              <w:spacing w:after="0"/>
              <w:jc w:val="center"/>
              <w:rPr>
                <w:rFonts w:eastAsia="Cambria" w:cs="Arial"/>
                <w:szCs w:val="20"/>
              </w:rPr>
            </w:pPr>
            <w:r w:rsidRPr="009E4EE4">
              <w:rPr>
                <w:rFonts w:eastAsia="Cambria" w:cs="Arial"/>
                <w:szCs w:val="20"/>
              </w:rPr>
              <w:t>NA</w:t>
            </w:r>
          </w:p>
        </w:tc>
      </w:tr>
      <w:tr w:rsidR="00BC66E5" w:rsidRPr="009E4EE4" w14:paraId="0BE54014" w14:textId="77777777" w:rsidTr="004C64F7">
        <w:trPr>
          <w:trHeight w:val="454"/>
          <w:jc w:val="center"/>
        </w:trPr>
        <w:tc>
          <w:tcPr>
            <w:tcW w:w="704" w:type="dxa"/>
            <w:shd w:val="clear" w:color="auto" w:fill="A6A6A6" w:themeFill="background1" w:themeFillShade="A6"/>
            <w:vAlign w:val="center"/>
          </w:tcPr>
          <w:p w14:paraId="374DC873" w14:textId="77777777" w:rsidR="00BC66E5" w:rsidRPr="009E4EE4" w:rsidRDefault="00BC66E5" w:rsidP="009E4EE4">
            <w:pPr>
              <w:spacing w:after="0"/>
              <w:jc w:val="center"/>
              <w:rPr>
                <w:rFonts w:cs="Arial"/>
                <w:b/>
                <w:bCs/>
                <w:szCs w:val="20"/>
              </w:rPr>
            </w:pPr>
          </w:p>
        </w:tc>
        <w:tc>
          <w:tcPr>
            <w:tcW w:w="4591" w:type="dxa"/>
            <w:shd w:val="clear" w:color="auto" w:fill="A6A6A6" w:themeFill="background1" w:themeFillShade="A6"/>
            <w:tcMar>
              <w:top w:w="0" w:type="dxa"/>
              <w:left w:w="108" w:type="dxa"/>
              <w:bottom w:w="0" w:type="dxa"/>
              <w:right w:w="108" w:type="dxa"/>
            </w:tcMar>
            <w:vAlign w:val="center"/>
            <w:hideMark/>
          </w:tcPr>
          <w:p w14:paraId="3E0FB7D9" w14:textId="77777777" w:rsidR="00BC66E5" w:rsidRPr="009E4EE4" w:rsidRDefault="00BC66E5" w:rsidP="009E4EE4">
            <w:pPr>
              <w:spacing w:after="0"/>
              <w:jc w:val="right"/>
              <w:rPr>
                <w:rFonts w:eastAsia="Cambria" w:cs="Arial"/>
                <w:b/>
                <w:bCs/>
                <w:color w:val="FFFFFF" w:themeColor="background1"/>
                <w:szCs w:val="20"/>
              </w:rPr>
            </w:pPr>
            <w:r w:rsidRPr="009E4EE4">
              <w:rPr>
                <w:rFonts w:cs="Arial"/>
                <w:b/>
                <w:bCs/>
                <w:color w:val="FFFFFF" w:themeColor="background1"/>
                <w:szCs w:val="20"/>
              </w:rPr>
              <w:t>TOTAL</w:t>
            </w:r>
          </w:p>
        </w:tc>
        <w:tc>
          <w:tcPr>
            <w:tcW w:w="1879" w:type="dxa"/>
            <w:shd w:val="clear" w:color="auto" w:fill="A6A6A6" w:themeFill="background1" w:themeFillShade="A6"/>
            <w:tcMar>
              <w:top w:w="0" w:type="dxa"/>
              <w:left w:w="108" w:type="dxa"/>
              <w:bottom w:w="0" w:type="dxa"/>
              <w:right w:w="108" w:type="dxa"/>
            </w:tcMar>
            <w:vAlign w:val="center"/>
            <w:hideMark/>
          </w:tcPr>
          <w:p w14:paraId="7C0CD206" w14:textId="77777777" w:rsidR="00BC66E5" w:rsidRPr="009E4EE4" w:rsidRDefault="00BC66E5" w:rsidP="009E4EE4">
            <w:pPr>
              <w:spacing w:after="0"/>
              <w:jc w:val="center"/>
              <w:rPr>
                <w:rFonts w:eastAsia="Cambria" w:cs="Arial"/>
                <w:b/>
                <w:bCs/>
                <w:color w:val="FFFFFF" w:themeColor="background1"/>
                <w:szCs w:val="20"/>
              </w:rPr>
            </w:pPr>
            <w:r w:rsidRPr="009E4EE4">
              <w:rPr>
                <w:rFonts w:eastAsia="Cambria" w:cs="Arial"/>
                <w:b/>
                <w:bCs/>
                <w:color w:val="FFFFFF" w:themeColor="background1"/>
                <w:szCs w:val="20"/>
              </w:rPr>
              <w:t>29</w:t>
            </w:r>
          </w:p>
        </w:tc>
        <w:tc>
          <w:tcPr>
            <w:tcW w:w="1701" w:type="dxa"/>
            <w:shd w:val="clear" w:color="auto" w:fill="A6A6A6" w:themeFill="background1" w:themeFillShade="A6"/>
            <w:tcMar>
              <w:top w:w="0" w:type="dxa"/>
              <w:left w:w="108" w:type="dxa"/>
              <w:bottom w:w="0" w:type="dxa"/>
              <w:right w:w="108" w:type="dxa"/>
            </w:tcMar>
            <w:vAlign w:val="center"/>
            <w:hideMark/>
          </w:tcPr>
          <w:p w14:paraId="12E23A5A" w14:textId="77777777" w:rsidR="00BC66E5" w:rsidRPr="009E4EE4" w:rsidRDefault="00BC66E5" w:rsidP="009E4EE4">
            <w:pPr>
              <w:spacing w:after="0"/>
              <w:jc w:val="center"/>
              <w:rPr>
                <w:rFonts w:eastAsia="Cambria" w:cs="Arial"/>
                <w:b/>
                <w:bCs/>
                <w:color w:val="FFFFFF" w:themeColor="background1"/>
                <w:szCs w:val="20"/>
              </w:rPr>
            </w:pPr>
            <w:r w:rsidRPr="009E4EE4">
              <w:rPr>
                <w:rFonts w:eastAsia="Cambria" w:cs="Arial"/>
                <w:b/>
                <w:bCs/>
                <w:color w:val="FFFFFF" w:themeColor="background1"/>
                <w:szCs w:val="20"/>
              </w:rPr>
              <w:t>29</w:t>
            </w:r>
          </w:p>
        </w:tc>
      </w:tr>
    </w:tbl>
    <w:p w14:paraId="74D7E746" w14:textId="77777777" w:rsidR="00BC66E5" w:rsidRPr="009E4EE4" w:rsidRDefault="00BC66E5" w:rsidP="009E4EE4">
      <w:pPr>
        <w:spacing w:after="0"/>
        <w:jc w:val="center"/>
        <w:rPr>
          <w:rFonts w:cs="Arial"/>
          <w:smallCaps/>
          <w:szCs w:val="20"/>
        </w:rPr>
      </w:pPr>
    </w:p>
    <w:p w14:paraId="19D0687C" w14:textId="77777777" w:rsidR="008A1C84" w:rsidRPr="009E4EE4" w:rsidRDefault="004C64F7" w:rsidP="009E4EE4">
      <w:pPr>
        <w:pStyle w:val="Ttulo3"/>
        <w:rPr>
          <w:rFonts w:cs="Arial"/>
          <w:szCs w:val="20"/>
        </w:rPr>
      </w:pPr>
      <w:bookmarkStart w:id="66" w:name="_Toc184373800"/>
      <w:r w:rsidRPr="009E4EE4">
        <w:rPr>
          <w:rFonts w:cs="Arial"/>
          <w:szCs w:val="20"/>
        </w:rPr>
        <w:t>Método de análisis</w:t>
      </w:r>
      <w:bookmarkEnd w:id="66"/>
    </w:p>
    <w:p w14:paraId="6B4520DB" w14:textId="77777777" w:rsidR="004C64F7" w:rsidRPr="009E4EE4" w:rsidRDefault="004C64F7" w:rsidP="009E4EE4">
      <w:pPr>
        <w:rPr>
          <w:rFonts w:cs="Arial"/>
          <w:szCs w:val="20"/>
          <w:lang w:val="es-ES"/>
        </w:rPr>
      </w:pPr>
      <w:r w:rsidRPr="009E4EE4">
        <w:rPr>
          <w:rFonts w:cs="Arial"/>
          <w:szCs w:val="20"/>
          <w:lang w:val="es-ES"/>
        </w:rPr>
        <w:t>La evaluación se realizará principalmente mediante análisis de gabinete con base en la información y fuentes primarias proporcionadas por la dependencia o entidad responsable del Pp, así como información y estadísticas públicas oficiales y demás información que la instancia evaluadora considere necesaria para desarrollar y justificar el análisis.</w:t>
      </w:r>
    </w:p>
    <w:p w14:paraId="560A5A28" w14:textId="77777777" w:rsidR="004C64F7" w:rsidRPr="009E4EE4" w:rsidRDefault="004C64F7" w:rsidP="009E4EE4">
      <w:pPr>
        <w:rPr>
          <w:rFonts w:cs="Arial"/>
          <w:szCs w:val="20"/>
          <w:lang w:val="es-ES"/>
        </w:rPr>
      </w:pPr>
      <w:r w:rsidRPr="009E4EE4">
        <w:rPr>
          <w:rFonts w:cs="Arial"/>
          <w:szCs w:val="20"/>
          <w:lang w:val="es-ES"/>
        </w:rPr>
        <w:t>De forma complementaria, se podrán programar y llevar a cabo entrevistas con las personas responsables de la operación del Pp o personal de la unidad o área de evaluación o planeación de la dependencia o entidad, u otra que resulte relevante, a fin de obtener información que complemente o fortalezca los hallazgos de la instancia evaluadora. Para ello, la instancia evaluadora podrá desarrollar el método de análisis cualitativo que mejor responda a la necesidad de información identificada.</w:t>
      </w:r>
    </w:p>
    <w:p w14:paraId="3EE4A407" w14:textId="77777777" w:rsidR="00480B80" w:rsidRPr="009E4EE4" w:rsidRDefault="00480B80" w:rsidP="009E4EE4">
      <w:pPr>
        <w:jc w:val="left"/>
        <w:rPr>
          <w:rFonts w:cs="Arial"/>
          <w:szCs w:val="20"/>
          <w:lang w:val="es-ES"/>
        </w:rPr>
      </w:pPr>
      <w:r w:rsidRPr="009E4EE4">
        <w:rPr>
          <w:rFonts w:cs="Arial"/>
          <w:szCs w:val="20"/>
          <w:lang w:val="es-ES"/>
        </w:rPr>
        <w:br w:type="page"/>
      </w:r>
    </w:p>
    <w:p w14:paraId="6631A03F" w14:textId="7E23CFB7" w:rsidR="004C64F7" w:rsidRPr="009E4EE4" w:rsidRDefault="004C64F7" w:rsidP="009E4EE4">
      <w:pPr>
        <w:rPr>
          <w:rFonts w:cs="Arial"/>
          <w:szCs w:val="20"/>
          <w:lang w:val="es-ES"/>
        </w:rPr>
      </w:pPr>
      <w:r w:rsidRPr="009E4EE4">
        <w:rPr>
          <w:rFonts w:cs="Arial"/>
          <w:szCs w:val="20"/>
          <w:lang w:val="es-ES"/>
        </w:rPr>
        <w:lastRenderedPageBreak/>
        <w:t>La relación entre la pregunta y el método de análisis sugerido se presenta en la siguiente tabla:</w:t>
      </w:r>
    </w:p>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14:paraId="18DD8A6C" w14:textId="77777777" w:rsidR="002B7F20" w:rsidRPr="009E4EE4" w:rsidRDefault="004C64F7" w:rsidP="009E4EE4">
      <w:pPr>
        <w:spacing w:after="0"/>
        <w:jc w:val="center"/>
        <w:rPr>
          <w:rFonts w:cs="Arial"/>
          <w:smallCaps/>
          <w:szCs w:val="20"/>
        </w:rPr>
      </w:pPr>
      <w:r w:rsidRPr="009E4EE4">
        <w:rPr>
          <w:rFonts w:cs="Arial"/>
          <w:smallCaps/>
          <w:szCs w:val="20"/>
        </w:rPr>
        <w:t>Tabla 2</w:t>
      </w:r>
      <w:r w:rsidR="00F2296A" w:rsidRPr="009E4EE4">
        <w:rPr>
          <w:rFonts w:cs="Arial"/>
          <w:smallCaps/>
          <w:szCs w:val="20"/>
        </w:rPr>
        <w:t xml:space="preserve">. </w:t>
      </w:r>
      <w:r w:rsidRPr="009E4EE4">
        <w:rPr>
          <w:rFonts w:cs="Arial"/>
          <w:smallCaps/>
          <w:szCs w:val="20"/>
        </w:rPr>
        <w:t>Método de análisis</w:t>
      </w:r>
    </w:p>
    <w:tbl>
      <w:tblPr>
        <w:tblW w:w="87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0" w:type="dxa"/>
          <w:right w:w="0" w:type="dxa"/>
        </w:tblCellMar>
        <w:tblLook w:val="04A0" w:firstRow="1" w:lastRow="0" w:firstColumn="1" w:lastColumn="0" w:noHBand="0" w:noVBand="1"/>
      </w:tblPr>
      <w:tblGrid>
        <w:gridCol w:w="4591"/>
        <w:gridCol w:w="4193"/>
      </w:tblGrid>
      <w:tr w:rsidR="004C64F7" w:rsidRPr="009E4EE4" w14:paraId="70482700" w14:textId="77777777" w:rsidTr="004C64F7">
        <w:trPr>
          <w:trHeight w:val="567"/>
          <w:tblHeader/>
        </w:trPr>
        <w:tc>
          <w:tcPr>
            <w:tcW w:w="4591" w:type="dxa"/>
            <w:shd w:val="clear" w:color="auto" w:fill="7F7F7F" w:themeFill="text1" w:themeFillTint="80"/>
            <w:vAlign w:val="center"/>
          </w:tcPr>
          <w:p w14:paraId="06141C8B" w14:textId="77777777" w:rsidR="004C64F7" w:rsidRPr="009E4EE4" w:rsidRDefault="004C64F7" w:rsidP="009E4EE4">
            <w:pPr>
              <w:spacing w:after="0"/>
              <w:jc w:val="center"/>
              <w:rPr>
                <w:rFonts w:eastAsia="Cambria" w:cs="Arial"/>
                <w:b/>
                <w:bCs/>
                <w:color w:val="FFFFFF" w:themeColor="background1"/>
                <w:szCs w:val="20"/>
              </w:rPr>
            </w:pPr>
            <w:r w:rsidRPr="009E4EE4">
              <w:rPr>
                <w:rFonts w:cs="Arial"/>
                <w:b/>
                <w:bCs/>
                <w:color w:val="FFFFFF" w:themeColor="background1"/>
                <w:szCs w:val="20"/>
              </w:rPr>
              <w:t>Preguntas</w:t>
            </w:r>
          </w:p>
        </w:tc>
        <w:tc>
          <w:tcPr>
            <w:tcW w:w="4193" w:type="dxa"/>
            <w:shd w:val="clear" w:color="auto" w:fill="7F7F7F" w:themeFill="text1" w:themeFillTint="80"/>
            <w:tcMar>
              <w:top w:w="0" w:type="dxa"/>
              <w:left w:w="108" w:type="dxa"/>
              <w:bottom w:w="0" w:type="dxa"/>
              <w:right w:w="108" w:type="dxa"/>
            </w:tcMar>
            <w:vAlign w:val="center"/>
            <w:hideMark/>
          </w:tcPr>
          <w:p w14:paraId="4C97A2AA" w14:textId="77777777" w:rsidR="004C64F7" w:rsidRPr="009E4EE4" w:rsidRDefault="004C64F7" w:rsidP="009E4EE4">
            <w:pPr>
              <w:spacing w:after="0"/>
              <w:jc w:val="center"/>
              <w:rPr>
                <w:rFonts w:eastAsia="Cambria" w:cs="Arial"/>
                <w:b/>
                <w:bCs/>
                <w:color w:val="FFFFFF" w:themeColor="background1"/>
                <w:szCs w:val="20"/>
              </w:rPr>
            </w:pPr>
            <w:r w:rsidRPr="009E4EE4">
              <w:rPr>
                <w:rFonts w:cs="Arial"/>
                <w:b/>
                <w:bCs/>
                <w:color w:val="FFFFFF" w:themeColor="background1"/>
                <w:szCs w:val="20"/>
              </w:rPr>
              <w:t>Método de análisis</w:t>
            </w:r>
          </w:p>
        </w:tc>
      </w:tr>
      <w:tr w:rsidR="004C64F7" w:rsidRPr="009E4EE4" w14:paraId="0A1AD57D" w14:textId="77777777" w:rsidTr="004C64F7">
        <w:trPr>
          <w:trHeight w:val="333"/>
        </w:trPr>
        <w:tc>
          <w:tcPr>
            <w:tcW w:w="4591" w:type="dxa"/>
            <w:tcMar>
              <w:top w:w="0" w:type="dxa"/>
              <w:left w:w="108" w:type="dxa"/>
              <w:bottom w:w="0" w:type="dxa"/>
              <w:right w:w="108" w:type="dxa"/>
            </w:tcMar>
            <w:vAlign w:val="center"/>
          </w:tcPr>
          <w:p w14:paraId="1B0D23A3" w14:textId="77777777" w:rsidR="004C64F7" w:rsidRPr="009E4EE4" w:rsidDel="00627D9D" w:rsidRDefault="004C64F7" w:rsidP="009E4EE4">
            <w:pPr>
              <w:spacing w:after="0"/>
              <w:jc w:val="center"/>
              <w:rPr>
                <w:rFonts w:cs="Arial"/>
                <w:szCs w:val="20"/>
              </w:rPr>
            </w:pPr>
            <w:r w:rsidRPr="009E4EE4">
              <w:rPr>
                <w:rFonts w:cs="Arial"/>
                <w:szCs w:val="20"/>
              </w:rPr>
              <w:t>1 a 29</w:t>
            </w:r>
          </w:p>
        </w:tc>
        <w:tc>
          <w:tcPr>
            <w:tcW w:w="4193" w:type="dxa"/>
            <w:tcMar>
              <w:top w:w="0" w:type="dxa"/>
              <w:left w:w="108" w:type="dxa"/>
              <w:bottom w:w="0" w:type="dxa"/>
              <w:right w:w="108" w:type="dxa"/>
            </w:tcMar>
            <w:vAlign w:val="center"/>
          </w:tcPr>
          <w:p w14:paraId="621CE8C6" w14:textId="77777777" w:rsidR="004C64F7" w:rsidRPr="009E4EE4" w:rsidRDefault="004C64F7" w:rsidP="009E4EE4">
            <w:pPr>
              <w:spacing w:after="0"/>
              <w:jc w:val="center"/>
              <w:rPr>
                <w:rFonts w:cs="Arial"/>
                <w:szCs w:val="20"/>
              </w:rPr>
            </w:pPr>
            <w:r w:rsidRPr="009E4EE4">
              <w:rPr>
                <w:rFonts w:cs="Arial"/>
                <w:szCs w:val="20"/>
              </w:rPr>
              <w:t>Análisis de gabinete</w:t>
            </w:r>
          </w:p>
        </w:tc>
      </w:tr>
      <w:tr w:rsidR="004C64F7" w:rsidRPr="009E4EE4" w14:paraId="22886D56" w14:textId="77777777" w:rsidTr="004C64F7">
        <w:trPr>
          <w:trHeight w:val="333"/>
        </w:trPr>
        <w:tc>
          <w:tcPr>
            <w:tcW w:w="4591" w:type="dxa"/>
            <w:tcMar>
              <w:top w:w="0" w:type="dxa"/>
              <w:left w:w="108" w:type="dxa"/>
              <w:bottom w:w="0" w:type="dxa"/>
              <w:right w:w="108" w:type="dxa"/>
            </w:tcMar>
            <w:vAlign w:val="center"/>
          </w:tcPr>
          <w:p w14:paraId="427CE2EB" w14:textId="77777777" w:rsidR="004C64F7" w:rsidRPr="009E4EE4" w:rsidDel="00627D9D" w:rsidRDefault="004C64F7" w:rsidP="009E4EE4">
            <w:pPr>
              <w:spacing w:after="0"/>
              <w:jc w:val="center"/>
              <w:rPr>
                <w:rFonts w:cs="Arial"/>
                <w:szCs w:val="20"/>
              </w:rPr>
            </w:pPr>
            <w:r w:rsidRPr="009E4EE4">
              <w:rPr>
                <w:rFonts w:cs="Arial"/>
                <w:szCs w:val="20"/>
              </w:rPr>
              <w:t>1, 21, 24 y 25</w:t>
            </w:r>
          </w:p>
        </w:tc>
        <w:tc>
          <w:tcPr>
            <w:tcW w:w="4193" w:type="dxa"/>
            <w:tcMar>
              <w:top w:w="0" w:type="dxa"/>
              <w:left w:w="108" w:type="dxa"/>
              <w:bottom w:w="0" w:type="dxa"/>
              <w:right w:w="108" w:type="dxa"/>
            </w:tcMar>
            <w:vAlign w:val="center"/>
          </w:tcPr>
          <w:p w14:paraId="4C1A284A" w14:textId="77777777" w:rsidR="004C64F7" w:rsidRPr="009E4EE4" w:rsidRDefault="004C64F7" w:rsidP="009E4EE4">
            <w:pPr>
              <w:spacing w:after="0"/>
              <w:jc w:val="center"/>
              <w:rPr>
                <w:rFonts w:cs="Arial"/>
                <w:szCs w:val="20"/>
              </w:rPr>
            </w:pPr>
            <w:r w:rsidRPr="009E4EE4">
              <w:rPr>
                <w:rFonts w:cs="Arial"/>
                <w:szCs w:val="20"/>
              </w:rPr>
              <w:t>Análisis cualitativo</w:t>
            </w:r>
          </w:p>
        </w:tc>
      </w:tr>
    </w:tbl>
    <w:p w14:paraId="23AD3721" w14:textId="77777777" w:rsidR="00F00458" w:rsidRDefault="00F00458" w:rsidP="00F00458">
      <w:pPr>
        <w:spacing w:after="0" w:line="240" w:lineRule="auto"/>
      </w:pPr>
    </w:p>
    <w:p w14:paraId="66D73689" w14:textId="3576A538" w:rsidR="002B7F20" w:rsidRPr="009E4EE4" w:rsidRDefault="000E260E" w:rsidP="009E4EE4">
      <w:pPr>
        <w:pStyle w:val="Ttulo3"/>
        <w:rPr>
          <w:rFonts w:cs="Arial"/>
          <w:szCs w:val="20"/>
        </w:rPr>
      </w:pPr>
      <w:bookmarkStart w:id="67" w:name="_Toc184373801"/>
      <w:r w:rsidRPr="009E4EE4">
        <w:rPr>
          <w:rFonts w:eastAsiaTheme="minorHAnsi" w:cs="Arial"/>
          <w:szCs w:val="20"/>
        </w:rPr>
        <w:t>Tipo de preguntas</w:t>
      </w:r>
      <w:bookmarkEnd w:id="67"/>
    </w:p>
    <w:p w14:paraId="69540BBF" w14:textId="77777777" w:rsidR="000E260E" w:rsidRPr="009E4EE4" w:rsidRDefault="000E260E" w:rsidP="009E4EE4">
      <w:pPr>
        <w:rPr>
          <w:rFonts w:cs="Arial"/>
          <w:szCs w:val="20"/>
        </w:rPr>
      </w:pPr>
      <w:r w:rsidRPr="009E4EE4">
        <w:rPr>
          <w:rFonts w:cs="Arial"/>
          <w:szCs w:val="20"/>
        </w:rPr>
        <w:t xml:space="preserve">La evaluación se integra por cuatro tipos de preguntas: </w:t>
      </w:r>
    </w:p>
    <w:p w14:paraId="58538064" w14:textId="77777777" w:rsidR="000E260E" w:rsidRPr="009E4EE4" w:rsidRDefault="000E260E" w:rsidP="009E4EE4">
      <w:pPr>
        <w:pStyle w:val="Prrafodelista"/>
        <w:numPr>
          <w:ilvl w:val="0"/>
          <w:numId w:val="4"/>
        </w:numPr>
        <w:spacing w:line="360" w:lineRule="auto"/>
        <w:rPr>
          <w:rFonts w:cs="Arial"/>
          <w:szCs w:val="20"/>
        </w:rPr>
      </w:pPr>
      <w:r w:rsidRPr="009E4EE4">
        <w:rPr>
          <w:rFonts w:cs="Arial"/>
          <w:szCs w:val="20"/>
        </w:rPr>
        <w:t>Preguntas con base en la valoración de criterios agrupados, con niveles de 1 (uno) a 4 (cuatro);</w:t>
      </w:r>
    </w:p>
    <w:p w14:paraId="16716CA6" w14:textId="77777777" w:rsidR="000E260E" w:rsidRPr="009E4EE4" w:rsidRDefault="000E260E" w:rsidP="009E4EE4">
      <w:pPr>
        <w:pStyle w:val="Prrafodelista"/>
        <w:numPr>
          <w:ilvl w:val="0"/>
          <w:numId w:val="4"/>
        </w:numPr>
        <w:spacing w:line="360" w:lineRule="auto"/>
        <w:rPr>
          <w:rFonts w:cs="Arial"/>
          <w:szCs w:val="20"/>
        </w:rPr>
      </w:pPr>
      <w:r w:rsidRPr="009E4EE4">
        <w:rPr>
          <w:rFonts w:cs="Arial"/>
          <w:szCs w:val="20"/>
        </w:rPr>
        <w:t>Preguntas con base en la valoración de criterios acumulados, con niveles de 1 (uno) a 4 (cuatro);</w:t>
      </w:r>
    </w:p>
    <w:p w14:paraId="1861DA7F" w14:textId="77777777" w:rsidR="000E260E" w:rsidRPr="009E4EE4" w:rsidRDefault="000E260E" w:rsidP="009E4EE4">
      <w:pPr>
        <w:pStyle w:val="Prrafodelista"/>
        <w:numPr>
          <w:ilvl w:val="0"/>
          <w:numId w:val="4"/>
        </w:numPr>
        <w:spacing w:line="360" w:lineRule="auto"/>
        <w:rPr>
          <w:rFonts w:cs="Arial"/>
          <w:szCs w:val="20"/>
        </w:rPr>
      </w:pPr>
      <w:r w:rsidRPr="009E4EE4">
        <w:rPr>
          <w:rFonts w:cs="Arial"/>
          <w:szCs w:val="20"/>
        </w:rPr>
        <w:t xml:space="preserve">Preguntas con base en una valoración dicotómica (Sí o No); con niveles de 1 (uno) y 4 (cuatro); </w:t>
      </w:r>
    </w:p>
    <w:p w14:paraId="7D080AD5" w14:textId="77777777" w:rsidR="000E260E" w:rsidRPr="009E4EE4" w:rsidRDefault="000E260E" w:rsidP="009E4EE4">
      <w:pPr>
        <w:pStyle w:val="Prrafodelista"/>
        <w:numPr>
          <w:ilvl w:val="0"/>
          <w:numId w:val="4"/>
        </w:numPr>
        <w:spacing w:line="360" w:lineRule="auto"/>
        <w:rPr>
          <w:rFonts w:cs="Arial"/>
          <w:szCs w:val="20"/>
        </w:rPr>
      </w:pPr>
      <w:r w:rsidRPr="009E4EE4">
        <w:rPr>
          <w:rFonts w:cs="Arial"/>
          <w:szCs w:val="20"/>
        </w:rPr>
        <w:t>Preguntas abiertas sin valoración cuantitativa.</w:t>
      </w:r>
    </w:p>
    <w:p w14:paraId="38947F45" w14:textId="77777777" w:rsidR="000E260E" w:rsidRPr="009E4EE4" w:rsidRDefault="000E260E" w:rsidP="009E4EE4">
      <w:pPr>
        <w:rPr>
          <w:rFonts w:cs="Arial"/>
          <w:szCs w:val="20"/>
        </w:rPr>
      </w:pPr>
      <w:r w:rsidRPr="009E4EE4">
        <w:rPr>
          <w:rFonts w:cs="Arial"/>
          <w:szCs w:val="20"/>
        </w:rPr>
        <w:t>La siguiente tabla presenta la relación de número de preguntas que conforman la evaluación por tipo:</w:t>
      </w:r>
    </w:p>
    <w:p w14:paraId="33E35781" w14:textId="77777777" w:rsidR="002B7F20" w:rsidRPr="009E4EE4" w:rsidRDefault="000E260E" w:rsidP="009E4EE4">
      <w:pPr>
        <w:spacing w:after="0"/>
        <w:jc w:val="center"/>
        <w:rPr>
          <w:rFonts w:cs="Arial"/>
          <w:smallCaps/>
          <w:szCs w:val="20"/>
          <w:lang w:val="es-ES"/>
        </w:rPr>
      </w:pPr>
      <w:r w:rsidRPr="009E4EE4">
        <w:rPr>
          <w:rFonts w:cs="Arial"/>
          <w:smallCaps/>
          <w:szCs w:val="20"/>
          <w:lang w:val="es-ES"/>
        </w:rPr>
        <w:t>Tabla</w:t>
      </w:r>
      <w:r w:rsidR="00513665" w:rsidRPr="009E4EE4">
        <w:rPr>
          <w:rFonts w:cs="Arial"/>
          <w:smallCaps/>
          <w:szCs w:val="20"/>
          <w:lang w:val="es-ES"/>
        </w:rPr>
        <w:t xml:space="preserve"> </w:t>
      </w:r>
      <w:r w:rsidRPr="009E4EE4">
        <w:rPr>
          <w:rFonts w:cs="Arial"/>
          <w:smallCaps/>
          <w:szCs w:val="20"/>
          <w:lang w:val="es-ES"/>
        </w:rPr>
        <w:t>3</w:t>
      </w:r>
      <w:r w:rsidR="00513665" w:rsidRPr="009E4EE4">
        <w:rPr>
          <w:rFonts w:cs="Arial"/>
          <w:smallCaps/>
          <w:szCs w:val="20"/>
          <w:lang w:val="es-ES"/>
        </w:rPr>
        <w:t xml:space="preserve">. </w:t>
      </w:r>
      <w:r w:rsidRPr="009E4EE4">
        <w:rPr>
          <w:rFonts w:cs="Arial"/>
          <w:smallCaps/>
          <w:szCs w:val="20"/>
          <w:lang w:val="es-ES"/>
        </w:rPr>
        <w:t>Tipo de preguntas</w:t>
      </w:r>
    </w:p>
    <w:tbl>
      <w:tblPr>
        <w:tblW w:w="878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4A0" w:firstRow="1" w:lastRow="0" w:firstColumn="1" w:lastColumn="0" w:noHBand="0" w:noVBand="1"/>
      </w:tblPr>
      <w:tblGrid>
        <w:gridCol w:w="4591"/>
        <w:gridCol w:w="2350"/>
        <w:gridCol w:w="1843"/>
      </w:tblGrid>
      <w:tr w:rsidR="000E260E" w:rsidRPr="009E4EE4" w14:paraId="62D688D0" w14:textId="77777777" w:rsidTr="000E260E">
        <w:trPr>
          <w:trHeight w:val="567"/>
          <w:tblHeader/>
        </w:trPr>
        <w:tc>
          <w:tcPr>
            <w:tcW w:w="4591" w:type="dxa"/>
            <w:shd w:val="clear" w:color="auto" w:fill="7F7F7F" w:themeFill="text1" w:themeFillTint="80"/>
            <w:vAlign w:val="center"/>
          </w:tcPr>
          <w:p w14:paraId="33A0B6BF" w14:textId="77777777" w:rsidR="000E260E" w:rsidRPr="009E4EE4" w:rsidRDefault="000E260E" w:rsidP="009E4EE4">
            <w:pPr>
              <w:spacing w:after="0"/>
              <w:jc w:val="center"/>
              <w:rPr>
                <w:rFonts w:eastAsia="Cambria" w:cs="Arial"/>
                <w:b/>
                <w:bCs/>
                <w:color w:val="FFFFFF" w:themeColor="background1"/>
                <w:szCs w:val="20"/>
              </w:rPr>
            </w:pPr>
            <w:r w:rsidRPr="009E4EE4">
              <w:rPr>
                <w:rFonts w:cs="Arial"/>
                <w:b/>
                <w:bCs/>
                <w:color w:val="FFFFFF" w:themeColor="background1"/>
                <w:szCs w:val="20"/>
              </w:rPr>
              <w:t>Tipo de pregunta</w:t>
            </w:r>
          </w:p>
        </w:tc>
        <w:tc>
          <w:tcPr>
            <w:tcW w:w="2350" w:type="dxa"/>
            <w:shd w:val="clear" w:color="auto" w:fill="7F7F7F" w:themeFill="text1" w:themeFillTint="80"/>
            <w:tcMar>
              <w:top w:w="0" w:type="dxa"/>
              <w:left w:w="108" w:type="dxa"/>
              <w:bottom w:w="0" w:type="dxa"/>
              <w:right w:w="108" w:type="dxa"/>
            </w:tcMar>
            <w:vAlign w:val="center"/>
            <w:hideMark/>
          </w:tcPr>
          <w:p w14:paraId="378F90C8" w14:textId="77777777" w:rsidR="000E260E" w:rsidRPr="009E4EE4" w:rsidRDefault="000E260E" w:rsidP="009E4EE4">
            <w:pPr>
              <w:spacing w:after="0"/>
              <w:jc w:val="center"/>
              <w:rPr>
                <w:rFonts w:eastAsia="Cambria" w:cs="Arial"/>
                <w:b/>
                <w:bCs/>
                <w:color w:val="FFFFFF" w:themeColor="background1"/>
                <w:szCs w:val="20"/>
              </w:rPr>
            </w:pPr>
            <w:r w:rsidRPr="009E4EE4">
              <w:rPr>
                <w:rFonts w:cs="Arial"/>
                <w:b/>
                <w:bCs/>
                <w:color w:val="FFFFFF" w:themeColor="background1"/>
                <w:szCs w:val="20"/>
              </w:rPr>
              <w:t>Total de preguntas</w:t>
            </w:r>
          </w:p>
        </w:tc>
        <w:tc>
          <w:tcPr>
            <w:tcW w:w="1843" w:type="dxa"/>
            <w:shd w:val="clear" w:color="auto" w:fill="7F7F7F" w:themeFill="text1" w:themeFillTint="80"/>
            <w:vAlign w:val="center"/>
          </w:tcPr>
          <w:p w14:paraId="19B228DE" w14:textId="77777777" w:rsidR="000E260E" w:rsidRPr="009E4EE4" w:rsidRDefault="000E260E" w:rsidP="009E4EE4">
            <w:pPr>
              <w:spacing w:after="0"/>
              <w:jc w:val="center"/>
              <w:rPr>
                <w:rFonts w:cs="Arial"/>
                <w:b/>
                <w:bCs/>
                <w:color w:val="FFFFFF" w:themeColor="background1"/>
                <w:szCs w:val="20"/>
              </w:rPr>
            </w:pPr>
            <w:r w:rsidRPr="009E4EE4">
              <w:rPr>
                <w:rFonts w:cs="Arial"/>
                <w:b/>
                <w:bCs/>
                <w:color w:val="FFFFFF" w:themeColor="background1"/>
                <w:szCs w:val="20"/>
              </w:rPr>
              <w:t>Niveles</w:t>
            </w:r>
          </w:p>
        </w:tc>
      </w:tr>
      <w:tr w:rsidR="000E260E" w:rsidRPr="009E4EE4" w14:paraId="33E15FA1" w14:textId="77777777" w:rsidTr="000E260E">
        <w:trPr>
          <w:trHeight w:val="397"/>
        </w:trPr>
        <w:tc>
          <w:tcPr>
            <w:tcW w:w="4591" w:type="dxa"/>
            <w:tcMar>
              <w:top w:w="0" w:type="dxa"/>
              <w:left w:w="108" w:type="dxa"/>
              <w:bottom w:w="0" w:type="dxa"/>
              <w:right w:w="108" w:type="dxa"/>
            </w:tcMar>
            <w:vAlign w:val="center"/>
          </w:tcPr>
          <w:p w14:paraId="5B4B8E4B" w14:textId="77777777" w:rsidR="000E260E" w:rsidRPr="009E4EE4" w:rsidDel="00627D9D" w:rsidRDefault="000E260E" w:rsidP="009E4EE4">
            <w:pPr>
              <w:spacing w:after="0"/>
              <w:jc w:val="left"/>
              <w:rPr>
                <w:rFonts w:cs="Arial"/>
                <w:szCs w:val="20"/>
              </w:rPr>
            </w:pPr>
            <w:r w:rsidRPr="009E4EE4">
              <w:rPr>
                <w:rFonts w:cs="Arial"/>
                <w:szCs w:val="20"/>
              </w:rPr>
              <w:t>Valoración de criterios agrupados</w:t>
            </w:r>
          </w:p>
        </w:tc>
        <w:tc>
          <w:tcPr>
            <w:tcW w:w="2350" w:type="dxa"/>
            <w:tcMar>
              <w:top w:w="0" w:type="dxa"/>
              <w:left w:w="108" w:type="dxa"/>
              <w:bottom w:w="0" w:type="dxa"/>
              <w:right w:w="108" w:type="dxa"/>
            </w:tcMar>
            <w:vAlign w:val="center"/>
          </w:tcPr>
          <w:p w14:paraId="7C9EC150" w14:textId="77777777" w:rsidR="000E260E" w:rsidRPr="009E4EE4" w:rsidRDefault="000E260E" w:rsidP="009E4EE4">
            <w:pPr>
              <w:spacing w:after="0"/>
              <w:jc w:val="center"/>
              <w:rPr>
                <w:rFonts w:cs="Arial"/>
                <w:szCs w:val="20"/>
              </w:rPr>
            </w:pPr>
            <w:r w:rsidRPr="009E4EE4">
              <w:rPr>
                <w:rFonts w:cs="Arial"/>
                <w:szCs w:val="20"/>
              </w:rPr>
              <w:t>16</w:t>
            </w:r>
          </w:p>
        </w:tc>
        <w:tc>
          <w:tcPr>
            <w:tcW w:w="1843" w:type="dxa"/>
            <w:vAlign w:val="center"/>
          </w:tcPr>
          <w:p w14:paraId="716B13BE" w14:textId="091AF06A" w:rsidR="000E260E" w:rsidRPr="009E4EE4" w:rsidRDefault="000E260E" w:rsidP="009E4EE4">
            <w:pPr>
              <w:spacing w:after="0"/>
              <w:jc w:val="center"/>
              <w:rPr>
                <w:rFonts w:cs="Arial"/>
                <w:szCs w:val="20"/>
              </w:rPr>
            </w:pPr>
            <w:r w:rsidRPr="009E4EE4">
              <w:rPr>
                <w:rFonts w:cs="Arial"/>
                <w:szCs w:val="20"/>
              </w:rPr>
              <w:t xml:space="preserve">0 </w:t>
            </w:r>
            <w:r w:rsidR="00412C37" w:rsidRPr="009E4EE4">
              <w:rPr>
                <w:rFonts w:cs="Arial"/>
                <w:szCs w:val="20"/>
              </w:rPr>
              <w:t>–</w:t>
            </w:r>
            <w:r w:rsidRPr="009E4EE4">
              <w:rPr>
                <w:rFonts w:cs="Arial"/>
                <w:szCs w:val="20"/>
              </w:rPr>
              <w:t xml:space="preserve"> 4</w:t>
            </w:r>
          </w:p>
        </w:tc>
      </w:tr>
      <w:tr w:rsidR="000E260E" w:rsidRPr="009E4EE4" w14:paraId="0B90C961" w14:textId="77777777" w:rsidTr="000E260E">
        <w:trPr>
          <w:trHeight w:val="397"/>
        </w:trPr>
        <w:tc>
          <w:tcPr>
            <w:tcW w:w="4591" w:type="dxa"/>
            <w:tcMar>
              <w:top w:w="0" w:type="dxa"/>
              <w:left w:w="108" w:type="dxa"/>
              <w:bottom w:w="0" w:type="dxa"/>
              <w:right w:w="108" w:type="dxa"/>
            </w:tcMar>
            <w:vAlign w:val="center"/>
          </w:tcPr>
          <w:p w14:paraId="681E63D9" w14:textId="77777777" w:rsidR="000E260E" w:rsidRPr="009E4EE4" w:rsidDel="00627D9D" w:rsidRDefault="000E260E" w:rsidP="009E4EE4">
            <w:pPr>
              <w:spacing w:after="0"/>
              <w:jc w:val="left"/>
              <w:rPr>
                <w:rFonts w:cs="Arial"/>
                <w:szCs w:val="20"/>
              </w:rPr>
            </w:pPr>
            <w:r w:rsidRPr="009E4EE4">
              <w:rPr>
                <w:rFonts w:cs="Arial"/>
                <w:szCs w:val="20"/>
              </w:rPr>
              <w:t>Valoración de criterios acumulados*</w:t>
            </w:r>
          </w:p>
        </w:tc>
        <w:tc>
          <w:tcPr>
            <w:tcW w:w="2350" w:type="dxa"/>
            <w:tcMar>
              <w:top w:w="0" w:type="dxa"/>
              <w:left w:w="108" w:type="dxa"/>
              <w:bottom w:w="0" w:type="dxa"/>
              <w:right w:w="108" w:type="dxa"/>
            </w:tcMar>
            <w:vAlign w:val="center"/>
          </w:tcPr>
          <w:p w14:paraId="70E97D28" w14:textId="77777777" w:rsidR="000E260E" w:rsidRPr="009E4EE4" w:rsidRDefault="000E260E" w:rsidP="009E4EE4">
            <w:pPr>
              <w:spacing w:after="0"/>
              <w:jc w:val="center"/>
              <w:rPr>
                <w:rFonts w:cs="Arial"/>
                <w:szCs w:val="20"/>
              </w:rPr>
            </w:pPr>
            <w:r w:rsidRPr="009E4EE4">
              <w:rPr>
                <w:rFonts w:cs="Arial"/>
                <w:szCs w:val="20"/>
              </w:rPr>
              <w:t>6</w:t>
            </w:r>
          </w:p>
        </w:tc>
        <w:tc>
          <w:tcPr>
            <w:tcW w:w="1843" w:type="dxa"/>
            <w:vAlign w:val="center"/>
          </w:tcPr>
          <w:p w14:paraId="48735500" w14:textId="48C70361" w:rsidR="000E260E" w:rsidRPr="009E4EE4" w:rsidRDefault="000E260E" w:rsidP="009E4EE4">
            <w:pPr>
              <w:spacing w:after="0"/>
              <w:jc w:val="center"/>
              <w:rPr>
                <w:rFonts w:cs="Arial"/>
                <w:szCs w:val="20"/>
              </w:rPr>
            </w:pPr>
            <w:r w:rsidRPr="009E4EE4">
              <w:rPr>
                <w:rFonts w:cs="Arial"/>
                <w:szCs w:val="20"/>
              </w:rPr>
              <w:t xml:space="preserve">0 </w:t>
            </w:r>
            <w:r w:rsidR="00412C37" w:rsidRPr="009E4EE4">
              <w:rPr>
                <w:rFonts w:cs="Arial"/>
                <w:szCs w:val="20"/>
              </w:rPr>
              <w:t>–</w:t>
            </w:r>
            <w:r w:rsidRPr="009E4EE4">
              <w:rPr>
                <w:rFonts w:cs="Arial"/>
                <w:szCs w:val="20"/>
              </w:rPr>
              <w:t xml:space="preserve"> 4</w:t>
            </w:r>
          </w:p>
        </w:tc>
      </w:tr>
      <w:tr w:rsidR="000E260E" w:rsidRPr="009E4EE4" w14:paraId="40EC8EF6" w14:textId="77777777" w:rsidTr="000E260E">
        <w:trPr>
          <w:trHeight w:val="397"/>
        </w:trPr>
        <w:tc>
          <w:tcPr>
            <w:tcW w:w="4591" w:type="dxa"/>
            <w:tcMar>
              <w:top w:w="0" w:type="dxa"/>
              <w:left w:w="108" w:type="dxa"/>
              <w:bottom w:w="0" w:type="dxa"/>
              <w:right w:w="108" w:type="dxa"/>
            </w:tcMar>
            <w:vAlign w:val="center"/>
          </w:tcPr>
          <w:p w14:paraId="4C8A42B0" w14:textId="77777777" w:rsidR="000E260E" w:rsidRPr="009E4EE4" w:rsidDel="00627D9D" w:rsidRDefault="000E260E" w:rsidP="009E4EE4">
            <w:pPr>
              <w:spacing w:after="0"/>
              <w:jc w:val="left"/>
              <w:rPr>
                <w:rFonts w:cs="Arial"/>
                <w:szCs w:val="20"/>
              </w:rPr>
            </w:pPr>
            <w:r w:rsidRPr="009E4EE4">
              <w:rPr>
                <w:rFonts w:cs="Arial"/>
                <w:szCs w:val="20"/>
              </w:rPr>
              <w:t>Valoración dicotómica</w:t>
            </w:r>
          </w:p>
        </w:tc>
        <w:tc>
          <w:tcPr>
            <w:tcW w:w="2350" w:type="dxa"/>
            <w:tcMar>
              <w:top w:w="0" w:type="dxa"/>
              <w:left w:w="108" w:type="dxa"/>
              <w:bottom w:w="0" w:type="dxa"/>
              <w:right w:w="108" w:type="dxa"/>
            </w:tcMar>
            <w:vAlign w:val="center"/>
          </w:tcPr>
          <w:p w14:paraId="6F2D3978" w14:textId="77777777" w:rsidR="000E260E" w:rsidRPr="009E4EE4" w:rsidRDefault="000E260E" w:rsidP="009E4EE4">
            <w:pPr>
              <w:spacing w:after="0"/>
              <w:jc w:val="center"/>
              <w:rPr>
                <w:rFonts w:cs="Arial"/>
                <w:szCs w:val="20"/>
              </w:rPr>
            </w:pPr>
            <w:r w:rsidRPr="009E4EE4">
              <w:rPr>
                <w:rFonts w:cs="Arial"/>
                <w:szCs w:val="20"/>
              </w:rPr>
              <w:t>3</w:t>
            </w:r>
          </w:p>
        </w:tc>
        <w:tc>
          <w:tcPr>
            <w:tcW w:w="1843" w:type="dxa"/>
            <w:vAlign w:val="center"/>
          </w:tcPr>
          <w:p w14:paraId="3502A123" w14:textId="0ECE3CC6" w:rsidR="000E260E" w:rsidRPr="009E4EE4" w:rsidRDefault="000E260E" w:rsidP="009E4EE4">
            <w:pPr>
              <w:spacing w:after="0"/>
              <w:jc w:val="center"/>
              <w:rPr>
                <w:rFonts w:cs="Arial"/>
                <w:szCs w:val="20"/>
              </w:rPr>
            </w:pPr>
            <w:r w:rsidRPr="009E4EE4">
              <w:rPr>
                <w:rFonts w:cs="Arial"/>
                <w:szCs w:val="20"/>
              </w:rPr>
              <w:t xml:space="preserve">0 </w:t>
            </w:r>
            <w:r w:rsidR="00412C37" w:rsidRPr="009E4EE4">
              <w:rPr>
                <w:rFonts w:cs="Arial"/>
                <w:szCs w:val="20"/>
              </w:rPr>
              <w:t>–</w:t>
            </w:r>
            <w:r w:rsidRPr="009E4EE4">
              <w:rPr>
                <w:rFonts w:cs="Arial"/>
                <w:szCs w:val="20"/>
              </w:rPr>
              <w:t xml:space="preserve"> 4</w:t>
            </w:r>
          </w:p>
        </w:tc>
      </w:tr>
      <w:tr w:rsidR="000E260E" w:rsidRPr="009E4EE4" w14:paraId="531C8128" w14:textId="77777777" w:rsidTr="000E260E">
        <w:trPr>
          <w:trHeight w:val="397"/>
        </w:trPr>
        <w:tc>
          <w:tcPr>
            <w:tcW w:w="4591" w:type="dxa"/>
            <w:tcMar>
              <w:top w:w="0" w:type="dxa"/>
              <w:left w:w="108" w:type="dxa"/>
              <w:bottom w:w="0" w:type="dxa"/>
              <w:right w:w="108" w:type="dxa"/>
            </w:tcMar>
            <w:vAlign w:val="center"/>
          </w:tcPr>
          <w:p w14:paraId="4E3545A3" w14:textId="77777777" w:rsidR="000E260E" w:rsidRPr="009E4EE4" w:rsidDel="00627D9D" w:rsidRDefault="000E260E" w:rsidP="009E4EE4">
            <w:pPr>
              <w:spacing w:after="0"/>
              <w:jc w:val="left"/>
              <w:rPr>
                <w:rFonts w:cs="Arial"/>
                <w:szCs w:val="20"/>
              </w:rPr>
            </w:pPr>
            <w:r w:rsidRPr="009E4EE4">
              <w:rPr>
                <w:rFonts w:cs="Arial"/>
                <w:szCs w:val="20"/>
              </w:rPr>
              <w:t>Sin valoración cuantitativa</w:t>
            </w:r>
          </w:p>
        </w:tc>
        <w:tc>
          <w:tcPr>
            <w:tcW w:w="2350" w:type="dxa"/>
            <w:tcMar>
              <w:top w:w="0" w:type="dxa"/>
              <w:left w:w="108" w:type="dxa"/>
              <w:bottom w:w="0" w:type="dxa"/>
              <w:right w:w="108" w:type="dxa"/>
            </w:tcMar>
            <w:vAlign w:val="center"/>
          </w:tcPr>
          <w:p w14:paraId="6CBD68FC" w14:textId="77777777" w:rsidR="000E260E" w:rsidRPr="009E4EE4" w:rsidRDefault="000E260E" w:rsidP="009E4EE4">
            <w:pPr>
              <w:spacing w:after="0"/>
              <w:jc w:val="center"/>
              <w:rPr>
                <w:rFonts w:cs="Arial"/>
                <w:szCs w:val="20"/>
              </w:rPr>
            </w:pPr>
            <w:r w:rsidRPr="009E4EE4">
              <w:rPr>
                <w:rFonts w:cs="Arial"/>
                <w:szCs w:val="20"/>
              </w:rPr>
              <w:t>4</w:t>
            </w:r>
          </w:p>
        </w:tc>
        <w:tc>
          <w:tcPr>
            <w:tcW w:w="1843" w:type="dxa"/>
            <w:vAlign w:val="center"/>
          </w:tcPr>
          <w:p w14:paraId="39718588" w14:textId="77777777" w:rsidR="000E260E" w:rsidRPr="009E4EE4" w:rsidRDefault="000E260E" w:rsidP="009E4EE4">
            <w:pPr>
              <w:spacing w:after="0"/>
              <w:jc w:val="center"/>
              <w:rPr>
                <w:rFonts w:cs="Arial"/>
                <w:szCs w:val="20"/>
              </w:rPr>
            </w:pPr>
            <w:r w:rsidRPr="009E4EE4">
              <w:rPr>
                <w:rFonts w:cs="Arial"/>
                <w:szCs w:val="20"/>
              </w:rPr>
              <w:t>-</w:t>
            </w:r>
          </w:p>
        </w:tc>
      </w:tr>
      <w:tr w:rsidR="000E260E" w:rsidRPr="009E4EE4" w14:paraId="3173A485" w14:textId="77777777" w:rsidTr="000E260E">
        <w:trPr>
          <w:trHeight w:val="454"/>
        </w:trPr>
        <w:tc>
          <w:tcPr>
            <w:tcW w:w="4591" w:type="dxa"/>
            <w:shd w:val="clear" w:color="auto" w:fill="A6A6A6" w:themeFill="background1" w:themeFillShade="A6"/>
            <w:tcMar>
              <w:top w:w="0" w:type="dxa"/>
              <w:left w:w="108" w:type="dxa"/>
              <w:bottom w:w="0" w:type="dxa"/>
              <w:right w:w="108" w:type="dxa"/>
            </w:tcMar>
            <w:vAlign w:val="center"/>
          </w:tcPr>
          <w:p w14:paraId="0793B1B4" w14:textId="77777777" w:rsidR="000E260E" w:rsidRPr="009E4EE4" w:rsidRDefault="000E260E" w:rsidP="009E4EE4">
            <w:pPr>
              <w:spacing w:after="0"/>
              <w:jc w:val="center"/>
              <w:rPr>
                <w:rFonts w:cs="Arial"/>
                <w:b/>
                <w:color w:val="FFFFFF" w:themeColor="background1"/>
                <w:szCs w:val="20"/>
              </w:rPr>
            </w:pPr>
            <w:r w:rsidRPr="009E4EE4">
              <w:rPr>
                <w:rFonts w:cs="Arial"/>
                <w:b/>
                <w:color w:val="FFFFFF" w:themeColor="background1"/>
                <w:szCs w:val="20"/>
              </w:rPr>
              <w:t>Total</w:t>
            </w:r>
          </w:p>
        </w:tc>
        <w:tc>
          <w:tcPr>
            <w:tcW w:w="2350" w:type="dxa"/>
            <w:shd w:val="clear" w:color="auto" w:fill="A6A6A6" w:themeFill="background1" w:themeFillShade="A6"/>
            <w:tcMar>
              <w:top w:w="0" w:type="dxa"/>
              <w:left w:w="108" w:type="dxa"/>
              <w:bottom w:w="0" w:type="dxa"/>
              <w:right w:w="108" w:type="dxa"/>
            </w:tcMar>
            <w:vAlign w:val="center"/>
          </w:tcPr>
          <w:p w14:paraId="4814F585" w14:textId="77777777" w:rsidR="000E260E" w:rsidRPr="009E4EE4" w:rsidRDefault="000E260E" w:rsidP="009E4EE4">
            <w:pPr>
              <w:spacing w:after="0"/>
              <w:jc w:val="center"/>
              <w:rPr>
                <w:rFonts w:cs="Arial"/>
                <w:b/>
                <w:color w:val="FFFFFF" w:themeColor="background1"/>
                <w:szCs w:val="20"/>
              </w:rPr>
            </w:pPr>
            <w:r w:rsidRPr="009E4EE4">
              <w:rPr>
                <w:rFonts w:cs="Arial"/>
                <w:b/>
                <w:color w:val="FFFFFF" w:themeColor="background1"/>
                <w:szCs w:val="20"/>
              </w:rPr>
              <w:t>29</w:t>
            </w:r>
          </w:p>
        </w:tc>
        <w:tc>
          <w:tcPr>
            <w:tcW w:w="1843" w:type="dxa"/>
            <w:shd w:val="clear" w:color="auto" w:fill="A6A6A6" w:themeFill="background1" w:themeFillShade="A6"/>
            <w:vAlign w:val="center"/>
          </w:tcPr>
          <w:p w14:paraId="671BD2D2" w14:textId="77777777" w:rsidR="000E260E" w:rsidRPr="009E4EE4" w:rsidRDefault="000E260E" w:rsidP="009E4EE4">
            <w:pPr>
              <w:spacing w:after="0"/>
              <w:jc w:val="center"/>
              <w:rPr>
                <w:rFonts w:cs="Arial"/>
                <w:b/>
                <w:color w:val="FFFFFF" w:themeColor="background1"/>
                <w:szCs w:val="20"/>
              </w:rPr>
            </w:pPr>
            <w:r w:rsidRPr="009E4EE4">
              <w:rPr>
                <w:rFonts w:cs="Arial"/>
                <w:b/>
                <w:color w:val="FFFFFF" w:themeColor="background1"/>
                <w:szCs w:val="20"/>
              </w:rPr>
              <w:t>-</w:t>
            </w:r>
          </w:p>
        </w:tc>
      </w:tr>
    </w:tbl>
    <w:p w14:paraId="3C7B612D" w14:textId="77777777" w:rsidR="00513665" w:rsidRPr="009E4EE4" w:rsidRDefault="000E260E" w:rsidP="009E4EE4">
      <w:pPr>
        <w:spacing w:before="60" w:after="240"/>
        <w:rPr>
          <w:rFonts w:cs="Arial"/>
          <w:szCs w:val="20"/>
          <w:lang w:val="es-ES"/>
        </w:rPr>
      </w:pPr>
      <w:r w:rsidRPr="009E4EE4">
        <w:rPr>
          <w:rFonts w:cs="Arial"/>
          <w:szCs w:val="20"/>
          <w:lang w:val="es-ES"/>
        </w:rPr>
        <w:t>* En el caso de las preguntas 4, 10 y 22, se trata de valoraciones de criterios acumulados, sin embargo, por las características de las temáticas valoradas, se cuenta con tres niveles: 0, 2 y 4.</w:t>
      </w:r>
    </w:p>
    <w:p w14:paraId="644BD389" w14:textId="77777777" w:rsidR="000E260E" w:rsidRPr="009E4EE4" w:rsidRDefault="000E260E" w:rsidP="009E4EE4">
      <w:pPr>
        <w:rPr>
          <w:rFonts w:cs="Arial"/>
          <w:szCs w:val="20"/>
          <w:lang w:val="es-ES"/>
        </w:rPr>
      </w:pPr>
      <w:r w:rsidRPr="009E4EE4">
        <w:rPr>
          <w:rFonts w:cs="Arial"/>
          <w:szCs w:val="20"/>
          <w:lang w:val="es-ES"/>
        </w:rPr>
        <w:t>La descripción de cada uno de los tipos de preguntas se describe en los siguientes apartados.</w:t>
      </w:r>
    </w:p>
    <w:p w14:paraId="4BFF26F4" w14:textId="77777777" w:rsidR="000E260E" w:rsidRPr="009E4EE4" w:rsidRDefault="000E260E" w:rsidP="009E4EE4">
      <w:pPr>
        <w:pStyle w:val="Prrafodelista"/>
        <w:numPr>
          <w:ilvl w:val="0"/>
          <w:numId w:val="5"/>
        </w:numPr>
        <w:spacing w:line="360" w:lineRule="auto"/>
        <w:rPr>
          <w:rFonts w:cs="Arial"/>
          <w:b/>
          <w:szCs w:val="20"/>
          <w:lang w:val="es-ES"/>
        </w:rPr>
      </w:pPr>
      <w:r w:rsidRPr="009E4EE4">
        <w:rPr>
          <w:rFonts w:cs="Arial"/>
          <w:b/>
          <w:szCs w:val="20"/>
          <w:lang w:val="es-ES"/>
        </w:rPr>
        <w:t>Valoración de criterios agrupados</w:t>
      </w:r>
    </w:p>
    <w:p w14:paraId="168645F8" w14:textId="77777777" w:rsidR="000E260E" w:rsidRPr="009E4EE4" w:rsidRDefault="000E260E" w:rsidP="009E4EE4">
      <w:pPr>
        <w:rPr>
          <w:rFonts w:cs="Arial"/>
          <w:szCs w:val="20"/>
          <w:lang w:val="es-ES"/>
        </w:rPr>
      </w:pPr>
      <w:r w:rsidRPr="009E4EE4">
        <w:rPr>
          <w:rFonts w:cs="Arial"/>
          <w:szCs w:val="20"/>
          <w:lang w:val="es-ES"/>
        </w:rPr>
        <w:t>Las preguntas con base en la valoración de criterios agrupados se integran de cuatro elementos:</w:t>
      </w:r>
    </w:p>
    <w:p w14:paraId="38370114" w14:textId="77777777" w:rsidR="000E260E" w:rsidRPr="009E4EE4" w:rsidRDefault="000E260E" w:rsidP="009E4EE4">
      <w:pPr>
        <w:pStyle w:val="Prrafodelista"/>
        <w:numPr>
          <w:ilvl w:val="0"/>
          <w:numId w:val="6"/>
        </w:numPr>
        <w:spacing w:line="360" w:lineRule="auto"/>
        <w:rPr>
          <w:rFonts w:cs="Arial"/>
          <w:szCs w:val="20"/>
          <w:lang w:val="es-ES"/>
        </w:rPr>
      </w:pPr>
      <w:r w:rsidRPr="009E4EE4">
        <w:rPr>
          <w:rFonts w:cs="Arial"/>
          <w:b/>
          <w:szCs w:val="20"/>
          <w:lang w:val="es-ES"/>
        </w:rPr>
        <w:t>Pregunta</w:t>
      </w:r>
      <w:r w:rsidRPr="009E4EE4">
        <w:rPr>
          <w:rFonts w:cs="Arial"/>
          <w:szCs w:val="20"/>
          <w:lang w:val="es-ES"/>
        </w:rPr>
        <w:t>: se enuncia en un recuadro gris la pregunta que deberá responderse.</w:t>
      </w:r>
    </w:p>
    <w:p w14:paraId="313128C5" w14:textId="77777777" w:rsidR="000E260E" w:rsidRPr="009E4EE4" w:rsidRDefault="000E260E" w:rsidP="009E4EE4">
      <w:pPr>
        <w:pStyle w:val="Prrafodelista"/>
        <w:numPr>
          <w:ilvl w:val="0"/>
          <w:numId w:val="6"/>
        </w:numPr>
        <w:spacing w:line="360" w:lineRule="auto"/>
        <w:rPr>
          <w:rFonts w:cs="Arial"/>
          <w:szCs w:val="20"/>
          <w:lang w:val="es-ES"/>
        </w:rPr>
      </w:pPr>
      <w:r w:rsidRPr="009E4EE4">
        <w:rPr>
          <w:rFonts w:cs="Arial"/>
          <w:b/>
          <w:szCs w:val="20"/>
          <w:lang w:val="es-ES"/>
        </w:rPr>
        <w:lastRenderedPageBreak/>
        <w:t>Criterios de valoración</w:t>
      </w:r>
      <w:r w:rsidRPr="009E4EE4">
        <w:rPr>
          <w:rFonts w:cs="Arial"/>
          <w:szCs w:val="20"/>
          <w:lang w:val="es-ES"/>
        </w:rPr>
        <w:t>: enlista los elementos con base en los cuales se realizará la valoración de la pregunta correspondiente.</w:t>
      </w:r>
    </w:p>
    <w:p w14:paraId="45F5D280" w14:textId="77777777" w:rsidR="000E260E" w:rsidRPr="009E4EE4" w:rsidRDefault="000E260E" w:rsidP="009E4EE4">
      <w:pPr>
        <w:pStyle w:val="Prrafodelista"/>
        <w:numPr>
          <w:ilvl w:val="0"/>
          <w:numId w:val="6"/>
        </w:numPr>
        <w:spacing w:line="360" w:lineRule="auto"/>
        <w:rPr>
          <w:rFonts w:cs="Arial"/>
          <w:szCs w:val="20"/>
          <w:lang w:val="es-ES"/>
        </w:rPr>
      </w:pPr>
      <w:r w:rsidRPr="009E4EE4">
        <w:rPr>
          <w:rFonts w:cs="Arial"/>
          <w:b/>
          <w:szCs w:val="20"/>
          <w:lang w:val="es-ES"/>
        </w:rPr>
        <w:t>Respuesta</w:t>
      </w:r>
      <w:r w:rsidRPr="009E4EE4">
        <w:rPr>
          <w:rFonts w:cs="Arial"/>
          <w:szCs w:val="20"/>
          <w:lang w:val="es-ES"/>
        </w:rPr>
        <w:t>: se establecen dos posibilidades para desarrollar el análisis y valoración de la pregunta:</w:t>
      </w:r>
    </w:p>
    <w:p w14:paraId="0299568A" w14:textId="77777777" w:rsidR="000E260E" w:rsidRPr="009E4EE4" w:rsidRDefault="000E260E" w:rsidP="009E4EE4">
      <w:pPr>
        <w:pStyle w:val="Prrafodelista"/>
        <w:numPr>
          <w:ilvl w:val="0"/>
          <w:numId w:val="7"/>
        </w:numPr>
        <w:spacing w:line="360" w:lineRule="auto"/>
        <w:rPr>
          <w:rFonts w:cs="Arial"/>
          <w:szCs w:val="20"/>
          <w:lang w:val="es-ES"/>
        </w:rPr>
      </w:pPr>
      <w:r w:rsidRPr="009E4EE4">
        <w:rPr>
          <w:rFonts w:cs="Arial"/>
          <w:b/>
          <w:szCs w:val="20"/>
          <w:lang w:val="es-ES"/>
        </w:rPr>
        <w:t>Sin evidencia</w:t>
      </w:r>
      <w:r w:rsidRPr="009E4EE4">
        <w:rPr>
          <w:rFonts w:cs="Arial"/>
          <w:szCs w:val="20"/>
          <w:lang w:val="es-ES"/>
        </w:rPr>
        <w:t>: cuando la instancia evaluadora no cuente con información para dar respuesta a la pregunta que corresponda.</w:t>
      </w:r>
    </w:p>
    <w:p w14:paraId="4F999E09" w14:textId="77777777" w:rsidR="000E260E" w:rsidRPr="009E4EE4" w:rsidRDefault="000E260E" w:rsidP="009E4EE4">
      <w:pPr>
        <w:pStyle w:val="Prrafodelista"/>
        <w:numPr>
          <w:ilvl w:val="0"/>
          <w:numId w:val="7"/>
        </w:numPr>
        <w:spacing w:line="360" w:lineRule="auto"/>
        <w:rPr>
          <w:rFonts w:cs="Arial"/>
          <w:szCs w:val="20"/>
          <w:lang w:val="es-ES"/>
        </w:rPr>
      </w:pPr>
      <w:r w:rsidRPr="009E4EE4">
        <w:rPr>
          <w:rFonts w:cs="Arial"/>
          <w:b/>
          <w:szCs w:val="20"/>
          <w:lang w:val="es-ES"/>
        </w:rPr>
        <w:t>Con evidencia</w:t>
      </w:r>
      <w:r w:rsidRPr="009E4EE4">
        <w:rPr>
          <w:rFonts w:cs="Arial"/>
          <w:szCs w:val="20"/>
          <w:lang w:val="es-ES"/>
        </w:rPr>
        <w:t>: cuando la instancia evaluadora cuenta con información relevante y suficiente para dar respuesta a la pregunta que corresponda. En este punto se integran los niveles de valoración, en el siguiente formato:</w:t>
      </w:r>
    </w:p>
    <w:tbl>
      <w:tblPr>
        <w:tblW w:w="7478" w:type="dxa"/>
        <w:tblInd w:w="1413"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left w:w="57" w:type="dxa"/>
          <w:bottom w:w="57" w:type="dxa"/>
          <w:right w:w="57" w:type="dxa"/>
        </w:tblCellMar>
        <w:tblLook w:val="00A0" w:firstRow="1" w:lastRow="0" w:firstColumn="1" w:lastColumn="0" w:noHBand="0" w:noVBand="0"/>
      </w:tblPr>
      <w:tblGrid>
        <w:gridCol w:w="2257"/>
        <w:gridCol w:w="5221"/>
      </w:tblGrid>
      <w:tr w:rsidR="000E260E" w:rsidRPr="009E4EE4" w14:paraId="04A31DB1" w14:textId="77777777" w:rsidTr="000E260E">
        <w:trPr>
          <w:trHeight w:val="340"/>
        </w:trPr>
        <w:tc>
          <w:tcPr>
            <w:tcW w:w="2257" w:type="dxa"/>
            <w:vMerge w:val="restart"/>
            <w:shd w:val="clear" w:color="auto" w:fill="7F7F7F" w:themeFill="text1" w:themeFillTint="80"/>
            <w:vAlign w:val="center"/>
          </w:tcPr>
          <w:p w14:paraId="53509810" w14:textId="77777777" w:rsidR="000E260E" w:rsidRPr="009E4EE4" w:rsidRDefault="000E260E" w:rsidP="009E4EE4">
            <w:pPr>
              <w:spacing w:after="0"/>
              <w:jc w:val="center"/>
              <w:rPr>
                <w:rFonts w:cs="Arial"/>
                <w:b/>
                <w:iCs/>
                <w:color w:val="FFFFFF" w:themeColor="background1"/>
                <w:szCs w:val="20"/>
              </w:rPr>
            </w:pPr>
            <w:r w:rsidRPr="009E4EE4">
              <w:rPr>
                <w:rFonts w:cs="Arial"/>
                <w:b/>
                <w:iCs/>
                <w:color w:val="FFFFFF" w:themeColor="background1"/>
                <w:szCs w:val="20"/>
              </w:rPr>
              <w:t>Nivel</w:t>
            </w:r>
          </w:p>
        </w:tc>
        <w:tc>
          <w:tcPr>
            <w:tcW w:w="5221" w:type="dxa"/>
            <w:shd w:val="clear" w:color="auto" w:fill="7F7F7F" w:themeFill="text1" w:themeFillTint="80"/>
            <w:vAlign w:val="center"/>
          </w:tcPr>
          <w:p w14:paraId="55E671A8" w14:textId="77777777" w:rsidR="000E260E" w:rsidRPr="009E4EE4" w:rsidRDefault="000E260E" w:rsidP="009E4EE4">
            <w:pPr>
              <w:spacing w:after="0"/>
              <w:jc w:val="center"/>
              <w:rPr>
                <w:rFonts w:cs="Arial"/>
                <w:b/>
                <w:iCs/>
                <w:color w:val="FFFFFF" w:themeColor="background1"/>
                <w:szCs w:val="20"/>
              </w:rPr>
            </w:pPr>
            <w:r w:rsidRPr="009E4EE4">
              <w:rPr>
                <w:rFonts w:cs="Arial"/>
                <w:b/>
                <w:iCs/>
                <w:color w:val="FFFFFF" w:themeColor="background1"/>
                <w:szCs w:val="20"/>
              </w:rPr>
              <w:t>Criterios</w:t>
            </w:r>
          </w:p>
        </w:tc>
      </w:tr>
      <w:tr w:rsidR="000E260E" w:rsidRPr="009E4EE4" w14:paraId="59BCE185" w14:textId="77777777" w:rsidTr="000E260E">
        <w:trPr>
          <w:trHeight w:val="340"/>
        </w:trPr>
        <w:tc>
          <w:tcPr>
            <w:tcW w:w="2257" w:type="dxa"/>
            <w:vMerge/>
            <w:vAlign w:val="center"/>
          </w:tcPr>
          <w:p w14:paraId="00B6B2BF" w14:textId="77777777" w:rsidR="000E260E" w:rsidRPr="009E4EE4" w:rsidRDefault="000E260E" w:rsidP="009E4EE4">
            <w:pPr>
              <w:spacing w:after="0"/>
              <w:rPr>
                <w:rFonts w:cs="Arial"/>
                <w:b/>
                <w:iCs/>
                <w:szCs w:val="20"/>
              </w:rPr>
            </w:pPr>
          </w:p>
        </w:tc>
        <w:tc>
          <w:tcPr>
            <w:tcW w:w="5221" w:type="dxa"/>
            <w:shd w:val="clear" w:color="auto" w:fill="7F7F7F" w:themeFill="text1" w:themeFillTint="80"/>
            <w:vAlign w:val="center"/>
          </w:tcPr>
          <w:p w14:paraId="7BF3F9A3" w14:textId="77777777" w:rsidR="000E260E" w:rsidRPr="009E4EE4" w:rsidRDefault="000E260E" w:rsidP="009E4EE4">
            <w:pPr>
              <w:spacing w:after="0"/>
              <w:rPr>
                <w:rFonts w:cs="Arial"/>
                <w:iCs/>
                <w:color w:val="FFFFFF" w:themeColor="background1"/>
                <w:szCs w:val="20"/>
              </w:rPr>
            </w:pPr>
            <w:r w:rsidRPr="009E4EE4">
              <w:rPr>
                <w:rFonts w:cs="Arial"/>
                <w:color w:val="FFFFFF" w:themeColor="background1"/>
                <w:szCs w:val="20"/>
              </w:rPr>
              <w:t>El elemento de análisis cuenta con:</w:t>
            </w:r>
          </w:p>
        </w:tc>
      </w:tr>
      <w:tr w:rsidR="000E260E" w:rsidRPr="009E4EE4" w14:paraId="67009A4F" w14:textId="77777777" w:rsidTr="000E260E">
        <w:trPr>
          <w:trHeight w:val="340"/>
        </w:trPr>
        <w:tc>
          <w:tcPr>
            <w:tcW w:w="2257" w:type="dxa"/>
            <w:shd w:val="clear" w:color="auto" w:fill="auto"/>
            <w:vAlign w:val="center"/>
          </w:tcPr>
          <w:p w14:paraId="3E2481B6" w14:textId="77777777" w:rsidR="000E260E" w:rsidRPr="009E4EE4" w:rsidRDefault="000E260E" w:rsidP="009E4EE4">
            <w:pPr>
              <w:spacing w:after="0"/>
              <w:jc w:val="center"/>
              <w:rPr>
                <w:rFonts w:cs="Arial"/>
                <w:b/>
                <w:szCs w:val="20"/>
              </w:rPr>
            </w:pPr>
            <w:r w:rsidRPr="009E4EE4">
              <w:rPr>
                <w:rFonts w:cs="Arial"/>
                <w:b/>
                <w:szCs w:val="20"/>
              </w:rPr>
              <w:t>0</w:t>
            </w:r>
          </w:p>
        </w:tc>
        <w:tc>
          <w:tcPr>
            <w:tcW w:w="5221" w:type="dxa"/>
            <w:vAlign w:val="center"/>
          </w:tcPr>
          <w:p w14:paraId="1990E728" w14:textId="77777777" w:rsidR="000E260E" w:rsidRPr="009E4EE4" w:rsidRDefault="000E260E" w:rsidP="009E4EE4">
            <w:pPr>
              <w:spacing w:after="0"/>
              <w:rPr>
                <w:rFonts w:cs="Arial"/>
                <w:b/>
                <w:szCs w:val="20"/>
              </w:rPr>
            </w:pPr>
            <w:r w:rsidRPr="009E4EE4">
              <w:rPr>
                <w:rFonts w:cs="Arial"/>
                <w:b/>
                <w:szCs w:val="20"/>
              </w:rPr>
              <w:t xml:space="preserve">Ninguno </w:t>
            </w:r>
            <w:r w:rsidRPr="009E4EE4">
              <w:rPr>
                <w:rFonts w:cs="Arial"/>
                <w:szCs w:val="20"/>
              </w:rPr>
              <w:t>de los criterios de valoración.</w:t>
            </w:r>
          </w:p>
        </w:tc>
      </w:tr>
      <w:tr w:rsidR="000E260E" w:rsidRPr="009E4EE4" w14:paraId="5DC49557" w14:textId="77777777" w:rsidTr="000E260E">
        <w:trPr>
          <w:trHeight w:val="340"/>
        </w:trPr>
        <w:tc>
          <w:tcPr>
            <w:tcW w:w="2257" w:type="dxa"/>
            <w:shd w:val="clear" w:color="auto" w:fill="auto"/>
            <w:vAlign w:val="center"/>
          </w:tcPr>
          <w:p w14:paraId="1D2CAC0E" w14:textId="77777777" w:rsidR="000E260E" w:rsidRPr="009E4EE4" w:rsidRDefault="000E260E" w:rsidP="009E4EE4">
            <w:pPr>
              <w:spacing w:after="0"/>
              <w:jc w:val="center"/>
              <w:rPr>
                <w:rFonts w:cs="Arial"/>
                <w:b/>
                <w:szCs w:val="20"/>
              </w:rPr>
            </w:pPr>
            <w:r w:rsidRPr="009E4EE4">
              <w:rPr>
                <w:rFonts w:cs="Arial"/>
                <w:b/>
                <w:szCs w:val="20"/>
              </w:rPr>
              <w:t>1</w:t>
            </w:r>
          </w:p>
        </w:tc>
        <w:tc>
          <w:tcPr>
            <w:tcW w:w="5221" w:type="dxa"/>
            <w:vAlign w:val="center"/>
          </w:tcPr>
          <w:p w14:paraId="55D16961" w14:textId="77777777" w:rsidR="000E260E" w:rsidRPr="009E4EE4" w:rsidRDefault="000E260E" w:rsidP="009E4EE4">
            <w:pPr>
              <w:spacing w:after="0"/>
              <w:rPr>
                <w:rFonts w:cs="Arial"/>
                <w:szCs w:val="20"/>
              </w:rPr>
            </w:pPr>
            <w:r w:rsidRPr="009E4EE4">
              <w:rPr>
                <w:rFonts w:cs="Arial"/>
                <w:b/>
                <w:szCs w:val="20"/>
              </w:rPr>
              <w:t>Uno</w:t>
            </w:r>
            <w:r w:rsidRPr="009E4EE4">
              <w:rPr>
                <w:rFonts w:cs="Arial"/>
                <w:szCs w:val="20"/>
              </w:rPr>
              <w:t xml:space="preserve"> de los criterios de valoración</w:t>
            </w:r>
            <w:r w:rsidRPr="009E4EE4">
              <w:rPr>
                <w:rFonts w:cs="Arial"/>
                <w:color w:val="000000"/>
                <w:szCs w:val="20"/>
              </w:rPr>
              <w:t>.</w:t>
            </w:r>
          </w:p>
        </w:tc>
      </w:tr>
      <w:tr w:rsidR="000E260E" w:rsidRPr="009E4EE4" w14:paraId="1592F7E2" w14:textId="77777777" w:rsidTr="000E260E">
        <w:trPr>
          <w:trHeight w:val="340"/>
        </w:trPr>
        <w:tc>
          <w:tcPr>
            <w:tcW w:w="2257" w:type="dxa"/>
            <w:shd w:val="clear" w:color="auto" w:fill="auto"/>
            <w:vAlign w:val="center"/>
          </w:tcPr>
          <w:p w14:paraId="59A2020C" w14:textId="77777777" w:rsidR="000E260E" w:rsidRPr="009E4EE4" w:rsidRDefault="000E260E" w:rsidP="009E4EE4">
            <w:pPr>
              <w:spacing w:after="0"/>
              <w:jc w:val="center"/>
              <w:rPr>
                <w:rFonts w:cs="Arial"/>
                <w:b/>
                <w:szCs w:val="20"/>
              </w:rPr>
            </w:pPr>
            <w:r w:rsidRPr="009E4EE4">
              <w:rPr>
                <w:rFonts w:cs="Arial"/>
                <w:b/>
                <w:szCs w:val="20"/>
              </w:rPr>
              <w:t>2</w:t>
            </w:r>
          </w:p>
        </w:tc>
        <w:tc>
          <w:tcPr>
            <w:tcW w:w="5221" w:type="dxa"/>
          </w:tcPr>
          <w:p w14:paraId="37355F3A" w14:textId="77777777" w:rsidR="000E260E" w:rsidRPr="009E4EE4" w:rsidRDefault="000E260E" w:rsidP="009E4EE4">
            <w:pPr>
              <w:spacing w:after="0"/>
              <w:rPr>
                <w:rFonts w:eastAsia="Times New Roman" w:cs="Arial"/>
                <w:szCs w:val="20"/>
                <w:lang w:eastAsia="es-MX"/>
              </w:rPr>
            </w:pPr>
            <w:r w:rsidRPr="009E4EE4">
              <w:rPr>
                <w:rFonts w:cs="Arial"/>
                <w:b/>
                <w:szCs w:val="20"/>
              </w:rPr>
              <w:t>Dos</w:t>
            </w:r>
            <w:r w:rsidRPr="009E4EE4">
              <w:rPr>
                <w:rFonts w:cs="Arial"/>
                <w:szCs w:val="20"/>
              </w:rPr>
              <w:t xml:space="preserve"> de los criterios de valoración</w:t>
            </w:r>
            <w:r w:rsidRPr="009E4EE4">
              <w:rPr>
                <w:rFonts w:cs="Arial"/>
                <w:color w:val="000000"/>
                <w:szCs w:val="20"/>
              </w:rPr>
              <w:t>.</w:t>
            </w:r>
          </w:p>
        </w:tc>
      </w:tr>
      <w:tr w:rsidR="000E260E" w:rsidRPr="009E4EE4" w14:paraId="3E516D8A" w14:textId="77777777" w:rsidTr="000E260E">
        <w:trPr>
          <w:trHeight w:val="340"/>
        </w:trPr>
        <w:tc>
          <w:tcPr>
            <w:tcW w:w="2257" w:type="dxa"/>
            <w:shd w:val="clear" w:color="auto" w:fill="auto"/>
            <w:vAlign w:val="center"/>
          </w:tcPr>
          <w:p w14:paraId="423C5B57" w14:textId="77777777" w:rsidR="000E260E" w:rsidRPr="009E4EE4" w:rsidRDefault="000E260E" w:rsidP="009E4EE4">
            <w:pPr>
              <w:spacing w:after="0"/>
              <w:jc w:val="center"/>
              <w:rPr>
                <w:rFonts w:cs="Arial"/>
                <w:b/>
                <w:szCs w:val="20"/>
              </w:rPr>
            </w:pPr>
            <w:r w:rsidRPr="009E4EE4">
              <w:rPr>
                <w:rFonts w:cs="Arial"/>
                <w:b/>
                <w:szCs w:val="20"/>
              </w:rPr>
              <w:t>3</w:t>
            </w:r>
          </w:p>
        </w:tc>
        <w:tc>
          <w:tcPr>
            <w:tcW w:w="5221" w:type="dxa"/>
          </w:tcPr>
          <w:p w14:paraId="2088E1F6" w14:textId="77777777" w:rsidR="000E260E" w:rsidRPr="009E4EE4" w:rsidRDefault="000E260E" w:rsidP="009E4EE4">
            <w:pPr>
              <w:spacing w:after="0"/>
              <w:rPr>
                <w:rFonts w:cs="Arial"/>
                <w:szCs w:val="20"/>
              </w:rPr>
            </w:pPr>
            <w:r w:rsidRPr="009E4EE4">
              <w:rPr>
                <w:rFonts w:cs="Arial"/>
                <w:b/>
                <w:szCs w:val="20"/>
              </w:rPr>
              <w:t>Tres</w:t>
            </w:r>
            <w:r w:rsidRPr="009E4EE4">
              <w:rPr>
                <w:rFonts w:cs="Arial"/>
                <w:szCs w:val="20"/>
              </w:rPr>
              <w:t xml:space="preserve"> de los criterios de valoración</w:t>
            </w:r>
            <w:r w:rsidRPr="009E4EE4">
              <w:rPr>
                <w:rFonts w:cs="Arial"/>
                <w:color w:val="000000"/>
                <w:szCs w:val="20"/>
              </w:rPr>
              <w:t>.</w:t>
            </w:r>
          </w:p>
        </w:tc>
      </w:tr>
      <w:tr w:rsidR="000E260E" w:rsidRPr="009E4EE4" w14:paraId="4EB50697" w14:textId="77777777" w:rsidTr="000E260E">
        <w:trPr>
          <w:trHeight w:val="340"/>
        </w:trPr>
        <w:tc>
          <w:tcPr>
            <w:tcW w:w="2257" w:type="dxa"/>
            <w:shd w:val="clear" w:color="auto" w:fill="auto"/>
            <w:vAlign w:val="center"/>
          </w:tcPr>
          <w:p w14:paraId="54E4126F" w14:textId="77777777" w:rsidR="000E260E" w:rsidRPr="009E4EE4" w:rsidRDefault="000E260E" w:rsidP="009E4EE4">
            <w:pPr>
              <w:spacing w:after="0"/>
              <w:jc w:val="center"/>
              <w:rPr>
                <w:rFonts w:cs="Arial"/>
                <w:b/>
                <w:szCs w:val="20"/>
              </w:rPr>
            </w:pPr>
            <w:r w:rsidRPr="009E4EE4">
              <w:rPr>
                <w:rFonts w:cs="Arial"/>
                <w:b/>
                <w:szCs w:val="20"/>
              </w:rPr>
              <w:t>4</w:t>
            </w:r>
          </w:p>
        </w:tc>
        <w:tc>
          <w:tcPr>
            <w:tcW w:w="5221" w:type="dxa"/>
          </w:tcPr>
          <w:p w14:paraId="4CA41B38" w14:textId="77777777" w:rsidR="000E260E" w:rsidRPr="009E4EE4" w:rsidRDefault="000E260E" w:rsidP="009E4EE4">
            <w:pPr>
              <w:spacing w:after="0"/>
              <w:rPr>
                <w:rFonts w:cs="Arial"/>
                <w:szCs w:val="20"/>
              </w:rPr>
            </w:pPr>
            <w:r w:rsidRPr="009E4EE4">
              <w:rPr>
                <w:rFonts w:cs="Arial"/>
                <w:b/>
                <w:szCs w:val="20"/>
              </w:rPr>
              <w:t>Cuatro</w:t>
            </w:r>
            <w:r w:rsidRPr="009E4EE4">
              <w:rPr>
                <w:rFonts w:cs="Arial"/>
                <w:szCs w:val="20"/>
              </w:rPr>
              <w:t xml:space="preserve"> de los criterios de valoración</w:t>
            </w:r>
            <w:r w:rsidRPr="009E4EE4">
              <w:rPr>
                <w:rFonts w:cs="Arial"/>
                <w:color w:val="000000"/>
                <w:szCs w:val="20"/>
              </w:rPr>
              <w:t>.</w:t>
            </w:r>
          </w:p>
        </w:tc>
      </w:tr>
    </w:tbl>
    <w:p w14:paraId="11CAA121" w14:textId="77777777" w:rsidR="00413FE3" w:rsidRPr="009E4EE4" w:rsidRDefault="00413FE3" w:rsidP="009E4EE4">
      <w:pPr>
        <w:spacing w:after="0"/>
        <w:rPr>
          <w:rFonts w:cs="Arial"/>
          <w:szCs w:val="20"/>
          <w:lang w:val="es-ES"/>
        </w:rPr>
      </w:pPr>
    </w:p>
    <w:p w14:paraId="25943366" w14:textId="77777777" w:rsidR="00413FE3" w:rsidRPr="009E4EE4" w:rsidRDefault="00413FE3" w:rsidP="009E4EE4">
      <w:pPr>
        <w:ind w:left="1416"/>
        <w:rPr>
          <w:rFonts w:cs="Arial"/>
          <w:szCs w:val="20"/>
          <w:lang w:val="es-ES"/>
        </w:rPr>
      </w:pPr>
      <w:r w:rsidRPr="009E4EE4">
        <w:rPr>
          <w:rFonts w:cs="Arial"/>
          <w:szCs w:val="20"/>
          <w:lang w:val="es-ES"/>
        </w:rPr>
        <w:t>A partir del análisis realizado con base en los criterios de valoración de la pregunta, se deberá seleccionar el nivel que corresponda al número de criterios con los que cumpla el Pp, y desarrollar la respuesta con base en la información solicitada y demás especificaciones del apartado de Consideraciones.</w:t>
      </w:r>
    </w:p>
    <w:p w14:paraId="4184A3AD" w14:textId="77777777" w:rsidR="00413FE3" w:rsidRPr="009E4EE4" w:rsidRDefault="00413FE3" w:rsidP="009E4EE4">
      <w:pPr>
        <w:pStyle w:val="Prrafodelista"/>
        <w:numPr>
          <w:ilvl w:val="0"/>
          <w:numId w:val="6"/>
        </w:numPr>
        <w:spacing w:line="360" w:lineRule="auto"/>
        <w:rPr>
          <w:rFonts w:cs="Arial"/>
          <w:szCs w:val="20"/>
          <w:lang w:val="es-ES"/>
        </w:rPr>
      </w:pPr>
      <w:r w:rsidRPr="009E4EE4">
        <w:rPr>
          <w:rFonts w:cs="Arial"/>
          <w:b/>
          <w:szCs w:val="20"/>
          <w:lang w:val="es-ES"/>
        </w:rPr>
        <w:t>Consideraciones</w:t>
      </w:r>
      <w:r w:rsidRPr="009E4EE4">
        <w:rPr>
          <w:rFonts w:cs="Arial"/>
          <w:szCs w:val="20"/>
          <w:lang w:val="es-ES"/>
        </w:rPr>
        <w:t>: se especifican los elementos mínimos que la instancia evaluadora deberá presentar en la respuesta, así como criterios adicionales para complementar el análisis, documentos guía o metodológicos para la revisión y, en su caso, los productos o anexos que se deberán integrar o elaborar partiendo del resultado de la valoración. Se indican, de igual forma, las fuentes mínimas a considerar y las preguntas de la evaluación con las cuales se deberá guardar consistencia.</w:t>
      </w:r>
    </w:p>
    <w:p w14:paraId="1887F29A" w14:textId="77777777" w:rsidR="00413FE3" w:rsidRPr="009E4EE4" w:rsidRDefault="00413FE3" w:rsidP="009E4EE4">
      <w:pPr>
        <w:spacing w:after="0"/>
        <w:rPr>
          <w:rFonts w:cs="Arial"/>
          <w:szCs w:val="20"/>
          <w:lang w:val="es-ES"/>
        </w:rPr>
      </w:pPr>
    </w:p>
    <w:p w14:paraId="3272ADC0" w14:textId="130B836A" w:rsidR="00413FE3" w:rsidRPr="009E4EE4" w:rsidRDefault="00413FE3" w:rsidP="009E4EE4">
      <w:pPr>
        <w:pStyle w:val="Prrafodelista"/>
        <w:numPr>
          <w:ilvl w:val="0"/>
          <w:numId w:val="5"/>
        </w:numPr>
        <w:spacing w:line="360" w:lineRule="auto"/>
        <w:rPr>
          <w:rFonts w:cs="Arial"/>
          <w:b/>
          <w:szCs w:val="20"/>
          <w:lang w:val="es-ES"/>
        </w:rPr>
      </w:pPr>
      <w:r w:rsidRPr="009E4EE4">
        <w:rPr>
          <w:rFonts w:cs="Arial"/>
          <w:b/>
          <w:szCs w:val="20"/>
          <w:lang w:val="es-ES"/>
        </w:rPr>
        <w:t xml:space="preserve">Valoración de criterios </w:t>
      </w:r>
      <w:r w:rsidR="00286EC5" w:rsidRPr="009E4EE4">
        <w:rPr>
          <w:rFonts w:cs="Arial"/>
          <w:b/>
          <w:szCs w:val="20"/>
          <w:lang w:val="es-ES"/>
        </w:rPr>
        <w:t>acumulados</w:t>
      </w:r>
    </w:p>
    <w:p w14:paraId="7480743E" w14:textId="77777777" w:rsidR="00413FE3" w:rsidRPr="009E4EE4" w:rsidRDefault="00413FE3" w:rsidP="009E4EE4">
      <w:pPr>
        <w:rPr>
          <w:rFonts w:cs="Arial"/>
          <w:szCs w:val="20"/>
          <w:lang w:val="es-ES"/>
        </w:rPr>
      </w:pPr>
      <w:r w:rsidRPr="009E4EE4">
        <w:rPr>
          <w:rFonts w:cs="Arial"/>
          <w:szCs w:val="20"/>
          <w:lang w:val="es-ES"/>
        </w:rPr>
        <w:t>Las preguntas con base en la valoración de criterios acumulados se integran de tres elementos:</w:t>
      </w:r>
    </w:p>
    <w:p w14:paraId="7EF85206" w14:textId="77777777" w:rsidR="00413FE3" w:rsidRPr="009E4EE4" w:rsidRDefault="00413FE3" w:rsidP="009E4EE4">
      <w:pPr>
        <w:pStyle w:val="Prrafodelista"/>
        <w:numPr>
          <w:ilvl w:val="0"/>
          <w:numId w:val="6"/>
        </w:numPr>
        <w:spacing w:line="360" w:lineRule="auto"/>
        <w:rPr>
          <w:rFonts w:cs="Arial"/>
          <w:szCs w:val="20"/>
          <w:lang w:val="es-ES"/>
        </w:rPr>
      </w:pPr>
      <w:r w:rsidRPr="009E4EE4">
        <w:rPr>
          <w:rFonts w:cs="Arial"/>
          <w:b/>
          <w:szCs w:val="20"/>
          <w:lang w:val="es-ES"/>
        </w:rPr>
        <w:t xml:space="preserve">Pregunta: </w:t>
      </w:r>
      <w:r w:rsidRPr="009E4EE4">
        <w:rPr>
          <w:rFonts w:cs="Arial"/>
          <w:szCs w:val="20"/>
          <w:lang w:val="es-ES"/>
        </w:rPr>
        <w:t>se enuncia en un recuadro gris la pregunta que deberá responderse.</w:t>
      </w:r>
    </w:p>
    <w:p w14:paraId="176FB8C7" w14:textId="77777777" w:rsidR="00413FE3" w:rsidRPr="009E4EE4" w:rsidRDefault="00413FE3" w:rsidP="009E4EE4">
      <w:pPr>
        <w:pStyle w:val="Prrafodelista"/>
        <w:numPr>
          <w:ilvl w:val="0"/>
          <w:numId w:val="6"/>
        </w:numPr>
        <w:spacing w:line="360" w:lineRule="auto"/>
        <w:rPr>
          <w:rFonts w:cs="Arial"/>
          <w:b/>
          <w:szCs w:val="20"/>
          <w:lang w:val="es-ES"/>
        </w:rPr>
      </w:pPr>
      <w:r w:rsidRPr="009E4EE4">
        <w:rPr>
          <w:rFonts w:cs="Arial"/>
          <w:b/>
          <w:szCs w:val="20"/>
          <w:lang w:val="es-ES"/>
        </w:rPr>
        <w:lastRenderedPageBreak/>
        <w:t xml:space="preserve">Respuesta: </w:t>
      </w:r>
      <w:r w:rsidRPr="009E4EE4">
        <w:rPr>
          <w:rFonts w:cs="Arial"/>
          <w:szCs w:val="20"/>
          <w:lang w:val="es-ES"/>
        </w:rPr>
        <w:t>se establecen dos posibilidades para desarrollar el análisis y valoración de la pregunta:</w:t>
      </w:r>
    </w:p>
    <w:p w14:paraId="341062DD" w14:textId="77777777" w:rsidR="00413FE3" w:rsidRPr="009E4EE4" w:rsidRDefault="00413FE3" w:rsidP="009E4EE4">
      <w:pPr>
        <w:pStyle w:val="Prrafodelista"/>
        <w:numPr>
          <w:ilvl w:val="0"/>
          <w:numId w:val="7"/>
        </w:numPr>
        <w:spacing w:line="360" w:lineRule="auto"/>
        <w:rPr>
          <w:rFonts w:cs="Arial"/>
          <w:b/>
          <w:szCs w:val="20"/>
          <w:lang w:val="es-ES"/>
        </w:rPr>
      </w:pPr>
      <w:r w:rsidRPr="009E4EE4">
        <w:rPr>
          <w:rFonts w:cs="Arial"/>
          <w:b/>
          <w:szCs w:val="20"/>
          <w:lang w:val="es-ES"/>
        </w:rPr>
        <w:t xml:space="preserve">Sin evidencia: </w:t>
      </w:r>
      <w:r w:rsidRPr="009E4EE4">
        <w:rPr>
          <w:rFonts w:cs="Arial"/>
          <w:szCs w:val="20"/>
          <w:lang w:val="es-ES"/>
        </w:rPr>
        <w:t>cuando la instancia evaluadora no cuente con información para dar respuesta a la pregunta que corresponda.</w:t>
      </w:r>
    </w:p>
    <w:p w14:paraId="73AD9771" w14:textId="77777777" w:rsidR="00413FE3" w:rsidRPr="009E4EE4" w:rsidRDefault="00413FE3" w:rsidP="009E4EE4">
      <w:pPr>
        <w:pStyle w:val="Prrafodelista"/>
        <w:numPr>
          <w:ilvl w:val="0"/>
          <w:numId w:val="7"/>
        </w:numPr>
        <w:spacing w:line="360" w:lineRule="auto"/>
        <w:rPr>
          <w:rFonts w:cs="Arial"/>
          <w:b/>
          <w:szCs w:val="20"/>
          <w:lang w:val="es-ES"/>
        </w:rPr>
      </w:pPr>
      <w:r w:rsidRPr="009E4EE4">
        <w:rPr>
          <w:rFonts w:cs="Arial"/>
          <w:b/>
          <w:szCs w:val="20"/>
          <w:lang w:val="es-ES"/>
        </w:rPr>
        <w:t xml:space="preserve">Con evidencia: </w:t>
      </w:r>
      <w:r w:rsidRPr="009E4EE4">
        <w:rPr>
          <w:rFonts w:cs="Arial"/>
          <w:szCs w:val="20"/>
          <w:lang w:val="es-ES"/>
        </w:rPr>
        <w:t xml:space="preserve"> cuando la instancia evaluadora cuenta con información relevante y suficiente para dar respuesta a la pregunta que corresponda. En este punto se integran los niveles de valoración, en el siguiente formato:</w:t>
      </w:r>
    </w:p>
    <w:tbl>
      <w:tblPr>
        <w:tblW w:w="7478" w:type="dxa"/>
        <w:tblInd w:w="119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left w:w="57" w:type="dxa"/>
          <w:bottom w:w="57" w:type="dxa"/>
          <w:right w:w="57" w:type="dxa"/>
        </w:tblCellMar>
        <w:tblLook w:val="00A0" w:firstRow="1" w:lastRow="0" w:firstColumn="1" w:lastColumn="0" w:noHBand="0" w:noVBand="0"/>
      </w:tblPr>
      <w:tblGrid>
        <w:gridCol w:w="2257"/>
        <w:gridCol w:w="5221"/>
      </w:tblGrid>
      <w:tr w:rsidR="00413FE3" w:rsidRPr="009E4EE4" w14:paraId="0D47347F" w14:textId="77777777" w:rsidTr="00286EC5">
        <w:trPr>
          <w:trHeight w:val="567"/>
          <w:tblHeader/>
        </w:trPr>
        <w:tc>
          <w:tcPr>
            <w:tcW w:w="2257" w:type="dxa"/>
            <w:shd w:val="clear" w:color="auto" w:fill="7F7F7F" w:themeFill="text1" w:themeFillTint="80"/>
            <w:vAlign w:val="center"/>
          </w:tcPr>
          <w:p w14:paraId="6597BE1D" w14:textId="77777777" w:rsidR="00413FE3" w:rsidRPr="009E4EE4" w:rsidRDefault="00413FE3" w:rsidP="009E4EE4">
            <w:pPr>
              <w:spacing w:after="0"/>
              <w:jc w:val="center"/>
              <w:rPr>
                <w:rFonts w:cs="Arial"/>
                <w:b/>
                <w:iCs/>
                <w:color w:val="FFFFFF" w:themeColor="background1"/>
                <w:szCs w:val="20"/>
              </w:rPr>
            </w:pPr>
            <w:r w:rsidRPr="009E4EE4">
              <w:rPr>
                <w:rFonts w:cs="Arial"/>
                <w:b/>
                <w:iCs/>
                <w:color w:val="FFFFFF" w:themeColor="background1"/>
                <w:szCs w:val="20"/>
              </w:rPr>
              <w:t>Nivel</w:t>
            </w:r>
          </w:p>
        </w:tc>
        <w:tc>
          <w:tcPr>
            <w:tcW w:w="5221" w:type="dxa"/>
            <w:shd w:val="clear" w:color="auto" w:fill="7F7F7F" w:themeFill="text1" w:themeFillTint="80"/>
            <w:vAlign w:val="center"/>
          </w:tcPr>
          <w:p w14:paraId="09654651" w14:textId="77777777" w:rsidR="00413FE3" w:rsidRPr="009E4EE4" w:rsidRDefault="00413FE3" w:rsidP="009E4EE4">
            <w:pPr>
              <w:spacing w:after="0"/>
              <w:jc w:val="center"/>
              <w:rPr>
                <w:rFonts w:cs="Arial"/>
                <w:b/>
                <w:iCs/>
                <w:color w:val="FFFFFF" w:themeColor="background1"/>
                <w:szCs w:val="20"/>
              </w:rPr>
            </w:pPr>
            <w:r w:rsidRPr="009E4EE4">
              <w:rPr>
                <w:rFonts w:cs="Arial"/>
                <w:b/>
                <w:iCs/>
                <w:color w:val="FFFFFF" w:themeColor="background1"/>
                <w:szCs w:val="20"/>
              </w:rPr>
              <w:t>Criterios</w:t>
            </w:r>
          </w:p>
        </w:tc>
      </w:tr>
      <w:tr w:rsidR="00413FE3" w:rsidRPr="009E4EE4" w14:paraId="12826FDC" w14:textId="77777777" w:rsidTr="0027708E">
        <w:trPr>
          <w:trHeight w:val="245"/>
        </w:trPr>
        <w:tc>
          <w:tcPr>
            <w:tcW w:w="2257" w:type="dxa"/>
            <w:shd w:val="clear" w:color="auto" w:fill="auto"/>
            <w:vAlign w:val="center"/>
          </w:tcPr>
          <w:p w14:paraId="7FB59FE9" w14:textId="77777777" w:rsidR="00413FE3" w:rsidRPr="009E4EE4" w:rsidRDefault="00413FE3" w:rsidP="009E4EE4">
            <w:pPr>
              <w:spacing w:after="0"/>
              <w:jc w:val="center"/>
              <w:rPr>
                <w:rFonts w:cs="Arial"/>
                <w:szCs w:val="20"/>
              </w:rPr>
            </w:pPr>
            <w:r w:rsidRPr="009E4EE4">
              <w:rPr>
                <w:rFonts w:cs="Arial"/>
                <w:szCs w:val="20"/>
              </w:rPr>
              <w:t>0</w:t>
            </w:r>
          </w:p>
        </w:tc>
        <w:tc>
          <w:tcPr>
            <w:tcW w:w="5221" w:type="dxa"/>
            <w:vAlign w:val="center"/>
          </w:tcPr>
          <w:p w14:paraId="75C49B30" w14:textId="77777777" w:rsidR="00413FE3" w:rsidRPr="009E4EE4" w:rsidRDefault="00413FE3" w:rsidP="009E4EE4">
            <w:pPr>
              <w:spacing w:after="0"/>
              <w:jc w:val="left"/>
              <w:rPr>
                <w:rFonts w:cs="Arial"/>
                <w:szCs w:val="20"/>
              </w:rPr>
            </w:pPr>
            <w:r w:rsidRPr="009E4EE4">
              <w:rPr>
                <w:rFonts w:cs="Arial"/>
                <w:szCs w:val="20"/>
              </w:rPr>
              <w:t>No se cumple con ningún criterio.</w:t>
            </w:r>
          </w:p>
        </w:tc>
      </w:tr>
      <w:tr w:rsidR="00413FE3" w:rsidRPr="009E4EE4" w14:paraId="69E61B46" w14:textId="77777777" w:rsidTr="00632616">
        <w:trPr>
          <w:trHeight w:val="340"/>
        </w:trPr>
        <w:tc>
          <w:tcPr>
            <w:tcW w:w="2257" w:type="dxa"/>
            <w:shd w:val="clear" w:color="auto" w:fill="auto"/>
            <w:vAlign w:val="center"/>
          </w:tcPr>
          <w:p w14:paraId="310A024C" w14:textId="77777777" w:rsidR="00413FE3" w:rsidRPr="009E4EE4" w:rsidRDefault="00413FE3" w:rsidP="009E4EE4">
            <w:pPr>
              <w:spacing w:after="0"/>
              <w:jc w:val="center"/>
              <w:rPr>
                <w:rFonts w:cs="Arial"/>
                <w:szCs w:val="20"/>
              </w:rPr>
            </w:pPr>
            <w:r w:rsidRPr="009E4EE4">
              <w:rPr>
                <w:rFonts w:cs="Arial"/>
                <w:szCs w:val="20"/>
              </w:rPr>
              <w:t>1</w:t>
            </w:r>
          </w:p>
        </w:tc>
        <w:tc>
          <w:tcPr>
            <w:tcW w:w="5221" w:type="dxa"/>
            <w:vAlign w:val="center"/>
          </w:tcPr>
          <w:p w14:paraId="6806DA00" w14:textId="77777777" w:rsidR="00413FE3" w:rsidRPr="009E4EE4" w:rsidRDefault="00413FE3" w:rsidP="009E4EE4">
            <w:pPr>
              <w:spacing w:after="0"/>
              <w:jc w:val="left"/>
              <w:rPr>
                <w:rFonts w:cs="Arial"/>
                <w:szCs w:val="20"/>
              </w:rPr>
            </w:pPr>
            <w:r w:rsidRPr="009E4EE4">
              <w:rPr>
                <w:rFonts w:cs="Arial"/>
                <w:szCs w:val="20"/>
              </w:rPr>
              <w:t xml:space="preserve">Se cumple con el </w:t>
            </w:r>
            <w:r w:rsidRPr="009E4EE4">
              <w:rPr>
                <w:rFonts w:cs="Arial"/>
                <w:b/>
                <w:szCs w:val="20"/>
              </w:rPr>
              <w:t>primer criterio</w:t>
            </w:r>
            <w:r w:rsidRPr="009E4EE4">
              <w:rPr>
                <w:rFonts w:cs="Arial"/>
                <w:szCs w:val="20"/>
              </w:rPr>
              <w:t>.</w:t>
            </w:r>
          </w:p>
        </w:tc>
      </w:tr>
      <w:tr w:rsidR="00413FE3" w:rsidRPr="009E4EE4" w14:paraId="1E88F892" w14:textId="77777777" w:rsidTr="00632616">
        <w:trPr>
          <w:trHeight w:val="510"/>
        </w:trPr>
        <w:tc>
          <w:tcPr>
            <w:tcW w:w="2257" w:type="dxa"/>
            <w:shd w:val="clear" w:color="auto" w:fill="auto"/>
            <w:vAlign w:val="center"/>
          </w:tcPr>
          <w:p w14:paraId="3BB12E23" w14:textId="77777777" w:rsidR="00413FE3" w:rsidRPr="009E4EE4" w:rsidRDefault="00413FE3" w:rsidP="009E4EE4">
            <w:pPr>
              <w:spacing w:after="0"/>
              <w:jc w:val="center"/>
              <w:rPr>
                <w:rFonts w:cs="Arial"/>
                <w:szCs w:val="20"/>
              </w:rPr>
            </w:pPr>
            <w:r w:rsidRPr="009E4EE4">
              <w:rPr>
                <w:rFonts w:cs="Arial"/>
                <w:szCs w:val="20"/>
              </w:rPr>
              <w:t>2</w:t>
            </w:r>
          </w:p>
        </w:tc>
        <w:tc>
          <w:tcPr>
            <w:tcW w:w="5221" w:type="dxa"/>
            <w:vAlign w:val="center"/>
          </w:tcPr>
          <w:p w14:paraId="1743C929" w14:textId="77777777" w:rsidR="00413FE3" w:rsidRPr="009E4EE4" w:rsidRDefault="00413FE3" w:rsidP="009E4EE4">
            <w:pPr>
              <w:spacing w:after="0"/>
              <w:jc w:val="left"/>
              <w:rPr>
                <w:rFonts w:eastAsia="Times New Roman" w:cs="Arial"/>
                <w:szCs w:val="20"/>
                <w:lang w:eastAsia="es-MX"/>
              </w:rPr>
            </w:pPr>
            <w:r w:rsidRPr="009E4EE4">
              <w:rPr>
                <w:rFonts w:cs="Arial"/>
                <w:szCs w:val="20"/>
              </w:rPr>
              <w:t xml:space="preserve">Además del criterio anterior, se cumple con el </w:t>
            </w:r>
            <w:r w:rsidRPr="009E4EE4">
              <w:rPr>
                <w:rFonts w:cs="Arial"/>
                <w:b/>
                <w:szCs w:val="20"/>
              </w:rPr>
              <w:t>segundo criterio</w:t>
            </w:r>
            <w:r w:rsidRPr="009E4EE4">
              <w:rPr>
                <w:rFonts w:cs="Arial"/>
                <w:szCs w:val="20"/>
              </w:rPr>
              <w:t>.</w:t>
            </w:r>
          </w:p>
        </w:tc>
      </w:tr>
      <w:tr w:rsidR="00413FE3" w:rsidRPr="009E4EE4" w14:paraId="724E800F" w14:textId="77777777" w:rsidTr="00632616">
        <w:trPr>
          <w:trHeight w:val="510"/>
        </w:trPr>
        <w:tc>
          <w:tcPr>
            <w:tcW w:w="2257" w:type="dxa"/>
            <w:shd w:val="clear" w:color="auto" w:fill="auto"/>
            <w:vAlign w:val="center"/>
          </w:tcPr>
          <w:p w14:paraId="07B4C83E" w14:textId="77777777" w:rsidR="00413FE3" w:rsidRPr="009E4EE4" w:rsidRDefault="00413FE3" w:rsidP="009E4EE4">
            <w:pPr>
              <w:spacing w:after="0"/>
              <w:jc w:val="center"/>
              <w:rPr>
                <w:rFonts w:cs="Arial"/>
                <w:szCs w:val="20"/>
              </w:rPr>
            </w:pPr>
            <w:r w:rsidRPr="009E4EE4">
              <w:rPr>
                <w:rFonts w:cs="Arial"/>
                <w:szCs w:val="20"/>
              </w:rPr>
              <w:t>3</w:t>
            </w:r>
          </w:p>
        </w:tc>
        <w:tc>
          <w:tcPr>
            <w:tcW w:w="5221" w:type="dxa"/>
            <w:vAlign w:val="center"/>
          </w:tcPr>
          <w:p w14:paraId="3D72A5C6" w14:textId="77777777" w:rsidR="00413FE3" w:rsidRPr="009E4EE4" w:rsidRDefault="00413FE3" w:rsidP="009E4EE4">
            <w:pPr>
              <w:spacing w:after="0"/>
              <w:jc w:val="left"/>
              <w:rPr>
                <w:rFonts w:cs="Arial"/>
                <w:szCs w:val="20"/>
              </w:rPr>
            </w:pPr>
            <w:r w:rsidRPr="009E4EE4">
              <w:rPr>
                <w:rFonts w:cs="Arial"/>
                <w:szCs w:val="20"/>
              </w:rPr>
              <w:t xml:space="preserve">Además del criterio anterior, se cumple con el </w:t>
            </w:r>
            <w:r w:rsidRPr="009E4EE4">
              <w:rPr>
                <w:rFonts w:cs="Arial"/>
                <w:b/>
                <w:szCs w:val="20"/>
              </w:rPr>
              <w:t>tercer criterio</w:t>
            </w:r>
            <w:r w:rsidRPr="009E4EE4">
              <w:rPr>
                <w:rFonts w:cs="Arial"/>
                <w:szCs w:val="20"/>
              </w:rPr>
              <w:t>.</w:t>
            </w:r>
          </w:p>
        </w:tc>
      </w:tr>
      <w:tr w:rsidR="00413FE3" w:rsidRPr="009E4EE4" w14:paraId="17DB0E56" w14:textId="77777777" w:rsidTr="00632616">
        <w:trPr>
          <w:trHeight w:val="510"/>
        </w:trPr>
        <w:tc>
          <w:tcPr>
            <w:tcW w:w="2257" w:type="dxa"/>
            <w:shd w:val="clear" w:color="auto" w:fill="auto"/>
            <w:vAlign w:val="center"/>
          </w:tcPr>
          <w:p w14:paraId="4893A534" w14:textId="77777777" w:rsidR="00413FE3" w:rsidRPr="009E4EE4" w:rsidRDefault="00413FE3" w:rsidP="009E4EE4">
            <w:pPr>
              <w:spacing w:after="0"/>
              <w:jc w:val="center"/>
              <w:rPr>
                <w:rFonts w:cs="Arial"/>
                <w:szCs w:val="20"/>
              </w:rPr>
            </w:pPr>
            <w:r w:rsidRPr="009E4EE4">
              <w:rPr>
                <w:rFonts w:cs="Arial"/>
                <w:szCs w:val="20"/>
              </w:rPr>
              <w:t>4</w:t>
            </w:r>
          </w:p>
        </w:tc>
        <w:tc>
          <w:tcPr>
            <w:tcW w:w="5221" w:type="dxa"/>
            <w:vAlign w:val="center"/>
          </w:tcPr>
          <w:p w14:paraId="63358924" w14:textId="77777777" w:rsidR="00413FE3" w:rsidRPr="009E4EE4" w:rsidRDefault="00413FE3" w:rsidP="009E4EE4">
            <w:pPr>
              <w:spacing w:after="0"/>
              <w:jc w:val="left"/>
              <w:rPr>
                <w:rFonts w:cs="Arial"/>
                <w:szCs w:val="20"/>
              </w:rPr>
            </w:pPr>
            <w:r w:rsidRPr="009E4EE4">
              <w:rPr>
                <w:rFonts w:cs="Arial"/>
                <w:szCs w:val="20"/>
              </w:rPr>
              <w:t xml:space="preserve">Además del criterio anterior, se cumple con el </w:t>
            </w:r>
            <w:r w:rsidRPr="009E4EE4">
              <w:rPr>
                <w:rFonts w:cs="Arial"/>
                <w:b/>
                <w:szCs w:val="20"/>
              </w:rPr>
              <w:t>cuarto criterio</w:t>
            </w:r>
            <w:r w:rsidRPr="009E4EE4">
              <w:rPr>
                <w:rFonts w:cs="Arial"/>
                <w:szCs w:val="20"/>
              </w:rPr>
              <w:t>.</w:t>
            </w:r>
          </w:p>
        </w:tc>
      </w:tr>
    </w:tbl>
    <w:p w14:paraId="49C1AE11" w14:textId="77777777" w:rsidR="00413FE3" w:rsidRPr="009E4EE4" w:rsidRDefault="00413FE3" w:rsidP="009E4EE4">
      <w:pPr>
        <w:pStyle w:val="Prrafodelista"/>
        <w:spacing w:after="0" w:line="360" w:lineRule="auto"/>
        <w:ind w:left="1068"/>
        <w:rPr>
          <w:rFonts w:cs="Arial"/>
          <w:b/>
          <w:szCs w:val="20"/>
          <w:lang w:val="es-ES"/>
        </w:rPr>
      </w:pPr>
    </w:p>
    <w:p w14:paraId="263F9E31" w14:textId="77777777" w:rsidR="00413FE3" w:rsidRPr="009E4EE4" w:rsidRDefault="00413FE3" w:rsidP="009E4EE4">
      <w:pPr>
        <w:rPr>
          <w:rFonts w:cs="Arial"/>
          <w:szCs w:val="20"/>
          <w:lang w:val="es-ES"/>
        </w:rPr>
      </w:pPr>
      <w:r w:rsidRPr="009E4EE4">
        <w:rPr>
          <w:rFonts w:cs="Arial"/>
          <w:szCs w:val="20"/>
          <w:lang w:val="es-ES"/>
        </w:rPr>
        <w:t>A partir del análisis realizado por la instancia evaluadora, se deberá seleccionar el nivel que corresponda al conjunto de criterios con los que cumpla el Pp de manera ordenada, es decir, no puede otorgarse un nivel sin que el nivel anterior se encuentre cubierto. La respuesta deberá desarrollarse con base en la información solicitada y demás especificaciones del apartado de Consideraciones.</w:t>
      </w:r>
    </w:p>
    <w:p w14:paraId="71A4735F" w14:textId="77777777" w:rsidR="00413FE3" w:rsidRPr="009E4EE4" w:rsidRDefault="00413FE3" w:rsidP="009E4EE4">
      <w:pPr>
        <w:pStyle w:val="Prrafodelista"/>
        <w:numPr>
          <w:ilvl w:val="0"/>
          <w:numId w:val="6"/>
        </w:numPr>
        <w:spacing w:line="360" w:lineRule="auto"/>
        <w:rPr>
          <w:rFonts w:cs="Arial"/>
          <w:szCs w:val="20"/>
          <w:lang w:val="es-ES"/>
        </w:rPr>
      </w:pPr>
      <w:r w:rsidRPr="009E4EE4">
        <w:rPr>
          <w:rFonts w:cs="Arial"/>
          <w:b/>
          <w:szCs w:val="20"/>
          <w:lang w:val="es-ES"/>
        </w:rPr>
        <w:t xml:space="preserve">Consideraciones: </w:t>
      </w:r>
      <w:r w:rsidRPr="009E4EE4">
        <w:rPr>
          <w:rFonts w:cs="Arial"/>
          <w:szCs w:val="20"/>
          <w:lang w:val="es-ES"/>
        </w:rPr>
        <w:t>se especifican los elementos mínimos que la instancia evaluadora deberá presentar en la respuesta, así como criterios adicionales para complementar el análisis, documentos guía o metodológicos para la revisión y, en su caso, los productos o anexos que se deberán integrar o elaborar partiendo del resultado de la valoración. Se indican, de igual forma, las fuentes mínimas a considerar y las preguntas de la evaluación con las cuales se deberá guardar consistencia. Asimismo, es importante considerar que en algunas preguntas no se presentarán como opción 5 niveles de criterios acumulables (de 0 a 4), sino sólo los que resulten aplicables, sin que ello implique que cambie la dinámica de valoración de este tipo de preguntas.</w:t>
      </w:r>
    </w:p>
    <w:p w14:paraId="4CEAFED8" w14:textId="77777777" w:rsidR="00413FE3" w:rsidRPr="009E4EE4" w:rsidRDefault="00413FE3" w:rsidP="009E4EE4">
      <w:pPr>
        <w:spacing w:after="0"/>
        <w:rPr>
          <w:rFonts w:cs="Arial"/>
          <w:szCs w:val="20"/>
          <w:lang w:val="es-ES"/>
        </w:rPr>
      </w:pPr>
    </w:p>
    <w:p w14:paraId="6E3F7DB5" w14:textId="77777777" w:rsidR="00413FE3" w:rsidRPr="009E4EE4" w:rsidRDefault="00413FE3" w:rsidP="009E4EE4">
      <w:pPr>
        <w:pStyle w:val="Prrafodelista"/>
        <w:numPr>
          <w:ilvl w:val="0"/>
          <w:numId w:val="5"/>
        </w:numPr>
        <w:spacing w:line="360" w:lineRule="auto"/>
        <w:rPr>
          <w:rFonts w:cs="Arial"/>
          <w:b/>
          <w:szCs w:val="20"/>
          <w:lang w:val="es-ES"/>
        </w:rPr>
      </w:pPr>
      <w:r w:rsidRPr="009E4EE4">
        <w:rPr>
          <w:rFonts w:cs="Arial"/>
          <w:b/>
          <w:szCs w:val="20"/>
          <w:lang w:val="es-ES"/>
        </w:rPr>
        <w:t>Valoración dicotómica (Sí o No)</w:t>
      </w:r>
    </w:p>
    <w:p w14:paraId="14C66F69" w14:textId="77777777" w:rsidR="00632616" w:rsidRPr="009E4EE4" w:rsidRDefault="00632616" w:rsidP="009E4EE4">
      <w:pPr>
        <w:rPr>
          <w:rFonts w:cs="Arial"/>
          <w:szCs w:val="20"/>
          <w:lang w:val="es-ES"/>
        </w:rPr>
      </w:pPr>
      <w:r w:rsidRPr="009E4EE4">
        <w:rPr>
          <w:rFonts w:cs="Arial"/>
          <w:szCs w:val="20"/>
          <w:lang w:val="es-ES"/>
        </w:rPr>
        <w:lastRenderedPageBreak/>
        <w:t>Las preguntas con base en una valoración dicotómica se integran de tres elementos:</w:t>
      </w:r>
    </w:p>
    <w:p w14:paraId="1BACBCEE" w14:textId="77777777" w:rsidR="00632616" w:rsidRPr="009E4EE4" w:rsidRDefault="00632616" w:rsidP="009E4EE4">
      <w:pPr>
        <w:pStyle w:val="Prrafodelista"/>
        <w:numPr>
          <w:ilvl w:val="0"/>
          <w:numId w:val="6"/>
        </w:numPr>
        <w:spacing w:line="360" w:lineRule="auto"/>
        <w:rPr>
          <w:rFonts w:cs="Arial"/>
          <w:szCs w:val="20"/>
          <w:lang w:val="es-ES"/>
        </w:rPr>
      </w:pPr>
      <w:r w:rsidRPr="009E4EE4">
        <w:rPr>
          <w:rFonts w:cs="Arial"/>
          <w:b/>
          <w:szCs w:val="20"/>
          <w:lang w:val="es-ES"/>
        </w:rPr>
        <w:t xml:space="preserve">Pregunta: </w:t>
      </w:r>
      <w:r w:rsidRPr="009E4EE4">
        <w:rPr>
          <w:rFonts w:cs="Arial"/>
          <w:szCs w:val="20"/>
          <w:lang w:val="es-ES"/>
        </w:rPr>
        <w:t>se enuncia en un recuadro gris la pregunta que deberá responderse.</w:t>
      </w:r>
    </w:p>
    <w:p w14:paraId="4CD8A943" w14:textId="77777777" w:rsidR="00632616" w:rsidRPr="009E4EE4" w:rsidRDefault="00632616" w:rsidP="009E4EE4">
      <w:pPr>
        <w:pStyle w:val="Prrafodelista"/>
        <w:numPr>
          <w:ilvl w:val="0"/>
          <w:numId w:val="6"/>
        </w:numPr>
        <w:spacing w:line="360" w:lineRule="auto"/>
        <w:rPr>
          <w:rFonts w:cs="Arial"/>
          <w:b/>
          <w:szCs w:val="20"/>
          <w:lang w:val="es-ES"/>
        </w:rPr>
      </w:pPr>
      <w:r w:rsidRPr="009E4EE4">
        <w:rPr>
          <w:rFonts w:cs="Arial"/>
          <w:b/>
          <w:szCs w:val="20"/>
          <w:lang w:val="es-ES"/>
        </w:rPr>
        <w:t xml:space="preserve">Respuesta: </w:t>
      </w:r>
      <w:r w:rsidRPr="009E4EE4">
        <w:rPr>
          <w:rFonts w:cs="Arial"/>
          <w:szCs w:val="20"/>
          <w:lang w:val="es-ES"/>
        </w:rPr>
        <w:t>se establecen dos posibilidades para desarrollar el análisis y valoración de la pregunta:</w:t>
      </w:r>
    </w:p>
    <w:p w14:paraId="2EE24F06" w14:textId="77777777" w:rsidR="00632616" w:rsidRPr="009E4EE4" w:rsidRDefault="00632616" w:rsidP="009E4EE4">
      <w:pPr>
        <w:pStyle w:val="Prrafodelista"/>
        <w:numPr>
          <w:ilvl w:val="0"/>
          <w:numId w:val="7"/>
        </w:numPr>
        <w:spacing w:line="360" w:lineRule="auto"/>
        <w:rPr>
          <w:rFonts w:cs="Arial"/>
          <w:b/>
          <w:szCs w:val="20"/>
          <w:lang w:val="es-ES"/>
        </w:rPr>
      </w:pPr>
      <w:r w:rsidRPr="009E4EE4">
        <w:rPr>
          <w:rFonts w:cs="Arial"/>
          <w:b/>
          <w:szCs w:val="20"/>
          <w:lang w:val="es-ES"/>
        </w:rPr>
        <w:t xml:space="preserve">Sin evidencia: </w:t>
      </w:r>
      <w:r w:rsidRPr="009E4EE4">
        <w:rPr>
          <w:rFonts w:cs="Arial"/>
          <w:szCs w:val="20"/>
          <w:lang w:val="es-ES"/>
        </w:rPr>
        <w:t>cuando la instancia evaluadora no cuente con información para dar respuesta a la pregunta que corresponda.</w:t>
      </w:r>
    </w:p>
    <w:p w14:paraId="3AFE714C" w14:textId="77777777" w:rsidR="00632616" w:rsidRPr="009E4EE4" w:rsidRDefault="00632616" w:rsidP="009E4EE4">
      <w:pPr>
        <w:pStyle w:val="Prrafodelista"/>
        <w:numPr>
          <w:ilvl w:val="0"/>
          <w:numId w:val="7"/>
        </w:numPr>
        <w:spacing w:line="360" w:lineRule="auto"/>
        <w:rPr>
          <w:rFonts w:cs="Arial"/>
          <w:b/>
          <w:szCs w:val="20"/>
          <w:lang w:val="es-ES"/>
        </w:rPr>
      </w:pPr>
      <w:r w:rsidRPr="009E4EE4">
        <w:rPr>
          <w:rFonts w:cs="Arial"/>
          <w:b/>
          <w:szCs w:val="20"/>
          <w:lang w:val="es-ES"/>
        </w:rPr>
        <w:t xml:space="preserve">Con evidencia: </w:t>
      </w:r>
      <w:r w:rsidRPr="009E4EE4">
        <w:rPr>
          <w:rFonts w:cs="Arial"/>
          <w:szCs w:val="20"/>
          <w:lang w:val="es-ES"/>
        </w:rPr>
        <w:t xml:space="preserve"> cuando la instancia evaluadora cuenta con información relevante y suficiente para dar respuesta a la pregunta que corresponda. En este punto se integran los niveles de valoración, en el siguiente formato:</w:t>
      </w:r>
    </w:p>
    <w:tbl>
      <w:tblPr>
        <w:tblW w:w="7668" w:type="dxa"/>
        <w:tblInd w:w="119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left w:w="57" w:type="dxa"/>
          <w:bottom w:w="57" w:type="dxa"/>
          <w:right w:w="57" w:type="dxa"/>
        </w:tblCellMar>
        <w:tblLook w:val="00A0" w:firstRow="1" w:lastRow="0" w:firstColumn="1" w:lastColumn="0" w:noHBand="0" w:noVBand="0"/>
      </w:tblPr>
      <w:tblGrid>
        <w:gridCol w:w="2484"/>
        <w:gridCol w:w="5184"/>
      </w:tblGrid>
      <w:tr w:rsidR="00632616" w:rsidRPr="009E4EE4" w14:paraId="04452E0A" w14:textId="77777777" w:rsidTr="00632616">
        <w:trPr>
          <w:trHeight w:val="567"/>
        </w:trPr>
        <w:tc>
          <w:tcPr>
            <w:tcW w:w="2484" w:type="dxa"/>
            <w:shd w:val="clear" w:color="auto" w:fill="7F7F7F" w:themeFill="text1" w:themeFillTint="80"/>
            <w:vAlign w:val="center"/>
          </w:tcPr>
          <w:p w14:paraId="4E4D3B76" w14:textId="77777777" w:rsidR="00632616" w:rsidRPr="009E4EE4" w:rsidRDefault="00632616" w:rsidP="009E4EE4">
            <w:pPr>
              <w:spacing w:after="0"/>
              <w:jc w:val="center"/>
              <w:rPr>
                <w:rFonts w:cs="Arial"/>
                <w:b/>
                <w:iCs/>
                <w:color w:val="FFFFFF" w:themeColor="background1"/>
                <w:szCs w:val="20"/>
              </w:rPr>
            </w:pPr>
            <w:r w:rsidRPr="009E4EE4">
              <w:rPr>
                <w:rFonts w:cs="Arial"/>
                <w:b/>
                <w:iCs/>
                <w:color w:val="FFFFFF" w:themeColor="background1"/>
                <w:szCs w:val="20"/>
              </w:rPr>
              <w:t>Nivel</w:t>
            </w:r>
          </w:p>
        </w:tc>
        <w:tc>
          <w:tcPr>
            <w:tcW w:w="5184" w:type="dxa"/>
            <w:shd w:val="clear" w:color="auto" w:fill="7F7F7F" w:themeFill="text1" w:themeFillTint="80"/>
            <w:vAlign w:val="center"/>
          </w:tcPr>
          <w:p w14:paraId="03EF0951" w14:textId="77777777" w:rsidR="00632616" w:rsidRPr="009E4EE4" w:rsidRDefault="00632616" w:rsidP="009E4EE4">
            <w:pPr>
              <w:spacing w:after="0"/>
              <w:jc w:val="center"/>
              <w:rPr>
                <w:rFonts w:cs="Arial"/>
                <w:b/>
                <w:iCs/>
                <w:color w:val="FFFFFF" w:themeColor="background1"/>
                <w:szCs w:val="20"/>
              </w:rPr>
            </w:pPr>
            <w:r w:rsidRPr="009E4EE4">
              <w:rPr>
                <w:rFonts w:cs="Arial"/>
                <w:b/>
                <w:iCs/>
                <w:color w:val="FFFFFF" w:themeColor="background1"/>
                <w:szCs w:val="20"/>
              </w:rPr>
              <w:t>Respuesta</w:t>
            </w:r>
          </w:p>
        </w:tc>
      </w:tr>
      <w:tr w:rsidR="00632616" w:rsidRPr="009E4EE4" w14:paraId="5ADC1041" w14:textId="77777777" w:rsidTr="00632616">
        <w:trPr>
          <w:trHeight w:val="397"/>
        </w:trPr>
        <w:tc>
          <w:tcPr>
            <w:tcW w:w="2484" w:type="dxa"/>
            <w:shd w:val="clear" w:color="auto" w:fill="FFFFFF" w:themeFill="background1"/>
            <w:vAlign w:val="center"/>
          </w:tcPr>
          <w:p w14:paraId="6D03DF4A" w14:textId="77777777" w:rsidR="00632616" w:rsidRPr="009E4EE4" w:rsidRDefault="00632616" w:rsidP="009E4EE4">
            <w:pPr>
              <w:spacing w:after="0"/>
              <w:jc w:val="center"/>
              <w:rPr>
                <w:rFonts w:cs="Arial"/>
                <w:szCs w:val="20"/>
              </w:rPr>
            </w:pPr>
            <w:r w:rsidRPr="009E4EE4">
              <w:rPr>
                <w:rFonts w:cs="Arial"/>
                <w:szCs w:val="20"/>
              </w:rPr>
              <w:t>0</w:t>
            </w:r>
          </w:p>
        </w:tc>
        <w:tc>
          <w:tcPr>
            <w:tcW w:w="5184" w:type="dxa"/>
            <w:vAlign w:val="center"/>
          </w:tcPr>
          <w:p w14:paraId="489A19C9" w14:textId="77777777" w:rsidR="00632616" w:rsidRPr="009E4EE4" w:rsidRDefault="00632616" w:rsidP="009E4EE4">
            <w:pPr>
              <w:spacing w:after="0"/>
              <w:rPr>
                <w:rFonts w:cs="Arial"/>
                <w:szCs w:val="20"/>
              </w:rPr>
            </w:pPr>
            <w:r w:rsidRPr="009E4EE4">
              <w:rPr>
                <w:rFonts w:cs="Arial"/>
                <w:szCs w:val="20"/>
              </w:rPr>
              <w:t xml:space="preserve">El Pp </w:t>
            </w:r>
            <w:r w:rsidRPr="009E4EE4">
              <w:rPr>
                <w:rFonts w:cs="Arial"/>
                <w:b/>
                <w:szCs w:val="20"/>
              </w:rPr>
              <w:t>No</w:t>
            </w:r>
            <w:r w:rsidRPr="009E4EE4">
              <w:rPr>
                <w:rFonts w:cs="Arial"/>
                <w:szCs w:val="20"/>
              </w:rPr>
              <w:t xml:space="preserve"> cuenta con el criterio o atributo solicitado. </w:t>
            </w:r>
          </w:p>
        </w:tc>
      </w:tr>
      <w:tr w:rsidR="00632616" w:rsidRPr="009E4EE4" w14:paraId="2D2B6763" w14:textId="77777777" w:rsidTr="00632616">
        <w:trPr>
          <w:trHeight w:val="397"/>
        </w:trPr>
        <w:tc>
          <w:tcPr>
            <w:tcW w:w="2484" w:type="dxa"/>
            <w:shd w:val="clear" w:color="auto" w:fill="FFFFFF" w:themeFill="background1"/>
            <w:vAlign w:val="center"/>
          </w:tcPr>
          <w:p w14:paraId="47687E75" w14:textId="77777777" w:rsidR="00632616" w:rsidRPr="009E4EE4" w:rsidRDefault="00632616" w:rsidP="009E4EE4">
            <w:pPr>
              <w:spacing w:after="0"/>
              <w:jc w:val="center"/>
              <w:rPr>
                <w:rFonts w:cs="Arial"/>
                <w:szCs w:val="20"/>
              </w:rPr>
            </w:pPr>
            <w:r w:rsidRPr="009E4EE4">
              <w:rPr>
                <w:rFonts w:cs="Arial"/>
                <w:szCs w:val="20"/>
              </w:rPr>
              <w:t>4</w:t>
            </w:r>
          </w:p>
        </w:tc>
        <w:tc>
          <w:tcPr>
            <w:tcW w:w="5184" w:type="dxa"/>
            <w:vAlign w:val="center"/>
          </w:tcPr>
          <w:p w14:paraId="0EC8171D" w14:textId="77777777" w:rsidR="00632616" w:rsidRPr="009E4EE4" w:rsidRDefault="00632616" w:rsidP="009E4EE4">
            <w:pPr>
              <w:spacing w:after="0"/>
              <w:rPr>
                <w:rFonts w:cs="Arial"/>
                <w:szCs w:val="20"/>
              </w:rPr>
            </w:pPr>
            <w:r w:rsidRPr="009E4EE4">
              <w:rPr>
                <w:rFonts w:cs="Arial"/>
                <w:szCs w:val="20"/>
              </w:rPr>
              <w:t xml:space="preserve">El Pp </w:t>
            </w:r>
            <w:r w:rsidRPr="009E4EE4">
              <w:rPr>
                <w:rFonts w:cs="Arial"/>
                <w:b/>
                <w:szCs w:val="20"/>
              </w:rPr>
              <w:t>Sí</w:t>
            </w:r>
            <w:r w:rsidRPr="009E4EE4">
              <w:rPr>
                <w:rFonts w:cs="Arial"/>
                <w:szCs w:val="20"/>
              </w:rPr>
              <w:t xml:space="preserve"> cuenta con el criterio o atributo solicitado.</w:t>
            </w:r>
          </w:p>
        </w:tc>
      </w:tr>
    </w:tbl>
    <w:p w14:paraId="752A0F1D" w14:textId="77777777" w:rsidR="00632616" w:rsidRPr="009E4EE4" w:rsidRDefault="00632616" w:rsidP="009E4EE4">
      <w:pPr>
        <w:spacing w:after="0"/>
        <w:rPr>
          <w:rFonts w:cs="Arial"/>
          <w:szCs w:val="20"/>
          <w:lang w:val="es-ES"/>
        </w:rPr>
      </w:pPr>
    </w:p>
    <w:p w14:paraId="6992B6AE" w14:textId="77777777" w:rsidR="00632616" w:rsidRPr="009E4EE4" w:rsidRDefault="00632616" w:rsidP="009E4EE4">
      <w:pPr>
        <w:ind w:left="1134"/>
        <w:rPr>
          <w:rFonts w:cs="Arial"/>
          <w:szCs w:val="20"/>
          <w:lang w:val="es-ES"/>
        </w:rPr>
      </w:pPr>
      <w:r w:rsidRPr="009E4EE4">
        <w:rPr>
          <w:rFonts w:cs="Arial"/>
          <w:szCs w:val="20"/>
          <w:lang w:val="es-ES"/>
        </w:rPr>
        <w:t>A partir del análisis realizado por la instancia evaluadora, se deberá seleccionar el nivel que corresponda considerando si el Pp cumple o no con el criterio o atributo de valoración que se indica en la pregunta. La respuesta deberá desarrollarse con base en la información solicitada y demás especificaciones del apartado de Consideraciones.</w:t>
      </w:r>
    </w:p>
    <w:p w14:paraId="3C7727D3" w14:textId="77777777" w:rsidR="00632616" w:rsidRPr="009E4EE4" w:rsidRDefault="00632616" w:rsidP="009E4EE4">
      <w:pPr>
        <w:pStyle w:val="Prrafodelista"/>
        <w:numPr>
          <w:ilvl w:val="0"/>
          <w:numId w:val="6"/>
        </w:numPr>
        <w:spacing w:line="360" w:lineRule="auto"/>
        <w:rPr>
          <w:rFonts w:cs="Arial"/>
          <w:szCs w:val="20"/>
          <w:lang w:val="es-ES"/>
        </w:rPr>
      </w:pPr>
      <w:r w:rsidRPr="009E4EE4">
        <w:rPr>
          <w:rFonts w:cs="Arial"/>
          <w:b/>
          <w:szCs w:val="20"/>
          <w:lang w:val="es-ES"/>
        </w:rPr>
        <w:t xml:space="preserve">Consideraciones: </w:t>
      </w:r>
      <w:r w:rsidRPr="009E4EE4">
        <w:rPr>
          <w:rFonts w:cs="Arial"/>
          <w:szCs w:val="20"/>
          <w:lang w:val="es-ES"/>
        </w:rPr>
        <w:t>se especifican los elementos mínimos que la instancia evaluadora deberá presentar en la respuesta, así como criterios adicionales para complementar el análisis, documentos guía o metodológicos para la revisión y, en su caso, los productos o anexos que se deberán integrar o elaborar partiendo del resultado de la valoración. Se indican, de igual forma, las fuentes mínimas a considerar y las preguntas de la evaluación con las cuales se deberá guardar consistencia.</w:t>
      </w:r>
    </w:p>
    <w:p w14:paraId="423F91BC" w14:textId="77777777" w:rsidR="00632616" w:rsidRPr="009E4EE4" w:rsidRDefault="00632616" w:rsidP="009E4EE4">
      <w:pPr>
        <w:spacing w:after="0"/>
        <w:rPr>
          <w:rFonts w:cs="Arial"/>
          <w:szCs w:val="20"/>
          <w:lang w:val="es-ES"/>
        </w:rPr>
      </w:pPr>
    </w:p>
    <w:p w14:paraId="1BC6A919" w14:textId="77777777" w:rsidR="00632616" w:rsidRPr="009E4EE4" w:rsidRDefault="00632616" w:rsidP="009E4EE4">
      <w:pPr>
        <w:pStyle w:val="Prrafodelista"/>
        <w:numPr>
          <w:ilvl w:val="0"/>
          <w:numId w:val="5"/>
        </w:numPr>
        <w:spacing w:line="360" w:lineRule="auto"/>
        <w:rPr>
          <w:rFonts w:cs="Arial"/>
          <w:b/>
          <w:szCs w:val="20"/>
          <w:lang w:val="es-ES"/>
        </w:rPr>
      </w:pPr>
      <w:r w:rsidRPr="009E4EE4">
        <w:rPr>
          <w:rFonts w:cs="Arial"/>
          <w:b/>
          <w:szCs w:val="20"/>
          <w:lang w:val="es-ES"/>
        </w:rPr>
        <w:t>Sin valoración cuantitativa</w:t>
      </w:r>
    </w:p>
    <w:p w14:paraId="2F51E8B8" w14:textId="77777777" w:rsidR="00632616" w:rsidRPr="009E4EE4" w:rsidRDefault="00632616" w:rsidP="009E4EE4">
      <w:pPr>
        <w:rPr>
          <w:rFonts w:cs="Arial"/>
          <w:szCs w:val="20"/>
          <w:lang w:val="es-ES"/>
        </w:rPr>
      </w:pPr>
      <w:r w:rsidRPr="009E4EE4">
        <w:rPr>
          <w:rFonts w:cs="Arial"/>
          <w:szCs w:val="20"/>
          <w:lang w:val="es-ES"/>
        </w:rPr>
        <w:t>Las preguntas sin valoración cuantitativa se integran de tres elementos:</w:t>
      </w:r>
    </w:p>
    <w:p w14:paraId="74599D01" w14:textId="77777777" w:rsidR="00632616" w:rsidRPr="009E4EE4" w:rsidRDefault="00632616" w:rsidP="009E4EE4">
      <w:pPr>
        <w:pStyle w:val="Prrafodelista"/>
        <w:numPr>
          <w:ilvl w:val="0"/>
          <w:numId w:val="6"/>
        </w:numPr>
        <w:spacing w:line="360" w:lineRule="auto"/>
        <w:rPr>
          <w:rFonts w:cs="Arial"/>
          <w:szCs w:val="20"/>
          <w:lang w:val="es-ES"/>
        </w:rPr>
      </w:pPr>
      <w:r w:rsidRPr="009E4EE4">
        <w:rPr>
          <w:rFonts w:cs="Arial"/>
          <w:b/>
          <w:szCs w:val="20"/>
          <w:lang w:val="es-ES"/>
        </w:rPr>
        <w:t xml:space="preserve">Pregunta: </w:t>
      </w:r>
      <w:r w:rsidRPr="009E4EE4">
        <w:rPr>
          <w:rFonts w:cs="Arial"/>
          <w:szCs w:val="20"/>
          <w:lang w:val="es-ES"/>
        </w:rPr>
        <w:t>se enuncia en un recuadro gris la pregunta que deberá responderse.</w:t>
      </w:r>
    </w:p>
    <w:p w14:paraId="2CE9181D" w14:textId="77777777" w:rsidR="00632616" w:rsidRPr="009E4EE4" w:rsidRDefault="00632616" w:rsidP="009E4EE4">
      <w:pPr>
        <w:pStyle w:val="Prrafodelista"/>
        <w:numPr>
          <w:ilvl w:val="0"/>
          <w:numId w:val="6"/>
        </w:numPr>
        <w:spacing w:line="360" w:lineRule="auto"/>
        <w:rPr>
          <w:rFonts w:cs="Arial"/>
          <w:szCs w:val="20"/>
          <w:lang w:val="es-ES"/>
        </w:rPr>
      </w:pPr>
      <w:r w:rsidRPr="009E4EE4">
        <w:rPr>
          <w:rFonts w:cs="Arial"/>
          <w:b/>
          <w:szCs w:val="20"/>
          <w:lang w:val="es-ES"/>
        </w:rPr>
        <w:t xml:space="preserve">Respuesta: </w:t>
      </w:r>
      <w:r w:rsidRPr="009E4EE4">
        <w:rPr>
          <w:rFonts w:cs="Arial"/>
          <w:szCs w:val="20"/>
          <w:lang w:val="es-ES"/>
        </w:rPr>
        <w:t xml:space="preserve">se especifica que no procede valoración cuantitativa y que se deberán atender las especificaciones o consideraciones que se detallan en la pregunta correspondiente. </w:t>
      </w:r>
    </w:p>
    <w:p w14:paraId="054EE7FB" w14:textId="77777777" w:rsidR="00413FE3" w:rsidRPr="009E4EE4" w:rsidRDefault="00632616" w:rsidP="009E4EE4">
      <w:pPr>
        <w:pStyle w:val="Prrafodelista"/>
        <w:numPr>
          <w:ilvl w:val="0"/>
          <w:numId w:val="6"/>
        </w:numPr>
        <w:spacing w:line="360" w:lineRule="auto"/>
        <w:rPr>
          <w:rFonts w:cs="Arial"/>
          <w:szCs w:val="20"/>
          <w:lang w:val="es-ES"/>
        </w:rPr>
      </w:pPr>
      <w:r w:rsidRPr="009E4EE4">
        <w:rPr>
          <w:rFonts w:cs="Arial"/>
          <w:b/>
          <w:szCs w:val="20"/>
          <w:lang w:val="es-ES"/>
        </w:rPr>
        <w:t xml:space="preserve">Consideraciones: </w:t>
      </w:r>
      <w:r w:rsidRPr="009E4EE4">
        <w:rPr>
          <w:rFonts w:cs="Arial"/>
          <w:szCs w:val="20"/>
          <w:lang w:val="es-ES"/>
        </w:rPr>
        <w:t xml:space="preserve">se especifican los elementos mínimos que la instancia evaluadora deberá presentar en la respuesta, así como criterios adicionales para complementar el análisis, documentos guía o metodológicos para la revisión y, en su caso, los productos o </w:t>
      </w:r>
      <w:r w:rsidRPr="009E4EE4">
        <w:rPr>
          <w:rFonts w:cs="Arial"/>
          <w:szCs w:val="20"/>
          <w:lang w:val="es-ES"/>
        </w:rPr>
        <w:lastRenderedPageBreak/>
        <w:t>anexos que se deberán integrar o elaborar partiendo del resultado de la valoración. Se indican, de igual forma, las fuentes mínimas a considerar y las preguntas de la evaluación con las cuales se deberá guardar consistencia.</w:t>
      </w:r>
    </w:p>
    <w:p w14:paraId="3F263AB0" w14:textId="77777777" w:rsidR="00413FE3" w:rsidRPr="009E4EE4" w:rsidRDefault="00632616" w:rsidP="009E4EE4">
      <w:pPr>
        <w:pStyle w:val="Ttulo3"/>
        <w:rPr>
          <w:rFonts w:cs="Arial"/>
          <w:szCs w:val="20"/>
          <w:lang w:val="es-ES"/>
        </w:rPr>
      </w:pPr>
      <w:bookmarkStart w:id="68" w:name="_Toc184373802"/>
      <w:r w:rsidRPr="009E4EE4">
        <w:rPr>
          <w:rFonts w:cs="Arial"/>
          <w:szCs w:val="20"/>
          <w:lang w:val="es-ES"/>
        </w:rPr>
        <w:t>Consideraciones generales</w:t>
      </w:r>
      <w:bookmarkEnd w:id="68"/>
    </w:p>
    <w:p w14:paraId="38A635C0" w14:textId="77777777" w:rsidR="00632616" w:rsidRPr="009E4EE4" w:rsidRDefault="00632616" w:rsidP="009E4EE4">
      <w:pPr>
        <w:rPr>
          <w:rFonts w:cs="Arial"/>
          <w:szCs w:val="20"/>
          <w:lang w:val="es-ES"/>
        </w:rPr>
      </w:pPr>
      <w:r w:rsidRPr="009E4EE4">
        <w:rPr>
          <w:rFonts w:cs="Arial"/>
          <w:szCs w:val="20"/>
          <w:lang w:val="es-ES"/>
        </w:rPr>
        <w:t>Cada una de las preguntas que integran la evaluación en materia de diseño contienen especificaciones precisas sobre los elementos requeridos en la respuesta, no obstante, en todos los casos y con independencia del tipo de pregunta de que se trate, se deberán atender las siguientes consideraciones generales:</w:t>
      </w:r>
    </w:p>
    <w:p w14:paraId="5B68C8FC" w14:textId="19979127" w:rsidR="00632616" w:rsidRPr="009E4EE4" w:rsidRDefault="00632616" w:rsidP="009E4EE4">
      <w:pPr>
        <w:pStyle w:val="Prrafodelista"/>
        <w:numPr>
          <w:ilvl w:val="0"/>
          <w:numId w:val="8"/>
        </w:numPr>
        <w:spacing w:line="360" w:lineRule="auto"/>
        <w:ind w:left="680" w:hanging="340"/>
        <w:rPr>
          <w:rFonts w:cs="Arial"/>
          <w:szCs w:val="20"/>
          <w:lang w:val="es-ES"/>
        </w:rPr>
      </w:pPr>
      <w:r w:rsidRPr="009E4EE4">
        <w:rPr>
          <w:rFonts w:cs="Arial"/>
          <w:szCs w:val="20"/>
          <w:lang w:val="es-ES"/>
        </w:rPr>
        <w:t xml:space="preserve">Cuando el Pp sea operado, de acuerdo con el Presupuesto de Egresos de </w:t>
      </w:r>
      <w:r w:rsidR="00384E68" w:rsidRPr="009E4EE4">
        <w:rPr>
          <w:rFonts w:cs="Arial"/>
          <w:szCs w:val="20"/>
          <w:lang w:val="es-ES"/>
        </w:rPr>
        <w:t>Estado de Sinaloa</w:t>
      </w:r>
      <w:r w:rsidRPr="009E4EE4">
        <w:rPr>
          <w:rFonts w:cs="Arial"/>
          <w:szCs w:val="20"/>
          <w:lang w:val="es-ES"/>
        </w:rPr>
        <w:t xml:space="preserve"> vigente, por más de una UR, para responder a las preguntas la instancia evaluadora deberá considerar la información proporcionada donde de forma explícita se señale que versa sobre el Pp y no solo sobre una o algunas UR que lo operan; es decir, la información proporcionada sobre el Pp debe considerar los bienes y/o servicios generados con recursos del Pp considerando todas las UR que lo operan.</w:t>
      </w:r>
    </w:p>
    <w:p w14:paraId="5DF35B43" w14:textId="77777777" w:rsidR="00632616" w:rsidRPr="009E4EE4" w:rsidRDefault="00632616" w:rsidP="009E4EE4">
      <w:pPr>
        <w:pStyle w:val="Prrafodelista"/>
        <w:numPr>
          <w:ilvl w:val="0"/>
          <w:numId w:val="8"/>
        </w:numPr>
        <w:spacing w:line="360" w:lineRule="auto"/>
        <w:ind w:left="680" w:hanging="340"/>
        <w:rPr>
          <w:rFonts w:cs="Arial"/>
          <w:szCs w:val="20"/>
          <w:lang w:val="es-ES"/>
        </w:rPr>
      </w:pPr>
      <w:r w:rsidRPr="009E4EE4">
        <w:rPr>
          <w:rFonts w:cs="Arial"/>
          <w:szCs w:val="20"/>
          <w:lang w:val="es-ES"/>
        </w:rPr>
        <w:t xml:space="preserve">En caso de que para alguna de las respuestas la información proporcionada sobre el Pp no considere los bienes y/o servicios generados con recursos del Pp por todas las UR que lo operan, se deberá considerar como “sin evidencia”; asimismo, la instancia evaluadora, en el desarrollo de la respuesta, deberá realizar la valoración de la información proporcionada y emitir recomendaciones de mejora concretas, factibles y pertinentes. </w:t>
      </w:r>
    </w:p>
    <w:p w14:paraId="5C0112DF" w14:textId="77777777" w:rsidR="00632616" w:rsidRPr="009E4EE4" w:rsidRDefault="00632616" w:rsidP="009E4EE4">
      <w:pPr>
        <w:pStyle w:val="Prrafodelista"/>
        <w:numPr>
          <w:ilvl w:val="0"/>
          <w:numId w:val="8"/>
        </w:numPr>
        <w:spacing w:line="360" w:lineRule="auto"/>
        <w:ind w:left="680" w:hanging="340"/>
        <w:rPr>
          <w:rFonts w:cs="Arial"/>
          <w:szCs w:val="20"/>
          <w:lang w:val="es-ES"/>
        </w:rPr>
      </w:pPr>
      <w:r w:rsidRPr="009E4EE4">
        <w:rPr>
          <w:rFonts w:cs="Arial"/>
          <w:szCs w:val="20"/>
          <w:lang w:val="es-ES"/>
        </w:rPr>
        <w:t>En caso de que la respuesta a alguna pregunta sea “sin evidencia”, la instancia evaluadora en el desarrollo de la respuesta deberá recomendar de manera concreta, factible y considerando la MML, la normativa aplicable y las particularidades del Pp evaluado, las características que deberá de tener el documento o elementos sobre el que se está preguntando, de tal forma que ello le permita a la(s) UR que opera(n) el Pp contar con elementos para atender los criterios de valoración de la pregunta.</w:t>
      </w:r>
    </w:p>
    <w:p w14:paraId="303DE6AE" w14:textId="77777777" w:rsidR="00632616" w:rsidRPr="009E4EE4" w:rsidRDefault="00632616" w:rsidP="009E4EE4">
      <w:pPr>
        <w:pStyle w:val="Prrafodelista"/>
        <w:numPr>
          <w:ilvl w:val="0"/>
          <w:numId w:val="8"/>
        </w:numPr>
        <w:spacing w:line="360" w:lineRule="auto"/>
        <w:ind w:left="680" w:hanging="340"/>
        <w:rPr>
          <w:rFonts w:cs="Arial"/>
          <w:szCs w:val="20"/>
          <w:lang w:val="es-ES"/>
        </w:rPr>
      </w:pPr>
      <w:r w:rsidRPr="009E4EE4">
        <w:rPr>
          <w:rFonts w:cs="Arial"/>
          <w:szCs w:val="20"/>
          <w:lang w:val="es-ES"/>
        </w:rPr>
        <w:t>Para todas las respuestas, cuando la instancia evaluadora haya identificado áreas de mejora, deberá emitir propuestas concretas y factibles para atenderlas, mismas que deberán especificar los elementos, ejes o características más relevantes, para lo que se deberán considerar las particularidades del Pp, así como sus recursos materiales, humanos y financieros y respetar la consistencia con la MML.</w:t>
      </w:r>
    </w:p>
    <w:p w14:paraId="51C769BE" w14:textId="04EE2024" w:rsidR="00632616" w:rsidRPr="009E4EE4" w:rsidRDefault="00632616" w:rsidP="009E4EE4">
      <w:pPr>
        <w:pStyle w:val="Prrafodelista"/>
        <w:numPr>
          <w:ilvl w:val="0"/>
          <w:numId w:val="8"/>
        </w:numPr>
        <w:spacing w:line="360" w:lineRule="auto"/>
        <w:ind w:left="680" w:hanging="340"/>
        <w:rPr>
          <w:rFonts w:cs="Arial"/>
          <w:szCs w:val="20"/>
          <w:lang w:val="es-ES"/>
        </w:rPr>
      </w:pPr>
      <w:r w:rsidRPr="009E4EE4">
        <w:rPr>
          <w:rFonts w:cs="Arial"/>
          <w:szCs w:val="20"/>
          <w:lang w:val="es-ES"/>
        </w:rPr>
        <w:t xml:space="preserve">Se podrá responder “No aplica” a algunas de las preguntas sólo cuando las particularidades del Pp evaluado no permitan emitir una respuesta. De presentarse el caso, la instancia evaluadora deberá explicar en el espacio para la respuesta la justificación correspondiente, en el entendido de que la </w:t>
      </w:r>
      <w:r w:rsidR="00384E68" w:rsidRPr="009E4EE4">
        <w:rPr>
          <w:rFonts w:cs="Arial"/>
          <w:szCs w:val="20"/>
          <w:lang w:val="es-ES"/>
        </w:rPr>
        <w:t>SAF</w:t>
      </w:r>
      <w:r w:rsidRPr="009E4EE4">
        <w:rPr>
          <w:rFonts w:cs="Arial"/>
          <w:szCs w:val="20"/>
          <w:lang w:val="es-ES"/>
        </w:rPr>
        <w:t xml:space="preserve"> podrá solicitar que se analicen nuevamente las preguntas en las que se haya respondido “No aplica”. En los casos en que se opte por responder “No </w:t>
      </w:r>
      <w:r w:rsidRPr="009E4EE4">
        <w:rPr>
          <w:rFonts w:cs="Arial"/>
          <w:szCs w:val="20"/>
          <w:lang w:val="es-ES"/>
        </w:rPr>
        <w:lastRenderedPageBreak/>
        <w:t xml:space="preserve">Aplica”, no será aceptable señalar como causa o motivo que el Pp no sea considerado como programa o acción </w:t>
      </w:r>
      <w:r w:rsidR="00384E68" w:rsidRPr="009E4EE4">
        <w:rPr>
          <w:rFonts w:cs="Arial"/>
          <w:szCs w:val="20"/>
          <w:lang w:val="es-ES"/>
        </w:rPr>
        <w:t xml:space="preserve">estatal </w:t>
      </w:r>
      <w:r w:rsidRPr="009E4EE4">
        <w:rPr>
          <w:rFonts w:cs="Arial"/>
          <w:szCs w:val="20"/>
          <w:lang w:val="es-ES"/>
        </w:rPr>
        <w:t>de desarrollo social.</w:t>
      </w:r>
    </w:p>
    <w:p w14:paraId="6A307144" w14:textId="77777777" w:rsidR="00632616" w:rsidRPr="009E4EE4" w:rsidRDefault="00632616" w:rsidP="009E4EE4">
      <w:pPr>
        <w:pStyle w:val="Prrafodelista"/>
        <w:numPr>
          <w:ilvl w:val="0"/>
          <w:numId w:val="8"/>
        </w:numPr>
        <w:spacing w:line="360" w:lineRule="auto"/>
        <w:ind w:left="680" w:hanging="340"/>
        <w:rPr>
          <w:rFonts w:cs="Arial"/>
          <w:szCs w:val="20"/>
          <w:lang w:val="es-ES"/>
        </w:rPr>
      </w:pPr>
      <w:r w:rsidRPr="009E4EE4">
        <w:rPr>
          <w:rFonts w:cs="Arial"/>
          <w:szCs w:val="20"/>
          <w:lang w:val="es-ES"/>
        </w:rPr>
        <w:t xml:space="preserve">El análisis que se presente en la respuesta deberá sustentarse en los hallazgos derivados de la revisión de gabinete y/o análisis cualitativo realizado por la instancia evaluadora, incluyendo la referencia o evidencia documental y haciendo explícitos los principales argumentos empleados en la valoración. </w:t>
      </w:r>
    </w:p>
    <w:p w14:paraId="5F763656" w14:textId="77777777" w:rsidR="00632616" w:rsidRPr="009E4EE4" w:rsidRDefault="00632616" w:rsidP="009E4EE4">
      <w:pPr>
        <w:pStyle w:val="Prrafodelista"/>
        <w:numPr>
          <w:ilvl w:val="0"/>
          <w:numId w:val="8"/>
        </w:numPr>
        <w:spacing w:line="360" w:lineRule="auto"/>
        <w:ind w:left="680" w:hanging="340"/>
        <w:rPr>
          <w:rFonts w:cs="Arial"/>
          <w:szCs w:val="20"/>
          <w:lang w:val="es-ES"/>
        </w:rPr>
      </w:pPr>
      <w:r w:rsidRPr="009E4EE4">
        <w:rPr>
          <w:rFonts w:cs="Arial"/>
          <w:szCs w:val="20"/>
          <w:lang w:val="es-ES"/>
        </w:rPr>
        <w:t xml:space="preserve">Para todos los casos donde el nivel de valoración seleccionado sea menor a cuatro, se deberán incluir sugerencias puntuales de mejora para el cumplimiento de los criterios de valoración, las características o atributos que permitan al Pp alcanzar la máxima valoración de la pregunta. </w:t>
      </w:r>
    </w:p>
    <w:p w14:paraId="06FC56E9" w14:textId="77777777" w:rsidR="0086649A" w:rsidRPr="009E4EE4" w:rsidRDefault="00632616" w:rsidP="009E4EE4">
      <w:pPr>
        <w:pStyle w:val="Prrafodelista"/>
        <w:numPr>
          <w:ilvl w:val="0"/>
          <w:numId w:val="8"/>
        </w:numPr>
        <w:spacing w:line="360" w:lineRule="auto"/>
        <w:ind w:left="680" w:hanging="340"/>
        <w:rPr>
          <w:rFonts w:cs="Arial"/>
          <w:szCs w:val="20"/>
          <w:lang w:val="es-ES"/>
        </w:rPr>
      </w:pPr>
      <w:r w:rsidRPr="009E4EE4">
        <w:rPr>
          <w:rFonts w:cs="Arial"/>
          <w:szCs w:val="20"/>
          <w:lang w:val="es-ES"/>
        </w:rPr>
        <w:t xml:space="preserve">Las fuentes de información mínimas serán los documentos, estudios, informes y bases de datos proporcionados por la dependencia o entidad responsable del Pp, así como información y estadísticas oficiales. La instancia evaluadora podrá utilizar fuentes de información adicionales a las especificadas para cada pregunta, cuando su aporte permita fortalecer el análisis y valoración que corresponda. </w:t>
      </w:r>
    </w:p>
    <w:p w14:paraId="4BAFA913" w14:textId="65DAF183" w:rsidR="00632616" w:rsidRPr="009E4EE4" w:rsidRDefault="00632616" w:rsidP="009E4EE4">
      <w:pPr>
        <w:pStyle w:val="Prrafodelista"/>
        <w:numPr>
          <w:ilvl w:val="0"/>
          <w:numId w:val="8"/>
        </w:numPr>
        <w:spacing w:line="360" w:lineRule="auto"/>
        <w:ind w:left="680" w:hanging="340"/>
        <w:rPr>
          <w:rFonts w:cs="Arial"/>
          <w:szCs w:val="20"/>
          <w:lang w:val="es-ES"/>
        </w:rPr>
      </w:pPr>
      <w:r w:rsidRPr="009E4EE4">
        <w:rPr>
          <w:rFonts w:cs="Arial"/>
          <w:szCs w:val="20"/>
          <w:lang w:val="es-ES"/>
        </w:rPr>
        <w:t>Se podrán considerar los estudios, informes o recomendaciones emitidas por la S</w:t>
      </w:r>
      <w:r w:rsidR="00384E68" w:rsidRPr="009E4EE4">
        <w:rPr>
          <w:rFonts w:cs="Arial"/>
          <w:szCs w:val="20"/>
          <w:lang w:val="es-ES"/>
        </w:rPr>
        <w:t>AF</w:t>
      </w:r>
      <w:r w:rsidRPr="009E4EE4">
        <w:rPr>
          <w:rFonts w:cs="Arial"/>
          <w:szCs w:val="20"/>
          <w:lang w:val="es-ES"/>
        </w:rPr>
        <w:t xml:space="preserve"> en materia del diseño, operación o Instrumentos de Seguimiento del Desempeño del Pp evaluado; informes que e</w:t>
      </w:r>
      <w:r w:rsidR="0086649A" w:rsidRPr="009E4EE4">
        <w:rPr>
          <w:rFonts w:cs="Arial"/>
          <w:szCs w:val="20"/>
          <w:lang w:val="es-ES"/>
        </w:rPr>
        <w:t xml:space="preserve">n su caso hayan emitido </w:t>
      </w:r>
      <w:r w:rsidRPr="009E4EE4">
        <w:rPr>
          <w:rFonts w:cs="Arial"/>
          <w:szCs w:val="20"/>
          <w:lang w:val="es-ES"/>
        </w:rPr>
        <w:t xml:space="preserve">el CONEVAL u otras instancias en el marco del SED, en el ámbito de sus atribuciones, </w:t>
      </w:r>
      <w:r w:rsidR="0086649A" w:rsidRPr="009E4EE4">
        <w:rPr>
          <w:rFonts w:cs="Arial"/>
          <w:szCs w:val="20"/>
          <w:lang w:val="es-ES"/>
        </w:rPr>
        <w:t>e instancias fiscalizadoras como la Auditoría Superior del Estado de Sinaloa (ASE) o la Auditoría Superior de la Federación (ASF).</w:t>
      </w:r>
    </w:p>
    <w:p w14:paraId="2CF60CA7" w14:textId="77777777" w:rsidR="00632616" w:rsidRPr="009E4EE4" w:rsidRDefault="00632616" w:rsidP="009E4EE4">
      <w:pPr>
        <w:pStyle w:val="Prrafodelista"/>
        <w:numPr>
          <w:ilvl w:val="0"/>
          <w:numId w:val="8"/>
        </w:numPr>
        <w:spacing w:line="360" w:lineRule="auto"/>
        <w:ind w:left="680" w:hanging="340"/>
        <w:rPr>
          <w:rFonts w:cs="Arial"/>
          <w:szCs w:val="20"/>
          <w:lang w:val="es-ES"/>
        </w:rPr>
      </w:pPr>
      <w:r w:rsidRPr="009E4EE4">
        <w:rPr>
          <w:rFonts w:cs="Arial"/>
          <w:szCs w:val="20"/>
          <w:lang w:val="es-ES"/>
        </w:rPr>
        <w:t>Se incluirá la referencia del informe, estudio, documento o fuente de información de la que se derive la valoración de la pregunta que corresponda y, en su caso, la dirección electrónica donde se encuentra. El listado de fuentes analizadas en la evaluación constituirá el Anexo 13. Fuentes de información de la evaluación.</w:t>
      </w:r>
    </w:p>
    <w:p w14:paraId="765038D5" w14:textId="77777777" w:rsidR="00632616" w:rsidRPr="009E4EE4" w:rsidRDefault="00632616" w:rsidP="009E4EE4">
      <w:pPr>
        <w:pStyle w:val="Prrafodelista"/>
        <w:numPr>
          <w:ilvl w:val="0"/>
          <w:numId w:val="8"/>
        </w:numPr>
        <w:spacing w:line="360" w:lineRule="auto"/>
        <w:ind w:left="680" w:hanging="340"/>
        <w:rPr>
          <w:rFonts w:cs="Arial"/>
          <w:szCs w:val="20"/>
          <w:lang w:val="es-ES"/>
        </w:rPr>
      </w:pPr>
      <w:r w:rsidRPr="009E4EE4">
        <w:rPr>
          <w:rFonts w:cs="Arial"/>
          <w:szCs w:val="20"/>
          <w:lang w:val="es-ES"/>
        </w:rPr>
        <w:t xml:space="preserve">La base metodológica general deberá ser la MML especificada en la Guía MIR y la Guía Indicadores, así como documentos oficiales de autoridades en la materia, como el ILPES. </w:t>
      </w:r>
    </w:p>
    <w:p w14:paraId="7EA13F3B" w14:textId="77777777" w:rsidR="00632616" w:rsidRPr="009E4EE4" w:rsidRDefault="00632616" w:rsidP="009E4EE4">
      <w:pPr>
        <w:pStyle w:val="Prrafodelista"/>
        <w:numPr>
          <w:ilvl w:val="0"/>
          <w:numId w:val="8"/>
        </w:numPr>
        <w:spacing w:line="360" w:lineRule="auto"/>
        <w:ind w:left="680" w:hanging="340"/>
        <w:rPr>
          <w:rFonts w:cs="Arial"/>
          <w:szCs w:val="20"/>
          <w:lang w:val="es-ES"/>
        </w:rPr>
      </w:pPr>
      <w:r w:rsidRPr="009E4EE4">
        <w:rPr>
          <w:rFonts w:cs="Arial"/>
          <w:szCs w:val="20"/>
          <w:lang w:val="es-ES"/>
        </w:rPr>
        <w:t>Para los casos donde el Pp cuente con diagnóstico y/o algún documento normativo e institucional, como reglas o lineamientos de operación, que den cuenta de la operatividad del Pp, indistintamente de que estos se encuentren en proceso de integración y/o validación durante el presente ejercicio fiscal, deberán considerarse para el análisis, valoración y recomendaciones de mejora de esta evaluación.</w:t>
      </w:r>
    </w:p>
    <w:p w14:paraId="0B03C461" w14:textId="77777777" w:rsidR="00632616" w:rsidRPr="009E4EE4" w:rsidRDefault="00632616" w:rsidP="009E4EE4">
      <w:pPr>
        <w:pStyle w:val="Prrafodelista"/>
        <w:numPr>
          <w:ilvl w:val="0"/>
          <w:numId w:val="8"/>
        </w:numPr>
        <w:spacing w:line="360" w:lineRule="auto"/>
        <w:ind w:left="680" w:hanging="340"/>
        <w:rPr>
          <w:rFonts w:cs="Arial"/>
          <w:szCs w:val="20"/>
          <w:lang w:val="es-ES"/>
        </w:rPr>
      </w:pPr>
      <w:r w:rsidRPr="009E4EE4">
        <w:rPr>
          <w:rFonts w:cs="Arial"/>
          <w:szCs w:val="20"/>
          <w:lang w:val="es-ES"/>
        </w:rPr>
        <w:t>En caso de que la pregunta analizada tenga relación con otra(s) dentro de la evaluación, se deberá señalar esta situación, indicando la(s) pregunta(s) relacionada(s) y verificando la congruencia y consistencia en la argumentación. Lo anterior no implica que el nivel de respuesta otorgado a las preguntas relacionadas tenga que ser el mismo.</w:t>
      </w:r>
    </w:p>
    <w:p w14:paraId="2A918027" w14:textId="77777777" w:rsidR="00632616" w:rsidRPr="009E4EE4" w:rsidRDefault="00632616" w:rsidP="009E4EE4">
      <w:pPr>
        <w:pStyle w:val="Ttulo3"/>
        <w:rPr>
          <w:rFonts w:cs="Arial"/>
          <w:szCs w:val="20"/>
          <w:lang w:val="es-ES"/>
        </w:rPr>
      </w:pPr>
      <w:bookmarkStart w:id="69" w:name="_Toc184373803"/>
      <w:r w:rsidRPr="009E4EE4">
        <w:rPr>
          <w:rFonts w:cs="Arial"/>
          <w:szCs w:val="20"/>
          <w:lang w:val="es-ES"/>
        </w:rPr>
        <w:lastRenderedPageBreak/>
        <w:t>Formato de respuestas</w:t>
      </w:r>
      <w:bookmarkEnd w:id="69"/>
    </w:p>
    <w:p w14:paraId="2AEE1383" w14:textId="77777777" w:rsidR="008E0C59" w:rsidRPr="009E4EE4" w:rsidRDefault="008E0C59" w:rsidP="009E4EE4">
      <w:pPr>
        <w:rPr>
          <w:rFonts w:cs="Arial"/>
          <w:szCs w:val="20"/>
          <w:lang w:val="es-ES"/>
        </w:rPr>
      </w:pPr>
      <w:r w:rsidRPr="009E4EE4">
        <w:rPr>
          <w:rFonts w:cs="Arial"/>
          <w:szCs w:val="20"/>
          <w:lang w:val="es-ES"/>
        </w:rPr>
        <w:t xml:space="preserve">La respuesta a cada una de las preguntas que conforman esta evaluación deberá desarrollarse en un máximo de una cuartilla, considerando las especificaciones de formato y contenido que se presentan a continuación. </w:t>
      </w:r>
    </w:p>
    <w:p w14:paraId="0A6F5D0A" w14:textId="77777777" w:rsidR="00632616" w:rsidRPr="009E4EE4" w:rsidRDefault="008E0C59" w:rsidP="009E4EE4">
      <w:pPr>
        <w:rPr>
          <w:rFonts w:cs="Arial"/>
          <w:szCs w:val="20"/>
          <w:lang w:val="es-ES"/>
        </w:rPr>
      </w:pPr>
      <w:r w:rsidRPr="009E4EE4">
        <w:rPr>
          <w:rFonts w:cs="Arial"/>
          <w:szCs w:val="20"/>
          <w:lang w:val="es-ES"/>
        </w:rPr>
        <w:t>En caso de que exista la necesidad de extender la respuesta de una pregunta a más de una cuartilla, la instancia evaluadora deberá enviar la información excedente como un Anexo de la evaluación.</w:t>
      </w:r>
    </w:p>
    <w:p w14:paraId="6D50F0F1" w14:textId="77777777" w:rsidR="00632616" w:rsidRPr="009E4EE4" w:rsidRDefault="008E0C59" w:rsidP="009E4EE4">
      <w:pPr>
        <w:pStyle w:val="Prrafodelista"/>
        <w:numPr>
          <w:ilvl w:val="0"/>
          <w:numId w:val="9"/>
        </w:numPr>
        <w:spacing w:line="360" w:lineRule="auto"/>
        <w:ind w:left="714" w:hanging="357"/>
        <w:rPr>
          <w:rFonts w:cs="Arial"/>
          <w:b/>
          <w:szCs w:val="20"/>
          <w:lang w:val="es-ES"/>
        </w:rPr>
      </w:pPr>
      <w:r w:rsidRPr="009E4EE4">
        <w:rPr>
          <w:rFonts w:cs="Arial"/>
          <w:b/>
          <w:szCs w:val="20"/>
          <w:lang w:val="es-ES"/>
        </w:rPr>
        <w:t>Formato</w:t>
      </w:r>
    </w:p>
    <w:p w14:paraId="5538431D" w14:textId="77777777" w:rsidR="008E0C59" w:rsidRPr="009E4EE4" w:rsidRDefault="008E0C59" w:rsidP="009E4EE4">
      <w:pPr>
        <w:rPr>
          <w:rFonts w:cs="Arial"/>
          <w:szCs w:val="20"/>
          <w:lang w:val="es-ES"/>
        </w:rPr>
      </w:pPr>
      <w:r w:rsidRPr="009E4EE4">
        <w:rPr>
          <w:rFonts w:cs="Arial"/>
          <w:szCs w:val="20"/>
          <w:lang w:val="es-ES"/>
        </w:rPr>
        <w:t>Se entenderá por una cuartilla al contenido que ocupe una hoja con fuente Calibri de 10 puntos, interlineado sencillo y márgenes de 2 centímetros por lado o extremo de cada hoja. Este criterio se aplicará también para el resto de los apartados de la evaluación; por ejemplo, introducción, resumen ejecutivo o conclusiones, entre otros.</w:t>
      </w:r>
    </w:p>
    <w:p w14:paraId="6A738939" w14:textId="77777777" w:rsidR="008E0C59" w:rsidRPr="009E4EE4" w:rsidRDefault="008E0C59" w:rsidP="009E4EE4">
      <w:pPr>
        <w:pStyle w:val="Prrafodelista"/>
        <w:numPr>
          <w:ilvl w:val="0"/>
          <w:numId w:val="9"/>
        </w:numPr>
        <w:spacing w:line="360" w:lineRule="auto"/>
        <w:ind w:left="714" w:hanging="357"/>
        <w:rPr>
          <w:rFonts w:cs="Arial"/>
          <w:b/>
          <w:szCs w:val="20"/>
          <w:lang w:val="es-ES"/>
        </w:rPr>
      </w:pPr>
      <w:r w:rsidRPr="009E4EE4">
        <w:rPr>
          <w:rFonts w:cs="Arial"/>
          <w:b/>
          <w:szCs w:val="20"/>
          <w:lang w:val="es-ES"/>
        </w:rPr>
        <w:t>Contenido</w:t>
      </w:r>
    </w:p>
    <w:p w14:paraId="6D6439CE" w14:textId="77777777" w:rsidR="008E0C59" w:rsidRPr="009E4EE4" w:rsidRDefault="008E0C59" w:rsidP="009E4EE4">
      <w:pPr>
        <w:rPr>
          <w:rFonts w:cs="Arial"/>
          <w:szCs w:val="20"/>
          <w:lang w:val="es-ES"/>
        </w:rPr>
      </w:pPr>
      <w:r w:rsidRPr="009E4EE4">
        <w:rPr>
          <w:rFonts w:cs="Arial"/>
          <w:szCs w:val="20"/>
          <w:lang w:val="es-ES"/>
        </w:rPr>
        <w:t>Cada una de las hojas de respuesta deberá contener, como mínimo, los siguientes elementos:</w:t>
      </w:r>
    </w:p>
    <w:p w14:paraId="390A7578" w14:textId="77777777" w:rsidR="008E0C59" w:rsidRPr="009E4EE4" w:rsidRDefault="008E0C59" w:rsidP="009E4EE4">
      <w:pPr>
        <w:pStyle w:val="Prrafodelista"/>
        <w:numPr>
          <w:ilvl w:val="0"/>
          <w:numId w:val="10"/>
        </w:numPr>
        <w:spacing w:line="360" w:lineRule="auto"/>
        <w:rPr>
          <w:rFonts w:cs="Arial"/>
          <w:szCs w:val="20"/>
          <w:lang w:val="es-ES"/>
        </w:rPr>
      </w:pPr>
      <w:r w:rsidRPr="009E4EE4">
        <w:rPr>
          <w:rFonts w:cs="Arial"/>
          <w:szCs w:val="20"/>
          <w:lang w:val="es-ES"/>
        </w:rPr>
        <w:t>Logo de la instancia evaluadora y de la dependencia o entidad responsable del Pp;</w:t>
      </w:r>
    </w:p>
    <w:p w14:paraId="61494A25" w14:textId="77777777" w:rsidR="008E0C59" w:rsidRPr="009E4EE4" w:rsidRDefault="008E0C59" w:rsidP="009E4EE4">
      <w:pPr>
        <w:pStyle w:val="Prrafodelista"/>
        <w:numPr>
          <w:ilvl w:val="0"/>
          <w:numId w:val="10"/>
        </w:numPr>
        <w:spacing w:line="360" w:lineRule="auto"/>
        <w:rPr>
          <w:rFonts w:cs="Arial"/>
          <w:szCs w:val="20"/>
          <w:lang w:val="es-ES"/>
        </w:rPr>
      </w:pPr>
      <w:r w:rsidRPr="009E4EE4">
        <w:rPr>
          <w:rFonts w:cs="Arial"/>
          <w:szCs w:val="20"/>
          <w:lang w:val="es-ES"/>
        </w:rPr>
        <w:t>La pregunta;</w:t>
      </w:r>
    </w:p>
    <w:p w14:paraId="53AE4734" w14:textId="77777777" w:rsidR="008E0C59" w:rsidRPr="009E4EE4" w:rsidRDefault="008E0C59" w:rsidP="009E4EE4">
      <w:pPr>
        <w:pStyle w:val="Prrafodelista"/>
        <w:numPr>
          <w:ilvl w:val="0"/>
          <w:numId w:val="10"/>
        </w:numPr>
        <w:spacing w:line="360" w:lineRule="auto"/>
        <w:rPr>
          <w:rFonts w:cs="Arial"/>
          <w:szCs w:val="20"/>
          <w:lang w:val="es-ES"/>
        </w:rPr>
      </w:pPr>
      <w:r w:rsidRPr="009E4EE4">
        <w:rPr>
          <w:rFonts w:cs="Arial"/>
          <w:szCs w:val="20"/>
          <w:lang w:val="es-ES"/>
        </w:rPr>
        <w:t xml:space="preserve">En su caso, los criterios de valoración; </w:t>
      </w:r>
    </w:p>
    <w:p w14:paraId="5FEE86F5" w14:textId="77777777" w:rsidR="008E0C59" w:rsidRPr="009E4EE4" w:rsidRDefault="008E0C59" w:rsidP="009E4EE4">
      <w:pPr>
        <w:pStyle w:val="Prrafodelista"/>
        <w:numPr>
          <w:ilvl w:val="0"/>
          <w:numId w:val="10"/>
        </w:numPr>
        <w:spacing w:line="360" w:lineRule="auto"/>
        <w:rPr>
          <w:rFonts w:cs="Arial"/>
          <w:szCs w:val="20"/>
          <w:lang w:val="es-ES"/>
        </w:rPr>
      </w:pPr>
      <w:r w:rsidRPr="009E4EE4">
        <w:rPr>
          <w:rFonts w:cs="Arial"/>
          <w:szCs w:val="20"/>
          <w:lang w:val="es-ES"/>
        </w:rPr>
        <w:t xml:space="preserve">El nivel de respuesta; </w:t>
      </w:r>
    </w:p>
    <w:p w14:paraId="5CBC4283" w14:textId="77777777" w:rsidR="008E0C59" w:rsidRPr="009E4EE4" w:rsidRDefault="008E0C59" w:rsidP="009E4EE4">
      <w:pPr>
        <w:pStyle w:val="Prrafodelista"/>
        <w:numPr>
          <w:ilvl w:val="0"/>
          <w:numId w:val="10"/>
        </w:numPr>
        <w:spacing w:line="360" w:lineRule="auto"/>
        <w:rPr>
          <w:rFonts w:cs="Arial"/>
          <w:szCs w:val="20"/>
          <w:lang w:val="es-ES"/>
        </w:rPr>
      </w:pPr>
      <w:r w:rsidRPr="009E4EE4">
        <w:rPr>
          <w:rFonts w:cs="Arial"/>
          <w:szCs w:val="20"/>
          <w:lang w:val="es-ES"/>
        </w:rPr>
        <w:t>El análisis que justifique la respuesta y la valoración otorgada, con base en la atención de las consideraciones específicas de cada pregunta.</w:t>
      </w:r>
    </w:p>
    <w:p w14:paraId="5F15BE1F" w14:textId="7EDE562A" w:rsidR="008E0C59" w:rsidRPr="009E4EE4" w:rsidRDefault="008E0C59" w:rsidP="009E4EE4">
      <w:pPr>
        <w:spacing w:after="0"/>
        <w:jc w:val="center"/>
        <w:rPr>
          <w:rFonts w:cs="Arial"/>
          <w:smallCaps/>
          <w:szCs w:val="20"/>
        </w:rPr>
      </w:pPr>
      <w:r w:rsidRPr="009E4EE4">
        <w:rPr>
          <w:rFonts w:cs="Arial"/>
          <w:smallCaps/>
          <w:szCs w:val="20"/>
        </w:rPr>
        <w:t xml:space="preserve">Figura 1. Estructura de las hojas </w:t>
      </w:r>
      <w:r w:rsidR="00480B80" w:rsidRPr="009E4EE4">
        <w:rPr>
          <w:rFonts w:cs="Arial"/>
          <w:smallCaps/>
          <w:szCs w:val="20"/>
        </w:rPr>
        <w:t>de respuestas</w:t>
      </w:r>
    </w:p>
    <w:p w14:paraId="602B9163" w14:textId="53935B36" w:rsidR="008E0C59" w:rsidRPr="009E4EE4" w:rsidRDefault="00480B80" w:rsidP="009E4EE4">
      <w:pPr>
        <w:jc w:val="left"/>
        <w:rPr>
          <w:rFonts w:cs="Arial"/>
          <w:szCs w:val="20"/>
          <w:lang w:val="es-ES"/>
        </w:rPr>
      </w:pPr>
      <w:r w:rsidRPr="009E4EE4">
        <w:rPr>
          <w:rFonts w:cs="Arial"/>
          <w:b/>
          <w:bCs/>
          <w:noProof/>
          <w:szCs w:val="20"/>
          <w:lang w:eastAsia="es-MX"/>
        </w:rPr>
        <mc:AlternateContent>
          <mc:Choice Requires="wpg">
            <w:drawing>
              <wp:anchor distT="0" distB="0" distL="114300" distR="114300" simplePos="0" relativeHeight="251658752" behindDoc="0" locked="0" layoutInCell="1" allowOverlap="1" wp14:anchorId="26F1937E" wp14:editId="49748FD9">
                <wp:simplePos x="0" y="0"/>
                <wp:positionH relativeFrom="column">
                  <wp:posOffset>470563</wp:posOffset>
                </wp:positionH>
                <wp:positionV relativeFrom="paragraph">
                  <wp:posOffset>165541</wp:posOffset>
                </wp:positionV>
                <wp:extent cx="4591878" cy="2514600"/>
                <wp:effectExtent l="0" t="0" r="0" b="0"/>
                <wp:wrapNone/>
                <wp:docPr id="3" name="Grupo 3"/>
                <wp:cNvGraphicFramePr/>
                <a:graphic xmlns:a="http://schemas.openxmlformats.org/drawingml/2006/main">
                  <a:graphicData uri="http://schemas.microsoft.com/office/word/2010/wordprocessingGroup">
                    <wpg:wgp>
                      <wpg:cNvGrpSpPr/>
                      <wpg:grpSpPr>
                        <a:xfrm>
                          <a:off x="0" y="0"/>
                          <a:ext cx="4591878" cy="2514600"/>
                          <a:chOff x="0" y="0"/>
                          <a:chExt cx="5556885" cy="3446780"/>
                        </a:xfrm>
                      </wpg:grpSpPr>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2676525" cy="3446780"/>
                          </a:xfrm>
                          <a:prstGeom prst="rect">
                            <a:avLst/>
                          </a:prstGeom>
                          <a:ln>
                            <a:noFill/>
                          </a:ln>
                        </pic:spPr>
                      </pic:pic>
                      <wps:wsp>
                        <wps:cNvPr id="5" name="Cuadro de texto 2"/>
                        <wps:cNvSpPr txBox="1">
                          <a:spLocks noChangeArrowheads="1"/>
                        </wps:cNvSpPr>
                        <wps:spPr bwMode="auto">
                          <a:xfrm>
                            <a:off x="3590925" y="66675"/>
                            <a:ext cx="1965960" cy="309097"/>
                          </a:xfrm>
                          <a:prstGeom prst="rect">
                            <a:avLst/>
                          </a:prstGeom>
                          <a:solidFill>
                            <a:srgbClr val="FFFFFF"/>
                          </a:solidFill>
                          <a:ln w="9525">
                            <a:noFill/>
                            <a:miter lim="800000"/>
                            <a:headEnd/>
                            <a:tailEnd/>
                          </a:ln>
                        </wps:spPr>
                        <wps:txbx>
                          <w:txbxContent>
                            <w:p w14:paraId="0F599AB0" w14:textId="77777777" w:rsidR="00681116" w:rsidRPr="008E0C59" w:rsidRDefault="00681116" w:rsidP="008E0C59">
                              <w:pPr>
                                <w:rPr>
                                  <w:szCs w:val="20"/>
                                </w:rPr>
                              </w:pPr>
                              <w:r w:rsidRPr="008E0C59">
                                <w:rPr>
                                  <w:rFonts w:cstheme="minorHAnsi"/>
                                  <w:szCs w:val="20"/>
                                </w:rPr>
                                <w:t>Logos</w:t>
                              </w:r>
                            </w:p>
                          </w:txbxContent>
                        </wps:txbx>
                        <wps:bodyPr rot="0" vert="horz" wrap="square" lIns="91440" tIns="45720" rIns="91440" bIns="45720" anchor="t" anchorCtr="0">
                          <a:noAutofit/>
                        </wps:bodyPr>
                      </wps:wsp>
                      <wps:wsp>
                        <wps:cNvPr id="6" name="Cuadro de texto 2"/>
                        <wps:cNvSpPr txBox="1">
                          <a:spLocks noChangeArrowheads="1"/>
                        </wps:cNvSpPr>
                        <wps:spPr bwMode="auto">
                          <a:xfrm>
                            <a:off x="3590925" y="523875"/>
                            <a:ext cx="1965960" cy="457102"/>
                          </a:xfrm>
                          <a:prstGeom prst="rect">
                            <a:avLst/>
                          </a:prstGeom>
                          <a:solidFill>
                            <a:srgbClr val="FFFFFF"/>
                          </a:solidFill>
                          <a:ln w="9525">
                            <a:noFill/>
                            <a:miter lim="800000"/>
                            <a:headEnd/>
                            <a:tailEnd/>
                          </a:ln>
                        </wps:spPr>
                        <wps:txbx>
                          <w:txbxContent>
                            <w:p w14:paraId="605777BA" w14:textId="77777777" w:rsidR="00681116" w:rsidRPr="008E0C59" w:rsidRDefault="00681116" w:rsidP="008E0C59">
                              <w:pPr>
                                <w:rPr>
                                  <w:szCs w:val="20"/>
                                </w:rPr>
                              </w:pPr>
                              <w:r w:rsidRPr="008E0C59">
                                <w:rPr>
                                  <w:rFonts w:cstheme="minorHAnsi"/>
                                  <w:szCs w:val="20"/>
                                </w:rPr>
                                <w:t>Pregunta</w:t>
                              </w:r>
                            </w:p>
                          </w:txbxContent>
                        </wps:txbx>
                        <wps:bodyPr rot="0" vert="horz" wrap="square" lIns="91440" tIns="45720" rIns="91440" bIns="45720" anchor="t" anchorCtr="0">
                          <a:noAutofit/>
                        </wps:bodyPr>
                      </wps:wsp>
                      <wps:wsp>
                        <wps:cNvPr id="8" name="Cuadro de texto 2"/>
                        <wps:cNvSpPr txBox="1">
                          <a:spLocks noChangeArrowheads="1"/>
                        </wps:cNvSpPr>
                        <wps:spPr bwMode="auto">
                          <a:xfrm>
                            <a:off x="3590925" y="1876424"/>
                            <a:ext cx="1965960" cy="426446"/>
                          </a:xfrm>
                          <a:prstGeom prst="rect">
                            <a:avLst/>
                          </a:prstGeom>
                          <a:solidFill>
                            <a:srgbClr val="FFFFFF"/>
                          </a:solidFill>
                          <a:ln w="9525">
                            <a:noFill/>
                            <a:miter lim="800000"/>
                            <a:headEnd/>
                            <a:tailEnd/>
                          </a:ln>
                        </wps:spPr>
                        <wps:txbx>
                          <w:txbxContent>
                            <w:p w14:paraId="099C7B81" w14:textId="77777777" w:rsidR="00681116" w:rsidRPr="008E0C59" w:rsidRDefault="00681116" w:rsidP="008E0C59">
                              <w:pPr>
                                <w:rPr>
                                  <w:szCs w:val="20"/>
                                </w:rPr>
                              </w:pPr>
                              <w:r w:rsidRPr="008E0C59">
                                <w:rPr>
                                  <w:rFonts w:cstheme="minorHAnsi"/>
                                  <w:szCs w:val="20"/>
                                </w:rPr>
                                <w:t>Respuesta</w:t>
                              </w:r>
                            </w:p>
                          </w:txbxContent>
                        </wps:txbx>
                        <wps:bodyPr rot="0" vert="horz" wrap="square" lIns="91440" tIns="45720" rIns="91440" bIns="45720" anchor="t" anchorCtr="0">
                          <a:noAutofit/>
                        </wps:bodyPr>
                      </wps:wsp>
                      <wps:wsp>
                        <wps:cNvPr id="11" name="Cuadro de texto 2"/>
                        <wps:cNvSpPr txBox="1">
                          <a:spLocks noChangeArrowheads="1"/>
                        </wps:cNvSpPr>
                        <wps:spPr bwMode="auto">
                          <a:xfrm>
                            <a:off x="3590924" y="980978"/>
                            <a:ext cx="1965961" cy="383630"/>
                          </a:xfrm>
                          <a:prstGeom prst="rect">
                            <a:avLst/>
                          </a:prstGeom>
                          <a:solidFill>
                            <a:srgbClr val="FFFFFF"/>
                          </a:solidFill>
                          <a:ln w="9525">
                            <a:noFill/>
                            <a:miter lim="800000"/>
                            <a:headEnd/>
                            <a:tailEnd/>
                          </a:ln>
                        </wps:spPr>
                        <wps:txbx>
                          <w:txbxContent>
                            <w:p w14:paraId="0DDA9ED1" w14:textId="77777777" w:rsidR="00681116" w:rsidRPr="008E0C59" w:rsidRDefault="00681116" w:rsidP="008E0C59">
                              <w:pPr>
                                <w:rPr>
                                  <w:szCs w:val="20"/>
                                </w:rPr>
                              </w:pPr>
                              <w:r w:rsidRPr="008E0C59">
                                <w:rPr>
                                  <w:rFonts w:cstheme="minorHAnsi"/>
                                  <w:szCs w:val="20"/>
                                </w:rPr>
                                <w:t>Nivel de respuesta</w:t>
                              </w:r>
                            </w:p>
                          </w:txbxContent>
                        </wps:txbx>
                        <wps:bodyPr rot="0" vert="horz" wrap="square" lIns="91440" tIns="45720" rIns="91440" bIns="45720" anchor="t" anchorCtr="0">
                          <a:noAutofit/>
                        </wps:bodyPr>
                      </wps:wsp>
                      <wps:wsp>
                        <wps:cNvPr id="15" name="Conector recto de flecha 15"/>
                        <wps:cNvCnPr/>
                        <wps:spPr>
                          <a:xfrm flipV="1">
                            <a:off x="2705100" y="209550"/>
                            <a:ext cx="838200" cy="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20" name="Conector recto de flecha 20"/>
                        <wps:cNvCnPr/>
                        <wps:spPr>
                          <a:xfrm flipV="1">
                            <a:off x="2705100" y="628650"/>
                            <a:ext cx="838200" cy="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23" name="Conector recto de flecha 23"/>
                        <wps:cNvCnPr/>
                        <wps:spPr>
                          <a:xfrm flipV="1">
                            <a:off x="2705100" y="1057275"/>
                            <a:ext cx="838200" cy="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26" name="Conector recto de flecha 26"/>
                        <wps:cNvCnPr/>
                        <wps:spPr>
                          <a:xfrm flipV="1">
                            <a:off x="2676525" y="2019300"/>
                            <a:ext cx="838200" cy="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6F1937E" id="Grupo 3" o:spid="_x0000_s1031" style="position:absolute;margin-left:37.05pt;margin-top:13.05pt;width:361.55pt;height:198pt;z-index:251658752;mso-position-horizontal-relative:text;mso-position-vertical-relative:text;mso-width-relative:margin;mso-height-relative:margin" coordsize="55568,344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32" type="#_x0000_t75" style="position:absolute;width:26765;height:344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">
                  <v:imagedata r:id="rId16" o:title=""/>
                </v:shape>
                <v:shape id="_x0000_s1033" type="#_x0000_t202" style="position:absolute;left:35909;top:666;width:19659;height:30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0F599AB0" w14:textId="77777777" w:rsidR="00681116" w:rsidRPr="008E0C59" w:rsidRDefault="00681116" w:rsidP="008E0C59">
                        <w:pPr>
                          <w:rPr>
                            <w:szCs w:val="20"/>
                          </w:rPr>
                        </w:pPr>
                        <w:r w:rsidRPr="008E0C59">
                          <w:rPr>
                            <w:rFonts w:cstheme="minorHAnsi"/>
                            <w:szCs w:val="20"/>
                          </w:rPr>
                          <w:t>Logos</w:t>
                        </w:r>
                      </w:p>
                    </w:txbxContent>
                  </v:textbox>
                </v:shape>
                <v:shape id="_x0000_s1034" type="#_x0000_t202" style="position:absolute;left:35909;top:5238;width:19659;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14:paraId="605777BA" w14:textId="77777777" w:rsidR="00681116" w:rsidRPr="008E0C59" w:rsidRDefault="00681116" w:rsidP="008E0C59">
                        <w:pPr>
                          <w:rPr>
                            <w:szCs w:val="20"/>
                          </w:rPr>
                        </w:pPr>
                        <w:r w:rsidRPr="008E0C59">
                          <w:rPr>
                            <w:rFonts w:cstheme="minorHAnsi"/>
                            <w:szCs w:val="20"/>
                          </w:rPr>
                          <w:t>Pregunta</w:t>
                        </w:r>
                      </w:p>
                    </w:txbxContent>
                  </v:textbox>
                </v:shape>
                <v:shape id="_x0000_s1035" type="#_x0000_t202" style="position:absolute;left:35909;top:18764;width:19659;height:4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099C7B81" w14:textId="77777777" w:rsidR="00681116" w:rsidRPr="008E0C59" w:rsidRDefault="00681116" w:rsidP="008E0C59">
                        <w:pPr>
                          <w:rPr>
                            <w:szCs w:val="20"/>
                          </w:rPr>
                        </w:pPr>
                        <w:r w:rsidRPr="008E0C59">
                          <w:rPr>
                            <w:rFonts w:cstheme="minorHAnsi"/>
                            <w:szCs w:val="20"/>
                          </w:rPr>
                          <w:t>Respuesta</w:t>
                        </w:r>
                      </w:p>
                    </w:txbxContent>
                  </v:textbox>
                </v:shape>
                <v:shape id="_x0000_s1036" type="#_x0000_t202" style="position:absolute;left:35909;top:9809;width:19659;height:3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14:paraId="0DDA9ED1" w14:textId="77777777" w:rsidR="00681116" w:rsidRPr="008E0C59" w:rsidRDefault="00681116" w:rsidP="008E0C59">
                        <w:pPr>
                          <w:rPr>
                            <w:szCs w:val="20"/>
                          </w:rPr>
                        </w:pPr>
                        <w:r w:rsidRPr="008E0C59">
                          <w:rPr>
                            <w:rFonts w:cstheme="minorHAnsi"/>
                            <w:szCs w:val="20"/>
                          </w:rPr>
                          <w:t>Nivel de respuesta</w:t>
                        </w:r>
                      </w:p>
                    </w:txbxContent>
                  </v:textbox>
                </v:shape>
                <v:shapetype id="_x0000_t32" coordsize="21600,21600" o:spt="32" o:oned="t" path="m,l21600,21600e" filled="f">
                  <v:path arrowok="t" fillok="f" o:connecttype="none"/>
                  <o:lock v:ext="edit" shapetype="t"/>
                </v:shapetype>
                <v:shape id="Conector recto de flecha 15" o:spid="_x0000_s1037" type="#_x0000_t32" style="position:absolute;left:27051;top:2095;width:8382;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" strokecolor="black [3213]">
                  <v:stroke endarrow="block"/>
                </v:shape>
                <v:shape id="Conector recto de flecha 20" o:spid="_x0000_s1038" type="#_x0000_t32" style="position:absolute;left:27051;top:6286;width:8382;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" strokecolor="black [3213]">
                  <v:stroke endarrow="block"/>
                </v:shape>
                <v:shape id="Conector recto de flecha 23" o:spid="_x0000_s1039" type="#_x0000_t32" style="position:absolute;left:27051;top:10572;width:8382;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" strokecolor="black [3213]">
                  <v:stroke endarrow="block"/>
                </v:shape>
                <v:shape id="Conector recto de flecha 26" o:spid="_x0000_s1040" type="#_x0000_t32" style="position:absolute;left:26765;top:20193;width:8382;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" strokecolor="black [3213]">
                  <v:stroke endarrow="block"/>
                </v:shape>
              </v:group>
            </w:pict>
          </mc:Fallback>
        </mc:AlternateContent>
      </w:r>
      <w:r w:rsidR="008E0C59" w:rsidRPr="009E4EE4">
        <w:rPr>
          <w:rFonts w:cs="Arial"/>
          <w:szCs w:val="20"/>
          <w:lang w:val="es-ES"/>
        </w:rPr>
        <w:br w:type="page"/>
      </w:r>
    </w:p>
    <w:p w14:paraId="027572E9" w14:textId="77777777" w:rsidR="00DC25E4" w:rsidRPr="009E4EE4" w:rsidRDefault="00496E63" w:rsidP="009E4EE4">
      <w:pPr>
        <w:rPr>
          <w:rFonts w:cs="Arial"/>
          <w:szCs w:val="20"/>
          <w:lang w:val="es-ES"/>
        </w:rPr>
      </w:pPr>
      <w:r w:rsidRPr="009E4EE4">
        <w:rPr>
          <w:rFonts w:cs="Arial"/>
          <w:noProof/>
          <w:szCs w:val="20"/>
          <w:lang w:eastAsia="es-MX"/>
        </w:rPr>
        <w:lastRenderedPageBreak/>
        <mc:AlternateContent>
          <mc:Choice Requires="wps">
            <w:drawing>
              <wp:inline distT="0" distB="0" distL="0" distR="0" wp14:anchorId="429B757F" wp14:editId="60F75E8E">
                <wp:extent cx="5610225" cy="360000"/>
                <wp:effectExtent l="0" t="0" r="9525" b="2540"/>
                <wp:docPr id="3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360000"/>
                        </a:xfrm>
                        <a:prstGeom prst="rect">
                          <a:avLst/>
                        </a:prstGeom>
                        <a:gradFill flip="none" rotWithShape="1">
                          <a:gsLst>
                            <a:gs pos="19000">
                              <a:schemeClr val="bg1"/>
                            </a:gs>
                            <a:gs pos="55000">
                              <a:schemeClr val="bg1">
                                <a:lumMod val="85000"/>
                              </a:schemeClr>
                            </a:gs>
                            <a:gs pos="79000">
                              <a:schemeClr val="bg1">
                                <a:lumMod val="65000"/>
                              </a:schemeClr>
                            </a:gs>
                            <a:gs pos="94000">
                              <a:schemeClr val="bg1">
                                <a:lumMod val="50000"/>
                              </a:schemeClr>
                            </a:gs>
                          </a:gsLst>
                          <a:lin ang="0" scaled="1"/>
                          <a:tileRect/>
                        </a:gradFill>
                        <a:ln w="9525">
                          <a:noFill/>
                          <a:miter lim="800000"/>
                          <a:headEnd/>
                          <a:tailEnd/>
                        </a:ln>
                      </wps:spPr>
                      <wps:txbx>
                        <w:txbxContent>
                          <w:p w14:paraId="2855DD4A" w14:textId="77777777" w:rsidR="00681116" w:rsidRPr="008E0C59" w:rsidRDefault="00681116" w:rsidP="002B4097">
                            <w:pPr>
                              <w:pStyle w:val="Ttulo1"/>
                              <w:jc w:val="left"/>
                              <w:rPr>
                                <w:rFonts w:cs="Times New Roman"/>
                                <w:szCs w:val="22"/>
                              </w:rPr>
                            </w:pPr>
                            <w:bookmarkStart w:id="70" w:name="_Toc136433539"/>
                            <w:bookmarkStart w:id="71" w:name="_Toc184373804"/>
                            <w:r>
                              <w:rPr>
                                <w:rFonts w:cs="Times New Roman"/>
                                <w:szCs w:val="22"/>
                              </w:rPr>
                              <w:t>Contenido de la Evaluación</w:t>
                            </w:r>
                            <w:bookmarkEnd w:id="70"/>
                            <w:bookmarkEnd w:id="71"/>
                          </w:p>
                          <w:p w14:paraId="2C971AEB" w14:textId="7C501C2D" w:rsidR="00681116" w:rsidRPr="008E0C59" w:rsidRDefault="00681116" w:rsidP="002B4097">
                            <w:pPr>
                              <w:pStyle w:val="Ttulo1"/>
                              <w:jc w:val="left"/>
                              <w:rPr>
                                <w:rFonts w:cs="Times New Roman"/>
                                <w:szCs w:val="22"/>
                              </w:rPr>
                            </w:pPr>
                          </w:p>
                        </w:txbxContent>
                      </wps:txbx>
                      <wps:bodyPr rot="0" vert="horz" wrap="square" lIns="91440" tIns="45720" rIns="91440" bIns="45720" anchor="ctr" anchorCtr="0">
                        <a:noAutofit/>
                      </wps:bodyPr>
                    </wps:wsp>
                  </a:graphicData>
                </a:graphic>
              </wp:inline>
            </w:drawing>
          </mc:Choice>
          <mc:Fallback>
            <w:pict>
              <v:shape w14:anchorId="429B757F" id="_x0000_s1041" type="#_x0000_t202" style="width:441.7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" fillcolor="white [3212]" stroked="f">
                <v:fill color2="#7f7f7f [1612]" rotate="t" angle="90" colors="0 white;12452f white;36045f #d9d9d9;51773f #a6a6a6" focus="100%" type="gradient"/>
                <v:textbox>
                  <w:txbxContent>
                    <w:p w14:paraId="2855DD4A" w14:textId="77777777" w:rsidR="00681116" w:rsidRPr="008E0C59" w:rsidRDefault="00681116" w:rsidP="002B4097">
                      <w:pPr>
                        <w:pStyle w:val="Ttulo1"/>
                        <w:jc w:val="left"/>
                        <w:rPr>
                          <w:rFonts w:cs="Times New Roman"/>
                          <w:szCs w:val="22"/>
                        </w:rPr>
                      </w:pPr>
                      <w:bookmarkStart w:id="72" w:name="_Toc136433539"/>
                      <w:bookmarkStart w:id="73" w:name="_Toc184373804"/>
                      <w:r>
                        <w:rPr>
                          <w:rFonts w:cs="Times New Roman"/>
                          <w:szCs w:val="22"/>
                        </w:rPr>
                        <w:t>Contenido de la Evaluación</w:t>
                      </w:r>
                      <w:bookmarkEnd w:id="72"/>
                      <w:bookmarkEnd w:id="73"/>
                    </w:p>
                    <w:p w14:paraId="2C971AEB" w14:textId="7C501C2D" w:rsidR="00681116" w:rsidRPr="008E0C59" w:rsidRDefault="00681116" w:rsidP="002B4097">
                      <w:pPr>
                        <w:pStyle w:val="Ttulo1"/>
                        <w:jc w:val="left"/>
                        <w:rPr>
                          <w:rFonts w:cs="Times New Roman"/>
                          <w:szCs w:val="22"/>
                        </w:rPr>
                      </w:pPr>
                    </w:p>
                  </w:txbxContent>
                </v:textbox>
                <w10:anchorlock/>
              </v:shape>
            </w:pict>
          </mc:Fallback>
        </mc:AlternateContent>
      </w:r>
    </w:p>
    <w:p w14:paraId="6EC6165B" w14:textId="77777777" w:rsidR="00496E63" w:rsidRPr="009E4EE4" w:rsidRDefault="00496E63" w:rsidP="009E4EE4">
      <w:pPr>
        <w:pStyle w:val="Ttulo3"/>
        <w:rPr>
          <w:rFonts w:cs="Arial"/>
          <w:szCs w:val="20"/>
          <w:lang w:val="es-ES"/>
        </w:rPr>
      </w:pPr>
      <w:bookmarkStart w:id="74" w:name="_Toc184373805"/>
      <w:r w:rsidRPr="009E4EE4">
        <w:rPr>
          <w:rFonts w:cs="Arial"/>
          <w:szCs w:val="20"/>
          <w:lang w:val="es-ES"/>
        </w:rPr>
        <w:t>Sección I. Características generales del Programa presupuestario</w:t>
      </w:r>
      <w:bookmarkEnd w:id="74"/>
    </w:p>
    <w:p w14:paraId="1BD2A7DE" w14:textId="44B2FD12" w:rsidR="009E4EE4" w:rsidRPr="009E4EE4" w:rsidRDefault="00817251" w:rsidP="009E4EE4">
      <w:pPr>
        <w:rPr>
          <w:rFonts w:eastAsia="Times New Roman" w:cs="Arial"/>
          <w:szCs w:val="20"/>
          <w:lang w:val="es-ES"/>
        </w:rPr>
      </w:pPr>
      <w:r w:rsidRPr="009E4EE4">
        <w:rPr>
          <w:rFonts w:eastAsia="Times New Roman" w:cs="Arial"/>
          <w:szCs w:val="20"/>
          <w:lang w:val="es-ES"/>
        </w:rPr>
        <w:t xml:space="preserve">Con base en los documentos estratégicos y normativos vigentes proporcionados </w:t>
      </w:r>
      <w:r w:rsidR="003F0D61" w:rsidRPr="009E4EE4">
        <w:rPr>
          <w:rFonts w:eastAsia="Times New Roman" w:cs="Arial"/>
          <w:szCs w:val="20"/>
          <w:lang w:val="es-ES"/>
        </w:rPr>
        <w:t>por la</w:t>
      </w:r>
      <w:r w:rsidRPr="009E4EE4">
        <w:rPr>
          <w:rFonts w:eastAsia="Times New Roman" w:cs="Arial"/>
          <w:szCs w:val="20"/>
          <w:lang w:val="es-ES"/>
        </w:rPr>
        <w:t xml:space="preserve"> Secretar</w:t>
      </w:r>
      <w:r w:rsidR="009E4EE4" w:rsidRPr="009E4EE4">
        <w:rPr>
          <w:rFonts w:eastAsia="Times New Roman" w:cs="Arial"/>
          <w:szCs w:val="20"/>
          <w:lang w:val="es-ES"/>
        </w:rPr>
        <w:t>í</w:t>
      </w:r>
      <w:r w:rsidRPr="009E4EE4">
        <w:rPr>
          <w:rFonts w:eastAsia="Times New Roman" w:cs="Arial"/>
          <w:szCs w:val="20"/>
          <w:lang w:val="es-ES"/>
        </w:rPr>
        <w:t xml:space="preserve">a Técnica, de la Coordinación General para el Fomento a la Investigación Científica e Innovación del Estado de Sinaloa (CONFÍE) quien se encuentra a cargo </w:t>
      </w:r>
      <w:r w:rsidR="003F0D61" w:rsidRPr="009E4EE4">
        <w:rPr>
          <w:rFonts w:eastAsia="Times New Roman" w:cs="Arial"/>
          <w:szCs w:val="20"/>
          <w:lang w:val="es-ES"/>
        </w:rPr>
        <w:t>del Pp</w:t>
      </w:r>
      <w:r w:rsidRPr="009E4EE4">
        <w:rPr>
          <w:rFonts w:eastAsia="Times New Roman" w:cs="Arial"/>
          <w:szCs w:val="20"/>
          <w:lang w:val="es-ES"/>
        </w:rPr>
        <w:t xml:space="preserve"> F094 denominado “</w:t>
      </w:r>
      <w:r w:rsidR="00352035" w:rsidRPr="009E4EE4">
        <w:rPr>
          <w:rFonts w:cs="Arial"/>
          <w:b/>
          <w:szCs w:val="20"/>
        </w:rPr>
        <w:t>Apoy</w:t>
      </w:r>
      <w:r w:rsidR="004B659D" w:rsidRPr="009E4EE4">
        <w:rPr>
          <w:rFonts w:cs="Arial"/>
          <w:b/>
          <w:szCs w:val="20"/>
        </w:rPr>
        <w:t>o</w:t>
      </w:r>
      <w:r w:rsidR="00352035" w:rsidRPr="009E4EE4">
        <w:rPr>
          <w:rFonts w:cs="Arial"/>
          <w:b/>
          <w:szCs w:val="20"/>
        </w:rPr>
        <w:t xml:space="preserve"> a la Ciencia y Tecnología Sinaloense</w:t>
      </w:r>
      <w:r w:rsidRPr="009E4EE4">
        <w:rPr>
          <w:rFonts w:eastAsia="Times New Roman" w:cs="Arial"/>
          <w:szCs w:val="20"/>
          <w:lang w:val="es-ES"/>
        </w:rPr>
        <w:t xml:space="preserve">” constituye parte de los cimientos para el desarrollo </w:t>
      </w:r>
      <w:r w:rsidR="009E4EE4" w:rsidRPr="009E4EE4">
        <w:rPr>
          <w:rFonts w:eastAsia="Times New Roman" w:cs="Arial"/>
          <w:szCs w:val="20"/>
          <w:lang w:val="es-ES"/>
        </w:rPr>
        <w:t>de Ciencia, Tecnología e Innovación (</w:t>
      </w:r>
      <w:r w:rsidR="005268CD" w:rsidRPr="009E4EE4">
        <w:rPr>
          <w:rFonts w:eastAsia="Times New Roman" w:cs="Arial"/>
          <w:szCs w:val="20"/>
          <w:lang w:val="es-ES"/>
        </w:rPr>
        <w:t>CTI</w:t>
      </w:r>
      <w:r w:rsidR="009E4EE4" w:rsidRPr="009E4EE4">
        <w:rPr>
          <w:rFonts w:eastAsia="Times New Roman" w:cs="Arial"/>
          <w:szCs w:val="20"/>
          <w:lang w:val="es-ES"/>
        </w:rPr>
        <w:t>)</w:t>
      </w:r>
      <w:r w:rsidRPr="009E4EE4">
        <w:rPr>
          <w:rFonts w:eastAsia="Times New Roman" w:cs="Arial"/>
          <w:szCs w:val="20"/>
          <w:lang w:val="es-ES"/>
        </w:rPr>
        <w:t xml:space="preserve">;  </w:t>
      </w:r>
    </w:p>
    <w:p w14:paraId="1867BDAF" w14:textId="1821A5B0" w:rsidR="004B659D" w:rsidRPr="009E4EE4" w:rsidRDefault="007304C7" w:rsidP="009E4EE4">
      <w:pPr>
        <w:rPr>
          <w:rFonts w:eastAsia="Times New Roman" w:cs="Arial"/>
          <w:szCs w:val="20"/>
          <w:lang w:val="es-ES"/>
        </w:rPr>
      </w:pPr>
      <w:r w:rsidRPr="009E4EE4">
        <w:rPr>
          <w:rFonts w:eastAsia="Times New Roman" w:cs="Arial"/>
          <w:szCs w:val="20"/>
          <w:lang w:val="es-ES"/>
        </w:rPr>
        <w:t>El Pp</w:t>
      </w:r>
      <w:r w:rsidR="00382780" w:rsidRPr="009E4EE4">
        <w:rPr>
          <w:rFonts w:eastAsia="Times New Roman" w:cs="Arial"/>
          <w:szCs w:val="20"/>
          <w:lang w:val="es-ES"/>
        </w:rPr>
        <w:t xml:space="preserve"> </w:t>
      </w:r>
      <w:r w:rsidR="009E4EE4" w:rsidRPr="009E4EE4">
        <w:rPr>
          <w:rFonts w:eastAsia="Times New Roman" w:cs="Arial"/>
          <w:b/>
          <w:bCs/>
          <w:szCs w:val="20"/>
          <w:lang w:val="es-ES"/>
        </w:rPr>
        <w:t xml:space="preserve">F 094 </w:t>
      </w:r>
      <w:r w:rsidR="009E4EE4" w:rsidRPr="009E4EE4">
        <w:rPr>
          <w:rFonts w:cs="Arial"/>
          <w:b/>
          <w:bCs/>
          <w:szCs w:val="20"/>
        </w:rPr>
        <w:t>Apoyo a la Ciencia y Tecnología Sinaloense</w:t>
      </w:r>
      <w:r w:rsidR="009E4EE4" w:rsidRPr="009E4EE4">
        <w:rPr>
          <w:rFonts w:eastAsia="Times New Roman" w:cs="Arial"/>
          <w:b/>
          <w:bCs/>
          <w:szCs w:val="20"/>
          <w:lang w:val="es-ES"/>
        </w:rPr>
        <w:t xml:space="preserve"> </w:t>
      </w:r>
      <w:r w:rsidR="009E4EE4" w:rsidRPr="009E4EE4">
        <w:rPr>
          <w:rFonts w:eastAsia="Times New Roman" w:cs="Arial"/>
          <w:szCs w:val="20"/>
          <w:lang w:val="es-ES"/>
        </w:rPr>
        <w:t>es</w:t>
      </w:r>
      <w:r w:rsidR="00382780" w:rsidRPr="009E4EE4">
        <w:rPr>
          <w:rFonts w:eastAsia="Times New Roman" w:cs="Arial"/>
          <w:szCs w:val="20"/>
          <w:lang w:val="es-ES"/>
        </w:rPr>
        <w:t xml:space="preserve"> acorde a la función de la </w:t>
      </w:r>
      <w:r w:rsidR="00382780" w:rsidRPr="009E4EE4">
        <w:rPr>
          <w:rFonts w:eastAsia="Times New Roman" w:cs="Arial"/>
          <w:szCs w:val="20"/>
          <w:lang w:val="es-ES"/>
          <w14:textOutline w14:w="0" w14:cap="flat" w14:cmpd="sng" w14:algn="ctr">
            <w14:noFill/>
            <w14:prstDash w14:val="solid"/>
            <w14:round/>
          </w14:textOutline>
        </w:rPr>
        <w:t>Coordinación General para el fomento a la Investigación Científica e Innovación del Estado de Sinaloa</w:t>
      </w:r>
      <w:r w:rsidR="003F0D61" w:rsidRPr="009E4EE4">
        <w:rPr>
          <w:rFonts w:eastAsia="Times New Roman" w:cs="Arial"/>
          <w:szCs w:val="20"/>
          <w:lang w:val="es-ES"/>
          <w14:textOutline w14:w="0" w14:cap="flat" w14:cmpd="sng" w14:algn="ctr">
            <w14:noFill/>
            <w14:prstDash w14:val="solid"/>
            <w14:round/>
          </w14:textOutline>
        </w:rPr>
        <w:t xml:space="preserve"> (</w:t>
      </w:r>
      <w:r w:rsidR="004B659D" w:rsidRPr="009E4EE4">
        <w:rPr>
          <w:rFonts w:eastAsia="Times New Roman" w:cs="Arial"/>
          <w:szCs w:val="20"/>
          <w:lang w:val="es-ES"/>
        </w:rPr>
        <w:t xml:space="preserve">CONFÍE) que es </w:t>
      </w:r>
      <w:r w:rsidR="006F61A9" w:rsidRPr="009E4EE4">
        <w:rPr>
          <w:rFonts w:eastAsia="Times New Roman" w:cs="Arial"/>
          <w:szCs w:val="20"/>
          <w:lang w:val="es-ES"/>
        </w:rPr>
        <w:t>un organismo público descentralizado del Gobierno del Estado, no sectorizado, con personalidad jurídica, patrimonio propio y autonomía técnica y de gestión, dependiente directamente del Titular del Ejecutivo Estatal</w:t>
      </w:r>
      <w:r w:rsidR="00382780" w:rsidRPr="009E4EE4">
        <w:rPr>
          <w:rFonts w:eastAsia="Times New Roman" w:cs="Arial"/>
          <w:szCs w:val="20"/>
          <w:lang w:val="es-ES"/>
        </w:rPr>
        <w:t>, que fue utilizado durante</w:t>
      </w:r>
      <w:r w:rsidR="003F0D61" w:rsidRPr="009E4EE4">
        <w:rPr>
          <w:rFonts w:eastAsia="Times New Roman" w:cs="Arial"/>
          <w:szCs w:val="20"/>
          <w:lang w:val="es-ES"/>
        </w:rPr>
        <w:t xml:space="preserve"> ejercicio anual 2022</w:t>
      </w:r>
      <w:r w:rsidR="005268CD" w:rsidRPr="009E4EE4">
        <w:rPr>
          <w:rFonts w:eastAsia="Times New Roman" w:cs="Arial"/>
          <w:szCs w:val="20"/>
          <w:lang w:val="es-ES"/>
        </w:rPr>
        <w:t>.</w:t>
      </w:r>
    </w:p>
    <w:p w14:paraId="7FF2CD71" w14:textId="2883EABE" w:rsidR="00382780" w:rsidRPr="009E4EE4" w:rsidRDefault="005268CD" w:rsidP="009E4EE4">
      <w:pPr>
        <w:rPr>
          <w:rFonts w:eastAsia="Times New Roman" w:cs="Arial"/>
          <w:szCs w:val="20"/>
          <w:lang w:val="es-ES"/>
        </w:rPr>
      </w:pPr>
      <w:r w:rsidRPr="009E4EE4">
        <w:rPr>
          <w:rFonts w:eastAsia="Times New Roman" w:cs="Arial"/>
          <w:szCs w:val="20"/>
          <w:lang w:val="es-ES"/>
        </w:rPr>
        <w:t>D</w:t>
      </w:r>
      <w:r w:rsidR="003F0D61" w:rsidRPr="009E4EE4">
        <w:rPr>
          <w:rFonts w:eastAsia="Times New Roman" w:cs="Arial"/>
          <w:szCs w:val="20"/>
          <w:lang w:val="es-ES"/>
        </w:rPr>
        <w:t>icho Pp</w:t>
      </w:r>
      <w:r w:rsidR="00BD755F" w:rsidRPr="009E4EE4">
        <w:rPr>
          <w:rFonts w:eastAsia="Times New Roman" w:cs="Arial"/>
          <w:szCs w:val="20"/>
          <w:lang w:val="es-ES"/>
        </w:rPr>
        <w:t xml:space="preserve"> </w:t>
      </w:r>
      <w:r w:rsidR="00382780" w:rsidRPr="009E4EE4">
        <w:rPr>
          <w:rFonts w:eastAsia="Times New Roman" w:cs="Arial"/>
          <w:szCs w:val="20"/>
          <w:lang w:val="es-ES"/>
        </w:rPr>
        <w:t xml:space="preserve">se deriva de la integración del </w:t>
      </w:r>
      <w:r w:rsidR="009E4EE4" w:rsidRPr="009E4EE4">
        <w:rPr>
          <w:rFonts w:eastAsia="Times New Roman" w:cs="Arial"/>
          <w:szCs w:val="20"/>
          <w:lang w:val="es-ES"/>
        </w:rPr>
        <w:t>Pp</w:t>
      </w:r>
      <w:r w:rsidR="00382780" w:rsidRPr="009E4EE4">
        <w:rPr>
          <w:rFonts w:eastAsia="Times New Roman" w:cs="Arial"/>
          <w:szCs w:val="20"/>
          <w:lang w:val="es-ES"/>
        </w:rPr>
        <w:t xml:space="preserve"> </w:t>
      </w:r>
      <w:r w:rsidR="00382780" w:rsidRPr="009E4EE4">
        <w:rPr>
          <w:rFonts w:eastAsia="Times New Roman" w:cs="Arial"/>
          <w:szCs w:val="20"/>
          <w:lang w:val="es-ES"/>
          <w14:textOutline w14:w="0" w14:cap="flat" w14:cmpd="sng" w14:algn="ctr">
            <w14:noFill/>
            <w14:prstDash w14:val="solid"/>
            <w14:round/>
          </w14:textOutline>
        </w:rPr>
        <w:t>S054 “Apoyo a la Ciencia y Tecnología Sinaloense”</w:t>
      </w:r>
      <w:r w:rsidR="003F0D61" w:rsidRPr="009E4EE4">
        <w:rPr>
          <w:rFonts w:eastAsia="Times New Roman" w:cs="Arial"/>
          <w:szCs w:val="20"/>
          <w:lang w:val="es-ES"/>
        </w:rPr>
        <w:t xml:space="preserve"> </w:t>
      </w:r>
      <w:r w:rsidR="00382780" w:rsidRPr="009E4EE4">
        <w:rPr>
          <w:rFonts w:eastAsia="Times New Roman" w:cs="Arial"/>
          <w:szCs w:val="20"/>
          <w:lang w:val="es-ES"/>
        </w:rPr>
        <w:t>aprobado para el extinto Ce</w:t>
      </w:r>
      <w:r w:rsidR="00BD755F" w:rsidRPr="009E4EE4">
        <w:rPr>
          <w:rFonts w:eastAsia="Times New Roman" w:cs="Arial"/>
          <w:szCs w:val="20"/>
          <w:lang w:val="es-ES"/>
        </w:rPr>
        <w:t>ntro de Ciencias de Sinaloa con</w:t>
      </w:r>
      <w:r w:rsidR="00382780" w:rsidRPr="009E4EE4">
        <w:rPr>
          <w:rFonts w:eastAsia="Times New Roman" w:cs="Arial"/>
          <w:szCs w:val="20"/>
          <w:lang w:val="es-ES"/>
        </w:rPr>
        <w:t xml:space="preserve"> el programa presupuestario </w:t>
      </w:r>
      <w:r w:rsidR="003F0D61" w:rsidRPr="009E4EE4">
        <w:rPr>
          <w:rFonts w:eastAsia="Times New Roman" w:cs="Arial"/>
          <w:szCs w:val="20"/>
          <w:lang w:val="es-ES"/>
        </w:rPr>
        <w:t xml:space="preserve">del año </w:t>
      </w:r>
      <w:r w:rsidR="00382780" w:rsidRPr="009E4EE4">
        <w:rPr>
          <w:rFonts w:eastAsia="Times New Roman" w:cs="Arial"/>
          <w:szCs w:val="20"/>
          <w:lang w:val="es-ES"/>
        </w:rPr>
        <w:t xml:space="preserve">2022 para el Instituto de Apoyo a la Investigación e Innovación de Sinaloa (INAPI). El Decreto de extinción del CCS </w:t>
      </w:r>
      <w:r w:rsidR="009E4EE4" w:rsidRPr="009E4EE4">
        <w:rPr>
          <w:rFonts w:eastAsia="Times New Roman" w:cs="Arial"/>
          <w:szCs w:val="20"/>
          <w:lang w:val="es-ES"/>
        </w:rPr>
        <w:t xml:space="preserve">fue </w:t>
      </w:r>
      <w:r w:rsidR="00382780" w:rsidRPr="009E4EE4">
        <w:rPr>
          <w:rFonts w:eastAsia="Times New Roman" w:cs="Arial"/>
          <w:szCs w:val="20"/>
          <w:lang w:val="es-ES"/>
        </w:rPr>
        <w:t>expedido por el Gobierno del Estado de Sinaloa</w:t>
      </w:r>
      <w:r w:rsidR="009E4EE4" w:rsidRPr="009E4EE4">
        <w:rPr>
          <w:rFonts w:eastAsia="Times New Roman" w:cs="Arial"/>
          <w:szCs w:val="20"/>
          <w:lang w:val="es-ES"/>
        </w:rPr>
        <w:t xml:space="preserve"> y</w:t>
      </w:r>
      <w:r w:rsidR="00382780" w:rsidRPr="009E4EE4">
        <w:rPr>
          <w:rFonts w:eastAsia="Times New Roman" w:cs="Arial"/>
          <w:szCs w:val="20"/>
          <w:lang w:val="es-ES"/>
        </w:rPr>
        <w:t xml:space="preserve"> publicado el 25 de marzo de 2022, en el periódico Oficial “E</w:t>
      </w:r>
      <w:r w:rsidR="004B659D" w:rsidRPr="009E4EE4">
        <w:rPr>
          <w:rFonts w:eastAsia="Times New Roman" w:cs="Arial"/>
          <w:szCs w:val="20"/>
          <w:lang w:val="es-ES"/>
        </w:rPr>
        <w:t>l</w:t>
      </w:r>
      <w:r w:rsidRPr="009E4EE4">
        <w:rPr>
          <w:rFonts w:eastAsia="Times New Roman" w:cs="Arial"/>
          <w:szCs w:val="20"/>
          <w:lang w:val="es-ES"/>
        </w:rPr>
        <w:t xml:space="preserve"> Estado de Sinaloa”.</w:t>
      </w:r>
    </w:p>
    <w:p w14:paraId="5CDDE98D" w14:textId="610E0107" w:rsidR="0038041A" w:rsidRPr="009E4EE4" w:rsidRDefault="00382780" w:rsidP="009E4EE4">
      <w:pPr>
        <w:rPr>
          <w:rFonts w:eastAsia="Times New Roman" w:cs="Arial"/>
          <w:b/>
          <w:szCs w:val="20"/>
          <w:lang w:val="es-ES"/>
        </w:rPr>
      </w:pPr>
      <w:r w:rsidRPr="009E4EE4">
        <w:rPr>
          <w:rFonts w:eastAsia="Times New Roman" w:cs="Arial"/>
          <w:szCs w:val="20"/>
          <w:lang w:val="es-ES"/>
        </w:rPr>
        <w:t>La elaborac</w:t>
      </w:r>
      <w:r w:rsidR="004B659D" w:rsidRPr="009E4EE4">
        <w:rPr>
          <w:rFonts w:eastAsia="Times New Roman" w:cs="Arial"/>
          <w:szCs w:val="20"/>
          <w:lang w:val="es-ES"/>
        </w:rPr>
        <w:t xml:space="preserve">ión del </w:t>
      </w:r>
      <w:r w:rsidR="009E4EE4" w:rsidRPr="009E4EE4">
        <w:rPr>
          <w:rFonts w:eastAsia="Times New Roman" w:cs="Arial"/>
          <w:szCs w:val="20"/>
          <w:lang w:val="es-ES"/>
        </w:rPr>
        <w:t>Pp</w:t>
      </w:r>
      <w:r w:rsidRPr="009E4EE4">
        <w:rPr>
          <w:rFonts w:eastAsia="Times New Roman" w:cs="Arial"/>
          <w:szCs w:val="20"/>
          <w:lang w:val="es-ES"/>
        </w:rPr>
        <w:t xml:space="preserve"> F094 “</w:t>
      </w:r>
      <w:r w:rsidR="00352035" w:rsidRPr="009E4EE4">
        <w:rPr>
          <w:rFonts w:cs="Arial"/>
          <w:szCs w:val="20"/>
        </w:rPr>
        <w:t>A</w:t>
      </w:r>
      <w:r w:rsidR="004B659D" w:rsidRPr="009E4EE4">
        <w:rPr>
          <w:rFonts w:cs="Arial"/>
          <w:szCs w:val="20"/>
        </w:rPr>
        <w:t>poyo</w:t>
      </w:r>
      <w:r w:rsidR="00352035" w:rsidRPr="009E4EE4">
        <w:rPr>
          <w:rFonts w:cs="Arial"/>
          <w:szCs w:val="20"/>
        </w:rPr>
        <w:t xml:space="preserve"> a la Ciencia y Tecnología Sinaloense</w:t>
      </w:r>
      <w:r w:rsidR="004B659D" w:rsidRPr="009E4EE4">
        <w:rPr>
          <w:rFonts w:eastAsia="Times New Roman" w:cs="Arial"/>
          <w:szCs w:val="20"/>
          <w:lang w:val="es-ES"/>
        </w:rPr>
        <w:t xml:space="preserve">”, </w:t>
      </w:r>
      <w:r w:rsidRPr="009E4EE4">
        <w:rPr>
          <w:rFonts w:eastAsia="Times New Roman" w:cs="Arial"/>
          <w:szCs w:val="20"/>
          <w:lang w:val="es-ES"/>
        </w:rPr>
        <w:t>se llevó a cabo con apego a la Metodología del Marco Lógico,</w:t>
      </w:r>
      <w:r w:rsidR="0038041A" w:rsidRPr="009E4EE4">
        <w:rPr>
          <w:rFonts w:eastAsia="Times New Roman" w:cs="Arial"/>
          <w:szCs w:val="20"/>
          <w:lang w:val="es-ES"/>
        </w:rPr>
        <w:t xml:space="preserve"> y </w:t>
      </w:r>
      <w:r w:rsidRPr="009E4EE4">
        <w:rPr>
          <w:rFonts w:eastAsia="Times New Roman" w:cs="Arial"/>
          <w:szCs w:val="20"/>
          <w:lang w:val="es-ES"/>
        </w:rPr>
        <w:t>permitió cumplir lo que señala la reforma a la Ley de Ciencia, Tecnología e I</w:t>
      </w:r>
      <w:r w:rsidR="005268CD" w:rsidRPr="009E4EE4">
        <w:rPr>
          <w:rFonts w:eastAsia="Times New Roman" w:cs="Arial"/>
          <w:szCs w:val="20"/>
          <w:lang w:val="es-ES"/>
        </w:rPr>
        <w:t>nnovación del Estado de Sinaloa</w:t>
      </w:r>
      <w:r w:rsidR="006F61A9" w:rsidRPr="009E4EE4">
        <w:rPr>
          <w:rStyle w:val="Refdenotaalpie"/>
          <w:rFonts w:eastAsia="Times New Roman" w:cs="Arial"/>
          <w:szCs w:val="20"/>
          <w:lang w:val="es-ES"/>
        </w:rPr>
        <w:footnoteReference w:id="1"/>
      </w:r>
      <w:r w:rsidRPr="009E4EE4">
        <w:rPr>
          <w:rFonts w:eastAsia="Times New Roman" w:cs="Arial"/>
          <w:szCs w:val="20"/>
          <w:lang w:val="es-ES"/>
        </w:rPr>
        <w:t>,</w:t>
      </w:r>
      <w:r w:rsidR="006F61A9" w:rsidRPr="009E4EE4">
        <w:rPr>
          <w:rFonts w:cs="Arial"/>
        </w:rPr>
        <w:t xml:space="preserve"> para atender la</w:t>
      </w:r>
      <w:r w:rsidR="0038041A" w:rsidRPr="009E4EE4">
        <w:rPr>
          <w:rFonts w:cs="Arial"/>
        </w:rPr>
        <w:t xml:space="preserve"> siguiente</w:t>
      </w:r>
      <w:r w:rsidR="006F61A9" w:rsidRPr="009E4EE4">
        <w:rPr>
          <w:rFonts w:cs="Arial"/>
        </w:rPr>
        <w:t xml:space="preserve"> problemática</w:t>
      </w:r>
      <w:r w:rsidR="0038041A" w:rsidRPr="009E4EE4">
        <w:rPr>
          <w:rFonts w:cs="Arial"/>
        </w:rPr>
        <w:t xml:space="preserve">: </w:t>
      </w:r>
      <w:r w:rsidR="006F61A9" w:rsidRPr="009E4EE4">
        <w:rPr>
          <w:rFonts w:eastAsia="Times New Roman" w:cs="Arial"/>
          <w:szCs w:val="20"/>
          <w:lang w:val="es-ES"/>
        </w:rPr>
        <w:t>Los habitantes del estado de Sinaloa carecen de una adecuada infraestructura, divulgación y enseñanza, generación, formación y desarrollo de recursos humanos; en materia de ciencia, tecnología e innovación</w:t>
      </w:r>
      <w:r w:rsidR="005268CD" w:rsidRPr="009E4EE4">
        <w:rPr>
          <w:rFonts w:eastAsia="Times New Roman" w:cs="Arial"/>
          <w:b/>
          <w:szCs w:val="20"/>
          <w:lang w:val="es-ES"/>
        </w:rPr>
        <w:t>.</w:t>
      </w:r>
    </w:p>
    <w:p w14:paraId="755419FE" w14:textId="0A9941BE" w:rsidR="00835193" w:rsidRPr="009E4EE4" w:rsidRDefault="00956BA1" w:rsidP="009E4EE4">
      <w:pPr>
        <w:rPr>
          <w:rFonts w:eastAsia="Times New Roman" w:cs="Arial"/>
          <w:szCs w:val="20"/>
        </w:rPr>
      </w:pPr>
      <w:r w:rsidRPr="009E4EE4">
        <w:rPr>
          <w:rFonts w:eastAsia="Times New Roman" w:cs="Arial"/>
          <w:szCs w:val="20"/>
          <w:lang w:val="es-ES"/>
        </w:rPr>
        <w:t xml:space="preserve">Una de las problemáticas prioritarias para el trabajo </w:t>
      </w:r>
      <w:r w:rsidR="00D05507" w:rsidRPr="009E4EE4">
        <w:rPr>
          <w:rFonts w:eastAsia="Times New Roman" w:cs="Arial"/>
          <w:szCs w:val="20"/>
          <w:lang w:val="es-ES"/>
        </w:rPr>
        <w:t xml:space="preserve">en el Pp </w:t>
      </w:r>
      <w:r w:rsidRPr="009E4EE4">
        <w:rPr>
          <w:rFonts w:eastAsia="Times New Roman" w:cs="Arial"/>
          <w:szCs w:val="20"/>
          <w:lang w:val="es-ES"/>
        </w:rPr>
        <w:t>son las fuentes de financiamiento para el Gasto en Investigación Científica y Desarrollo Experimental (GIDE</w:t>
      </w:r>
      <w:r w:rsidR="009E4EE4" w:rsidRPr="009E4EE4">
        <w:rPr>
          <w:rFonts w:eastAsia="Times New Roman" w:cs="Arial"/>
          <w:szCs w:val="20"/>
          <w:lang w:val="es-ES"/>
        </w:rPr>
        <w:t>.</w:t>
      </w:r>
      <w:r w:rsidRPr="009E4EE4">
        <w:rPr>
          <w:rFonts w:eastAsia="Times New Roman" w:cs="Arial"/>
          <w:szCs w:val="20"/>
          <w:lang w:val="es-ES"/>
        </w:rPr>
        <w:t xml:space="preserve"> </w:t>
      </w:r>
      <w:r w:rsidR="009E4EE4" w:rsidRPr="009E4EE4">
        <w:rPr>
          <w:rFonts w:eastAsia="Times New Roman" w:cs="Arial"/>
          <w:szCs w:val="20"/>
          <w:lang w:val="es-ES"/>
        </w:rPr>
        <w:t>E</w:t>
      </w:r>
      <w:r w:rsidRPr="009E4EE4">
        <w:rPr>
          <w:rFonts w:eastAsia="Times New Roman" w:cs="Arial"/>
          <w:szCs w:val="20"/>
          <w:lang w:val="es-ES"/>
        </w:rPr>
        <w:t xml:space="preserve">n Sinaloa </w:t>
      </w:r>
      <w:r w:rsidR="004B659D" w:rsidRPr="009E4EE4">
        <w:rPr>
          <w:rFonts w:eastAsia="Times New Roman" w:cs="Arial"/>
          <w:szCs w:val="20"/>
          <w:lang w:val="es-ES"/>
        </w:rPr>
        <w:t xml:space="preserve">se cuenta </w:t>
      </w:r>
      <w:r w:rsidRPr="009E4EE4">
        <w:rPr>
          <w:rFonts w:eastAsia="Times New Roman" w:cs="Arial"/>
          <w:szCs w:val="20"/>
          <w:lang w:val="es-ES"/>
        </w:rPr>
        <w:t>con diversas</w:t>
      </w:r>
      <w:r w:rsidR="009E4EE4" w:rsidRPr="009E4EE4">
        <w:rPr>
          <w:rFonts w:eastAsia="Times New Roman" w:cs="Arial"/>
          <w:szCs w:val="20"/>
          <w:lang w:val="es-ES"/>
        </w:rPr>
        <w:t xml:space="preserve"> fuentes</w:t>
      </w:r>
      <w:r w:rsidRPr="009E4EE4">
        <w:rPr>
          <w:rFonts w:eastAsia="Times New Roman" w:cs="Arial"/>
          <w:szCs w:val="20"/>
          <w:lang w:val="es-ES"/>
        </w:rPr>
        <w:t xml:space="preserve"> que incluyen al gobierno, sectores empresariales, instituciones de educación superior, instituciones privadas sin fines de lucro y fuentes del exterior aun así la inversión en este tema ha sido menos del 0.17% del presupuesto estatal</w:t>
      </w:r>
      <w:r w:rsidR="00352035" w:rsidRPr="009E4EE4">
        <w:rPr>
          <w:rFonts w:eastAsia="Times New Roman" w:cs="Arial"/>
          <w:szCs w:val="20"/>
          <w:lang w:val="es-ES"/>
        </w:rPr>
        <w:t xml:space="preserve"> de manera anual</w:t>
      </w:r>
      <w:r w:rsidRPr="009E4EE4">
        <w:rPr>
          <w:rFonts w:eastAsia="Times New Roman" w:cs="Arial"/>
          <w:szCs w:val="20"/>
          <w:lang w:val="es-ES"/>
        </w:rPr>
        <w:t xml:space="preserve"> en la última década.</w:t>
      </w:r>
    </w:p>
    <w:p w14:paraId="09311424" w14:textId="48DE503F" w:rsidR="004B659D" w:rsidRPr="009E4EE4" w:rsidRDefault="009E4EE4" w:rsidP="009E4EE4">
      <w:pPr>
        <w:rPr>
          <w:rFonts w:eastAsia="Times New Roman" w:cs="Arial"/>
          <w:szCs w:val="20"/>
          <w:lang w:val="es-ES"/>
        </w:rPr>
      </w:pPr>
      <w:r w:rsidRPr="009E4EE4">
        <w:rPr>
          <w:rFonts w:eastAsia="Times New Roman" w:cs="Arial"/>
          <w:szCs w:val="20"/>
          <w:lang w:val="es-ES"/>
        </w:rPr>
        <w:lastRenderedPageBreak/>
        <w:t>Con este Pp</w:t>
      </w:r>
      <w:r w:rsidR="00D20A6C" w:rsidRPr="009E4EE4">
        <w:rPr>
          <w:rFonts w:eastAsia="Times New Roman" w:cs="Arial"/>
          <w:szCs w:val="20"/>
          <w:lang w:val="es-ES"/>
        </w:rPr>
        <w:t xml:space="preserve"> </w:t>
      </w:r>
      <w:r w:rsidRPr="009E4EE4">
        <w:rPr>
          <w:rFonts w:eastAsia="Times New Roman" w:cs="Arial"/>
          <w:szCs w:val="20"/>
          <w:lang w:val="es-ES"/>
        </w:rPr>
        <w:t xml:space="preserve">se atendieron </w:t>
      </w:r>
      <w:r w:rsidR="00382780" w:rsidRPr="009E4EE4">
        <w:rPr>
          <w:rFonts w:eastAsia="Times New Roman" w:cs="Arial"/>
          <w:szCs w:val="20"/>
          <w:lang w:val="es-ES"/>
        </w:rPr>
        <w:t>objetivos y estrategias del Apartado 2.6 “Ciencia Tecnología e Innovación, con impacto en los sectores Productivos” del Plan Estatal de Desa</w:t>
      </w:r>
      <w:r w:rsidR="00C76158" w:rsidRPr="009E4EE4">
        <w:rPr>
          <w:rFonts w:eastAsia="Times New Roman" w:cs="Arial"/>
          <w:szCs w:val="20"/>
          <w:lang w:val="es-ES"/>
        </w:rPr>
        <w:t xml:space="preserve">rrollo (PED) Sinaloa 2022-2027, </w:t>
      </w:r>
      <w:r w:rsidR="00382780" w:rsidRPr="009E4EE4">
        <w:rPr>
          <w:rFonts w:eastAsia="Times New Roman" w:cs="Arial"/>
          <w:szCs w:val="20"/>
          <w:lang w:val="es-ES"/>
        </w:rPr>
        <w:t>que se citan a continuación, con apego a la función de la Unidad Responsable:</w:t>
      </w:r>
    </w:p>
    <w:p w14:paraId="4FF140E4" w14:textId="48FED8DD" w:rsidR="00C252B6" w:rsidRPr="009E4EE4" w:rsidRDefault="000E4E34" w:rsidP="009E4EE4">
      <w:pPr>
        <w:rPr>
          <w:rFonts w:cs="Arial"/>
          <w:szCs w:val="20"/>
          <w:lang w:val="es-ES"/>
        </w:rPr>
      </w:pPr>
      <w:r w:rsidRPr="009E4EE4">
        <w:rPr>
          <w:rFonts w:cs="Arial"/>
          <w:b/>
          <w:szCs w:val="20"/>
          <w:lang w:val="es-ES"/>
        </w:rPr>
        <w:t>O</w:t>
      </w:r>
      <w:r w:rsidR="00C252B6" w:rsidRPr="009E4EE4">
        <w:rPr>
          <w:rFonts w:cs="Arial"/>
          <w:b/>
          <w:szCs w:val="20"/>
          <w:lang w:val="es-ES"/>
        </w:rPr>
        <w:t>bjetivos</w:t>
      </w:r>
      <w:r w:rsidR="007D08B5" w:rsidRPr="009E4EE4">
        <w:rPr>
          <w:rFonts w:cs="Arial"/>
          <w:b/>
          <w:szCs w:val="20"/>
          <w:lang w:val="es-ES"/>
        </w:rPr>
        <w:t xml:space="preserve"> </w:t>
      </w:r>
      <w:r w:rsidR="00E05829" w:rsidRPr="009E4EE4">
        <w:rPr>
          <w:rFonts w:cs="Arial"/>
          <w:b/>
          <w:szCs w:val="20"/>
          <w:lang w:val="es-ES"/>
        </w:rPr>
        <w:t>específicos</w:t>
      </w:r>
      <w:r w:rsidRPr="009E4EE4">
        <w:rPr>
          <w:rFonts w:cs="Arial"/>
          <w:b/>
          <w:szCs w:val="20"/>
          <w:lang w:val="es-ES"/>
        </w:rPr>
        <w:t>, PED 2022-2027</w:t>
      </w:r>
      <w:r w:rsidR="00C252B6" w:rsidRPr="009E4EE4">
        <w:rPr>
          <w:rFonts w:cs="Arial"/>
          <w:szCs w:val="20"/>
          <w:lang w:val="es-ES"/>
        </w:rPr>
        <w:t>:</w:t>
      </w:r>
    </w:p>
    <w:p w14:paraId="539EC3BB" w14:textId="77777777" w:rsidR="00C252B6" w:rsidRPr="009E4EE4" w:rsidRDefault="00C252B6" w:rsidP="00E95148">
      <w:pPr>
        <w:pStyle w:val="Prrafodelista"/>
        <w:numPr>
          <w:ilvl w:val="0"/>
          <w:numId w:val="47"/>
        </w:numPr>
        <w:spacing w:line="360" w:lineRule="auto"/>
        <w:rPr>
          <w:rFonts w:cs="Arial"/>
          <w:szCs w:val="20"/>
          <w:lang w:val="es-ES"/>
        </w:rPr>
      </w:pPr>
      <w:r w:rsidRPr="009E4EE4">
        <w:rPr>
          <w:rFonts w:eastAsia="Times New Roman" w:cs="Arial"/>
          <w:szCs w:val="20"/>
          <w:lang w:val="es-ES"/>
        </w:rPr>
        <w:t>Incrementar el fondo estatal de CTI con la concurrencia de recursos provenientes del sector empresarial y fondos afines.</w:t>
      </w:r>
    </w:p>
    <w:p w14:paraId="6CEB0DC0" w14:textId="77777777" w:rsidR="00C252B6" w:rsidRPr="009E4EE4" w:rsidRDefault="00C252B6" w:rsidP="00E95148">
      <w:pPr>
        <w:pStyle w:val="Prrafodelista"/>
        <w:numPr>
          <w:ilvl w:val="0"/>
          <w:numId w:val="47"/>
        </w:numPr>
        <w:spacing w:line="360" w:lineRule="auto"/>
        <w:rPr>
          <w:rFonts w:cs="Arial"/>
          <w:szCs w:val="20"/>
          <w:lang w:val="es-ES"/>
        </w:rPr>
      </w:pPr>
      <w:r w:rsidRPr="009E4EE4">
        <w:rPr>
          <w:rFonts w:eastAsia="Times New Roman" w:cs="Arial"/>
          <w:szCs w:val="20"/>
          <w:lang w:val="es-ES"/>
        </w:rPr>
        <w:t>Reducir el déficit en la formación y consolidación de investigadoras e investigadores con conocimientos científicos y tecnológicos de alta calidad, orientados a la innovación y el desarrollo del más alto nivel.</w:t>
      </w:r>
    </w:p>
    <w:p w14:paraId="472D2156" w14:textId="77777777" w:rsidR="00C252B6" w:rsidRPr="009E4EE4" w:rsidRDefault="00C252B6" w:rsidP="00E95148">
      <w:pPr>
        <w:pStyle w:val="Prrafodelista"/>
        <w:numPr>
          <w:ilvl w:val="0"/>
          <w:numId w:val="47"/>
        </w:numPr>
        <w:spacing w:line="360" w:lineRule="auto"/>
        <w:rPr>
          <w:rFonts w:cs="Arial"/>
          <w:szCs w:val="20"/>
          <w:lang w:val="es-ES"/>
        </w:rPr>
      </w:pPr>
      <w:r w:rsidRPr="009E4EE4">
        <w:rPr>
          <w:rFonts w:eastAsia="Times New Roman" w:cs="Arial"/>
          <w:szCs w:val="20"/>
          <w:lang w:val="es-ES"/>
        </w:rPr>
        <w:t>Extender la cultura científica y tecnológica de los sinaloenses con igualdad de oportunidades y participación equitativa e igualitaria.</w:t>
      </w:r>
    </w:p>
    <w:p w14:paraId="6F618F4F" w14:textId="77777777" w:rsidR="00C252B6" w:rsidRPr="009E4EE4" w:rsidRDefault="00C252B6" w:rsidP="00E95148">
      <w:pPr>
        <w:pStyle w:val="Prrafodelista"/>
        <w:numPr>
          <w:ilvl w:val="0"/>
          <w:numId w:val="47"/>
        </w:numPr>
        <w:spacing w:line="360" w:lineRule="auto"/>
        <w:rPr>
          <w:rFonts w:cs="Arial"/>
          <w:szCs w:val="20"/>
          <w:lang w:val="es-ES"/>
        </w:rPr>
      </w:pPr>
      <w:r w:rsidRPr="009E4EE4">
        <w:rPr>
          <w:rFonts w:eastAsia="Times New Roman" w:cs="Arial"/>
          <w:szCs w:val="20"/>
          <w:lang w:val="es-ES"/>
        </w:rPr>
        <w:t>Incentivar el incremento en la proporción de estudiantes que se inscriben en licenciaturas relacionadas con las ciencias naturales, exactas y la tecnología.</w:t>
      </w:r>
    </w:p>
    <w:p w14:paraId="1B7066D0" w14:textId="25EC1932" w:rsidR="00C252B6" w:rsidRPr="009E4EE4" w:rsidRDefault="00C252B6" w:rsidP="00E95148">
      <w:pPr>
        <w:pStyle w:val="Prrafodelista"/>
        <w:numPr>
          <w:ilvl w:val="0"/>
          <w:numId w:val="47"/>
        </w:numPr>
        <w:spacing w:line="360" w:lineRule="auto"/>
        <w:rPr>
          <w:rFonts w:cs="Arial"/>
          <w:szCs w:val="20"/>
          <w:lang w:val="es-ES"/>
        </w:rPr>
      </w:pPr>
      <w:r w:rsidRPr="009E4EE4">
        <w:rPr>
          <w:rFonts w:eastAsia="Times New Roman" w:cs="Arial"/>
          <w:szCs w:val="20"/>
          <w:lang w:val="es-ES"/>
        </w:rPr>
        <w:t xml:space="preserve">Fortalecer la competitividad de Sinaloa a través de la innovación. </w:t>
      </w:r>
      <w:r w:rsidRPr="009E4EE4">
        <w:rPr>
          <w:rFonts w:eastAsia="Times New Roman" w:cs="Arial"/>
          <w:szCs w:val="20"/>
          <w:lang w:val="es-ES"/>
        </w:rPr>
        <w:br/>
        <w:t>Impulsar y fortalecer la vinculación entre el sector empresarial, el académico y el gubernamental para el progreso económico.</w:t>
      </w:r>
    </w:p>
    <w:p w14:paraId="2B07BC29" w14:textId="160F4A82" w:rsidR="00C252B6" w:rsidRPr="009E4EE4" w:rsidRDefault="000E4E34" w:rsidP="009E4EE4">
      <w:pPr>
        <w:spacing w:after="0"/>
        <w:rPr>
          <w:rFonts w:cs="Arial"/>
          <w:b/>
          <w:szCs w:val="20"/>
          <w:lang w:val="es-ES"/>
        </w:rPr>
      </w:pPr>
      <w:r w:rsidRPr="009E4EE4">
        <w:rPr>
          <w:rFonts w:cs="Arial"/>
          <w:b/>
          <w:szCs w:val="20"/>
          <w:lang w:val="es-ES"/>
        </w:rPr>
        <w:t>E</w:t>
      </w:r>
      <w:r w:rsidR="00E05829" w:rsidRPr="009E4EE4">
        <w:rPr>
          <w:rFonts w:cs="Arial"/>
          <w:b/>
          <w:szCs w:val="20"/>
          <w:lang w:val="es-ES"/>
        </w:rPr>
        <w:t>strategias</w:t>
      </w:r>
      <w:r w:rsidRPr="009E4EE4">
        <w:rPr>
          <w:rFonts w:cs="Arial"/>
          <w:b/>
          <w:szCs w:val="20"/>
          <w:lang w:val="es-ES"/>
        </w:rPr>
        <w:t>, PED 2022-2027</w:t>
      </w:r>
      <w:r w:rsidR="00C252B6" w:rsidRPr="009E4EE4">
        <w:rPr>
          <w:rFonts w:cs="Arial"/>
          <w:b/>
          <w:szCs w:val="20"/>
          <w:lang w:val="es-ES"/>
        </w:rPr>
        <w:t>:</w:t>
      </w:r>
    </w:p>
    <w:p w14:paraId="63DBC18D" w14:textId="77777777" w:rsidR="00C252B6" w:rsidRPr="009E4EE4" w:rsidRDefault="00C252B6" w:rsidP="00E95148">
      <w:pPr>
        <w:pStyle w:val="Prrafodelista"/>
        <w:numPr>
          <w:ilvl w:val="0"/>
          <w:numId w:val="47"/>
        </w:numPr>
        <w:spacing w:line="360" w:lineRule="auto"/>
        <w:rPr>
          <w:rFonts w:cs="Arial"/>
          <w:szCs w:val="20"/>
          <w:lang w:val="es-ES"/>
        </w:rPr>
      </w:pPr>
      <w:r w:rsidRPr="009E4EE4">
        <w:rPr>
          <w:rFonts w:eastAsia="Times New Roman" w:cs="Arial"/>
          <w:szCs w:val="20"/>
          <w:lang w:val="es-ES"/>
        </w:rPr>
        <w:t xml:space="preserve">Promover proyectos de inversión en Ciencia, Tecnología e Innovación (CTI) que atiendan oportunidades y problemáticas de interés común para el sector público, empresarial y social. </w:t>
      </w:r>
    </w:p>
    <w:p w14:paraId="499A9C7C" w14:textId="77777777" w:rsidR="00C252B6" w:rsidRPr="009E4EE4" w:rsidRDefault="00C252B6" w:rsidP="00E95148">
      <w:pPr>
        <w:pStyle w:val="Prrafodelista"/>
        <w:numPr>
          <w:ilvl w:val="0"/>
          <w:numId w:val="47"/>
        </w:numPr>
        <w:spacing w:line="360" w:lineRule="auto"/>
        <w:rPr>
          <w:rFonts w:cs="Arial"/>
          <w:szCs w:val="20"/>
          <w:lang w:val="es-ES"/>
        </w:rPr>
      </w:pPr>
      <w:r w:rsidRPr="009E4EE4">
        <w:rPr>
          <w:rFonts w:eastAsia="Times New Roman" w:cs="Arial"/>
          <w:szCs w:val="20"/>
          <w:lang w:val="es-ES"/>
        </w:rPr>
        <w:t>Gestionar el acceso a beneficios tributarios e incentivos de gobierno a empresas y organismos que contribuyan al Gasto en Investigación y Desarrollo Experimental (GIDE).</w:t>
      </w:r>
    </w:p>
    <w:p w14:paraId="7BA56EFD" w14:textId="77777777" w:rsidR="00C252B6" w:rsidRPr="009E4EE4" w:rsidRDefault="00C252B6" w:rsidP="00E95148">
      <w:pPr>
        <w:pStyle w:val="Prrafodelista"/>
        <w:numPr>
          <w:ilvl w:val="0"/>
          <w:numId w:val="47"/>
        </w:numPr>
        <w:spacing w:line="360" w:lineRule="auto"/>
        <w:rPr>
          <w:rFonts w:cs="Arial"/>
          <w:szCs w:val="20"/>
          <w:lang w:val="es-ES"/>
        </w:rPr>
      </w:pPr>
      <w:r w:rsidRPr="009E4EE4">
        <w:rPr>
          <w:rFonts w:eastAsia="Times New Roman" w:cs="Arial"/>
          <w:szCs w:val="20"/>
          <w:lang w:val="es-ES"/>
        </w:rPr>
        <w:t>Fomentar la formación de capital humano de alto nivel.</w:t>
      </w:r>
    </w:p>
    <w:p w14:paraId="371D3FDB" w14:textId="77777777" w:rsidR="00C252B6" w:rsidRPr="009E4EE4" w:rsidRDefault="00C252B6" w:rsidP="00E95148">
      <w:pPr>
        <w:pStyle w:val="Prrafodelista"/>
        <w:numPr>
          <w:ilvl w:val="0"/>
          <w:numId w:val="47"/>
        </w:numPr>
        <w:spacing w:line="360" w:lineRule="auto"/>
        <w:rPr>
          <w:rFonts w:cs="Arial"/>
          <w:szCs w:val="20"/>
          <w:lang w:val="es-ES"/>
        </w:rPr>
      </w:pPr>
      <w:r w:rsidRPr="009E4EE4">
        <w:rPr>
          <w:rFonts w:eastAsia="Times New Roman" w:cs="Arial"/>
          <w:szCs w:val="20"/>
          <w:lang w:val="es-ES"/>
        </w:rPr>
        <w:t>Llevar la divulgación de la ciencia y la tecnología a todos los municipios del estado utilizando los medios expositivos disponibles, herramientas tecnológicas educativas y redes sociales.</w:t>
      </w:r>
    </w:p>
    <w:p w14:paraId="6741C29C" w14:textId="7F9D6357" w:rsidR="00C252B6" w:rsidRPr="009E4EE4" w:rsidRDefault="00C252B6" w:rsidP="00E95148">
      <w:pPr>
        <w:pStyle w:val="Prrafodelista"/>
        <w:numPr>
          <w:ilvl w:val="0"/>
          <w:numId w:val="47"/>
        </w:numPr>
        <w:spacing w:line="360" w:lineRule="auto"/>
        <w:rPr>
          <w:rFonts w:cs="Arial"/>
          <w:szCs w:val="20"/>
          <w:lang w:val="es-ES"/>
        </w:rPr>
      </w:pPr>
      <w:r w:rsidRPr="009E4EE4">
        <w:rPr>
          <w:rFonts w:eastAsia="Times New Roman" w:cs="Arial"/>
          <w:szCs w:val="20"/>
          <w:lang w:val="es-ES"/>
        </w:rPr>
        <w:t>Est</w:t>
      </w:r>
      <w:r w:rsidR="000E4E34" w:rsidRPr="009E4EE4">
        <w:rPr>
          <w:rFonts w:eastAsia="Times New Roman" w:cs="Arial"/>
          <w:szCs w:val="20"/>
          <w:lang w:val="es-ES"/>
        </w:rPr>
        <w:t>ablecer en coordinación con SEPy</w:t>
      </w:r>
      <w:r w:rsidRPr="009E4EE4">
        <w:rPr>
          <w:rFonts w:eastAsia="Times New Roman" w:cs="Arial"/>
          <w:szCs w:val="20"/>
          <w:lang w:val="es-ES"/>
        </w:rPr>
        <w:t>C, municipios, instituciones, cámaras empresariales, organismos no gubernamentales, etc., programas y proyectos de divulgación y enseñanza de la ciencia.</w:t>
      </w:r>
    </w:p>
    <w:p w14:paraId="15A67259" w14:textId="77777777" w:rsidR="00C252B6" w:rsidRPr="009E4EE4" w:rsidRDefault="00C252B6" w:rsidP="00E95148">
      <w:pPr>
        <w:pStyle w:val="Prrafodelista"/>
        <w:numPr>
          <w:ilvl w:val="0"/>
          <w:numId w:val="47"/>
        </w:numPr>
        <w:spacing w:line="360" w:lineRule="auto"/>
        <w:rPr>
          <w:rFonts w:cs="Arial"/>
          <w:szCs w:val="20"/>
          <w:lang w:val="es-ES"/>
        </w:rPr>
      </w:pPr>
      <w:r w:rsidRPr="009E4EE4">
        <w:rPr>
          <w:rFonts w:eastAsia="Times New Roman" w:cs="Arial"/>
          <w:szCs w:val="20"/>
          <w:lang w:val="es-ES"/>
        </w:rPr>
        <w:t>Establecer un programa de visitas a las instalaciones del Centro de Ciencias de Sinaloa de CONFÍE de grupos escolares de educación básica y media superior de todo el estado.</w:t>
      </w:r>
    </w:p>
    <w:p w14:paraId="0A659FF5" w14:textId="77777777" w:rsidR="00C252B6" w:rsidRPr="009E4EE4" w:rsidRDefault="00C252B6" w:rsidP="00E95148">
      <w:pPr>
        <w:pStyle w:val="Prrafodelista"/>
        <w:numPr>
          <w:ilvl w:val="0"/>
          <w:numId w:val="47"/>
        </w:numPr>
        <w:spacing w:line="360" w:lineRule="auto"/>
        <w:rPr>
          <w:rFonts w:cs="Arial"/>
          <w:szCs w:val="20"/>
          <w:lang w:val="es-ES"/>
        </w:rPr>
      </w:pPr>
      <w:r w:rsidRPr="009E4EE4">
        <w:rPr>
          <w:rFonts w:eastAsia="Times New Roman" w:cs="Arial"/>
          <w:szCs w:val="20"/>
          <w:lang w:val="es-ES"/>
        </w:rPr>
        <w:t>Desarrollar programas educativos curriculares en ciencias naturales, exactas y tecnologías, haciendo uso de herramientas tecnológicas educativas.</w:t>
      </w:r>
    </w:p>
    <w:p w14:paraId="689BCF71" w14:textId="77777777" w:rsidR="00C252B6" w:rsidRPr="009E4EE4" w:rsidRDefault="00C252B6" w:rsidP="00E95148">
      <w:pPr>
        <w:pStyle w:val="Prrafodelista"/>
        <w:numPr>
          <w:ilvl w:val="0"/>
          <w:numId w:val="47"/>
        </w:numPr>
        <w:spacing w:line="360" w:lineRule="auto"/>
        <w:rPr>
          <w:rFonts w:cs="Arial"/>
          <w:szCs w:val="20"/>
          <w:lang w:val="es-ES"/>
        </w:rPr>
      </w:pPr>
      <w:r w:rsidRPr="009E4EE4">
        <w:rPr>
          <w:rFonts w:eastAsia="Times New Roman" w:cs="Arial"/>
          <w:szCs w:val="20"/>
          <w:lang w:val="es-ES"/>
        </w:rPr>
        <w:t>Desarrollar programas de formación docente en ciencias y matemáticas.</w:t>
      </w:r>
      <w:r w:rsidRPr="009E4EE4">
        <w:rPr>
          <w:rFonts w:eastAsia="Times New Roman" w:cs="Arial"/>
          <w:szCs w:val="20"/>
          <w:lang w:val="es-ES"/>
        </w:rPr>
        <w:br/>
        <w:t>Establecer en coordinación con municipios, instituciones, cámaras empresariales, organismos no gubernamentales, etc., programas y proyectos de divulgación y enseñanza de la ciencia.</w:t>
      </w:r>
    </w:p>
    <w:p w14:paraId="021DDBFC" w14:textId="4CA3DD2F" w:rsidR="005F39BF" w:rsidRPr="009E4EE4" w:rsidRDefault="00C252B6" w:rsidP="00E95148">
      <w:pPr>
        <w:pStyle w:val="Prrafodelista"/>
        <w:numPr>
          <w:ilvl w:val="0"/>
          <w:numId w:val="47"/>
        </w:numPr>
        <w:spacing w:line="360" w:lineRule="auto"/>
        <w:rPr>
          <w:rFonts w:cs="Arial"/>
          <w:szCs w:val="20"/>
          <w:lang w:val="es-ES"/>
        </w:rPr>
      </w:pPr>
      <w:r w:rsidRPr="009E4EE4">
        <w:rPr>
          <w:rFonts w:eastAsia="Times New Roman" w:cs="Arial"/>
          <w:szCs w:val="20"/>
          <w:lang w:val="es-ES"/>
        </w:rPr>
        <w:lastRenderedPageBreak/>
        <w:t>Incrementar la proporción de invenciones que se introducen al sistema productivo.</w:t>
      </w:r>
      <w:r w:rsidRPr="009E4EE4">
        <w:rPr>
          <w:rFonts w:eastAsia="Times New Roman" w:cs="Arial"/>
          <w:szCs w:val="20"/>
          <w:lang w:val="es-ES"/>
        </w:rPr>
        <w:br/>
        <w:t>Impulsar la innovación en función de las demandas y necesidades de mercado.</w:t>
      </w:r>
      <w:r w:rsidRPr="009E4EE4">
        <w:rPr>
          <w:rFonts w:eastAsia="Times New Roman" w:cs="Arial"/>
          <w:szCs w:val="20"/>
          <w:lang w:val="es-ES"/>
        </w:rPr>
        <w:br/>
        <w:t>Fortalecer el sistema estatal de CTI y el desarrollo de capacidades.</w:t>
      </w:r>
    </w:p>
    <w:p w14:paraId="1C8A01B6" w14:textId="18B95211" w:rsidR="00234E05" w:rsidRPr="009E4EE4" w:rsidRDefault="00E0671B" w:rsidP="009E4EE4">
      <w:pPr>
        <w:pBdr>
          <w:top w:val="nil"/>
          <w:left w:val="nil"/>
          <w:bottom w:val="nil"/>
          <w:right w:val="nil"/>
          <w:between w:val="nil"/>
        </w:pBdr>
        <w:rPr>
          <w:rFonts w:eastAsia="Arial" w:cs="Arial"/>
          <w:color w:val="000000"/>
          <w:szCs w:val="20"/>
          <w:lang w:val="es-ES"/>
        </w:rPr>
      </w:pPr>
      <w:r w:rsidRPr="009E4EE4">
        <w:rPr>
          <w:rFonts w:eastAsia="Arial" w:cs="Arial"/>
          <w:b/>
          <w:color w:val="000000"/>
          <w:szCs w:val="20"/>
          <w:lang w:val="es-ES"/>
        </w:rPr>
        <w:t xml:space="preserve">Objetivo </w:t>
      </w:r>
      <w:r w:rsidR="009E4EE4" w:rsidRPr="009E4EE4">
        <w:rPr>
          <w:rFonts w:eastAsia="Arial" w:cs="Arial"/>
          <w:b/>
          <w:color w:val="000000"/>
          <w:szCs w:val="20"/>
          <w:lang w:val="es-ES"/>
        </w:rPr>
        <w:t>g</w:t>
      </w:r>
      <w:r w:rsidRPr="009E4EE4">
        <w:rPr>
          <w:rFonts w:eastAsia="Arial" w:cs="Arial"/>
          <w:b/>
          <w:color w:val="000000"/>
          <w:szCs w:val="20"/>
          <w:lang w:val="es-ES"/>
        </w:rPr>
        <w:t>eneral del Pp</w:t>
      </w:r>
      <w:r w:rsidR="00234E05" w:rsidRPr="009E4EE4">
        <w:rPr>
          <w:rFonts w:eastAsia="Arial" w:cs="Arial"/>
          <w:color w:val="000000"/>
          <w:szCs w:val="20"/>
          <w:lang w:val="es-ES"/>
        </w:rPr>
        <w:t xml:space="preserve">: </w:t>
      </w:r>
      <w:r w:rsidR="00A941DB" w:rsidRPr="009E4EE4">
        <w:rPr>
          <w:rFonts w:eastAsia="Times New Roman" w:cs="Arial"/>
          <w:szCs w:val="20"/>
          <w:lang w:val="es-ES"/>
        </w:rPr>
        <w:t>“Q</w:t>
      </w:r>
      <w:r w:rsidR="00234E05" w:rsidRPr="009E4EE4">
        <w:rPr>
          <w:rFonts w:eastAsia="Times New Roman" w:cs="Arial"/>
          <w:szCs w:val="20"/>
          <w:lang w:val="es-ES"/>
        </w:rPr>
        <w:t>ue los habitantes del estado de Sinaloa cuenten con una adecuada infraestructura, divulgación y enseñanza, generación, formación y desarrollo de recursos humanos; en materia de ciencia, tecnología e innovación</w:t>
      </w:r>
      <w:r w:rsidR="00A941DB" w:rsidRPr="009E4EE4">
        <w:rPr>
          <w:rFonts w:eastAsia="Times New Roman" w:cs="Arial"/>
          <w:szCs w:val="20"/>
          <w:lang w:val="es-ES"/>
        </w:rPr>
        <w:t>”</w:t>
      </w:r>
      <w:r w:rsidR="00C76158" w:rsidRPr="009E4EE4">
        <w:rPr>
          <w:rFonts w:eastAsia="Arial" w:cs="Arial"/>
          <w:color w:val="000000"/>
          <w:szCs w:val="20"/>
          <w:lang w:val="es-ES"/>
        </w:rPr>
        <w:t>.</w:t>
      </w:r>
    </w:p>
    <w:p w14:paraId="2B1063A5" w14:textId="2B22B7BC" w:rsidR="00234E05" w:rsidRPr="009E4EE4" w:rsidRDefault="00E05829" w:rsidP="009E4EE4">
      <w:pPr>
        <w:pBdr>
          <w:top w:val="nil"/>
          <w:left w:val="nil"/>
          <w:bottom w:val="nil"/>
          <w:right w:val="nil"/>
          <w:between w:val="nil"/>
        </w:pBdr>
        <w:spacing w:after="0"/>
        <w:rPr>
          <w:rFonts w:eastAsia="Times New Roman" w:cs="Arial"/>
          <w:b/>
          <w:szCs w:val="20"/>
          <w:lang w:val="es-ES"/>
        </w:rPr>
      </w:pPr>
      <w:r w:rsidRPr="009E4EE4">
        <w:rPr>
          <w:rFonts w:eastAsia="Times New Roman" w:cs="Arial"/>
          <w:b/>
          <w:szCs w:val="20"/>
          <w:lang w:val="es-ES"/>
        </w:rPr>
        <w:t>O</w:t>
      </w:r>
      <w:r w:rsidR="00234E05" w:rsidRPr="009E4EE4">
        <w:rPr>
          <w:rFonts w:eastAsia="Times New Roman" w:cs="Arial"/>
          <w:b/>
          <w:szCs w:val="20"/>
          <w:lang w:val="es-ES"/>
        </w:rPr>
        <w:t>b</w:t>
      </w:r>
      <w:r w:rsidR="009964BC" w:rsidRPr="009E4EE4">
        <w:rPr>
          <w:rFonts w:eastAsia="Times New Roman" w:cs="Arial"/>
          <w:b/>
          <w:szCs w:val="20"/>
          <w:lang w:val="es-ES"/>
        </w:rPr>
        <w:t>jetivos específicos</w:t>
      </w:r>
      <w:r w:rsidR="00E0671B" w:rsidRPr="009E4EE4">
        <w:rPr>
          <w:rFonts w:eastAsia="Times New Roman" w:cs="Arial"/>
          <w:b/>
          <w:szCs w:val="20"/>
          <w:lang w:val="es-ES"/>
        </w:rPr>
        <w:t xml:space="preserve"> del Pp</w:t>
      </w:r>
      <w:r w:rsidR="00C76158" w:rsidRPr="009E4EE4">
        <w:rPr>
          <w:rFonts w:eastAsia="Times New Roman" w:cs="Arial"/>
          <w:b/>
          <w:szCs w:val="20"/>
          <w:lang w:val="es-ES"/>
        </w:rPr>
        <w:t>:</w:t>
      </w:r>
    </w:p>
    <w:p w14:paraId="65AB60A3" w14:textId="77777777" w:rsidR="00234E05" w:rsidRPr="009E4EE4" w:rsidRDefault="00234E05" w:rsidP="00E95148">
      <w:pPr>
        <w:pStyle w:val="Prrafodelista"/>
        <w:numPr>
          <w:ilvl w:val="0"/>
          <w:numId w:val="48"/>
        </w:numPr>
        <w:pBdr>
          <w:top w:val="nil"/>
          <w:left w:val="nil"/>
          <w:bottom w:val="nil"/>
          <w:right w:val="nil"/>
          <w:between w:val="nil"/>
        </w:pBdr>
        <w:spacing w:line="360" w:lineRule="auto"/>
        <w:rPr>
          <w:rFonts w:eastAsia="Times New Roman" w:cs="Arial"/>
          <w:szCs w:val="20"/>
          <w:lang w:val="es-ES"/>
        </w:rPr>
      </w:pPr>
      <w:r w:rsidRPr="009E4EE4">
        <w:rPr>
          <w:rFonts w:eastAsia="Times New Roman" w:cs="Arial"/>
          <w:szCs w:val="20"/>
          <w:lang w:val="es-ES"/>
        </w:rPr>
        <w:t>Incrementar la inversión en ciencia, tecnología e innovación;</w:t>
      </w:r>
    </w:p>
    <w:p w14:paraId="5681E994" w14:textId="77777777" w:rsidR="00234E05" w:rsidRPr="009E4EE4" w:rsidRDefault="00234E05" w:rsidP="00E95148">
      <w:pPr>
        <w:pStyle w:val="Prrafodelista"/>
        <w:numPr>
          <w:ilvl w:val="0"/>
          <w:numId w:val="48"/>
        </w:numPr>
        <w:pBdr>
          <w:top w:val="nil"/>
          <w:left w:val="nil"/>
          <w:bottom w:val="nil"/>
          <w:right w:val="nil"/>
          <w:between w:val="nil"/>
        </w:pBdr>
        <w:spacing w:line="360" w:lineRule="auto"/>
        <w:rPr>
          <w:rFonts w:eastAsia="Times New Roman" w:cs="Arial"/>
          <w:szCs w:val="20"/>
          <w:lang w:val="es-ES"/>
        </w:rPr>
      </w:pPr>
      <w:r w:rsidRPr="009E4EE4">
        <w:rPr>
          <w:rFonts w:eastAsia="Times New Roman" w:cs="Arial"/>
          <w:szCs w:val="20"/>
          <w:lang w:val="es-ES"/>
        </w:rPr>
        <w:t>Fomentar la formación de capital humano y producción científica;</w:t>
      </w:r>
    </w:p>
    <w:p w14:paraId="5FB92ECF" w14:textId="77777777" w:rsidR="00234E05" w:rsidRPr="009E4EE4" w:rsidRDefault="00234E05" w:rsidP="00E95148">
      <w:pPr>
        <w:pStyle w:val="Prrafodelista"/>
        <w:numPr>
          <w:ilvl w:val="0"/>
          <w:numId w:val="48"/>
        </w:numPr>
        <w:pBdr>
          <w:top w:val="nil"/>
          <w:left w:val="nil"/>
          <w:bottom w:val="nil"/>
          <w:right w:val="nil"/>
          <w:between w:val="nil"/>
        </w:pBdr>
        <w:spacing w:line="360" w:lineRule="auto"/>
        <w:rPr>
          <w:rFonts w:eastAsia="Times New Roman" w:cs="Arial"/>
          <w:szCs w:val="20"/>
          <w:lang w:val="es-ES"/>
        </w:rPr>
      </w:pPr>
      <w:r w:rsidRPr="009E4EE4">
        <w:rPr>
          <w:rFonts w:eastAsia="Times New Roman" w:cs="Arial"/>
          <w:szCs w:val="20"/>
          <w:lang w:val="es-ES"/>
        </w:rPr>
        <w:t>Mejorar la divulgación y enseñanza de la ciencia, tecnología e innovación;</w:t>
      </w:r>
    </w:p>
    <w:p w14:paraId="380E5DD7" w14:textId="25C67208" w:rsidR="00C76158" w:rsidRPr="009E4EE4" w:rsidRDefault="00234E05" w:rsidP="00E95148">
      <w:pPr>
        <w:pStyle w:val="Prrafodelista"/>
        <w:numPr>
          <w:ilvl w:val="0"/>
          <w:numId w:val="48"/>
        </w:numPr>
        <w:pBdr>
          <w:top w:val="nil"/>
          <w:left w:val="nil"/>
          <w:bottom w:val="nil"/>
          <w:right w:val="nil"/>
          <w:between w:val="nil"/>
        </w:pBdr>
        <w:spacing w:line="360" w:lineRule="auto"/>
        <w:rPr>
          <w:rFonts w:eastAsia="Times New Roman" w:cs="Arial"/>
          <w:szCs w:val="20"/>
          <w:lang w:val="es-ES"/>
        </w:rPr>
      </w:pPr>
      <w:r w:rsidRPr="009E4EE4">
        <w:rPr>
          <w:rFonts w:eastAsia="Times New Roman" w:cs="Arial"/>
          <w:szCs w:val="20"/>
          <w:lang w:val="es-ES"/>
        </w:rPr>
        <w:t>Fomentar la vinculación y clima de negocios para aprovechar el potencial y vocación productiva de Sinaloa.</w:t>
      </w:r>
    </w:p>
    <w:tbl>
      <w:tblPr>
        <w:tblStyle w:val="Tablaconcuadrcula"/>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296"/>
        <w:gridCol w:w="4532"/>
      </w:tblGrid>
      <w:tr w:rsidR="00C76158" w:rsidRPr="009E4EE4" w14:paraId="1B40A18D" w14:textId="77777777" w:rsidTr="00E94DFE">
        <w:trPr>
          <w:trHeight w:val="386"/>
        </w:trPr>
        <w:tc>
          <w:tcPr>
            <w:tcW w:w="5000" w:type="pct"/>
            <w:gridSpan w:val="2"/>
            <w:shd w:val="clear" w:color="auto" w:fill="404040" w:themeFill="text1" w:themeFillTint="BF"/>
            <w:vAlign w:val="center"/>
          </w:tcPr>
          <w:p w14:paraId="6CD750B8" w14:textId="7D837DE3" w:rsidR="00C76158" w:rsidRPr="009E4EE4" w:rsidRDefault="00C76158" w:rsidP="00F00458">
            <w:pPr>
              <w:spacing w:line="240" w:lineRule="auto"/>
              <w:jc w:val="center"/>
              <w:rPr>
                <w:rFonts w:eastAsia="Times New Roman" w:cs="Arial"/>
                <w:lang w:val="es-ES"/>
              </w:rPr>
            </w:pPr>
            <w:r w:rsidRPr="009E4EE4">
              <w:rPr>
                <w:rFonts w:eastAsia="Times New Roman" w:cs="Arial"/>
                <w:b/>
                <w:color w:val="FFFFFF" w:themeColor="background1"/>
                <w:lang w:val="es-ES"/>
              </w:rPr>
              <w:t>Bienes y servicios que otorga el Pp</w:t>
            </w:r>
          </w:p>
        </w:tc>
      </w:tr>
      <w:tr w:rsidR="00C76158" w:rsidRPr="00F00458" w14:paraId="7A32D4A1" w14:textId="77777777" w:rsidTr="00F00458">
        <w:trPr>
          <w:trHeight w:val="616"/>
        </w:trPr>
        <w:tc>
          <w:tcPr>
            <w:tcW w:w="2433" w:type="pct"/>
            <w:vAlign w:val="center"/>
          </w:tcPr>
          <w:p w14:paraId="0F818697" w14:textId="4D00B7E2" w:rsidR="00C76158" w:rsidRPr="00F00458" w:rsidRDefault="00C76158" w:rsidP="00F00458">
            <w:pPr>
              <w:pStyle w:val="Prrafodelista"/>
              <w:numPr>
                <w:ilvl w:val="0"/>
                <w:numId w:val="56"/>
              </w:numPr>
              <w:spacing w:after="0" w:line="240" w:lineRule="auto"/>
              <w:ind w:left="357" w:hanging="357"/>
              <w:rPr>
                <w:rFonts w:eastAsia="Times New Roman" w:cs="Arial"/>
                <w:lang w:val="es-ES"/>
              </w:rPr>
            </w:pPr>
            <w:r w:rsidRPr="009E4EE4">
              <w:rPr>
                <w:rFonts w:eastAsia="Times New Roman" w:cs="Arial"/>
                <w:lang w:val="es-ES"/>
              </w:rPr>
              <w:t xml:space="preserve">Apoyos a la solicitud y registro de invenciones; </w:t>
            </w:r>
          </w:p>
        </w:tc>
        <w:tc>
          <w:tcPr>
            <w:tcW w:w="2567" w:type="pct"/>
            <w:vAlign w:val="center"/>
          </w:tcPr>
          <w:p w14:paraId="7714F61E" w14:textId="213838C3" w:rsidR="00C76158" w:rsidRPr="009E4EE4" w:rsidRDefault="00C76158" w:rsidP="00F00458">
            <w:pPr>
              <w:pStyle w:val="Prrafodelista"/>
              <w:numPr>
                <w:ilvl w:val="0"/>
                <w:numId w:val="56"/>
              </w:numPr>
              <w:spacing w:after="0" w:line="240" w:lineRule="auto"/>
              <w:ind w:left="357" w:hanging="357"/>
              <w:rPr>
                <w:rFonts w:eastAsia="Times New Roman" w:cs="Arial"/>
                <w:lang w:val="es-ES"/>
              </w:rPr>
            </w:pPr>
            <w:r w:rsidRPr="009E4EE4">
              <w:rPr>
                <w:rFonts w:eastAsia="Times New Roman" w:cs="Arial"/>
                <w:lang w:val="es-ES"/>
              </w:rPr>
              <w:t>Divulgación y enseñanza de la ciencia y la tecnología en movimiento a Municipios y comunidades marginadas;</w:t>
            </w:r>
          </w:p>
        </w:tc>
      </w:tr>
      <w:tr w:rsidR="00C76158" w:rsidRPr="00F00458" w14:paraId="7D05F0AB" w14:textId="77777777" w:rsidTr="00F00458">
        <w:trPr>
          <w:trHeight w:val="655"/>
        </w:trPr>
        <w:tc>
          <w:tcPr>
            <w:tcW w:w="2433" w:type="pct"/>
            <w:vAlign w:val="center"/>
          </w:tcPr>
          <w:p w14:paraId="198257B2" w14:textId="31779BD2" w:rsidR="00C76158" w:rsidRPr="009E4EE4" w:rsidRDefault="00C76158" w:rsidP="00F00458">
            <w:pPr>
              <w:pStyle w:val="Prrafodelista"/>
              <w:numPr>
                <w:ilvl w:val="0"/>
                <w:numId w:val="56"/>
              </w:numPr>
              <w:spacing w:after="0" w:line="240" w:lineRule="auto"/>
              <w:ind w:left="357" w:hanging="357"/>
              <w:rPr>
                <w:rFonts w:eastAsia="Times New Roman" w:cs="Arial"/>
                <w:lang w:val="es-ES"/>
              </w:rPr>
            </w:pPr>
            <w:r w:rsidRPr="009E4EE4">
              <w:rPr>
                <w:rFonts w:eastAsia="Times New Roman" w:cs="Arial"/>
                <w:lang w:val="es-ES"/>
              </w:rPr>
              <w:t>Fomento a la vinculación y clima de negocios;</w:t>
            </w:r>
          </w:p>
        </w:tc>
        <w:tc>
          <w:tcPr>
            <w:tcW w:w="2567" w:type="pct"/>
            <w:vAlign w:val="center"/>
          </w:tcPr>
          <w:p w14:paraId="386B075B" w14:textId="0BDF72B3" w:rsidR="00C76158" w:rsidRPr="009E4EE4" w:rsidRDefault="00C76158" w:rsidP="00F00458">
            <w:pPr>
              <w:pStyle w:val="Prrafodelista"/>
              <w:numPr>
                <w:ilvl w:val="0"/>
                <w:numId w:val="56"/>
              </w:numPr>
              <w:spacing w:after="0" w:line="240" w:lineRule="auto"/>
              <w:ind w:left="357" w:hanging="357"/>
              <w:rPr>
                <w:rFonts w:eastAsia="Times New Roman" w:cs="Arial"/>
                <w:lang w:val="es-ES"/>
              </w:rPr>
            </w:pPr>
            <w:r w:rsidRPr="009E4EE4">
              <w:rPr>
                <w:rFonts w:eastAsia="Times New Roman" w:cs="Arial"/>
                <w:lang w:val="es-ES"/>
              </w:rPr>
              <w:t>Olimpiadas y concursos;</w:t>
            </w:r>
          </w:p>
        </w:tc>
      </w:tr>
      <w:tr w:rsidR="00C76158" w:rsidRPr="00F00458" w14:paraId="499FF43C" w14:textId="77777777" w:rsidTr="00F00458">
        <w:tc>
          <w:tcPr>
            <w:tcW w:w="2433" w:type="pct"/>
            <w:vAlign w:val="center"/>
          </w:tcPr>
          <w:p w14:paraId="67EEBC51" w14:textId="20249ED8" w:rsidR="00C76158" w:rsidRPr="009E4EE4" w:rsidRDefault="00C76158" w:rsidP="00F00458">
            <w:pPr>
              <w:pStyle w:val="Prrafodelista"/>
              <w:numPr>
                <w:ilvl w:val="0"/>
                <w:numId w:val="56"/>
              </w:numPr>
              <w:spacing w:after="0" w:line="240" w:lineRule="auto"/>
              <w:ind w:left="357" w:hanging="357"/>
              <w:rPr>
                <w:rFonts w:eastAsia="Times New Roman" w:cs="Arial"/>
                <w:lang w:val="es-ES"/>
              </w:rPr>
            </w:pPr>
            <w:r w:rsidRPr="009E4EE4">
              <w:rPr>
                <w:rFonts w:eastAsia="Times New Roman" w:cs="Arial"/>
                <w:lang w:val="es-ES"/>
              </w:rPr>
              <w:t>Apoyos a la formación de capital humano y a la investigación y a la producción científica;</w:t>
            </w:r>
          </w:p>
        </w:tc>
        <w:tc>
          <w:tcPr>
            <w:tcW w:w="2567" w:type="pct"/>
            <w:vAlign w:val="center"/>
          </w:tcPr>
          <w:p w14:paraId="4CBB545B" w14:textId="457863F6" w:rsidR="00C76158" w:rsidRPr="009E4EE4" w:rsidRDefault="00C76158" w:rsidP="00F00458">
            <w:pPr>
              <w:pStyle w:val="Prrafodelista"/>
              <w:numPr>
                <w:ilvl w:val="0"/>
                <w:numId w:val="56"/>
              </w:numPr>
              <w:spacing w:after="0" w:line="240" w:lineRule="auto"/>
              <w:ind w:left="357" w:hanging="357"/>
              <w:rPr>
                <w:rFonts w:eastAsia="Times New Roman" w:cs="Arial"/>
                <w:lang w:val="es-ES"/>
              </w:rPr>
            </w:pPr>
            <w:r w:rsidRPr="009E4EE4">
              <w:rPr>
                <w:rFonts w:eastAsia="Times New Roman" w:cs="Arial"/>
                <w:lang w:val="es-ES"/>
              </w:rPr>
              <w:t>Diplomados para formación docente;</w:t>
            </w:r>
          </w:p>
        </w:tc>
      </w:tr>
      <w:tr w:rsidR="00C76158" w:rsidRPr="00F00458" w14:paraId="1F31FDD4" w14:textId="77777777" w:rsidTr="00F00458">
        <w:tc>
          <w:tcPr>
            <w:tcW w:w="2433" w:type="pct"/>
            <w:vAlign w:val="center"/>
          </w:tcPr>
          <w:p w14:paraId="18697F16" w14:textId="1167346A" w:rsidR="00C76158" w:rsidRPr="009E4EE4" w:rsidRDefault="00C76158" w:rsidP="00F00458">
            <w:pPr>
              <w:pStyle w:val="Prrafodelista"/>
              <w:numPr>
                <w:ilvl w:val="0"/>
                <w:numId w:val="56"/>
              </w:numPr>
              <w:spacing w:after="0" w:line="240" w:lineRule="auto"/>
              <w:ind w:left="357" w:hanging="357"/>
              <w:rPr>
                <w:rFonts w:eastAsia="Times New Roman" w:cs="Arial"/>
                <w:lang w:val="es-ES"/>
              </w:rPr>
            </w:pPr>
            <w:r w:rsidRPr="009E4EE4">
              <w:rPr>
                <w:rFonts w:eastAsia="Times New Roman" w:cs="Arial"/>
                <w:lang w:val="es-ES"/>
              </w:rPr>
              <w:t>Divulgación y enseñanza de la ciencia y la tecnología a grupos escolares y público en general en instalaciones del Centro de Ciencias de Sinaloa de CONFÍE:</w:t>
            </w:r>
          </w:p>
        </w:tc>
        <w:tc>
          <w:tcPr>
            <w:tcW w:w="2567" w:type="pct"/>
            <w:vAlign w:val="center"/>
          </w:tcPr>
          <w:p w14:paraId="223D27F1" w14:textId="7B8D522E" w:rsidR="00C76158" w:rsidRPr="009E4EE4" w:rsidRDefault="00C76158" w:rsidP="00F00458">
            <w:pPr>
              <w:pStyle w:val="Prrafodelista"/>
              <w:numPr>
                <w:ilvl w:val="0"/>
                <w:numId w:val="56"/>
              </w:numPr>
              <w:spacing w:after="0" w:line="240" w:lineRule="auto"/>
              <w:ind w:left="357" w:hanging="357"/>
              <w:rPr>
                <w:rFonts w:eastAsia="Times New Roman" w:cs="Arial"/>
                <w:lang w:val="es-ES"/>
              </w:rPr>
            </w:pPr>
            <w:r w:rsidRPr="009E4EE4">
              <w:rPr>
                <w:rFonts w:eastAsia="Times New Roman" w:cs="Arial"/>
                <w:lang w:val="es-ES"/>
              </w:rPr>
              <w:t>Cursos de verano para niñas, niños y adolescentes;</w:t>
            </w:r>
          </w:p>
        </w:tc>
      </w:tr>
    </w:tbl>
    <w:p w14:paraId="454D6643" w14:textId="3450E2D1" w:rsidR="00C76158" w:rsidRPr="009E4EE4" w:rsidRDefault="00C76158" w:rsidP="009E4EE4">
      <w:pPr>
        <w:spacing w:after="0"/>
        <w:rPr>
          <w:rFonts w:eastAsia="Times New Roman" w:cs="Arial"/>
          <w:b/>
          <w:szCs w:val="20"/>
          <w:highlight w:val="yellow"/>
          <w:lang w:val="es-ES"/>
        </w:rPr>
      </w:pPr>
    </w:p>
    <w:p w14:paraId="625274F9" w14:textId="5F568C67" w:rsidR="00C76158" w:rsidRPr="009E4EE4" w:rsidRDefault="00C76158" w:rsidP="009E4EE4">
      <w:pPr>
        <w:spacing w:after="0"/>
        <w:rPr>
          <w:rFonts w:eastAsia="Times New Roman" w:cs="Arial"/>
          <w:szCs w:val="20"/>
          <w:highlight w:val="yellow"/>
          <w:lang w:val="es-ES"/>
        </w:rPr>
      </w:pPr>
      <w:r w:rsidRPr="009E4EE4">
        <w:rPr>
          <w:rFonts w:eastAsia="Times New Roman" w:cs="Arial"/>
          <w:b/>
          <w:szCs w:val="20"/>
          <w:lang w:val="es-ES"/>
        </w:rPr>
        <w:t xml:space="preserve">Población Potencial: </w:t>
      </w:r>
      <w:r w:rsidRPr="009E4EE4">
        <w:rPr>
          <w:rFonts w:eastAsia="Times New Roman" w:cs="Arial"/>
          <w:szCs w:val="20"/>
          <w:lang w:val="es-ES"/>
        </w:rPr>
        <w:t>Población del Estado de Sinaloa mayor de 4 años, 790 943 (INEGI 2020).</w:t>
      </w:r>
    </w:p>
    <w:p w14:paraId="6A90B065" w14:textId="77777777" w:rsidR="00C76158" w:rsidRPr="009E4EE4" w:rsidRDefault="00C76158" w:rsidP="009E4EE4">
      <w:pPr>
        <w:spacing w:after="0"/>
        <w:rPr>
          <w:rFonts w:eastAsia="Times New Roman" w:cs="Arial"/>
          <w:b/>
          <w:szCs w:val="20"/>
          <w:highlight w:val="yellow"/>
          <w:lang w:val="es-ES"/>
        </w:rPr>
      </w:pPr>
    </w:p>
    <w:p w14:paraId="7BA6B374" w14:textId="245954D8" w:rsidR="00C76158" w:rsidRPr="009E4EE4" w:rsidRDefault="00C76158" w:rsidP="009E4EE4">
      <w:pPr>
        <w:spacing w:after="0"/>
        <w:rPr>
          <w:rFonts w:eastAsia="Times New Roman" w:cs="Arial"/>
          <w:b/>
          <w:szCs w:val="20"/>
          <w:lang w:val="es-ES"/>
        </w:rPr>
      </w:pPr>
      <w:r w:rsidRPr="009E4EE4">
        <w:rPr>
          <w:rFonts w:eastAsia="Times New Roman" w:cs="Arial"/>
          <w:b/>
          <w:szCs w:val="20"/>
          <w:lang w:val="es-ES"/>
        </w:rPr>
        <w:t xml:space="preserve">Población Objetivo: </w:t>
      </w:r>
      <w:r w:rsidRPr="009E4EE4">
        <w:rPr>
          <w:rFonts w:eastAsia="Times New Roman" w:cs="Arial"/>
          <w:szCs w:val="20"/>
          <w:lang w:val="es-ES"/>
        </w:rPr>
        <w:t>Población del Estado de Sinaloa mayor de 4 años, 768</w:t>
      </w:r>
      <w:r w:rsidR="00C248F9">
        <w:rPr>
          <w:rFonts w:eastAsia="Times New Roman" w:cs="Arial"/>
          <w:szCs w:val="20"/>
          <w:lang w:val="es-ES"/>
        </w:rPr>
        <w:t xml:space="preserve"> </w:t>
      </w:r>
      <w:r w:rsidRPr="009E4EE4">
        <w:rPr>
          <w:rFonts w:eastAsia="Times New Roman" w:cs="Arial"/>
          <w:szCs w:val="20"/>
          <w:lang w:val="es-ES"/>
        </w:rPr>
        <w:t>000.</w:t>
      </w:r>
    </w:p>
    <w:p w14:paraId="0CE2EB29" w14:textId="0DCE28E3" w:rsidR="00A62C74" w:rsidRPr="009E4EE4" w:rsidRDefault="00A62C74" w:rsidP="009E4EE4">
      <w:pPr>
        <w:spacing w:after="0"/>
        <w:rPr>
          <w:rFonts w:eastAsia="Times New Roman" w:cs="Arial"/>
          <w:szCs w:val="20"/>
          <w:lang w:val="es-ES"/>
        </w:rPr>
      </w:pPr>
    </w:p>
    <w:p w14:paraId="4E5AE66A" w14:textId="75DE69A4" w:rsidR="002C7C3C" w:rsidRDefault="00A62C74" w:rsidP="009E4EE4">
      <w:pPr>
        <w:spacing w:after="0"/>
        <w:rPr>
          <w:rFonts w:eastAsia="Times New Roman" w:cs="Arial"/>
          <w:szCs w:val="20"/>
          <w:lang w:val="es-ES"/>
        </w:rPr>
      </w:pPr>
      <w:r w:rsidRPr="009E4EE4">
        <w:rPr>
          <w:rFonts w:eastAsia="Times New Roman" w:cs="Arial"/>
          <w:b/>
          <w:szCs w:val="20"/>
          <w:lang w:val="es-ES"/>
        </w:rPr>
        <w:t>Presup</w:t>
      </w:r>
      <w:r w:rsidR="002334B4" w:rsidRPr="009E4EE4">
        <w:rPr>
          <w:rFonts w:eastAsia="Times New Roman" w:cs="Arial"/>
          <w:b/>
          <w:szCs w:val="20"/>
          <w:lang w:val="es-ES"/>
        </w:rPr>
        <w:t xml:space="preserve">uesto </w:t>
      </w:r>
      <w:r w:rsidR="009B0743" w:rsidRPr="00283588">
        <w:rPr>
          <w:rFonts w:eastAsia="Times New Roman" w:cs="Arial"/>
          <w:b/>
          <w:szCs w:val="20"/>
          <w:lang w:val="es-ES"/>
        </w:rPr>
        <w:t>aprobado</w:t>
      </w:r>
      <w:r w:rsidR="00283588" w:rsidRPr="00283588">
        <w:rPr>
          <w:rFonts w:eastAsia="Times New Roman" w:cs="Arial"/>
          <w:szCs w:val="20"/>
          <w:lang w:val="es-ES"/>
        </w:rPr>
        <w:t>:</w:t>
      </w:r>
      <w:r w:rsidR="002334B4" w:rsidRPr="009E4EE4">
        <w:rPr>
          <w:rFonts w:eastAsia="Times New Roman" w:cs="Arial"/>
          <w:b/>
          <w:szCs w:val="20"/>
          <w:lang w:val="es-ES"/>
        </w:rPr>
        <w:t xml:space="preserve"> </w:t>
      </w:r>
      <w:r w:rsidR="0087033B" w:rsidRPr="00283588">
        <w:rPr>
          <w:rFonts w:eastAsia="Times New Roman" w:cs="Arial"/>
          <w:szCs w:val="20"/>
          <w:lang w:val="es-ES"/>
        </w:rPr>
        <w:t>101,127,089.00</w:t>
      </w:r>
      <w:r w:rsidRPr="00283588">
        <w:rPr>
          <w:rFonts w:eastAsia="Times New Roman" w:cs="Arial"/>
          <w:szCs w:val="20"/>
          <w:lang w:val="es-ES"/>
        </w:rPr>
        <w:t xml:space="preserve"> mi</w:t>
      </w:r>
      <w:r w:rsidR="00E05829" w:rsidRPr="00283588">
        <w:rPr>
          <w:rFonts w:eastAsia="Times New Roman" w:cs="Arial"/>
          <w:szCs w:val="20"/>
          <w:lang w:val="es-ES"/>
        </w:rPr>
        <w:t>llones de pesos (</w:t>
      </w:r>
      <w:r w:rsidR="0087033B" w:rsidRPr="00283588">
        <w:rPr>
          <w:rFonts w:eastAsia="Times New Roman" w:cs="Arial"/>
          <w:szCs w:val="20"/>
          <w:lang w:val="es-ES"/>
        </w:rPr>
        <w:t>6,392,484.00</w:t>
      </w:r>
      <w:r w:rsidR="00E05829" w:rsidRPr="00283588">
        <w:rPr>
          <w:rFonts w:eastAsia="Times New Roman" w:cs="Arial"/>
          <w:szCs w:val="20"/>
          <w:lang w:val="es-ES"/>
        </w:rPr>
        <w:t xml:space="preserve"> millones asignados al INAPI, más </w:t>
      </w:r>
      <w:r w:rsidR="0087033B" w:rsidRPr="00283588">
        <w:rPr>
          <w:rFonts w:eastAsia="Times New Roman" w:cs="Arial"/>
          <w:szCs w:val="20"/>
          <w:lang w:val="es-ES"/>
        </w:rPr>
        <w:t>94,734,605.00</w:t>
      </w:r>
      <w:r w:rsidR="00E05829" w:rsidRPr="00283588">
        <w:rPr>
          <w:rFonts w:eastAsia="Times New Roman" w:cs="Arial"/>
          <w:szCs w:val="20"/>
          <w:lang w:val="es-ES"/>
        </w:rPr>
        <w:t xml:space="preserve"> millones asignados al extinto </w:t>
      </w:r>
      <w:r w:rsidRPr="00283588">
        <w:rPr>
          <w:rFonts w:eastAsia="Times New Roman" w:cs="Arial"/>
          <w:szCs w:val="20"/>
          <w:lang w:val="es-ES"/>
        </w:rPr>
        <w:t>CCS)</w:t>
      </w:r>
      <w:r w:rsidR="007304C7" w:rsidRPr="00283588">
        <w:rPr>
          <w:rFonts w:eastAsia="Times New Roman" w:cs="Arial"/>
          <w:szCs w:val="20"/>
          <w:lang w:val="es-ES"/>
        </w:rPr>
        <w:t>.</w:t>
      </w:r>
    </w:p>
    <w:p w14:paraId="66B9ED05" w14:textId="350DFAAF" w:rsidR="00283588" w:rsidRDefault="00283588">
      <w:pPr>
        <w:spacing w:line="276" w:lineRule="auto"/>
        <w:jc w:val="left"/>
        <w:rPr>
          <w:rFonts w:eastAsia="Times New Roman" w:cs="Arial"/>
          <w:b/>
          <w:szCs w:val="20"/>
          <w:lang w:val="es-ES"/>
        </w:rPr>
      </w:pPr>
      <w:r>
        <w:rPr>
          <w:rFonts w:eastAsia="Times New Roman" w:cs="Arial"/>
          <w:b/>
          <w:szCs w:val="20"/>
          <w:lang w:val="es-ES"/>
        </w:rPr>
        <w:br w:type="page"/>
      </w:r>
    </w:p>
    <w:p w14:paraId="2C26E5BB" w14:textId="381B18C8" w:rsidR="00496E63" w:rsidRPr="009E4EE4" w:rsidRDefault="00496E63" w:rsidP="009E4EE4">
      <w:pPr>
        <w:pStyle w:val="Ttulo3"/>
        <w:rPr>
          <w:rFonts w:cs="Arial"/>
          <w:szCs w:val="20"/>
          <w:lang w:val="es-ES"/>
        </w:rPr>
      </w:pPr>
      <w:bookmarkStart w:id="75" w:name="_Toc184373806"/>
      <w:r w:rsidRPr="009E4EE4">
        <w:rPr>
          <w:rFonts w:cs="Arial"/>
          <w:szCs w:val="20"/>
          <w:lang w:val="es-ES"/>
        </w:rPr>
        <w:lastRenderedPageBreak/>
        <w:t>Sección II. Problema o necesidad pública</w:t>
      </w:r>
      <w:bookmarkEnd w:id="75"/>
    </w:p>
    <w:p w14:paraId="6B47F0C7" w14:textId="77777777" w:rsidR="00496E63" w:rsidRPr="009E4EE4" w:rsidRDefault="00496E63" w:rsidP="009E4EE4">
      <w:pPr>
        <w:pStyle w:val="Prrafodelista"/>
        <w:numPr>
          <w:ilvl w:val="0"/>
          <w:numId w:val="11"/>
        </w:numPr>
        <w:spacing w:after="0" w:line="360" w:lineRule="auto"/>
        <w:ind w:left="714" w:hanging="357"/>
        <w:rPr>
          <w:rFonts w:cs="Arial"/>
          <w:b/>
          <w:szCs w:val="20"/>
          <w:lang w:val="es-ES"/>
        </w:rPr>
      </w:pPr>
      <w:r w:rsidRPr="009E4EE4">
        <w:rPr>
          <w:rFonts w:cs="Arial"/>
          <w:b/>
          <w:szCs w:val="20"/>
          <w:lang w:val="es-ES"/>
        </w:rPr>
        <w:t>Verificación del diagnóstico</w:t>
      </w:r>
    </w:p>
    <w:p w14:paraId="41ECE4D3" w14:textId="77777777" w:rsidR="00496E63" w:rsidRPr="009E4EE4" w:rsidRDefault="00496E63" w:rsidP="009E4EE4">
      <w:pPr>
        <w:spacing w:after="0"/>
        <w:rPr>
          <w:rFonts w:cs="Arial"/>
          <w:szCs w:val="20"/>
          <w:lang w:val="es-ES"/>
        </w:rPr>
      </w:pPr>
    </w:p>
    <w:p w14:paraId="38134719" w14:textId="77777777" w:rsidR="00496E63" w:rsidRPr="009E4EE4" w:rsidRDefault="00496E63" w:rsidP="009E4EE4">
      <w:pPr>
        <w:pStyle w:val="Prrafodelista"/>
        <w:numPr>
          <w:ilvl w:val="0"/>
          <w:numId w:val="12"/>
        </w:numPr>
        <w:spacing w:line="360" w:lineRule="auto"/>
        <w:rPr>
          <w:rFonts w:cs="Arial"/>
          <w:b/>
          <w:szCs w:val="20"/>
        </w:rPr>
      </w:pPr>
      <w:r w:rsidRPr="009E4EE4">
        <w:rPr>
          <w:rFonts w:cs="Arial"/>
          <w:b/>
          <w:szCs w:val="20"/>
        </w:rPr>
        <w:t>¿El Pp cuenta con un documento diagnóstico que presente el problema o necesidad pública que justifica el diseño del Pp?</w:t>
      </w:r>
    </w:p>
    <w:p w14:paraId="569B58C1" w14:textId="77777777" w:rsidR="00496E63" w:rsidRPr="009E4EE4" w:rsidRDefault="00496E63" w:rsidP="009E4EE4">
      <w:pPr>
        <w:spacing w:before="240" w:after="120"/>
        <w:rPr>
          <w:rFonts w:cs="Arial"/>
          <w:b/>
          <w:szCs w:val="20"/>
          <w:u w:val="single"/>
        </w:rPr>
      </w:pPr>
      <w:r w:rsidRPr="009E4EE4">
        <w:rPr>
          <w:rFonts w:cs="Arial"/>
          <w:b/>
          <w:szCs w:val="20"/>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1228"/>
        <w:gridCol w:w="6804"/>
      </w:tblGrid>
      <w:tr w:rsidR="00496E63" w:rsidRPr="009E4EE4" w14:paraId="12477C64" w14:textId="77777777" w:rsidTr="002B4097">
        <w:trPr>
          <w:trHeight w:val="340"/>
          <w:tblHeader/>
          <w:jc w:val="right"/>
        </w:trPr>
        <w:tc>
          <w:tcPr>
            <w:tcW w:w="764" w:type="pct"/>
            <w:shd w:val="clear" w:color="auto" w:fill="7F7F7F" w:themeFill="text1" w:themeFillTint="80"/>
            <w:vAlign w:val="center"/>
          </w:tcPr>
          <w:p w14:paraId="08B39B77" w14:textId="77777777" w:rsidR="00496E63" w:rsidRPr="009E4EE4" w:rsidRDefault="00496E63" w:rsidP="009E4EE4">
            <w:pPr>
              <w:overflowPunct w:val="0"/>
              <w:autoSpaceDE w:val="0"/>
              <w:autoSpaceDN w:val="0"/>
              <w:adjustRightInd w:val="0"/>
              <w:spacing w:after="0"/>
              <w:contextualSpacing/>
              <w:jc w:val="center"/>
              <w:textAlignment w:val="baseline"/>
              <w:rPr>
                <w:rFonts w:eastAsia="Times" w:cs="Arial"/>
                <w:b/>
                <w:iCs/>
                <w:color w:val="FFFFFF" w:themeColor="background1"/>
                <w:szCs w:val="20"/>
                <w:lang w:eastAsia="es-MX"/>
              </w:rPr>
            </w:pPr>
            <w:r w:rsidRPr="009E4EE4">
              <w:rPr>
                <w:rFonts w:eastAsia="Times" w:cs="Arial"/>
                <w:b/>
                <w:iCs/>
                <w:color w:val="FFFFFF" w:themeColor="background1"/>
                <w:szCs w:val="20"/>
                <w:lang w:eastAsia="es-MX"/>
              </w:rPr>
              <w:t>Respuesta</w:t>
            </w:r>
          </w:p>
        </w:tc>
        <w:tc>
          <w:tcPr>
            <w:tcW w:w="4236" w:type="pct"/>
            <w:shd w:val="clear" w:color="auto" w:fill="7F7F7F" w:themeFill="text1" w:themeFillTint="80"/>
            <w:vAlign w:val="center"/>
          </w:tcPr>
          <w:p w14:paraId="6D5FE0FF" w14:textId="77777777" w:rsidR="00496E63" w:rsidRPr="009E4EE4" w:rsidRDefault="00496E63" w:rsidP="009E4EE4">
            <w:pPr>
              <w:overflowPunct w:val="0"/>
              <w:autoSpaceDE w:val="0"/>
              <w:autoSpaceDN w:val="0"/>
              <w:adjustRightInd w:val="0"/>
              <w:spacing w:after="0"/>
              <w:contextualSpacing/>
              <w:jc w:val="center"/>
              <w:textAlignment w:val="baseline"/>
              <w:rPr>
                <w:rFonts w:eastAsia="Times" w:cs="Arial"/>
                <w:b/>
                <w:iCs/>
                <w:color w:val="FFFFFF" w:themeColor="background1"/>
                <w:szCs w:val="20"/>
                <w:lang w:eastAsia="es-MX"/>
              </w:rPr>
            </w:pPr>
            <w:r w:rsidRPr="009E4EE4">
              <w:rPr>
                <w:rFonts w:eastAsia="Times" w:cs="Arial"/>
                <w:b/>
                <w:iCs/>
                <w:color w:val="FFFFFF" w:themeColor="background1"/>
                <w:szCs w:val="20"/>
                <w:lang w:eastAsia="es-MX"/>
              </w:rPr>
              <w:t>Consideraciones</w:t>
            </w:r>
          </w:p>
        </w:tc>
      </w:tr>
      <w:tr w:rsidR="00496E63" w:rsidRPr="009E4EE4" w14:paraId="2BA69C60" w14:textId="77777777" w:rsidTr="00D20A6C">
        <w:trPr>
          <w:trHeight w:val="636"/>
          <w:jc w:val="right"/>
        </w:trPr>
        <w:tc>
          <w:tcPr>
            <w:tcW w:w="764" w:type="pct"/>
            <w:shd w:val="clear" w:color="auto" w:fill="auto"/>
            <w:vAlign w:val="center"/>
          </w:tcPr>
          <w:p w14:paraId="5B7BD594" w14:textId="0235339C" w:rsidR="00496E63" w:rsidRPr="009E4EE4" w:rsidRDefault="0030345C" w:rsidP="009E4EE4">
            <w:pPr>
              <w:overflowPunct w:val="0"/>
              <w:autoSpaceDE w:val="0"/>
              <w:autoSpaceDN w:val="0"/>
              <w:adjustRightInd w:val="0"/>
              <w:contextualSpacing/>
              <w:jc w:val="center"/>
              <w:textAlignment w:val="baseline"/>
              <w:rPr>
                <w:rFonts w:eastAsia="Calibri" w:cs="Arial"/>
                <w:szCs w:val="20"/>
                <w:lang w:eastAsia="es-MX"/>
              </w:rPr>
            </w:pPr>
            <w:r w:rsidRPr="009E4EE4">
              <w:rPr>
                <w:rFonts w:eastAsia="Calibri" w:cs="Arial"/>
                <w:szCs w:val="20"/>
                <w:lang w:eastAsia="es-MX"/>
              </w:rPr>
              <w:t xml:space="preserve">Si </w:t>
            </w:r>
          </w:p>
        </w:tc>
        <w:tc>
          <w:tcPr>
            <w:tcW w:w="4236" w:type="pct"/>
            <w:shd w:val="clear" w:color="auto" w:fill="auto"/>
            <w:vAlign w:val="center"/>
          </w:tcPr>
          <w:p w14:paraId="56F26201" w14:textId="50C7709D" w:rsidR="00496E63" w:rsidRPr="004D41A6" w:rsidRDefault="004D41A6" w:rsidP="004D41A6">
            <w:pPr>
              <w:numPr>
                <w:ilvl w:val="0"/>
                <w:numId w:val="1"/>
              </w:numPr>
              <w:spacing w:after="0" w:line="240" w:lineRule="atLeast"/>
              <w:ind w:left="442" w:hanging="357"/>
              <w:rPr>
                <w:rFonts w:eastAsia="Calibri" w:cs="Arial"/>
                <w:szCs w:val="20"/>
                <w:lang w:eastAsia="es-MX"/>
              </w:rPr>
            </w:pPr>
            <w:r w:rsidRPr="00496E63">
              <w:rPr>
                <w:rFonts w:eastAsia="Calibri" w:cs="Arial"/>
                <w:szCs w:val="20"/>
                <w:lang w:eastAsia="es-MX"/>
              </w:rPr>
              <w:t>El diagnóstico del Pp se considerará el insumo principal para dar respuesta a la evaluación. No obstante, la instancia evaluadora podrá fortalecer su análisis y valoración con otras fuentes de información relacionadas con el problema o necesidad pública que motiva la existencia del Pp.</w:t>
            </w:r>
          </w:p>
        </w:tc>
      </w:tr>
    </w:tbl>
    <w:p w14:paraId="1233F71C" w14:textId="4F54BB24" w:rsidR="004D41A6" w:rsidRDefault="002B4097" w:rsidP="00E94DFE">
      <w:pPr>
        <w:spacing w:before="240" w:after="120"/>
      </w:pPr>
      <w:r w:rsidRPr="009E4EE4">
        <w:rPr>
          <w:rFonts w:cs="Arial"/>
          <w:b/>
          <w:color w:val="000000" w:themeColor="text1"/>
          <w:szCs w:val="20"/>
          <w:u w:val="single"/>
        </w:rPr>
        <w:t>Justificación:</w:t>
      </w:r>
      <w:r w:rsidR="00EC235B" w:rsidRPr="009E4EE4">
        <w:rPr>
          <w:rFonts w:cs="Arial"/>
          <w:color w:val="000000" w:themeColor="text1"/>
          <w:szCs w:val="20"/>
        </w:rPr>
        <w:t xml:space="preserve"> </w:t>
      </w:r>
      <w:r w:rsidR="00C248F9">
        <w:t>E</w:t>
      </w:r>
      <w:r w:rsidR="0030345C" w:rsidRPr="009E4EE4">
        <w:t xml:space="preserve">l </w:t>
      </w:r>
      <w:r w:rsidR="00C248F9">
        <w:t>Pp</w:t>
      </w:r>
      <w:r w:rsidR="00EB726E" w:rsidRPr="009E4EE4">
        <w:t xml:space="preserve"> </w:t>
      </w:r>
      <w:r w:rsidR="00A20E58" w:rsidRPr="009E4EE4">
        <w:t>que presenta</w:t>
      </w:r>
      <w:r w:rsidR="00EB726E" w:rsidRPr="009E4EE4">
        <w:t xml:space="preserve"> la Unidad Responsable</w:t>
      </w:r>
      <w:r w:rsidR="00A20E58" w:rsidRPr="009E4EE4">
        <w:t xml:space="preserve"> </w:t>
      </w:r>
      <w:r w:rsidR="00EB726E" w:rsidRPr="009E4EE4">
        <w:t>detalla</w:t>
      </w:r>
      <w:r w:rsidR="0030345C" w:rsidRPr="009E4EE4">
        <w:t xml:space="preserve"> </w:t>
      </w:r>
      <w:r w:rsidR="003045A9" w:rsidRPr="009E4EE4">
        <w:t xml:space="preserve">los antecedentes y </w:t>
      </w:r>
      <w:r w:rsidR="005268CD" w:rsidRPr="009E4EE4">
        <w:t>el diagnó</w:t>
      </w:r>
      <w:r w:rsidR="0030345C" w:rsidRPr="009E4EE4">
        <w:t>stico que</w:t>
      </w:r>
      <w:r w:rsidR="00EB726E" w:rsidRPr="009E4EE4">
        <w:t xml:space="preserve"> define el problema que se atiende</w:t>
      </w:r>
      <w:r w:rsidR="00C248F9">
        <w:t xml:space="preserve">, muestra que: </w:t>
      </w:r>
      <w:r w:rsidR="00C248F9" w:rsidRPr="00C248F9">
        <w:rPr>
          <w:bCs/>
        </w:rPr>
        <w:t>Los habitantes del Estado de Sinaloa carecen de una infraestructura, divulgación y enseñanza, generación y formación y desarrollo de recursos humanos</w:t>
      </w:r>
      <w:r w:rsidR="004D41A6">
        <w:rPr>
          <w:b/>
        </w:rPr>
        <w:t xml:space="preserve">; </w:t>
      </w:r>
      <w:r w:rsidR="00C248F9" w:rsidRPr="00C248F9">
        <w:rPr>
          <w:bCs/>
        </w:rPr>
        <w:t>en materia</w:t>
      </w:r>
      <w:r w:rsidR="00C248F9" w:rsidRPr="009E4EE4">
        <w:t xml:space="preserve"> de C</w:t>
      </w:r>
      <w:r w:rsidR="004D41A6">
        <w:t>iencia, Tecnología e Innovación</w:t>
      </w:r>
      <w:r w:rsidR="00C248F9" w:rsidRPr="009E4EE4">
        <w:t xml:space="preserve"> </w:t>
      </w:r>
    </w:p>
    <w:p w14:paraId="7174F86A" w14:textId="70C750AF" w:rsidR="00C248F9" w:rsidRDefault="004D41A6" w:rsidP="00E94DFE">
      <w:r>
        <w:t>E</w:t>
      </w:r>
      <w:r w:rsidR="00C248F9" w:rsidRPr="009E4EE4">
        <w:t>l diagnóstico</w:t>
      </w:r>
      <w:r>
        <w:t xml:space="preserve"> presentado por la UR </w:t>
      </w:r>
      <w:r w:rsidR="00C248F9" w:rsidRPr="009E4EE4">
        <w:t xml:space="preserve">se considerará el insumo principal para dar respuesta a </w:t>
      </w:r>
      <w:r>
        <w:t>esta</w:t>
      </w:r>
      <w:r w:rsidR="00C248F9" w:rsidRPr="009E4EE4">
        <w:t xml:space="preserve"> evaluación. </w:t>
      </w:r>
      <w:r w:rsidR="00147D3C">
        <w:t>Sin embargo,</w:t>
      </w:r>
      <w:r>
        <w:t xml:space="preserve"> la UR deberá fortalecer </w:t>
      </w:r>
      <w:r w:rsidR="00C248F9" w:rsidRPr="009E4EE4">
        <w:t xml:space="preserve">su análisis y valoración </w:t>
      </w:r>
      <w:r>
        <w:t xml:space="preserve">para mejora del mismo en actualizaciones posteriores </w:t>
      </w:r>
      <w:r w:rsidR="00C248F9" w:rsidRPr="009E4EE4">
        <w:t>relacionadas con el problema o necesidad pública que motiva la existencia del Pp.</w:t>
      </w:r>
    </w:p>
    <w:p w14:paraId="3C9CEA03" w14:textId="3C5BBBDA" w:rsidR="00525C7E" w:rsidRPr="004D41A6" w:rsidRDefault="004D41A6" w:rsidP="00E94DFE">
      <w:r>
        <w:t>De acuerdo al Documento “</w:t>
      </w:r>
      <w:r w:rsidR="00525C7E" w:rsidRPr="00525C7E">
        <w:t>Aspectos a considerar para la elaboración del diagnóstico que justifique la creación de nuevos Programas presupuestarios</w:t>
      </w:r>
      <w:r w:rsidR="00525C7E">
        <w:t xml:space="preserve">” </w:t>
      </w:r>
      <w:r w:rsidR="00525C7E">
        <w:rPr>
          <w14:textOutline w14:w="0" w14:cap="flat" w14:cmpd="sng" w14:algn="ctr">
            <w14:noFill/>
            <w14:prstDash w14:val="solid"/>
            <w14:round/>
          </w14:textOutline>
        </w:rPr>
        <w:t xml:space="preserve">publicado en el sitio de </w:t>
      </w:r>
      <w:r w:rsidR="00E94DFE">
        <w:rPr>
          <w14:textOutline w14:w="0" w14:cap="flat" w14:cmpd="sng" w14:algn="ctr">
            <w14:noFill/>
            <w14:prstDash w14:val="solid"/>
            <w14:round/>
          </w14:textOutline>
        </w:rPr>
        <w:t>EVALÚASIN</w:t>
      </w:r>
      <w:r w:rsidR="00525C7E">
        <w:rPr>
          <w14:textOutline w14:w="0" w14:cap="flat" w14:cmpd="sng" w14:algn="ctr">
            <w14:noFill/>
            <w14:prstDash w14:val="solid"/>
            <w14:round/>
          </w14:textOutline>
        </w:rPr>
        <w:t xml:space="preserve"> del Estado de Sinaloa </w:t>
      </w:r>
      <w:hyperlink r:id="rId17" w:history="1">
        <w:r w:rsidR="00525C7E" w:rsidRPr="00EA30F5">
          <w:rPr>
            <w:rStyle w:val="Hipervnculo"/>
            <w:rFonts w:cs="Arial"/>
            <w:szCs w:val="20"/>
            <w14:textOutline w14:w="0" w14:cap="flat" w14:cmpd="sng" w14:algn="ctr">
              <w14:noFill/>
              <w14:prstDash w14:val="solid"/>
              <w14:round/>
            </w14:textOutline>
          </w:rPr>
          <w:t>https://evalua.sinaloa.gob.mx/biblioteca.aspx</w:t>
        </w:r>
      </w:hyperlink>
      <w:r w:rsidR="00525C7E">
        <w:t xml:space="preserve"> la </w:t>
      </w:r>
      <w:r w:rsidR="00525C7E" w:rsidRPr="00525C7E">
        <w:t>Estructura general del diagnóstico</w:t>
      </w:r>
      <w:r w:rsidR="00525C7E">
        <w:t xml:space="preserve"> deberá contener: </w:t>
      </w:r>
      <w:r w:rsidR="00525C7E" w:rsidRPr="00525C7E">
        <w:t>Antecedentes</w:t>
      </w:r>
      <w:r w:rsidR="00525C7E" w:rsidRPr="00525C7E">
        <w:tab/>
      </w:r>
      <w:r w:rsidR="00525C7E">
        <w:t xml:space="preserve">; </w:t>
      </w:r>
      <w:r w:rsidR="00525C7E" w:rsidRPr="00525C7E">
        <w:t>Identificación, definición y descripción del problema o necesidad</w:t>
      </w:r>
      <w:r w:rsidR="00525C7E">
        <w:t xml:space="preserve">; </w:t>
      </w:r>
      <w:r w:rsidR="00525C7E" w:rsidRPr="00525C7E">
        <w:t>Objetiv</w:t>
      </w:r>
      <w:r w:rsidR="00525C7E">
        <w:t xml:space="preserve">os; </w:t>
      </w:r>
      <w:r w:rsidR="00525C7E" w:rsidRPr="00525C7E">
        <w:t>Cobertu</w:t>
      </w:r>
      <w:r w:rsidR="00525C7E">
        <w:t xml:space="preserve">ra; </w:t>
      </w:r>
      <w:r w:rsidR="00525C7E" w:rsidRPr="00525C7E">
        <w:t>Análisis de alternativa</w:t>
      </w:r>
      <w:r w:rsidR="00525C7E">
        <w:t xml:space="preserve">s; </w:t>
      </w:r>
      <w:r w:rsidR="00525C7E" w:rsidRPr="00525C7E">
        <w:t>Incorporación del Programa presupuestario (Pp</w:t>
      </w:r>
      <w:r w:rsidR="00525C7E">
        <w:t xml:space="preserve">) y el </w:t>
      </w:r>
      <w:r w:rsidR="00525C7E" w:rsidRPr="00525C7E">
        <w:t>Análisis de similitudes o complementariedades</w:t>
      </w:r>
      <w:r w:rsidR="00525C7E">
        <w:t xml:space="preserve">. De ello se considera que el </w:t>
      </w:r>
      <w:r w:rsidR="00E94DFE">
        <w:t>Diagnóstico</w:t>
      </w:r>
      <w:r w:rsidR="00525C7E">
        <w:t xml:space="preserve"> presentado por la UR del Pp </w:t>
      </w:r>
      <w:r w:rsidR="00525C7E" w:rsidRPr="00525C7E">
        <w:t>contempla los elementos establecidos en el documento</w:t>
      </w:r>
      <w:r w:rsidR="00525C7E">
        <w:t>.</w:t>
      </w:r>
    </w:p>
    <w:p w14:paraId="46F77671" w14:textId="367F124D" w:rsidR="00496E63" w:rsidRPr="009E4EE4" w:rsidRDefault="00496E63" w:rsidP="009E4EE4">
      <w:pPr>
        <w:pStyle w:val="Prrafodelista"/>
        <w:numPr>
          <w:ilvl w:val="0"/>
          <w:numId w:val="11"/>
        </w:numPr>
        <w:spacing w:after="0" w:line="360" w:lineRule="auto"/>
        <w:rPr>
          <w:rFonts w:cs="Arial"/>
          <w:b/>
          <w:szCs w:val="20"/>
          <w:lang w:val="es-ES"/>
        </w:rPr>
      </w:pPr>
      <w:r w:rsidRPr="009E4EE4">
        <w:rPr>
          <w:rFonts w:cs="Arial"/>
          <w:b/>
          <w:szCs w:val="20"/>
          <w:lang w:val="es-ES"/>
        </w:rPr>
        <w:t>Identificación del problema</w:t>
      </w:r>
    </w:p>
    <w:p w14:paraId="1E87A744" w14:textId="77777777" w:rsidR="00496E63" w:rsidRPr="009E4EE4" w:rsidRDefault="00496E63" w:rsidP="009E4EE4">
      <w:pPr>
        <w:spacing w:after="0"/>
        <w:rPr>
          <w:rFonts w:cs="Arial"/>
          <w:szCs w:val="20"/>
          <w:lang w:val="es-ES"/>
        </w:rPr>
      </w:pPr>
    </w:p>
    <w:p w14:paraId="5528A9DA" w14:textId="77777777" w:rsidR="00496E63" w:rsidRPr="009E4EE4" w:rsidRDefault="00496E63" w:rsidP="009E4EE4">
      <w:pPr>
        <w:pStyle w:val="Prrafodelista"/>
        <w:numPr>
          <w:ilvl w:val="0"/>
          <w:numId w:val="12"/>
        </w:numPr>
        <w:spacing w:line="360" w:lineRule="auto"/>
        <w:rPr>
          <w:rFonts w:cs="Arial"/>
          <w:b/>
          <w:szCs w:val="20"/>
        </w:rPr>
      </w:pPr>
      <w:r w:rsidRPr="009E4EE4">
        <w:rPr>
          <w:rFonts w:cs="Arial"/>
          <w:b/>
          <w:szCs w:val="20"/>
        </w:rPr>
        <w:t>¿El problema o necesidad pública que busca atender el Pp cuenta con las características siguientes?</w:t>
      </w:r>
    </w:p>
    <w:p w14:paraId="1408FB59" w14:textId="77777777" w:rsidR="00496E63" w:rsidRPr="009E4EE4" w:rsidRDefault="00496E63" w:rsidP="009E4EE4">
      <w:pPr>
        <w:spacing w:before="240" w:after="120"/>
        <w:rPr>
          <w:rFonts w:cs="Arial"/>
          <w:b/>
          <w:szCs w:val="20"/>
          <w:u w:val="single"/>
        </w:rPr>
      </w:pPr>
      <w:r w:rsidRPr="009E4EE4">
        <w:rPr>
          <w:rFonts w:cs="Arial"/>
          <w:b/>
          <w:szCs w:val="20"/>
          <w:u w:val="single"/>
        </w:rPr>
        <w:t>Criterios de valoración:</w:t>
      </w:r>
    </w:p>
    <w:p w14:paraId="379F2F11" w14:textId="77777777" w:rsidR="00496E63" w:rsidRPr="009E4EE4" w:rsidRDefault="00496E63" w:rsidP="00E95148">
      <w:pPr>
        <w:pStyle w:val="Prrafodelista"/>
        <w:numPr>
          <w:ilvl w:val="0"/>
          <w:numId w:val="13"/>
        </w:numPr>
        <w:spacing w:line="360" w:lineRule="auto"/>
        <w:ind w:left="714" w:hanging="357"/>
        <w:rPr>
          <w:rFonts w:cs="Arial"/>
          <w:szCs w:val="20"/>
        </w:rPr>
      </w:pPr>
      <w:r w:rsidRPr="009E4EE4">
        <w:rPr>
          <w:rFonts w:cs="Arial"/>
          <w:szCs w:val="20"/>
        </w:rPr>
        <w:lastRenderedPageBreak/>
        <w:t>Se define de manera clara, concreta, acotada y es único (no se identifican múltiples problemáticas).</w:t>
      </w:r>
    </w:p>
    <w:p w14:paraId="70DD7FAE" w14:textId="77777777" w:rsidR="00496E63" w:rsidRPr="009E4EE4" w:rsidRDefault="00496E63" w:rsidP="00E95148">
      <w:pPr>
        <w:pStyle w:val="Prrafodelista"/>
        <w:numPr>
          <w:ilvl w:val="0"/>
          <w:numId w:val="13"/>
        </w:numPr>
        <w:spacing w:line="360" w:lineRule="auto"/>
        <w:ind w:left="714" w:hanging="357"/>
        <w:rPr>
          <w:rFonts w:cs="Arial"/>
          <w:szCs w:val="20"/>
        </w:rPr>
      </w:pPr>
      <w:r w:rsidRPr="009E4EE4">
        <w:rPr>
          <w:rFonts w:cs="Arial"/>
          <w:szCs w:val="20"/>
        </w:rPr>
        <w:t>Se formula como un hecho negativo o como una situación que puede ser revertida.</w:t>
      </w:r>
    </w:p>
    <w:p w14:paraId="7C78349D" w14:textId="77777777" w:rsidR="00496E63" w:rsidRPr="009E4EE4" w:rsidRDefault="00496E63" w:rsidP="00E95148">
      <w:pPr>
        <w:pStyle w:val="Prrafodelista"/>
        <w:numPr>
          <w:ilvl w:val="0"/>
          <w:numId w:val="13"/>
        </w:numPr>
        <w:spacing w:line="360" w:lineRule="auto"/>
        <w:ind w:left="714" w:hanging="357"/>
        <w:rPr>
          <w:rFonts w:cs="Arial"/>
          <w:szCs w:val="20"/>
        </w:rPr>
      </w:pPr>
      <w:r w:rsidRPr="009E4EE4">
        <w:rPr>
          <w:rFonts w:cs="Arial"/>
          <w:szCs w:val="20"/>
        </w:rPr>
        <w:t>Identifica a la población objetivo de manera clara, concreta y delimitada.</w:t>
      </w:r>
    </w:p>
    <w:p w14:paraId="2A87555C" w14:textId="77777777" w:rsidR="00496E63" w:rsidRPr="009E4EE4" w:rsidRDefault="00496E63" w:rsidP="00E95148">
      <w:pPr>
        <w:pStyle w:val="Prrafodelista"/>
        <w:numPr>
          <w:ilvl w:val="0"/>
          <w:numId w:val="13"/>
        </w:numPr>
        <w:spacing w:line="360" w:lineRule="auto"/>
        <w:ind w:left="714" w:hanging="357"/>
        <w:rPr>
          <w:rFonts w:cs="Arial"/>
          <w:szCs w:val="20"/>
        </w:rPr>
      </w:pPr>
      <w:r w:rsidRPr="009E4EE4">
        <w:rPr>
          <w:rFonts w:cs="Arial"/>
          <w:szCs w:val="20"/>
        </w:rPr>
        <w:t>Identifica un cambio (resultado) sobre la población objetivo (es decir, no solo se define como ausencia de la solución o la falta de un bien, servicio o atributo).</w:t>
      </w:r>
    </w:p>
    <w:p w14:paraId="24E27AAC" w14:textId="77777777" w:rsidR="00A32B54" w:rsidRPr="009E4EE4" w:rsidRDefault="00A32B54" w:rsidP="009E4EE4">
      <w:pPr>
        <w:spacing w:before="240" w:after="120"/>
        <w:rPr>
          <w:rFonts w:cs="Arial"/>
          <w:b/>
          <w:szCs w:val="20"/>
          <w:u w:val="single"/>
        </w:rPr>
      </w:pPr>
      <w:r w:rsidRPr="009E4EE4">
        <w:rPr>
          <w:rFonts w:cs="Arial"/>
          <w:b/>
          <w:szCs w:val="20"/>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670D50" w:rsidRPr="009E4EE4" w14:paraId="119A2703" w14:textId="77777777" w:rsidTr="002B4097">
        <w:trPr>
          <w:trHeight w:val="340"/>
          <w:tblHeader/>
          <w:jc w:val="right"/>
        </w:trPr>
        <w:tc>
          <w:tcPr>
            <w:tcW w:w="433" w:type="pct"/>
            <w:vMerge w:val="restart"/>
            <w:shd w:val="clear" w:color="auto" w:fill="7F7F7F" w:themeFill="text1" w:themeFillTint="80"/>
            <w:vAlign w:val="center"/>
          </w:tcPr>
          <w:p w14:paraId="06FF0EF5" w14:textId="77777777" w:rsidR="00670D50" w:rsidRPr="009E4EE4" w:rsidRDefault="00670D50" w:rsidP="009E4EE4">
            <w:pPr>
              <w:overflowPunct w:val="0"/>
              <w:autoSpaceDE w:val="0"/>
              <w:autoSpaceDN w:val="0"/>
              <w:adjustRightInd w:val="0"/>
              <w:spacing w:after="0"/>
              <w:contextualSpacing/>
              <w:jc w:val="center"/>
              <w:textAlignment w:val="baseline"/>
              <w:rPr>
                <w:rFonts w:eastAsia="Times" w:cs="Arial"/>
                <w:b/>
                <w:iCs/>
                <w:color w:val="FFFFFF" w:themeColor="background1"/>
                <w:szCs w:val="20"/>
                <w:lang w:eastAsia="es-MX"/>
              </w:rPr>
            </w:pPr>
            <w:r w:rsidRPr="009E4EE4">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01ED8F2B" w14:textId="77777777" w:rsidR="00670D50" w:rsidRPr="009E4EE4" w:rsidRDefault="00670D50" w:rsidP="009E4EE4">
            <w:pPr>
              <w:overflowPunct w:val="0"/>
              <w:autoSpaceDE w:val="0"/>
              <w:autoSpaceDN w:val="0"/>
              <w:adjustRightInd w:val="0"/>
              <w:spacing w:after="0"/>
              <w:contextualSpacing/>
              <w:jc w:val="center"/>
              <w:textAlignment w:val="baseline"/>
              <w:rPr>
                <w:rFonts w:eastAsia="Times" w:cs="Arial"/>
                <w:b/>
                <w:iCs/>
                <w:color w:val="FFFFFF" w:themeColor="background1"/>
                <w:szCs w:val="20"/>
                <w:lang w:eastAsia="es-MX"/>
              </w:rPr>
            </w:pPr>
            <w:r w:rsidRPr="009E4EE4">
              <w:rPr>
                <w:rFonts w:eastAsia="Times" w:cs="Arial"/>
                <w:b/>
                <w:iCs/>
                <w:color w:val="FFFFFF" w:themeColor="background1"/>
                <w:szCs w:val="20"/>
                <w:lang w:eastAsia="es-MX"/>
              </w:rPr>
              <w:t>Criterios</w:t>
            </w:r>
          </w:p>
        </w:tc>
      </w:tr>
      <w:tr w:rsidR="00670D50" w:rsidRPr="009E4EE4" w14:paraId="2D630CBD" w14:textId="77777777" w:rsidTr="002B4097">
        <w:trPr>
          <w:jc w:val="right"/>
        </w:trPr>
        <w:tc>
          <w:tcPr>
            <w:tcW w:w="433" w:type="pct"/>
            <w:vMerge/>
            <w:vAlign w:val="center"/>
          </w:tcPr>
          <w:p w14:paraId="61D74F05" w14:textId="77777777" w:rsidR="00670D50" w:rsidRPr="009E4EE4" w:rsidRDefault="00670D50" w:rsidP="009E4EE4">
            <w:pPr>
              <w:overflowPunct w:val="0"/>
              <w:autoSpaceDE w:val="0"/>
              <w:autoSpaceDN w:val="0"/>
              <w:adjustRightInd w:val="0"/>
              <w:contextualSpacing/>
              <w:jc w:val="center"/>
              <w:textAlignment w:val="baseline"/>
              <w:rPr>
                <w:rFonts w:eastAsia="Calibri" w:cs="Arial"/>
                <w:szCs w:val="20"/>
                <w:lang w:eastAsia="es-MX"/>
              </w:rPr>
            </w:pPr>
          </w:p>
        </w:tc>
        <w:tc>
          <w:tcPr>
            <w:tcW w:w="4567" w:type="pct"/>
            <w:vAlign w:val="center"/>
          </w:tcPr>
          <w:p w14:paraId="1BFF54C0" w14:textId="77777777" w:rsidR="00670D50" w:rsidRPr="009E4EE4" w:rsidRDefault="00670D50" w:rsidP="009E4EE4">
            <w:pPr>
              <w:spacing w:after="0"/>
              <w:jc w:val="left"/>
              <w:rPr>
                <w:rFonts w:eastAsia="Calibri" w:cs="Arial"/>
                <w:szCs w:val="20"/>
                <w:lang w:eastAsia="es-MX"/>
              </w:rPr>
            </w:pPr>
            <w:r w:rsidRPr="009E4EE4">
              <w:rPr>
                <w:rFonts w:eastAsia="Calibri" w:cs="Arial"/>
                <w:szCs w:val="20"/>
                <w:lang w:eastAsia="es-MX"/>
              </w:rPr>
              <w:t>El problema o necesidad pública cuenta con:</w:t>
            </w:r>
          </w:p>
        </w:tc>
      </w:tr>
      <w:tr w:rsidR="00670D50" w:rsidRPr="009E4EE4" w14:paraId="287457B5" w14:textId="77777777" w:rsidTr="00E36E2C">
        <w:trPr>
          <w:jc w:val="right"/>
        </w:trPr>
        <w:tc>
          <w:tcPr>
            <w:tcW w:w="433" w:type="pct"/>
            <w:shd w:val="clear" w:color="auto" w:fill="auto"/>
            <w:vAlign w:val="center"/>
          </w:tcPr>
          <w:p w14:paraId="4BEC70F9" w14:textId="7291439D" w:rsidR="00670D50" w:rsidRPr="009E4EE4" w:rsidRDefault="00007BED" w:rsidP="00E94DFE">
            <w:pPr>
              <w:overflowPunct w:val="0"/>
              <w:autoSpaceDE w:val="0"/>
              <w:autoSpaceDN w:val="0"/>
              <w:adjustRightInd w:val="0"/>
              <w:spacing w:after="0" w:line="240" w:lineRule="auto"/>
              <w:contextualSpacing/>
              <w:jc w:val="center"/>
              <w:textAlignment w:val="baseline"/>
              <w:rPr>
                <w:rFonts w:eastAsia="Calibri" w:cs="Arial"/>
                <w:szCs w:val="20"/>
                <w:lang w:eastAsia="es-MX"/>
              </w:rPr>
            </w:pPr>
            <w:r>
              <w:rPr>
                <w:rFonts w:eastAsia="Calibri" w:cs="Arial"/>
                <w:szCs w:val="20"/>
                <w:lang w:eastAsia="es-MX"/>
              </w:rPr>
              <w:t>4</w:t>
            </w:r>
          </w:p>
        </w:tc>
        <w:tc>
          <w:tcPr>
            <w:tcW w:w="4567" w:type="pct"/>
            <w:shd w:val="clear" w:color="auto" w:fill="auto"/>
            <w:vAlign w:val="center"/>
          </w:tcPr>
          <w:p w14:paraId="48B6D0C8" w14:textId="615A1900" w:rsidR="00670D50" w:rsidRPr="009E4EE4" w:rsidRDefault="00E36E2C" w:rsidP="00E94DFE">
            <w:pPr>
              <w:numPr>
                <w:ilvl w:val="0"/>
                <w:numId w:val="1"/>
              </w:numPr>
              <w:spacing w:after="0" w:line="240" w:lineRule="auto"/>
              <w:ind w:left="442" w:hanging="357"/>
              <w:jc w:val="left"/>
              <w:rPr>
                <w:rFonts w:eastAsia="Calibri" w:cs="Arial"/>
                <w:szCs w:val="20"/>
                <w:lang w:eastAsia="es-MX"/>
              </w:rPr>
            </w:pPr>
            <w:r w:rsidRPr="009E4EE4">
              <w:rPr>
                <w:rFonts w:eastAsia="Calibri" w:cs="Arial"/>
                <w:b/>
                <w:szCs w:val="20"/>
                <w:lang w:eastAsia="es-MX"/>
              </w:rPr>
              <w:t>Cuatro</w:t>
            </w:r>
            <w:r w:rsidRPr="009E4EE4">
              <w:rPr>
                <w:rFonts w:eastAsia="Calibri" w:cs="Arial"/>
                <w:szCs w:val="20"/>
                <w:lang w:eastAsia="es-MX"/>
              </w:rPr>
              <w:t xml:space="preserve"> de los criterios de valoración.</w:t>
            </w:r>
          </w:p>
        </w:tc>
      </w:tr>
    </w:tbl>
    <w:p w14:paraId="36121561" w14:textId="6322F66E" w:rsidR="00007BED" w:rsidRDefault="0045550F" w:rsidP="009E4EE4">
      <w:pPr>
        <w:spacing w:before="240" w:after="120"/>
        <w:rPr>
          <w:rFonts w:cs="Arial"/>
          <w:color w:val="000000" w:themeColor="text1"/>
          <w:szCs w:val="20"/>
        </w:rPr>
      </w:pPr>
      <w:r w:rsidRPr="009E4EE4">
        <w:rPr>
          <w:rFonts w:cs="Arial"/>
          <w:b/>
          <w:color w:val="000000" w:themeColor="text1"/>
          <w:szCs w:val="20"/>
          <w:u w:val="single"/>
        </w:rPr>
        <w:t>Justificación</w:t>
      </w:r>
      <w:r w:rsidRPr="009E4EE4">
        <w:rPr>
          <w:rFonts w:cs="Arial"/>
          <w:color w:val="000000" w:themeColor="text1"/>
          <w:szCs w:val="20"/>
        </w:rPr>
        <w:t xml:space="preserve">: </w:t>
      </w:r>
      <w:r w:rsidR="00007BED">
        <w:rPr>
          <w:rFonts w:cs="Arial"/>
          <w:color w:val="000000" w:themeColor="text1"/>
          <w:szCs w:val="20"/>
        </w:rPr>
        <w:t>L</w:t>
      </w:r>
      <w:r w:rsidRPr="009E4EE4">
        <w:rPr>
          <w:rFonts w:cs="Arial"/>
          <w:color w:val="000000" w:themeColor="text1"/>
          <w:szCs w:val="20"/>
        </w:rPr>
        <w:t>a Unidad Responsable</w:t>
      </w:r>
      <w:r w:rsidR="00007BED">
        <w:rPr>
          <w:rFonts w:cs="Arial"/>
          <w:color w:val="000000" w:themeColor="text1"/>
          <w:szCs w:val="20"/>
        </w:rPr>
        <w:t xml:space="preserve"> </w:t>
      </w:r>
      <w:r w:rsidRPr="009E4EE4">
        <w:rPr>
          <w:rFonts w:cs="Arial"/>
          <w:color w:val="000000" w:themeColor="text1"/>
          <w:szCs w:val="20"/>
        </w:rPr>
        <w:t xml:space="preserve">identifica el problema que se atiende con el </w:t>
      </w:r>
      <w:r w:rsidR="00007BED">
        <w:rPr>
          <w:rFonts w:cs="Arial"/>
          <w:color w:val="000000" w:themeColor="text1"/>
          <w:szCs w:val="20"/>
        </w:rPr>
        <w:t xml:space="preserve">Pp: </w:t>
      </w:r>
      <w:r w:rsidR="00E94DFE">
        <w:rPr>
          <w:rFonts w:cs="Arial"/>
          <w:color w:val="000000" w:themeColor="text1"/>
          <w:szCs w:val="20"/>
        </w:rPr>
        <w:t>“Los</w:t>
      </w:r>
      <w:r w:rsidR="00007BED" w:rsidRPr="00007BED">
        <w:rPr>
          <w:rFonts w:cs="Arial"/>
          <w:color w:val="000000" w:themeColor="text1"/>
          <w:szCs w:val="20"/>
        </w:rPr>
        <w:t xml:space="preserve"> habitantes del estado de Sinaloa</w:t>
      </w:r>
      <w:r w:rsidR="00007BED">
        <w:rPr>
          <w:rFonts w:cs="Arial"/>
          <w:color w:val="000000" w:themeColor="text1"/>
          <w:szCs w:val="20"/>
        </w:rPr>
        <w:t xml:space="preserve"> </w:t>
      </w:r>
      <w:r w:rsidR="00007BED" w:rsidRPr="00007BED">
        <w:rPr>
          <w:rFonts w:cs="Arial"/>
          <w:color w:val="000000" w:themeColor="text1"/>
          <w:szCs w:val="20"/>
        </w:rPr>
        <w:t>carecen de una adecuada infraestructura, divulgación y enseñanza, generación, formación y desarrollo de recursos humanos; en materia de ciencia, tecnología e innovación</w:t>
      </w:r>
      <w:r w:rsidR="00007BED">
        <w:rPr>
          <w:rFonts w:cs="Arial"/>
          <w:color w:val="000000" w:themeColor="text1"/>
          <w:szCs w:val="20"/>
        </w:rPr>
        <w:t xml:space="preserve">”. </w:t>
      </w:r>
    </w:p>
    <w:p w14:paraId="204E5AF6" w14:textId="664D07DC" w:rsidR="002C4DF5" w:rsidRDefault="00007BED" w:rsidP="00007BED">
      <w:pPr>
        <w:spacing w:before="240" w:after="120"/>
        <w:rPr>
          <w:rFonts w:cs="Arial"/>
          <w:color w:val="000000" w:themeColor="text1"/>
          <w:szCs w:val="20"/>
        </w:rPr>
      </w:pPr>
      <w:r>
        <w:rPr>
          <w:rFonts w:cs="Arial"/>
          <w:color w:val="000000" w:themeColor="text1"/>
          <w:szCs w:val="20"/>
        </w:rPr>
        <w:t xml:space="preserve">En la </w:t>
      </w:r>
      <w:r w:rsidR="00C2452B">
        <w:rPr>
          <w:rFonts w:cs="Arial"/>
          <w:color w:val="000000" w:themeColor="text1"/>
          <w:szCs w:val="20"/>
        </w:rPr>
        <w:t>construcción</w:t>
      </w:r>
      <w:r>
        <w:rPr>
          <w:rFonts w:cs="Arial"/>
          <w:color w:val="000000" w:themeColor="text1"/>
          <w:szCs w:val="20"/>
        </w:rPr>
        <w:t xml:space="preserve"> el problema </w:t>
      </w:r>
      <w:r w:rsidR="0045550F" w:rsidRPr="009E4EE4">
        <w:rPr>
          <w:rFonts w:cs="Arial"/>
          <w:color w:val="000000" w:themeColor="text1"/>
          <w:szCs w:val="20"/>
        </w:rPr>
        <w:t>se define de manera clara, concreta y es único; se formula como un hecho negativo y como una situación que puede ser revertida; identifica a la población</w:t>
      </w:r>
      <w:r>
        <w:rPr>
          <w:rFonts w:cs="Arial"/>
          <w:color w:val="000000" w:themeColor="text1"/>
          <w:szCs w:val="20"/>
        </w:rPr>
        <w:t xml:space="preserve"> </w:t>
      </w:r>
      <w:r w:rsidR="0045550F" w:rsidRPr="009E4EE4">
        <w:rPr>
          <w:rFonts w:cs="Arial"/>
          <w:color w:val="000000" w:themeColor="text1"/>
          <w:szCs w:val="20"/>
        </w:rPr>
        <w:t>del Estado de Sinaloa</w:t>
      </w:r>
      <w:r>
        <w:rPr>
          <w:rFonts w:cs="Arial"/>
          <w:color w:val="000000" w:themeColor="text1"/>
          <w:szCs w:val="20"/>
        </w:rPr>
        <w:t xml:space="preserve"> mayor de 4 años y la cuantifica (</w:t>
      </w:r>
      <w:r w:rsidRPr="00007BED">
        <w:rPr>
          <w:rFonts w:cs="Arial"/>
          <w:color w:val="000000" w:themeColor="text1"/>
          <w:szCs w:val="20"/>
        </w:rPr>
        <w:t>2 790 943</w:t>
      </w:r>
      <w:r>
        <w:rPr>
          <w:rFonts w:cs="Arial"/>
          <w:color w:val="000000" w:themeColor="text1"/>
          <w:szCs w:val="20"/>
        </w:rPr>
        <w:t xml:space="preserve">, INEGI 2020), como potencial. </w:t>
      </w:r>
      <w:r w:rsidR="00C2452B">
        <w:rPr>
          <w:rFonts w:cs="Arial"/>
          <w:color w:val="000000" w:themeColor="text1"/>
          <w:szCs w:val="20"/>
        </w:rPr>
        <w:t>Asimismo,</w:t>
      </w:r>
      <w:r>
        <w:rPr>
          <w:rFonts w:cs="Arial"/>
          <w:color w:val="000000" w:themeColor="text1"/>
          <w:szCs w:val="20"/>
        </w:rPr>
        <w:t xml:space="preserve"> muestra que la población objetivo son la </w:t>
      </w:r>
      <w:r w:rsidRPr="009E4EE4">
        <w:rPr>
          <w:rFonts w:cs="Arial"/>
          <w:color w:val="000000" w:themeColor="text1"/>
          <w:szCs w:val="20"/>
        </w:rPr>
        <w:t>población</w:t>
      </w:r>
      <w:r>
        <w:rPr>
          <w:rFonts w:cs="Arial"/>
          <w:color w:val="000000" w:themeColor="text1"/>
          <w:szCs w:val="20"/>
        </w:rPr>
        <w:t xml:space="preserve"> </w:t>
      </w:r>
      <w:r w:rsidRPr="009E4EE4">
        <w:rPr>
          <w:rFonts w:cs="Arial"/>
          <w:color w:val="000000" w:themeColor="text1"/>
          <w:szCs w:val="20"/>
        </w:rPr>
        <w:t>del Estado de Sinaloa</w:t>
      </w:r>
      <w:r>
        <w:rPr>
          <w:rFonts w:cs="Arial"/>
          <w:color w:val="000000" w:themeColor="text1"/>
          <w:szCs w:val="20"/>
        </w:rPr>
        <w:t xml:space="preserve"> mayor de 4 años (768 000) de </w:t>
      </w:r>
      <w:r w:rsidR="0045550F" w:rsidRPr="009E4EE4">
        <w:rPr>
          <w:rFonts w:cs="Arial"/>
          <w:color w:val="000000" w:themeColor="text1"/>
          <w:szCs w:val="20"/>
        </w:rPr>
        <w:t>manera clara y delimitada.</w:t>
      </w:r>
      <w:r>
        <w:rPr>
          <w:rFonts w:cs="Arial"/>
          <w:color w:val="000000" w:themeColor="text1"/>
          <w:szCs w:val="20"/>
        </w:rPr>
        <w:t xml:space="preserve"> </w:t>
      </w:r>
    </w:p>
    <w:p w14:paraId="13857625" w14:textId="7E60996B" w:rsidR="00007BED" w:rsidRDefault="00007BED" w:rsidP="00007BED">
      <w:pPr>
        <w:spacing w:before="240" w:after="120"/>
        <w:rPr>
          <w:rFonts w:cs="Arial"/>
          <w:color w:val="000000" w:themeColor="text1"/>
          <w:szCs w:val="20"/>
        </w:rPr>
      </w:pPr>
      <w:r>
        <w:rPr>
          <w:rFonts w:cs="Arial"/>
          <w:color w:val="000000" w:themeColor="text1"/>
          <w:szCs w:val="20"/>
        </w:rPr>
        <w:t>En cuanto al</w:t>
      </w:r>
      <w:r w:rsidRPr="009E4EE4">
        <w:rPr>
          <w:rFonts w:cs="Arial"/>
          <w:color w:val="000000" w:themeColor="text1"/>
          <w:szCs w:val="20"/>
        </w:rPr>
        <w:t xml:space="preserve"> cambio (resultado)</w:t>
      </w:r>
      <w:r>
        <w:rPr>
          <w:rFonts w:cs="Arial"/>
          <w:color w:val="000000" w:themeColor="text1"/>
          <w:szCs w:val="20"/>
        </w:rPr>
        <w:t xml:space="preserve"> identificado</w:t>
      </w:r>
      <w:r w:rsidRPr="009E4EE4">
        <w:rPr>
          <w:rFonts w:cs="Arial"/>
          <w:color w:val="000000" w:themeColor="text1"/>
          <w:szCs w:val="20"/>
        </w:rPr>
        <w:t xml:space="preserve"> sobre la población objetivo</w:t>
      </w:r>
      <w:r>
        <w:rPr>
          <w:rFonts w:cs="Arial"/>
          <w:color w:val="000000" w:themeColor="text1"/>
          <w:szCs w:val="20"/>
        </w:rPr>
        <w:t xml:space="preserve"> es que l</w:t>
      </w:r>
      <w:r w:rsidRPr="00007BED">
        <w:rPr>
          <w:rFonts w:cs="Arial"/>
          <w:color w:val="000000" w:themeColor="text1"/>
          <w:szCs w:val="20"/>
        </w:rPr>
        <w:t>os habitantes del estado de Sinaloa</w:t>
      </w:r>
      <w:r>
        <w:rPr>
          <w:rFonts w:cs="Arial"/>
          <w:color w:val="000000" w:themeColor="text1"/>
          <w:szCs w:val="20"/>
        </w:rPr>
        <w:t xml:space="preserve"> cuenten con</w:t>
      </w:r>
      <w:r w:rsidRPr="00007BED">
        <w:rPr>
          <w:rFonts w:cs="Arial"/>
          <w:color w:val="000000" w:themeColor="text1"/>
          <w:szCs w:val="20"/>
        </w:rPr>
        <w:t xml:space="preserve"> una adecuada infraestructura, divulgación y enseñanza, generación, formación y desarrollo de recursos humanos; en materia de ciencia, tecnología e innovación</w:t>
      </w:r>
      <w:r>
        <w:rPr>
          <w:rFonts w:cs="Arial"/>
          <w:color w:val="000000" w:themeColor="text1"/>
          <w:szCs w:val="20"/>
        </w:rPr>
        <w:t xml:space="preserve">. </w:t>
      </w:r>
    </w:p>
    <w:p w14:paraId="43AAE114" w14:textId="77777777" w:rsidR="00670D50" w:rsidRPr="009E4EE4" w:rsidRDefault="00A33C42" w:rsidP="009E4EE4">
      <w:pPr>
        <w:pStyle w:val="Prrafodelista"/>
        <w:numPr>
          <w:ilvl w:val="0"/>
          <w:numId w:val="11"/>
        </w:numPr>
        <w:spacing w:after="0" w:line="360" w:lineRule="auto"/>
        <w:rPr>
          <w:rFonts w:cs="Arial"/>
          <w:b/>
          <w:szCs w:val="20"/>
        </w:rPr>
      </w:pPr>
      <w:r w:rsidRPr="009E4EE4">
        <w:rPr>
          <w:rFonts w:cs="Arial"/>
          <w:b/>
          <w:szCs w:val="20"/>
        </w:rPr>
        <w:t>Análisis del problema</w:t>
      </w:r>
    </w:p>
    <w:p w14:paraId="0D8983E7" w14:textId="77777777" w:rsidR="00A33C42" w:rsidRPr="009E4EE4" w:rsidRDefault="00A33C42" w:rsidP="009E4EE4">
      <w:pPr>
        <w:spacing w:after="0"/>
        <w:rPr>
          <w:rFonts w:cs="Arial"/>
          <w:szCs w:val="20"/>
        </w:rPr>
      </w:pPr>
    </w:p>
    <w:p w14:paraId="6F95DAE7" w14:textId="77777777" w:rsidR="00670D50" w:rsidRPr="009E4EE4" w:rsidRDefault="00A33C42" w:rsidP="009E4EE4">
      <w:pPr>
        <w:pStyle w:val="Prrafodelista"/>
        <w:numPr>
          <w:ilvl w:val="0"/>
          <w:numId w:val="12"/>
        </w:numPr>
        <w:spacing w:line="360" w:lineRule="auto"/>
        <w:rPr>
          <w:rFonts w:cs="Arial"/>
          <w:b/>
          <w:szCs w:val="20"/>
        </w:rPr>
      </w:pPr>
      <w:r w:rsidRPr="009E4EE4">
        <w:rPr>
          <w:rFonts w:cs="Arial"/>
          <w:b/>
          <w:szCs w:val="20"/>
        </w:rPr>
        <w:t>¿El problema o necesidad pública que busca atender el Pp se sustenta en los siguientes elementos?</w:t>
      </w:r>
    </w:p>
    <w:p w14:paraId="62FBD3A4" w14:textId="77777777" w:rsidR="00A33C42" w:rsidRPr="009E4EE4" w:rsidRDefault="00A33C42" w:rsidP="009E4EE4">
      <w:pPr>
        <w:spacing w:before="240" w:after="120"/>
        <w:rPr>
          <w:rFonts w:cs="Arial"/>
          <w:b/>
          <w:szCs w:val="20"/>
          <w:u w:val="single"/>
        </w:rPr>
      </w:pPr>
      <w:r w:rsidRPr="009E4EE4">
        <w:rPr>
          <w:rFonts w:cs="Arial"/>
          <w:b/>
          <w:szCs w:val="20"/>
          <w:u w:val="single"/>
        </w:rPr>
        <w:t>Criterios de valoración:</w:t>
      </w:r>
    </w:p>
    <w:p w14:paraId="71F32101" w14:textId="77777777" w:rsidR="00A33C42" w:rsidRPr="009E4EE4" w:rsidRDefault="00A33C42" w:rsidP="00E95148">
      <w:pPr>
        <w:pStyle w:val="Prrafodelista"/>
        <w:numPr>
          <w:ilvl w:val="0"/>
          <w:numId w:val="14"/>
        </w:numPr>
        <w:spacing w:line="360" w:lineRule="auto"/>
        <w:ind w:left="714" w:hanging="357"/>
        <w:rPr>
          <w:rFonts w:cs="Arial"/>
          <w:szCs w:val="20"/>
        </w:rPr>
      </w:pPr>
      <w:r w:rsidRPr="009E4EE4">
        <w:rPr>
          <w:rFonts w:cs="Arial"/>
          <w:szCs w:val="20"/>
        </w:rPr>
        <w:t>Es consistente con los cambios que ha experimentado la problemática según información o estadísticas oficiales.</w:t>
      </w:r>
    </w:p>
    <w:p w14:paraId="174608D2" w14:textId="092ABB73" w:rsidR="00A33C42" w:rsidRPr="009E4EE4" w:rsidRDefault="00A33C42" w:rsidP="00E95148">
      <w:pPr>
        <w:pStyle w:val="Prrafodelista"/>
        <w:numPr>
          <w:ilvl w:val="0"/>
          <w:numId w:val="14"/>
        </w:numPr>
        <w:spacing w:line="360" w:lineRule="auto"/>
        <w:ind w:left="714" w:hanging="357"/>
        <w:rPr>
          <w:rFonts w:cs="Arial"/>
          <w:szCs w:val="20"/>
        </w:rPr>
      </w:pPr>
      <w:r w:rsidRPr="009E4EE4">
        <w:rPr>
          <w:rFonts w:cs="Arial"/>
          <w:szCs w:val="20"/>
        </w:rPr>
        <w:t xml:space="preserve">Se encuentra contextualizado en la situación socioeconómica actual del </w:t>
      </w:r>
      <w:r w:rsidR="007B5042" w:rsidRPr="009E4EE4">
        <w:rPr>
          <w:rFonts w:cs="Arial"/>
          <w:szCs w:val="20"/>
        </w:rPr>
        <w:t>estado</w:t>
      </w:r>
      <w:r w:rsidRPr="009E4EE4">
        <w:rPr>
          <w:rFonts w:cs="Arial"/>
          <w:szCs w:val="20"/>
        </w:rPr>
        <w:t>, según información o estadísticas oficiales disponibles.</w:t>
      </w:r>
    </w:p>
    <w:p w14:paraId="74CD11AA" w14:textId="77777777" w:rsidR="00A33C42" w:rsidRPr="009E4EE4" w:rsidRDefault="00A33C42" w:rsidP="00E95148">
      <w:pPr>
        <w:pStyle w:val="Prrafodelista"/>
        <w:numPr>
          <w:ilvl w:val="0"/>
          <w:numId w:val="14"/>
        </w:numPr>
        <w:spacing w:line="360" w:lineRule="auto"/>
        <w:ind w:left="714" w:hanging="357"/>
        <w:rPr>
          <w:rFonts w:cs="Arial"/>
          <w:szCs w:val="20"/>
        </w:rPr>
      </w:pPr>
      <w:r w:rsidRPr="009E4EE4">
        <w:rPr>
          <w:rFonts w:cs="Arial"/>
          <w:szCs w:val="20"/>
        </w:rPr>
        <w:lastRenderedPageBreak/>
        <w:t>Considera los cambios esperados en la magnitud, naturaleza, comportamiento u otras características de la problemática.</w:t>
      </w:r>
    </w:p>
    <w:p w14:paraId="7A2B9B7E" w14:textId="77777777" w:rsidR="00A33C42" w:rsidRPr="009E4EE4" w:rsidRDefault="00A33C42" w:rsidP="00E95148">
      <w:pPr>
        <w:pStyle w:val="Prrafodelista"/>
        <w:numPr>
          <w:ilvl w:val="0"/>
          <w:numId w:val="14"/>
        </w:numPr>
        <w:spacing w:line="360" w:lineRule="auto"/>
        <w:ind w:left="714" w:hanging="357"/>
        <w:rPr>
          <w:rFonts w:cs="Arial"/>
          <w:szCs w:val="20"/>
        </w:rPr>
      </w:pPr>
      <w:r w:rsidRPr="009E4EE4">
        <w:rPr>
          <w:rFonts w:cs="Arial"/>
          <w:szCs w:val="20"/>
        </w:rPr>
        <w:t>Se encuentra caracterizado en un contexto territorial.</w:t>
      </w:r>
    </w:p>
    <w:p w14:paraId="75F930F9" w14:textId="77777777" w:rsidR="00A33C42" w:rsidRPr="009E4EE4" w:rsidRDefault="00A33C42" w:rsidP="009E4EE4">
      <w:pPr>
        <w:spacing w:before="240" w:after="120"/>
        <w:rPr>
          <w:rFonts w:cs="Arial"/>
          <w:b/>
          <w:szCs w:val="20"/>
          <w:u w:val="single"/>
        </w:rPr>
      </w:pPr>
      <w:r w:rsidRPr="009E4EE4">
        <w:rPr>
          <w:rFonts w:cs="Arial"/>
          <w:b/>
          <w:szCs w:val="20"/>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A33C42" w:rsidRPr="009E4EE4" w14:paraId="512575E9" w14:textId="77777777" w:rsidTr="002B4097">
        <w:trPr>
          <w:trHeight w:val="340"/>
          <w:tblHeader/>
          <w:jc w:val="right"/>
        </w:trPr>
        <w:tc>
          <w:tcPr>
            <w:tcW w:w="433" w:type="pct"/>
            <w:vMerge w:val="restart"/>
            <w:shd w:val="clear" w:color="auto" w:fill="7F7F7F" w:themeFill="text1" w:themeFillTint="80"/>
            <w:vAlign w:val="center"/>
          </w:tcPr>
          <w:p w14:paraId="56A5CA51" w14:textId="77777777" w:rsidR="00A33C42" w:rsidRPr="009E4EE4" w:rsidRDefault="00A33C42" w:rsidP="009E4EE4">
            <w:pPr>
              <w:overflowPunct w:val="0"/>
              <w:autoSpaceDE w:val="0"/>
              <w:autoSpaceDN w:val="0"/>
              <w:adjustRightInd w:val="0"/>
              <w:spacing w:after="0"/>
              <w:contextualSpacing/>
              <w:jc w:val="center"/>
              <w:textAlignment w:val="baseline"/>
              <w:rPr>
                <w:rFonts w:eastAsia="Times" w:cs="Arial"/>
                <w:b/>
                <w:iCs/>
                <w:color w:val="FFFFFF" w:themeColor="background1"/>
                <w:szCs w:val="20"/>
                <w:lang w:eastAsia="es-MX"/>
              </w:rPr>
            </w:pPr>
            <w:r w:rsidRPr="009E4EE4">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314F7AC4" w14:textId="77777777" w:rsidR="00A33C42" w:rsidRPr="009E4EE4" w:rsidRDefault="00A33C42" w:rsidP="009E4EE4">
            <w:pPr>
              <w:overflowPunct w:val="0"/>
              <w:autoSpaceDE w:val="0"/>
              <w:autoSpaceDN w:val="0"/>
              <w:adjustRightInd w:val="0"/>
              <w:spacing w:after="0"/>
              <w:contextualSpacing/>
              <w:jc w:val="center"/>
              <w:textAlignment w:val="baseline"/>
              <w:rPr>
                <w:rFonts w:eastAsia="Times" w:cs="Arial"/>
                <w:b/>
                <w:iCs/>
                <w:color w:val="FFFFFF" w:themeColor="background1"/>
                <w:szCs w:val="20"/>
                <w:lang w:eastAsia="es-MX"/>
              </w:rPr>
            </w:pPr>
            <w:r w:rsidRPr="009E4EE4">
              <w:rPr>
                <w:rFonts w:eastAsia="Times" w:cs="Arial"/>
                <w:b/>
                <w:iCs/>
                <w:color w:val="FFFFFF" w:themeColor="background1"/>
                <w:szCs w:val="20"/>
                <w:lang w:eastAsia="es-MX"/>
              </w:rPr>
              <w:t>Criterios</w:t>
            </w:r>
          </w:p>
        </w:tc>
      </w:tr>
      <w:tr w:rsidR="00A33C42" w:rsidRPr="009E4EE4" w14:paraId="3C8A31A3" w14:textId="77777777" w:rsidTr="002B4097">
        <w:trPr>
          <w:jc w:val="right"/>
        </w:trPr>
        <w:tc>
          <w:tcPr>
            <w:tcW w:w="433" w:type="pct"/>
            <w:vMerge/>
            <w:vAlign w:val="center"/>
          </w:tcPr>
          <w:p w14:paraId="25295B24" w14:textId="77777777" w:rsidR="00A33C42" w:rsidRPr="009E4EE4" w:rsidRDefault="00A33C42" w:rsidP="009E4EE4">
            <w:pPr>
              <w:overflowPunct w:val="0"/>
              <w:autoSpaceDE w:val="0"/>
              <w:autoSpaceDN w:val="0"/>
              <w:adjustRightInd w:val="0"/>
              <w:contextualSpacing/>
              <w:jc w:val="center"/>
              <w:textAlignment w:val="baseline"/>
              <w:rPr>
                <w:rFonts w:eastAsia="Calibri" w:cs="Arial"/>
                <w:szCs w:val="20"/>
                <w:lang w:eastAsia="es-MX"/>
              </w:rPr>
            </w:pPr>
          </w:p>
        </w:tc>
        <w:tc>
          <w:tcPr>
            <w:tcW w:w="4567" w:type="pct"/>
            <w:vAlign w:val="center"/>
          </w:tcPr>
          <w:p w14:paraId="3E9A3258" w14:textId="77777777" w:rsidR="00A33C42" w:rsidRPr="009E4EE4" w:rsidRDefault="00A33C42" w:rsidP="009E4EE4">
            <w:pPr>
              <w:spacing w:after="0"/>
              <w:jc w:val="left"/>
              <w:rPr>
                <w:rFonts w:eastAsia="Calibri" w:cs="Arial"/>
                <w:szCs w:val="20"/>
                <w:lang w:eastAsia="es-MX"/>
              </w:rPr>
            </w:pPr>
            <w:r w:rsidRPr="009E4EE4">
              <w:rPr>
                <w:rFonts w:eastAsia="Calibri" w:cs="Arial"/>
                <w:szCs w:val="20"/>
                <w:lang w:eastAsia="es-MX"/>
              </w:rPr>
              <w:t>El problema o necesidad pública cuenta con:</w:t>
            </w:r>
          </w:p>
        </w:tc>
      </w:tr>
      <w:tr w:rsidR="00A33C42" w:rsidRPr="009E4EE4" w14:paraId="0551E0C4" w14:textId="77777777" w:rsidTr="00E36E2C">
        <w:trPr>
          <w:trHeight w:val="307"/>
          <w:jc w:val="right"/>
        </w:trPr>
        <w:tc>
          <w:tcPr>
            <w:tcW w:w="433" w:type="pct"/>
            <w:shd w:val="clear" w:color="auto" w:fill="auto"/>
            <w:vAlign w:val="center"/>
          </w:tcPr>
          <w:p w14:paraId="1C9F01A0" w14:textId="34971DCA" w:rsidR="00A33C42" w:rsidRPr="009E4EE4" w:rsidRDefault="00C8092F" w:rsidP="00E94DFE">
            <w:pPr>
              <w:overflowPunct w:val="0"/>
              <w:autoSpaceDE w:val="0"/>
              <w:autoSpaceDN w:val="0"/>
              <w:adjustRightInd w:val="0"/>
              <w:spacing w:after="0" w:line="240" w:lineRule="auto"/>
              <w:contextualSpacing/>
              <w:jc w:val="center"/>
              <w:textAlignment w:val="baseline"/>
              <w:rPr>
                <w:rFonts w:eastAsia="Calibri" w:cs="Arial"/>
                <w:szCs w:val="20"/>
                <w:lang w:eastAsia="es-MX"/>
              </w:rPr>
            </w:pPr>
            <w:r w:rsidRPr="009E4EE4">
              <w:rPr>
                <w:rFonts w:eastAsia="Calibri" w:cs="Arial"/>
                <w:szCs w:val="20"/>
                <w:lang w:eastAsia="es-MX"/>
              </w:rPr>
              <w:t>4</w:t>
            </w:r>
          </w:p>
        </w:tc>
        <w:tc>
          <w:tcPr>
            <w:tcW w:w="4567" w:type="pct"/>
            <w:shd w:val="clear" w:color="auto" w:fill="auto"/>
            <w:vAlign w:val="center"/>
          </w:tcPr>
          <w:p w14:paraId="1B0E0E93" w14:textId="6E00BE35" w:rsidR="00A33C42" w:rsidRPr="009E4EE4" w:rsidRDefault="00E36E2C" w:rsidP="00E94DFE">
            <w:pPr>
              <w:pStyle w:val="Prrafodelista"/>
              <w:numPr>
                <w:ilvl w:val="0"/>
                <w:numId w:val="53"/>
              </w:numPr>
              <w:spacing w:after="0" w:line="240" w:lineRule="auto"/>
              <w:jc w:val="left"/>
              <w:rPr>
                <w:rFonts w:eastAsia="Calibri" w:cs="Arial"/>
                <w:szCs w:val="20"/>
                <w:lang w:eastAsia="es-MX"/>
              </w:rPr>
            </w:pPr>
            <w:r w:rsidRPr="009E4EE4">
              <w:rPr>
                <w:rFonts w:eastAsia="Calibri" w:cs="Arial"/>
                <w:b/>
                <w:szCs w:val="20"/>
                <w:lang w:eastAsia="es-MX"/>
              </w:rPr>
              <w:t>Cuatro</w:t>
            </w:r>
            <w:r w:rsidRPr="009E4EE4">
              <w:rPr>
                <w:rFonts w:eastAsia="Calibri" w:cs="Arial"/>
                <w:szCs w:val="20"/>
                <w:lang w:eastAsia="es-MX"/>
              </w:rPr>
              <w:t xml:space="preserve"> de los criterios de valoración.</w:t>
            </w:r>
          </w:p>
        </w:tc>
      </w:tr>
    </w:tbl>
    <w:p w14:paraId="0B313C0C" w14:textId="187888C0" w:rsidR="00B87AFD" w:rsidRPr="009E4EE4" w:rsidRDefault="00B87AFD" w:rsidP="00E94DFE">
      <w:pPr>
        <w:spacing w:before="240" w:after="120"/>
      </w:pPr>
      <w:r w:rsidRPr="009E4EE4">
        <w:rPr>
          <w:rFonts w:cs="Arial"/>
          <w:b/>
          <w:szCs w:val="20"/>
          <w:u w:val="single"/>
        </w:rPr>
        <w:t>Justificación:</w:t>
      </w:r>
      <w:r w:rsidRPr="009E4EE4">
        <w:rPr>
          <w:rFonts w:cs="Arial"/>
          <w:szCs w:val="20"/>
        </w:rPr>
        <w:t xml:space="preserve"> </w:t>
      </w:r>
      <w:r w:rsidRPr="009E4EE4">
        <w:t>Las estadísticas oficiales se citan en el apartado 2.6 “Ciencia, Tecnología e Innovación con impacto en los sectores productivos del PED Sinaloa 2022-2027 y en el proyecto Programa Especial de Ciencia, Tecnología e Innovación del Estado de Sinaloa 2022-2027</w:t>
      </w:r>
      <w:r w:rsidR="002C4DF5">
        <w:t>.</w:t>
      </w:r>
    </w:p>
    <w:p w14:paraId="5F034A80" w14:textId="77777777" w:rsidR="002C4DF5" w:rsidRDefault="002C4DF5" w:rsidP="00E94DFE">
      <w:r>
        <w:t xml:space="preserve">La Unidad Responsable mostró evidencia de que </w:t>
      </w:r>
      <w:r w:rsidR="00B87AFD" w:rsidRPr="009E4EE4">
        <w:t xml:space="preserve">cumple con los </w:t>
      </w:r>
      <w:r>
        <w:t xml:space="preserve">cuatro </w:t>
      </w:r>
      <w:r w:rsidR="00B87AFD" w:rsidRPr="009E4EE4">
        <w:t>criterios de valoración</w:t>
      </w:r>
      <w:r>
        <w:t>:</w:t>
      </w:r>
    </w:p>
    <w:p w14:paraId="30D85735" w14:textId="77777777" w:rsidR="002C4DF5" w:rsidRPr="002C4DF5" w:rsidRDefault="00B87AFD" w:rsidP="00E94DFE">
      <w:r w:rsidRPr="002C4DF5">
        <w:t>Es consistente con los cambios que ha experimentado la problemática según información o estadísticas oficiales en los últimos 10 años en cuanto a la asignación presupuestal</w:t>
      </w:r>
      <w:r w:rsidR="002C4DF5" w:rsidRPr="002C4DF5">
        <w:t>.</w:t>
      </w:r>
      <w:r w:rsidRPr="002C4DF5">
        <w:t xml:space="preserve"> </w:t>
      </w:r>
    </w:p>
    <w:p w14:paraId="3D99B0EF" w14:textId="3398FBCC" w:rsidR="002C4DF5" w:rsidRPr="002C4DF5" w:rsidRDefault="00B87AFD" w:rsidP="00E94DFE">
      <w:r w:rsidRPr="002C4DF5">
        <w:t>Se encuentra contextualizado en la situación socioeconómica actual del estado, según información o estadísticas oficiales disponibles dado que los antecedentes del programa se señala que el fortalecimiento de la inversión tiene como fin último la promoción de los beneficios públicos del progreso científico y tecnológico, que redunden en el fortalecimiento el desarrollo integral del estado y los sinaloenses, el diagnóstico también comparte estado actual de la ciencia en Sinaloa que evidencia sobre todo la falta de crecimiento en la inversión</w:t>
      </w:r>
      <w:r w:rsidR="006E35A0">
        <w:t>.</w:t>
      </w:r>
    </w:p>
    <w:p w14:paraId="26F4FD8F" w14:textId="77777777" w:rsidR="00FC02FD" w:rsidRDefault="00B87AFD" w:rsidP="00E94DFE">
      <w:r w:rsidRPr="002C4DF5">
        <w:t>Considera los cambios esperados en la magnitud, naturaleza, comportamiento u otras características de la problemática</w:t>
      </w:r>
      <w:r w:rsidR="00FC02FD">
        <w:t>: La UR muestra</w:t>
      </w:r>
      <w:r w:rsidRPr="002C4DF5">
        <w:t xml:space="preserve"> </w:t>
      </w:r>
      <w:r w:rsidR="00FC02FD">
        <w:t>como</w:t>
      </w:r>
      <w:r w:rsidRPr="002C4DF5">
        <w:t xml:space="preserve"> evidencia, para algunos indicadores de PED</w:t>
      </w:r>
      <w:r w:rsidR="006E35A0">
        <w:t xml:space="preserve"> su</w:t>
      </w:r>
      <w:r w:rsidRPr="002C4DF5">
        <w:t xml:space="preserve"> ficha técnica</w:t>
      </w:r>
      <w:r w:rsidR="00FC02FD">
        <w:t xml:space="preserve">. </w:t>
      </w:r>
      <w:r w:rsidRPr="002C4DF5">
        <w:t xml:space="preserve">Fomento a la Inversión ciencia y tecnología con un presupuesto mínimo por año de 6.44 y máximo de 8.05 MDP por año, esto otorgando 1425 becas por año (mínimo) y máximo de 1672 becas, del año 2022 al año 2027 por lo </w:t>
      </w:r>
      <w:r w:rsidR="00FC02FD">
        <w:t>que se puede decir que e</w:t>
      </w:r>
      <w:r w:rsidRPr="002C4DF5">
        <w:t>specifica metas de cobertura anuales para el plazo que se haya definido y los criterios con los que se establecen las metas son claros</w:t>
      </w:r>
      <w:r w:rsidR="00FC02FD">
        <w:t>.</w:t>
      </w:r>
    </w:p>
    <w:p w14:paraId="563E866C" w14:textId="77777777" w:rsidR="00FC02FD" w:rsidRDefault="00FC02FD" w:rsidP="00E94DFE">
      <w:r>
        <w:t>T</w:t>
      </w:r>
      <w:r w:rsidR="00B87AFD" w:rsidRPr="002C4DF5">
        <w:t>ambién</w:t>
      </w:r>
      <w:r>
        <w:t xml:space="preserve"> con</w:t>
      </w:r>
      <w:r w:rsidR="00B87AFD" w:rsidRPr="002C4DF5">
        <w:t xml:space="preserve"> 58 becas de posgrado mínimo y máximo 60</w:t>
      </w:r>
      <w:r>
        <w:t xml:space="preserve"> </w:t>
      </w:r>
      <w:r w:rsidR="00B87AFD" w:rsidRPr="002C4DF5">
        <w:t>del 2022 al 2027, se busca tener 636 investigadores por año y máximo 702 (2022-2027) con un comportamiento similar para el</w:t>
      </w:r>
      <w:r>
        <w:t xml:space="preserve"> </w:t>
      </w:r>
      <w:r w:rsidR="00B87AFD" w:rsidRPr="002C4DF5">
        <w:t xml:space="preserve">Sistema Sinaloense de Investigadores y Tecnólogos (SSIT) por convocatoria; </w:t>
      </w:r>
    </w:p>
    <w:p w14:paraId="562608E3" w14:textId="77777777" w:rsidR="00FC02FD" w:rsidRPr="00F27DA1" w:rsidRDefault="00FC02FD" w:rsidP="00E94DFE">
      <w:r>
        <w:t>Finalmente s</w:t>
      </w:r>
      <w:r w:rsidR="00B87AFD" w:rsidRPr="009E4EE4">
        <w:t xml:space="preserve">e encuentra caracterizado en un contexto territorial dado que la problemática se presenta </w:t>
      </w:r>
      <w:r w:rsidRPr="00F27DA1">
        <w:t>en</w:t>
      </w:r>
      <w:r w:rsidR="00B87AFD" w:rsidRPr="00F27DA1">
        <w:t xml:space="preserve"> Sinaloa</w:t>
      </w:r>
      <w:r w:rsidRPr="00F27DA1">
        <w:t xml:space="preserve">. La UR muestra en el diagnóstico las </w:t>
      </w:r>
      <w:r w:rsidR="00B87AFD" w:rsidRPr="00F27DA1">
        <w:t xml:space="preserve">carencias, las productividades por género </w:t>
      </w:r>
      <w:r w:rsidR="00B87AFD" w:rsidRPr="00F27DA1">
        <w:lastRenderedPageBreak/>
        <w:t xml:space="preserve">y grupo etario, </w:t>
      </w:r>
      <w:r w:rsidRPr="00F27DA1">
        <w:t>mismo que</w:t>
      </w:r>
      <w:r w:rsidR="00B87AFD" w:rsidRPr="00F27DA1">
        <w:t xml:space="preserve"> podría fortalecer</w:t>
      </w:r>
      <w:r w:rsidRPr="00F27DA1">
        <w:t>se</w:t>
      </w:r>
      <w:r w:rsidR="00B87AFD" w:rsidRPr="00F27DA1">
        <w:t xml:space="preserve"> </w:t>
      </w:r>
      <w:r w:rsidRPr="00F27DA1">
        <w:t>al</w:t>
      </w:r>
      <w:r w:rsidR="00B87AFD" w:rsidRPr="00F27DA1">
        <w:t xml:space="preserve"> desglosa</w:t>
      </w:r>
      <w:r w:rsidRPr="00F27DA1">
        <w:t>r</w:t>
      </w:r>
      <w:r w:rsidR="00B87AFD" w:rsidRPr="00F27DA1">
        <w:t xml:space="preserve"> y presenta</w:t>
      </w:r>
      <w:r w:rsidRPr="00F27DA1">
        <w:t>r</w:t>
      </w:r>
      <w:r w:rsidR="00B87AFD" w:rsidRPr="00F27DA1">
        <w:t xml:space="preserve"> datos que permitan observar brechas o niveles diferenciados de la problemática en cada uno de municipios. </w:t>
      </w:r>
    </w:p>
    <w:p w14:paraId="2B892DA4" w14:textId="3531EB71" w:rsidR="00A33C42" w:rsidRPr="009E4EE4" w:rsidRDefault="00C2452B" w:rsidP="00E94DFE">
      <w:r w:rsidRPr="00F27DA1">
        <w:t>Asimismo,</w:t>
      </w:r>
      <w:r w:rsidR="00FC02FD" w:rsidRPr="00F27DA1">
        <w:t xml:space="preserve"> es pertinente compartir</w:t>
      </w:r>
      <w:r w:rsidR="00B87AFD" w:rsidRPr="00F27DA1">
        <w:t xml:space="preserve"> el número de proyectos apoyados para generación y mantenimiento de la infraestructura científica en laboratorios, permitiendo observar</w:t>
      </w:r>
      <w:r w:rsidR="00FC02FD" w:rsidRPr="00F27DA1">
        <w:t xml:space="preserve"> que </w:t>
      </w:r>
      <w:r w:rsidR="00B87AFD" w:rsidRPr="00F27DA1">
        <w:t>no se hace análisis de criticidad para verificar cómo con qué prioridad se van a trabajar y ver quién cuentan con más desarrollo. Sin embargo, estos datos son enunciativos y no se presentan de forma analítica. Se propone ampliar la información sobre la distribución geográfica del problema y profundizar en su análisis.</w:t>
      </w:r>
    </w:p>
    <w:p w14:paraId="48A8C2D2" w14:textId="7D2AC1CC" w:rsidR="00A33C42" w:rsidRPr="009E4EE4" w:rsidRDefault="00A33C42" w:rsidP="009E4EE4">
      <w:pPr>
        <w:pStyle w:val="Prrafodelista"/>
        <w:numPr>
          <w:ilvl w:val="0"/>
          <w:numId w:val="12"/>
        </w:numPr>
        <w:spacing w:line="360" w:lineRule="auto"/>
        <w:rPr>
          <w:rFonts w:cs="Arial"/>
          <w:b/>
          <w:szCs w:val="20"/>
        </w:rPr>
      </w:pPr>
      <w:r w:rsidRPr="009E4EE4">
        <w:rPr>
          <w:rFonts w:cs="Arial"/>
          <w:b/>
          <w:szCs w:val="20"/>
        </w:rPr>
        <w:t xml:space="preserve">¿El análisis del problema toma en consideración el estado actual de los efectos diferenciados en grupos poblacionales, territorios del </w:t>
      </w:r>
      <w:r w:rsidR="0017718B" w:rsidRPr="009E4EE4">
        <w:rPr>
          <w:rFonts w:cs="Arial"/>
          <w:b/>
          <w:szCs w:val="20"/>
        </w:rPr>
        <w:t>estado</w:t>
      </w:r>
      <w:r w:rsidRPr="009E4EE4">
        <w:rPr>
          <w:rFonts w:cs="Arial"/>
          <w:b/>
          <w:szCs w:val="20"/>
        </w:rPr>
        <w:t xml:space="preserve"> o afectaciones en el medio ambiente?</w:t>
      </w:r>
    </w:p>
    <w:p w14:paraId="0D46CEC1" w14:textId="77777777" w:rsidR="00A33C42" w:rsidRPr="009E4EE4" w:rsidRDefault="00A33C42" w:rsidP="009E4EE4">
      <w:pPr>
        <w:spacing w:before="240" w:after="120"/>
        <w:rPr>
          <w:rFonts w:cs="Arial"/>
          <w:b/>
          <w:szCs w:val="20"/>
          <w:u w:val="single"/>
        </w:rPr>
      </w:pPr>
      <w:r w:rsidRPr="009E4EE4">
        <w:rPr>
          <w:rFonts w:cs="Arial"/>
          <w:b/>
          <w:szCs w:val="20"/>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A33C42" w:rsidRPr="009E4EE4" w14:paraId="2B385148" w14:textId="77777777" w:rsidTr="002B4097">
        <w:trPr>
          <w:trHeight w:val="340"/>
          <w:tblHeader/>
          <w:jc w:val="right"/>
        </w:trPr>
        <w:tc>
          <w:tcPr>
            <w:tcW w:w="433" w:type="pct"/>
            <w:vMerge w:val="restart"/>
            <w:shd w:val="clear" w:color="auto" w:fill="7F7F7F" w:themeFill="text1" w:themeFillTint="80"/>
            <w:vAlign w:val="center"/>
          </w:tcPr>
          <w:p w14:paraId="26AAF758" w14:textId="77777777" w:rsidR="00A33C42" w:rsidRPr="009E4EE4" w:rsidRDefault="00A33C42" w:rsidP="009E4EE4">
            <w:pPr>
              <w:overflowPunct w:val="0"/>
              <w:autoSpaceDE w:val="0"/>
              <w:autoSpaceDN w:val="0"/>
              <w:adjustRightInd w:val="0"/>
              <w:spacing w:after="0"/>
              <w:contextualSpacing/>
              <w:jc w:val="center"/>
              <w:textAlignment w:val="baseline"/>
              <w:rPr>
                <w:rFonts w:eastAsia="Times" w:cs="Arial"/>
                <w:b/>
                <w:iCs/>
                <w:color w:val="FFFFFF" w:themeColor="background1"/>
                <w:szCs w:val="20"/>
                <w:lang w:eastAsia="es-MX"/>
              </w:rPr>
            </w:pPr>
            <w:r w:rsidRPr="009E4EE4">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07DFAE8F" w14:textId="77777777" w:rsidR="00A33C42" w:rsidRPr="009E4EE4" w:rsidRDefault="00A33C42" w:rsidP="009E4EE4">
            <w:pPr>
              <w:overflowPunct w:val="0"/>
              <w:autoSpaceDE w:val="0"/>
              <w:autoSpaceDN w:val="0"/>
              <w:adjustRightInd w:val="0"/>
              <w:spacing w:after="0"/>
              <w:contextualSpacing/>
              <w:jc w:val="center"/>
              <w:textAlignment w:val="baseline"/>
              <w:rPr>
                <w:rFonts w:eastAsia="Times" w:cs="Arial"/>
                <w:b/>
                <w:iCs/>
                <w:color w:val="FFFFFF" w:themeColor="background1"/>
                <w:szCs w:val="20"/>
                <w:lang w:eastAsia="es-MX"/>
              </w:rPr>
            </w:pPr>
            <w:r w:rsidRPr="009E4EE4">
              <w:rPr>
                <w:rFonts w:eastAsia="Times" w:cs="Arial"/>
                <w:b/>
                <w:iCs/>
                <w:color w:val="FFFFFF" w:themeColor="background1"/>
                <w:szCs w:val="20"/>
                <w:lang w:eastAsia="es-MX"/>
              </w:rPr>
              <w:t>Criterios</w:t>
            </w:r>
          </w:p>
        </w:tc>
      </w:tr>
      <w:tr w:rsidR="00A33C42" w:rsidRPr="009E4EE4" w14:paraId="4EF9681A" w14:textId="77777777" w:rsidTr="002B4097">
        <w:trPr>
          <w:jc w:val="right"/>
        </w:trPr>
        <w:tc>
          <w:tcPr>
            <w:tcW w:w="433" w:type="pct"/>
            <w:vMerge/>
            <w:vAlign w:val="center"/>
          </w:tcPr>
          <w:p w14:paraId="2A930CE0" w14:textId="77777777" w:rsidR="00A33C42" w:rsidRPr="009E4EE4" w:rsidRDefault="00A33C42" w:rsidP="009E4EE4">
            <w:pPr>
              <w:overflowPunct w:val="0"/>
              <w:autoSpaceDE w:val="0"/>
              <w:autoSpaceDN w:val="0"/>
              <w:adjustRightInd w:val="0"/>
              <w:contextualSpacing/>
              <w:jc w:val="center"/>
              <w:textAlignment w:val="baseline"/>
              <w:rPr>
                <w:rFonts w:eastAsia="Calibri" w:cs="Arial"/>
                <w:szCs w:val="20"/>
                <w:lang w:eastAsia="es-MX"/>
              </w:rPr>
            </w:pPr>
          </w:p>
        </w:tc>
        <w:tc>
          <w:tcPr>
            <w:tcW w:w="4567" w:type="pct"/>
            <w:vAlign w:val="center"/>
          </w:tcPr>
          <w:p w14:paraId="6661BF6B" w14:textId="77777777" w:rsidR="00A33C42" w:rsidRPr="009E4EE4" w:rsidRDefault="00A33C42" w:rsidP="009E4EE4">
            <w:pPr>
              <w:spacing w:after="0"/>
              <w:jc w:val="left"/>
              <w:rPr>
                <w:rFonts w:eastAsia="Calibri" w:cs="Arial"/>
                <w:szCs w:val="20"/>
                <w:lang w:eastAsia="es-MX"/>
              </w:rPr>
            </w:pPr>
            <w:r w:rsidRPr="009E4EE4">
              <w:rPr>
                <w:rFonts w:eastAsia="Calibri" w:cs="Arial"/>
                <w:szCs w:val="20"/>
                <w:lang w:eastAsia="es-MX"/>
              </w:rPr>
              <w:t>El análisis del problema:</w:t>
            </w:r>
          </w:p>
        </w:tc>
      </w:tr>
      <w:tr w:rsidR="00A33C42" w:rsidRPr="009E4EE4" w14:paraId="0657953A" w14:textId="77777777" w:rsidTr="00E36E2C">
        <w:trPr>
          <w:jc w:val="right"/>
        </w:trPr>
        <w:tc>
          <w:tcPr>
            <w:tcW w:w="433" w:type="pct"/>
            <w:shd w:val="clear" w:color="auto" w:fill="auto"/>
            <w:vAlign w:val="center"/>
          </w:tcPr>
          <w:p w14:paraId="511B8D6E" w14:textId="35E1591C" w:rsidR="00A33C42" w:rsidRPr="009E4EE4" w:rsidRDefault="003D6B9B" w:rsidP="009E4EE4">
            <w:pPr>
              <w:overflowPunct w:val="0"/>
              <w:autoSpaceDE w:val="0"/>
              <w:autoSpaceDN w:val="0"/>
              <w:adjustRightInd w:val="0"/>
              <w:contextualSpacing/>
              <w:jc w:val="center"/>
              <w:textAlignment w:val="baseline"/>
              <w:rPr>
                <w:rFonts w:eastAsia="Calibri" w:cs="Arial"/>
                <w:szCs w:val="20"/>
                <w:lang w:eastAsia="es-MX"/>
              </w:rPr>
            </w:pPr>
            <w:r>
              <w:rPr>
                <w:rFonts w:eastAsia="Calibri" w:cs="Arial"/>
                <w:szCs w:val="20"/>
                <w:lang w:eastAsia="es-MX"/>
              </w:rPr>
              <w:t>2</w:t>
            </w:r>
          </w:p>
        </w:tc>
        <w:tc>
          <w:tcPr>
            <w:tcW w:w="4567" w:type="pct"/>
            <w:shd w:val="clear" w:color="auto" w:fill="auto"/>
            <w:vAlign w:val="center"/>
          </w:tcPr>
          <w:p w14:paraId="290D8297" w14:textId="4833613F" w:rsidR="00A33C42" w:rsidRPr="009E4EE4" w:rsidRDefault="003D6B9B" w:rsidP="00E95148">
            <w:pPr>
              <w:pStyle w:val="Prrafodelista"/>
              <w:numPr>
                <w:ilvl w:val="0"/>
                <w:numId w:val="53"/>
              </w:numPr>
              <w:spacing w:after="0" w:line="360" w:lineRule="auto"/>
              <w:rPr>
                <w:rFonts w:eastAsia="Calibri" w:cs="Arial"/>
                <w:szCs w:val="20"/>
                <w:lang w:eastAsia="es-MX"/>
              </w:rPr>
            </w:pPr>
            <w:r w:rsidRPr="000F3BB5">
              <w:rPr>
                <w:rFonts w:cstheme="minorHAnsi"/>
                <w:b/>
                <w:szCs w:val="20"/>
              </w:rPr>
              <w:t xml:space="preserve">Sí </w:t>
            </w:r>
            <w:r w:rsidRPr="000F3BB5">
              <w:rPr>
                <w:rFonts w:cstheme="minorHAnsi"/>
                <w:szCs w:val="20"/>
              </w:rPr>
              <w:t>identifica efectos diferenciados en grupos poblacionales</w:t>
            </w:r>
            <w:r>
              <w:rPr>
                <w:rFonts w:cstheme="minorHAnsi"/>
                <w:szCs w:val="20"/>
              </w:rPr>
              <w:t>,</w:t>
            </w:r>
            <w:r w:rsidRPr="000F3BB5">
              <w:rPr>
                <w:rFonts w:cstheme="minorHAnsi"/>
                <w:szCs w:val="20"/>
              </w:rPr>
              <w:t xml:space="preserve"> territorios del </w:t>
            </w:r>
            <w:r>
              <w:rPr>
                <w:rFonts w:cstheme="minorHAnsi"/>
                <w:szCs w:val="20"/>
              </w:rPr>
              <w:t>estado, o afectaciones en el medio ambiente</w:t>
            </w:r>
            <w:r w:rsidR="00E36E2C" w:rsidRPr="009E4EE4">
              <w:rPr>
                <w:rFonts w:cs="Arial"/>
                <w:szCs w:val="20"/>
              </w:rPr>
              <w:t>.</w:t>
            </w:r>
          </w:p>
        </w:tc>
      </w:tr>
    </w:tbl>
    <w:p w14:paraId="62E48348" w14:textId="3F8CA0A0" w:rsidR="002B4097" w:rsidRPr="009E4EE4" w:rsidRDefault="002B4097" w:rsidP="00E94DFE">
      <w:pPr>
        <w:spacing w:before="240" w:after="120"/>
      </w:pPr>
      <w:r w:rsidRPr="009E4EE4">
        <w:rPr>
          <w:rFonts w:cs="Arial"/>
          <w:b/>
          <w:color w:val="000000" w:themeColor="text1"/>
          <w:szCs w:val="20"/>
          <w:u w:val="single"/>
        </w:rPr>
        <w:t>Justificación:</w:t>
      </w:r>
      <w:r w:rsidR="00E73036" w:rsidRPr="009E4EE4">
        <w:rPr>
          <w:rFonts w:cs="Arial"/>
          <w:b/>
          <w:szCs w:val="20"/>
        </w:rPr>
        <w:t xml:space="preserve"> </w:t>
      </w:r>
      <w:r w:rsidR="006E35A0">
        <w:t>E</w:t>
      </w:r>
      <w:r w:rsidR="00E73036" w:rsidRPr="009E4EE4">
        <w:t>l análisis del problema toma en consideración</w:t>
      </w:r>
      <w:r w:rsidR="00174A78" w:rsidRPr="009E4EE4">
        <w:t>, entre otros,</w:t>
      </w:r>
      <w:r w:rsidR="00E73036" w:rsidRPr="009E4EE4">
        <w:t xml:space="preserve"> el estado actual de los efectos diferenciados en grupos poblacionales </w:t>
      </w:r>
      <w:r w:rsidR="002C3D15" w:rsidRPr="009E4EE4">
        <w:t>relacionados con</w:t>
      </w:r>
      <w:r w:rsidR="00A20E58" w:rsidRPr="009E4EE4">
        <w:t xml:space="preserve"> las inscripciones en</w:t>
      </w:r>
      <w:r w:rsidR="002C3D15" w:rsidRPr="009E4EE4">
        <w:t xml:space="preserve"> las ciencias exactas</w:t>
      </w:r>
      <w:r w:rsidR="00A20E58" w:rsidRPr="009E4EE4">
        <w:t xml:space="preserve"> y tecnología</w:t>
      </w:r>
      <w:r w:rsidR="00BA3876" w:rsidRPr="009E4EE4">
        <w:t xml:space="preserve"> y considera la necesidad de atender a</w:t>
      </w:r>
      <w:r w:rsidR="002C3D15" w:rsidRPr="009E4EE4">
        <w:t xml:space="preserve"> los municipios</w:t>
      </w:r>
      <w:r w:rsidR="00BA3876" w:rsidRPr="009E4EE4">
        <w:t xml:space="preserve"> y comunidades</w:t>
      </w:r>
      <w:r w:rsidR="00E73036" w:rsidRPr="009E4EE4">
        <w:t xml:space="preserve"> del estado</w:t>
      </w:r>
      <w:r w:rsidR="00174A78" w:rsidRPr="009E4EE4">
        <w:t xml:space="preserve"> que no cuentan</w:t>
      </w:r>
      <w:r w:rsidR="002C3D15" w:rsidRPr="009E4EE4">
        <w:t xml:space="preserve"> con instalaciones y equipo para promover, de manera vivencial, la divulgación y la enseñanza de la ciencia y la tecnología</w:t>
      </w:r>
      <w:r w:rsidR="003D6B9B">
        <w:t>.</w:t>
      </w:r>
      <w:r w:rsidR="002C3D15" w:rsidRPr="009E4EE4">
        <w:t xml:space="preserve"> </w:t>
      </w:r>
    </w:p>
    <w:p w14:paraId="3A46FDEE" w14:textId="6016D696" w:rsidR="00B87AFD" w:rsidRPr="003D6B9B" w:rsidRDefault="006975F2" w:rsidP="00E94DFE">
      <w:r w:rsidRPr="009E4EE4">
        <w:t>La evidencia empírica encontrada (</w:t>
      </w:r>
      <w:r w:rsidR="006E35A0">
        <w:t xml:space="preserve">en el </w:t>
      </w:r>
      <w:r w:rsidRPr="009E4EE4">
        <w:t xml:space="preserve">diagnóstico, PED y el programa especial de CTI) muestra que aspectos como el género o el lugar de residencia son determinantes críticos para acceder a oportunidades de desarrollo de las capacidades científicas, tecnológicas y de innovación. Tomando como referencia la población objetivo que el Pp identifica, algunas </w:t>
      </w:r>
      <w:r w:rsidR="003D6B9B">
        <w:t xml:space="preserve">efectos </w:t>
      </w:r>
      <w:r w:rsidRPr="009E4EE4">
        <w:t>diferenciad</w:t>
      </w:r>
      <w:r w:rsidR="003D6B9B">
        <w:t>o</w:t>
      </w:r>
      <w:r w:rsidRPr="009E4EE4">
        <w:t>s</w:t>
      </w:r>
      <w:r w:rsidR="003D6B9B">
        <w:t xml:space="preserve"> </w:t>
      </w:r>
      <w:r w:rsidR="00FC02FD">
        <w:t>son</w:t>
      </w:r>
      <w:r w:rsidRPr="009E4EE4">
        <w:t xml:space="preserve">: </w:t>
      </w:r>
      <w:r w:rsidR="003D6B9B">
        <w:t xml:space="preserve"> las b</w:t>
      </w:r>
      <w:r w:rsidRPr="009E4EE4">
        <w:t>rechas de género: hace una muy breve mención de lo favorecedor que puede ser para la vida laboral por género y la permanecía en el mercado laboral</w:t>
      </w:r>
      <w:r w:rsidR="003D6B9B">
        <w:t xml:space="preserve"> </w:t>
      </w:r>
      <w:r w:rsidRPr="009E4EE4">
        <w:t xml:space="preserve">diferencias de género en la productividad académica en ciencia y tecnología, que se explican por obstáculos en la sostenibilidad de las carreras académicas de las mujeres; </w:t>
      </w:r>
      <w:r w:rsidR="003D6B9B">
        <w:t>y las d</w:t>
      </w:r>
      <w:r w:rsidRPr="003D6B9B">
        <w:t>iferencias institucionales</w:t>
      </w:r>
      <w:r w:rsidR="003D6B9B">
        <w:t xml:space="preserve">, </w:t>
      </w:r>
      <w:r w:rsidRPr="003D6B9B">
        <w:t>diferencias entre las fuentes de financiamiento, la escala de actuación, el tamaño y localización de las instituciones puede ser, asimismo, un obstáculo para el desarrollo de las capacidades de los actores.</w:t>
      </w:r>
    </w:p>
    <w:p w14:paraId="35C3E2BF" w14:textId="77777777" w:rsidR="00A33C42" w:rsidRPr="009E4EE4" w:rsidRDefault="00A33C42" w:rsidP="009E4EE4">
      <w:pPr>
        <w:pStyle w:val="Prrafodelista"/>
        <w:numPr>
          <w:ilvl w:val="0"/>
          <w:numId w:val="12"/>
        </w:numPr>
        <w:spacing w:line="360" w:lineRule="auto"/>
        <w:rPr>
          <w:rFonts w:cs="Arial"/>
          <w:b/>
          <w:szCs w:val="20"/>
        </w:rPr>
      </w:pPr>
      <w:r w:rsidRPr="009E4EE4">
        <w:rPr>
          <w:rFonts w:cs="Arial"/>
          <w:b/>
          <w:szCs w:val="20"/>
        </w:rPr>
        <w:lastRenderedPageBreak/>
        <w:t>¿El análisis del problema o necesidad pública identifica las causas y efectos del problema o necesidad pública que atiende considerando las siguientes características?</w:t>
      </w:r>
    </w:p>
    <w:p w14:paraId="36DE799A" w14:textId="77777777" w:rsidR="00B22673" w:rsidRPr="009E4EE4" w:rsidRDefault="00B22673" w:rsidP="009E4EE4">
      <w:pPr>
        <w:spacing w:before="240" w:after="120"/>
        <w:rPr>
          <w:rFonts w:cs="Arial"/>
          <w:b/>
          <w:szCs w:val="20"/>
          <w:u w:val="single"/>
        </w:rPr>
      </w:pPr>
      <w:r w:rsidRPr="009E4EE4">
        <w:rPr>
          <w:rFonts w:cs="Arial"/>
          <w:b/>
          <w:szCs w:val="20"/>
          <w:u w:val="single"/>
        </w:rPr>
        <w:t>Criterios de valoración:</w:t>
      </w:r>
    </w:p>
    <w:p w14:paraId="0FEBD5FA" w14:textId="77777777" w:rsidR="00B22673" w:rsidRPr="009E4EE4" w:rsidRDefault="00B22673" w:rsidP="00E95148">
      <w:pPr>
        <w:pStyle w:val="Prrafodelista"/>
        <w:numPr>
          <w:ilvl w:val="0"/>
          <w:numId w:val="15"/>
        </w:numPr>
        <w:spacing w:line="360" w:lineRule="auto"/>
        <w:rPr>
          <w:rFonts w:cs="Arial"/>
          <w:szCs w:val="20"/>
        </w:rPr>
      </w:pPr>
      <w:r w:rsidRPr="009E4EE4">
        <w:rPr>
          <w:rFonts w:cs="Arial"/>
          <w:szCs w:val="20"/>
        </w:rPr>
        <w:t>Es resultado directo de las principales causas identificadas en el análisis de la problemática.</w:t>
      </w:r>
    </w:p>
    <w:p w14:paraId="657C80CE" w14:textId="77777777" w:rsidR="00B22673" w:rsidRPr="009E4EE4" w:rsidRDefault="00B22673" w:rsidP="00E95148">
      <w:pPr>
        <w:pStyle w:val="Prrafodelista"/>
        <w:numPr>
          <w:ilvl w:val="0"/>
          <w:numId w:val="15"/>
        </w:numPr>
        <w:spacing w:line="360" w:lineRule="auto"/>
        <w:rPr>
          <w:rFonts w:cs="Arial"/>
          <w:szCs w:val="20"/>
        </w:rPr>
      </w:pPr>
      <w:r w:rsidRPr="009E4EE4">
        <w:rPr>
          <w:rFonts w:cs="Arial"/>
          <w:szCs w:val="20"/>
        </w:rPr>
        <w:t>Se vincula directamente con los principales efectos identificados en el análisis de la problemática.</w:t>
      </w:r>
    </w:p>
    <w:p w14:paraId="74664662" w14:textId="77777777" w:rsidR="00B22673" w:rsidRPr="009E4EE4" w:rsidRDefault="00B22673" w:rsidP="00E95148">
      <w:pPr>
        <w:pStyle w:val="Prrafodelista"/>
        <w:numPr>
          <w:ilvl w:val="0"/>
          <w:numId w:val="15"/>
        </w:numPr>
        <w:spacing w:line="360" w:lineRule="auto"/>
        <w:rPr>
          <w:rFonts w:cs="Arial"/>
          <w:szCs w:val="20"/>
        </w:rPr>
      </w:pPr>
      <w:r w:rsidRPr="009E4EE4">
        <w:rPr>
          <w:rFonts w:cs="Arial"/>
          <w:szCs w:val="20"/>
        </w:rPr>
        <w:t>Existe lógica causal entre sus causas y efectos, incluyendo aquellas causas que no son atribución directa del Pp, pero inciden directamente en el problema público.</w:t>
      </w:r>
    </w:p>
    <w:p w14:paraId="12A71EDB" w14:textId="77777777" w:rsidR="00B22673" w:rsidRPr="009E4EE4" w:rsidRDefault="00B22673" w:rsidP="00E95148">
      <w:pPr>
        <w:pStyle w:val="Prrafodelista"/>
        <w:numPr>
          <w:ilvl w:val="0"/>
          <w:numId w:val="15"/>
        </w:numPr>
        <w:spacing w:line="360" w:lineRule="auto"/>
        <w:rPr>
          <w:rFonts w:cs="Arial"/>
          <w:szCs w:val="20"/>
        </w:rPr>
      </w:pPr>
      <w:r w:rsidRPr="009E4EE4">
        <w:rPr>
          <w:rFonts w:cs="Arial"/>
          <w:szCs w:val="20"/>
        </w:rPr>
        <w:t>Presenta un análisis diferenciado de las causas y efectos de la problemática por grupos de población, territorios o medio ambiente o, en su caso, la justificación de por qué no aplica en la pregunta 4.</w:t>
      </w:r>
    </w:p>
    <w:p w14:paraId="305777C6" w14:textId="77777777" w:rsidR="00B22673" w:rsidRPr="009E4EE4" w:rsidRDefault="00B22673" w:rsidP="009E4EE4">
      <w:pPr>
        <w:spacing w:before="240" w:after="120"/>
        <w:rPr>
          <w:rFonts w:cs="Arial"/>
          <w:b/>
          <w:szCs w:val="20"/>
          <w:u w:val="single"/>
        </w:rPr>
      </w:pPr>
      <w:r w:rsidRPr="009E4EE4">
        <w:rPr>
          <w:rFonts w:cs="Arial"/>
          <w:b/>
          <w:szCs w:val="20"/>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B22673" w:rsidRPr="009E4EE4" w14:paraId="6DEB166E" w14:textId="77777777" w:rsidTr="002B4097">
        <w:trPr>
          <w:trHeight w:val="340"/>
          <w:tblHeader/>
          <w:jc w:val="right"/>
        </w:trPr>
        <w:tc>
          <w:tcPr>
            <w:tcW w:w="433" w:type="pct"/>
            <w:vMerge w:val="restart"/>
            <w:shd w:val="clear" w:color="auto" w:fill="7F7F7F" w:themeFill="text1" w:themeFillTint="80"/>
            <w:vAlign w:val="center"/>
          </w:tcPr>
          <w:p w14:paraId="68999D3E" w14:textId="77777777" w:rsidR="00B22673" w:rsidRPr="009E4EE4" w:rsidRDefault="00B22673" w:rsidP="009E4EE4">
            <w:pPr>
              <w:overflowPunct w:val="0"/>
              <w:autoSpaceDE w:val="0"/>
              <w:autoSpaceDN w:val="0"/>
              <w:adjustRightInd w:val="0"/>
              <w:spacing w:after="0"/>
              <w:contextualSpacing/>
              <w:jc w:val="center"/>
              <w:textAlignment w:val="baseline"/>
              <w:rPr>
                <w:rFonts w:eastAsia="Times" w:cs="Arial"/>
                <w:b/>
                <w:iCs/>
                <w:color w:val="FFFFFF" w:themeColor="background1"/>
                <w:szCs w:val="20"/>
                <w:lang w:eastAsia="es-MX"/>
              </w:rPr>
            </w:pPr>
            <w:r w:rsidRPr="009E4EE4">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683254C6" w14:textId="77777777" w:rsidR="00B22673" w:rsidRPr="009E4EE4" w:rsidRDefault="00B22673" w:rsidP="009E4EE4">
            <w:pPr>
              <w:overflowPunct w:val="0"/>
              <w:autoSpaceDE w:val="0"/>
              <w:autoSpaceDN w:val="0"/>
              <w:adjustRightInd w:val="0"/>
              <w:spacing w:after="0"/>
              <w:contextualSpacing/>
              <w:jc w:val="center"/>
              <w:textAlignment w:val="baseline"/>
              <w:rPr>
                <w:rFonts w:eastAsia="Times" w:cs="Arial"/>
                <w:b/>
                <w:iCs/>
                <w:color w:val="FFFFFF" w:themeColor="background1"/>
                <w:szCs w:val="20"/>
                <w:lang w:eastAsia="es-MX"/>
              </w:rPr>
            </w:pPr>
            <w:r w:rsidRPr="009E4EE4">
              <w:rPr>
                <w:rFonts w:eastAsia="Times" w:cs="Arial"/>
                <w:b/>
                <w:iCs/>
                <w:color w:val="FFFFFF" w:themeColor="background1"/>
                <w:szCs w:val="20"/>
                <w:lang w:eastAsia="es-MX"/>
              </w:rPr>
              <w:t>Criterios</w:t>
            </w:r>
          </w:p>
        </w:tc>
      </w:tr>
      <w:tr w:rsidR="00B22673" w:rsidRPr="009E4EE4" w14:paraId="122926AA" w14:textId="77777777" w:rsidTr="002B4097">
        <w:trPr>
          <w:jc w:val="right"/>
        </w:trPr>
        <w:tc>
          <w:tcPr>
            <w:tcW w:w="433" w:type="pct"/>
            <w:vMerge/>
            <w:vAlign w:val="center"/>
          </w:tcPr>
          <w:p w14:paraId="6EC86661" w14:textId="77777777" w:rsidR="00B22673" w:rsidRPr="009E4EE4" w:rsidRDefault="00B22673" w:rsidP="009E4EE4">
            <w:pPr>
              <w:overflowPunct w:val="0"/>
              <w:autoSpaceDE w:val="0"/>
              <w:autoSpaceDN w:val="0"/>
              <w:adjustRightInd w:val="0"/>
              <w:contextualSpacing/>
              <w:jc w:val="center"/>
              <w:textAlignment w:val="baseline"/>
              <w:rPr>
                <w:rFonts w:eastAsia="Calibri" w:cs="Arial"/>
                <w:szCs w:val="20"/>
                <w:lang w:eastAsia="es-MX"/>
              </w:rPr>
            </w:pPr>
          </w:p>
        </w:tc>
        <w:tc>
          <w:tcPr>
            <w:tcW w:w="4567" w:type="pct"/>
            <w:vAlign w:val="center"/>
          </w:tcPr>
          <w:p w14:paraId="190C9126" w14:textId="77777777" w:rsidR="00B22673" w:rsidRPr="009E4EE4" w:rsidRDefault="00B22673" w:rsidP="009E4EE4">
            <w:pPr>
              <w:spacing w:after="0"/>
              <w:jc w:val="left"/>
              <w:rPr>
                <w:rFonts w:eastAsia="Calibri" w:cs="Arial"/>
                <w:szCs w:val="20"/>
                <w:lang w:eastAsia="es-MX"/>
              </w:rPr>
            </w:pPr>
            <w:r w:rsidRPr="009E4EE4">
              <w:rPr>
                <w:rFonts w:eastAsia="Calibri" w:cs="Arial"/>
                <w:szCs w:val="20"/>
                <w:lang w:eastAsia="es-MX"/>
              </w:rPr>
              <w:t>El análisis del problema o necesidad pública cuenta con:</w:t>
            </w:r>
          </w:p>
        </w:tc>
      </w:tr>
      <w:tr w:rsidR="00B22673" w:rsidRPr="009E4EE4" w14:paraId="39B00E29" w14:textId="77777777" w:rsidTr="006B0B5C">
        <w:trPr>
          <w:jc w:val="right"/>
        </w:trPr>
        <w:tc>
          <w:tcPr>
            <w:tcW w:w="433" w:type="pct"/>
            <w:shd w:val="clear" w:color="auto" w:fill="auto"/>
            <w:vAlign w:val="center"/>
          </w:tcPr>
          <w:p w14:paraId="4FBD02A7" w14:textId="2CA54553" w:rsidR="00B22673" w:rsidRPr="009E4EE4" w:rsidRDefault="00E73036" w:rsidP="00E94DFE">
            <w:pPr>
              <w:overflowPunct w:val="0"/>
              <w:autoSpaceDE w:val="0"/>
              <w:autoSpaceDN w:val="0"/>
              <w:adjustRightInd w:val="0"/>
              <w:spacing w:after="0" w:line="240" w:lineRule="auto"/>
              <w:contextualSpacing/>
              <w:jc w:val="center"/>
              <w:textAlignment w:val="baseline"/>
              <w:rPr>
                <w:rFonts w:eastAsia="Calibri" w:cs="Arial"/>
                <w:szCs w:val="20"/>
                <w:lang w:eastAsia="es-MX"/>
              </w:rPr>
            </w:pPr>
            <w:r w:rsidRPr="009E4EE4">
              <w:rPr>
                <w:rFonts w:eastAsia="Calibri" w:cs="Arial"/>
                <w:szCs w:val="20"/>
                <w:lang w:eastAsia="es-MX"/>
              </w:rPr>
              <w:t>4</w:t>
            </w:r>
          </w:p>
        </w:tc>
        <w:tc>
          <w:tcPr>
            <w:tcW w:w="4567" w:type="pct"/>
            <w:shd w:val="clear" w:color="auto" w:fill="auto"/>
            <w:vAlign w:val="center"/>
          </w:tcPr>
          <w:p w14:paraId="211B91AB" w14:textId="73645CC4" w:rsidR="00B22673" w:rsidRPr="009E4EE4" w:rsidRDefault="00E36E2C" w:rsidP="00E94DFE">
            <w:pPr>
              <w:pStyle w:val="Prrafodelista"/>
              <w:numPr>
                <w:ilvl w:val="0"/>
                <w:numId w:val="53"/>
              </w:numPr>
              <w:spacing w:after="0" w:line="240" w:lineRule="auto"/>
              <w:jc w:val="left"/>
              <w:rPr>
                <w:rFonts w:eastAsia="Calibri" w:cs="Arial"/>
                <w:szCs w:val="20"/>
                <w:lang w:eastAsia="es-MX"/>
              </w:rPr>
            </w:pPr>
            <w:r w:rsidRPr="009E4EE4">
              <w:rPr>
                <w:rFonts w:eastAsia="Calibri" w:cs="Arial"/>
                <w:b/>
                <w:szCs w:val="20"/>
                <w:lang w:eastAsia="es-MX"/>
              </w:rPr>
              <w:t>Cuatro</w:t>
            </w:r>
            <w:r w:rsidRPr="009E4EE4">
              <w:rPr>
                <w:rFonts w:eastAsia="Calibri" w:cs="Arial"/>
                <w:szCs w:val="20"/>
                <w:lang w:eastAsia="es-MX"/>
              </w:rPr>
              <w:t xml:space="preserve"> de los criterios de valoración.</w:t>
            </w:r>
          </w:p>
        </w:tc>
      </w:tr>
    </w:tbl>
    <w:p w14:paraId="240EFE6E" w14:textId="7DC9F637" w:rsidR="00A71431" w:rsidRDefault="002B4097" w:rsidP="00E94DFE">
      <w:pPr>
        <w:spacing w:before="240" w:after="120"/>
      </w:pPr>
      <w:r w:rsidRPr="009E4EE4">
        <w:rPr>
          <w:rFonts w:cs="Arial"/>
          <w:b/>
          <w:color w:val="000000" w:themeColor="text1"/>
          <w:szCs w:val="20"/>
          <w:u w:val="single"/>
        </w:rPr>
        <w:t>Justificación:</w:t>
      </w:r>
      <w:r w:rsidR="00174A78" w:rsidRPr="009E4EE4">
        <w:rPr>
          <w:rFonts w:cs="Arial"/>
          <w:b/>
          <w:color w:val="000000" w:themeColor="text1"/>
          <w:szCs w:val="20"/>
        </w:rPr>
        <w:t xml:space="preserve"> </w:t>
      </w:r>
      <w:r w:rsidR="00A71431" w:rsidRPr="00A71431">
        <w:rPr>
          <w:bCs/>
          <w:color w:val="000000" w:themeColor="text1"/>
        </w:rPr>
        <w:t>La Unidad Responsable</w:t>
      </w:r>
      <w:r w:rsidR="00A71431">
        <w:t xml:space="preserve"> a través de</w:t>
      </w:r>
      <w:r w:rsidR="00A20E58" w:rsidRPr="009E4EE4">
        <w:t xml:space="preserve">l </w:t>
      </w:r>
      <w:r w:rsidR="004D7DB5" w:rsidRPr="009E4EE4">
        <w:t>Árbol del problema</w:t>
      </w:r>
      <w:r w:rsidR="00A71431">
        <w:t xml:space="preserve"> muestra que e</w:t>
      </w:r>
      <w:r w:rsidR="00A71431" w:rsidRPr="00A71431">
        <w:t xml:space="preserve">l análisis del problema identifica causas </w:t>
      </w:r>
      <w:r w:rsidR="00A71431">
        <w:t xml:space="preserve">y efectos. Dicho árbol es </w:t>
      </w:r>
      <w:r w:rsidR="00A71431" w:rsidRPr="00A71431">
        <w:t>resultado directo de las principales causas identificadas en el análisis de la problemática</w:t>
      </w:r>
      <w:r w:rsidR="00A71431">
        <w:t xml:space="preserve"> y s</w:t>
      </w:r>
      <w:r w:rsidR="00A71431" w:rsidRPr="00A71431">
        <w:t>e vincula directamente con los principales efectos</w:t>
      </w:r>
      <w:r w:rsidR="00A71431">
        <w:t>. Asimismo,</w:t>
      </w:r>
      <w:r w:rsidR="00174A78" w:rsidRPr="009E4EE4">
        <w:t xml:space="preserve"> existe lógica causal entre sus causas y efectos, incluyendo aquellas causas que no son atribución directa del Pp, pero inciden directamente en el problema público; presenta un análisis diferenciado de las causas y efectos de la problemática por grupos de población y por municipios.</w:t>
      </w:r>
    </w:p>
    <w:p w14:paraId="24F7DE1A" w14:textId="77777777" w:rsidR="00B22673" w:rsidRPr="009E4EE4" w:rsidRDefault="00B22673" w:rsidP="009E4EE4">
      <w:pPr>
        <w:pStyle w:val="Ttulo3"/>
        <w:rPr>
          <w:rFonts w:cs="Arial"/>
          <w:szCs w:val="20"/>
          <w:lang w:val="es-ES"/>
        </w:rPr>
      </w:pPr>
      <w:bookmarkStart w:id="76" w:name="_Toc184373807"/>
      <w:r w:rsidRPr="009E4EE4">
        <w:rPr>
          <w:rFonts w:cs="Arial"/>
          <w:szCs w:val="20"/>
          <w:lang w:val="es-ES"/>
        </w:rPr>
        <w:t>Sección III. Diseño de la propuesta de atención</w:t>
      </w:r>
      <w:bookmarkEnd w:id="76"/>
    </w:p>
    <w:p w14:paraId="541042E4" w14:textId="77777777" w:rsidR="00B22673" w:rsidRPr="009E4EE4" w:rsidRDefault="00B22673" w:rsidP="00E95148">
      <w:pPr>
        <w:pStyle w:val="Prrafodelista"/>
        <w:numPr>
          <w:ilvl w:val="0"/>
          <w:numId w:val="17"/>
        </w:numPr>
        <w:spacing w:after="0" w:line="360" w:lineRule="auto"/>
        <w:rPr>
          <w:rFonts w:cs="Arial"/>
          <w:b/>
          <w:szCs w:val="20"/>
        </w:rPr>
      </w:pPr>
      <w:r w:rsidRPr="009E4EE4">
        <w:rPr>
          <w:rFonts w:cs="Arial"/>
          <w:b/>
          <w:szCs w:val="20"/>
        </w:rPr>
        <w:t>Objetivos</w:t>
      </w:r>
    </w:p>
    <w:p w14:paraId="0EE30E8E" w14:textId="77777777" w:rsidR="00B22673" w:rsidRPr="009E4EE4" w:rsidRDefault="00B22673" w:rsidP="009E4EE4">
      <w:pPr>
        <w:spacing w:after="0"/>
        <w:rPr>
          <w:rFonts w:cs="Arial"/>
          <w:szCs w:val="20"/>
        </w:rPr>
      </w:pPr>
    </w:p>
    <w:p w14:paraId="37B21C60" w14:textId="77777777" w:rsidR="00B22673" w:rsidRPr="009E4EE4" w:rsidRDefault="00B22673" w:rsidP="009E4EE4">
      <w:pPr>
        <w:pStyle w:val="Prrafodelista"/>
        <w:numPr>
          <w:ilvl w:val="0"/>
          <w:numId w:val="12"/>
        </w:numPr>
        <w:spacing w:line="360" w:lineRule="auto"/>
        <w:rPr>
          <w:rFonts w:cs="Arial"/>
          <w:b/>
          <w:szCs w:val="20"/>
        </w:rPr>
      </w:pPr>
      <w:r w:rsidRPr="009E4EE4">
        <w:rPr>
          <w:rFonts w:cs="Arial"/>
          <w:b/>
          <w:szCs w:val="20"/>
        </w:rPr>
        <w:t>¿El objetivo central del Pp cuenta con las características señaladas a continuación?</w:t>
      </w:r>
    </w:p>
    <w:p w14:paraId="46F770F5" w14:textId="77777777" w:rsidR="00B22673" w:rsidRPr="009E4EE4" w:rsidRDefault="00B22673" w:rsidP="009E4EE4">
      <w:pPr>
        <w:spacing w:before="240" w:after="120"/>
        <w:rPr>
          <w:rFonts w:cs="Arial"/>
          <w:b/>
          <w:szCs w:val="20"/>
          <w:u w:val="single"/>
        </w:rPr>
      </w:pPr>
      <w:r w:rsidRPr="009E4EE4">
        <w:rPr>
          <w:rFonts w:cs="Arial"/>
          <w:b/>
          <w:szCs w:val="20"/>
          <w:u w:val="single"/>
        </w:rPr>
        <w:t>Criterios de valoración:</w:t>
      </w:r>
    </w:p>
    <w:p w14:paraId="1DB537EE" w14:textId="77777777" w:rsidR="00B22673" w:rsidRPr="009E4EE4" w:rsidRDefault="00B22673" w:rsidP="00E95148">
      <w:pPr>
        <w:pStyle w:val="Prrafodelista"/>
        <w:numPr>
          <w:ilvl w:val="0"/>
          <w:numId w:val="19"/>
        </w:numPr>
        <w:spacing w:line="360" w:lineRule="auto"/>
        <w:rPr>
          <w:rFonts w:cs="Arial"/>
          <w:szCs w:val="20"/>
        </w:rPr>
      </w:pPr>
      <w:r w:rsidRPr="009E4EE4">
        <w:rPr>
          <w:rFonts w:cs="Arial"/>
          <w:szCs w:val="20"/>
        </w:rPr>
        <w:t>Identifica a la población objetivo del Pp, es decir, aquella que presenta el problema o necesidad pública que el Pp tiene planeado atender y que cumple con los criterios de elegibilidad.</w:t>
      </w:r>
    </w:p>
    <w:p w14:paraId="4C2F5F88" w14:textId="77777777" w:rsidR="00B22673" w:rsidRPr="009E4EE4" w:rsidRDefault="00B22673" w:rsidP="00E95148">
      <w:pPr>
        <w:pStyle w:val="Prrafodelista"/>
        <w:numPr>
          <w:ilvl w:val="0"/>
          <w:numId w:val="19"/>
        </w:numPr>
        <w:spacing w:line="360" w:lineRule="auto"/>
        <w:rPr>
          <w:rFonts w:cs="Arial"/>
          <w:szCs w:val="20"/>
        </w:rPr>
      </w:pPr>
      <w:r w:rsidRPr="009E4EE4">
        <w:rPr>
          <w:rFonts w:cs="Arial"/>
          <w:szCs w:val="20"/>
        </w:rPr>
        <w:t>Identifica el cambio que el Pp busca generar en la población objetivo.</w:t>
      </w:r>
    </w:p>
    <w:p w14:paraId="5070B57A" w14:textId="77777777" w:rsidR="00B22673" w:rsidRPr="009E4EE4" w:rsidRDefault="00B22673" w:rsidP="00E95148">
      <w:pPr>
        <w:pStyle w:val="Prrafodelista"/>
        <w:numPr>
          <w:ilvl w:val="0"/>
          <w:numId w:val="19"/>
        </w:numPr>
        <w:spacing w:line="360" w:lineRule="auto"/>
        <w:rPr>
          <w:rFonts w:cs="Arial"/>
          <w:szCs w:val="20"/>
        </w:rPr>
      </w:pPr>
      <w:r w:rsidRPr="009E4EE4">
        <w:rPr>
          <w:rFonts w:cs="Arial"/>
          <w:szCs w:val="20"/>
        </w:rPr>
        <w:t>Es único, es decir, no se definen múltiples objetivos.</w:t>
      </w:r>
    </w:p>
    <w:p w14:paraId="0EEEF7B1" w14:textId="77777777" w:rsidR="00B22673" w:rsidRPr="009E4EE4" w:rsidRDefault="00B22673" w:rsidP="00E95148">
      <w:pPr>
        <w:pStyle w:val="Prrafodelista"/>
        <w:numPr>
          <w:ilvl w:val="0"/>
          <w:numId w:val="19"/>
        </w:numPr>
        <w:spacing w:line="360" w:lineRule="auto"/>
        <w:rPr>
          <w:rFonts w:cs="Arial"/>
          <w:szCs w:val="20"/>
        </w:rPr>
      </w:pPr>
      <w:r w:rsidRPr="009E4EE4">
        <w:rPr>
          <w:rFonts w:cs="Arial"/>
          <w:szCs w:val="20"/>
        </w:rPr>
        <w:lastRenderedPageBreak/>
        <w:t>Corresponde a la solución del problema o necesidad pública que origina la acción gubernamental.</w:t>
      </w:r>
    </w:p>
    <w:p w14:paraId="00A10A23" w14:textId="77777777" w:rsidR="00B22673" w:rsidRPr="009E4EE4" w:rsidRDefault="00B22673" w:rsidP="009E4EE4">
      <w:pPr>
        <w:spacing w:before="240" w:after="120"/>
        <w:rPr>
          <w:rFonts w:cs="Arial"/>
          <w:b/>
          <w:szCs w:val="20"/>
          <w:u w:val="single"/>
        </w:rPr>
      </w:pPr>
      <w:r w:rsidRPr="009E4EE4">
        <w:rPr>
          <w:rFonts w:cs="Arial"/>
          <w:b/>
          <w:szCs w:val="20"/>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B22673" w:rsidRPr="009E4EE4" w14:paraId="1D124EA8" w14:textId="77777777" w:rsidTr="002B4097">
        <w:trPr>
          <w:trHeight w:val="340"/>
          <w:tblHeader/>
          <w:jc w:val="right"/>
        </w:trPr>
        <w:tc>
          <w:tcPr>
            <w:tcW w:w="433" w:type="pct"/>
            <w:vMerge w:val="restart"/>
            <w:shd w:val="clear" w:color="auto" w:fill="7F7F7F" w:themeFill="text1" w:themeFillTint="80"/>
            <w:vAlign w:val="center"/>
          </w:tcPr>
          <w:p w14:paraId="6D5FC6B0" w14:textId="77777777" w:rsidR="00B22673" w:rsidRPr="009E4EE4" w:rsidRDefault="00B22673" w:rsidP="009E4EE4">
            <w:pPr>
              <w:overflowPunct w:val="0"/>
              <w:autoSpaceDE w:val="0"/>
              <w:autoSpaceDN w:val="0"/>
              <w:adjustRightInd w:val="0"/>
              <w:spacing w:after="0"/>
              <w:contextualSpacing/>
              <w:jc w:val="center"/>
              <w:textAlignment w:val="baseline"/>
              <w:rPr>
                <w:rFonts w:eastAsia="Times" w:cs="Arial"/>
                <w:b/>
                <w:iCs/>
                <w:color w:val="FFFFFF" w:themeColor="background1"/>
                <w:szCs w:val="20"/>
                <w:lang w:eastAsia="es-MX"/>
              </w:rPr>
            </w:pPr>
            <w:r w:rsidRPr="009E4EE4">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0E563A96" w14:textId="77777777" w:rsidR="00B22673" w:rsidRPr="009E4EE4" w:rsidRDefault="00B22673" w:rsidP="009E4EE4">
            <w:pPr>
              <w:overflowPunct w:val="0"/>
              <w:autoSpaceDE w:val="0"/>
              <w:autoSpaceDN w:val="0"/>
              <w:adjustRightInd w:val="0"/>
              <w:spacing w:after="0"/>
              <w:contextualSpacing/>
              <w:jc w:val="center"/>
              <w:textAlignment w:val="baseline"/>
              <w:rPr>
                <w:rFonts w:eastAsia="Times" w:cs="Arial"/>
                <w:b/>
                <w:iCs/>
                <w:color w:val="FFFFFF" w:themeColor="background1"/>
                <w:szCs w:val="20"/>
                <w:lang w:eastAsia="es-MX"/>
              </w:rPr>
            </w:pPr>
            <w:r w:rsidRPr="009E4EE4">
              <w:rPr>
                <w:rFonts w:eastAsia="Times" w:cs="Arial"/>
                <w:b/>
                <w:iCs/>
                <w:color w:val="FFFFFF" w:themeColor="background1"/>
                <w:szCs w:val="20"/>
                <w:lang w:eastAsia="es-MX"/>
              </w:rPr>
              <w:t>Criterios</w:t>
            </w:r>
          </w:p>
        </w:tc>
      </w:tr>
      <w:tr w:rsidR="00B22673" w:rsidRPr="009E4EE4" w14:paraId="0957A331" w14:textId="77777777" w:rsidTr="002B4097">
        <w:trPr>
          <w:jc w:val="right"/>
        </w:trPr>
        <w:tc>
          <w:tcPr>
            <w:tcW w:w="433" w:type="pct"/>
            <w:vMerge/>
            <w:vAlign w:val="center"/>
          </w:tcPr>
          <w:p w14:paraId="6260456A" w14:textId="77777777" w:rsidR="00B22673" w:rsidRPr="009E4EE4" w:rsidRDefault="00B22673" w:rsidP="009E4EE4">
            <w:pPr>
              <w:overflowPunct w:val="0"/>
              <w:autoSpaceDE w:val="0"/>
              <w:autoSpaceDN w:val="0"/>
              <w:adjustRightInd w:val="0"/>
              <w:contextualSpacing/>
              <w:jc w:val="center"/>
              <w:textAlignment w:val="baseline"/>
              <w:rPr>
                <w:rFonts w:eastAsia="Calibri" w:cs="Arial"/>
                <w:szCs w:val="20"/>
                <w:lang w:eastAsia="es-MX"/>
              </w:rPr>
            </w:pPr>
          </w:p>
        </w:tc>
        <w:tc>
          <w:tcPr>
            <w:tcW w:w="4567" w:type="pct"/>
            <w:vAlign w:val="center"/>
          </w:tcPr>
          <w:p w14:paraId="2253F12A" w14:textId="77777777" w:rsidR="00B22673" w:rsidRPr="009E4EE4" w:rsidRDefault="00B22673" w:rsidP="009E4EE4">
            <w:pPr>
              <w:spacing w:after="0"/>
              <w:jc w:val="left"/>
              <w:rPr>
                <w:rFonts w:eastAsia="Calibri" w:cs="Arial"/>
                <w:szCs w:val="20"/>
                <w:lang w:eastAsia="es-MX"/>
              </w:rPr>
            </w:pPr>
            <w:r w:rsidRPr="009E4EE4">
              <w:rPr>
                <w:rFonts w:eastAsia="Calibri" w:cs="Arial"/>
                <w:szCs w:val="20"/>
                <w:lang w:eastAsia="es-MX"/>
              </w:rPr>
              <w:t xml:space="preserve">El objetivo central del Pp cuenta con: </w:t>
            </w:r>
          </w:p>
        </w:tc>
      </w:tr>
      <w:tr w:rsidR="009D68A4" w:rsidRPr="009E4EE4" w14:paraId="7BE42605" w14:textId="77777777" w:rsidTr="009D68A4">
        <w:trPr>
          <w:jc w:val="right"/>
        </w:trPr>
        <w:tc>
          <w:tcPr>
            <w:tcW w:w="433" w:type="pct"/>
            <w:shd w:val="clear" w:color="auto" w:fill="auto"/>
            <w:vAlign w:val="center"/>
          </w:tcPr>
          <w:p w14:paraId="44CE4A8B" w14:textId="1D9B7488" w:rsidR="009D68A4" w:rsidRPr="009E4EE4" w:rsidRDefault="009D68A4" w:rsidP="00E94DFE">
            <w:pPr>
              <w:overflowPunct w:val="0"/>
              <w:autoSpaceDE w:val="0"/>
              <w:autoSpaceDN w:val="0"/>
              <w:adjustRightInd w:val="0"/>
              <w:spacing w:after="0" w:line="240" w:lineRule="auto"/>
              <w:contextualSpacing/>
              <w:jc w:val="center"/>
              <w:textAlignment w:val="baseline"/>
              <w:rPr>
                <w:rFonts w:eastAsia="Calibri" w:cs="Arial"/>
                <w:szCs w:val="20"/>
                <w:lang w:eastAsia="es-MX"/>
              </w:rPr>
            </w:pPr>
            <w:r w:rsidRPr="009E4EE4">
              <w:rPr>
                <w:rFonts w:eastAsia="Calibri" w:cs="Arial"/>
                <w:szCs w:val="20"/>
                <w:lang w:eastAsia="es-MX"/>
              </w:rPr>
              <w:t>3</w:t>
            </w:r>
          </w:p>
        </w:tc>
        <w:tc>
          <w:tcPr>
            <w:tcW w:w="4567" w:type="pct"/>
            <w:shd w:val="clear" w:color="auto" w:fill="auto"/>
            <w:vAlign w:val="center"/>
          </w:tcPr>
          <w:p w14:paraId="390E7D27" w14:textId="05ED8E15" w:rsidR="009D68A4" w:rsidRPr="009E4EE4" w:rsidRDefault="00E36E2C" w:rsidP="00E94DFE">
            <w:pPr>
              <w:pStyle w:val="Prrafodelista"/>
              <w:numPr>
                <w:ilvl w:val="0"/>
                <w:numId w:val="53"/>
              </w:numPr>
              <w:spacing w:after="0" w:line="240" w:lineRule="auto"/>
              <w:jc w:val="left"/>
              <w:rPr>
                <w:rFonts w:eastAsia="Calibri" w:cs="Arial"/>
                <w:szCs w:val="20"/>
                <w:lang w:eastAsia="es-MX"/>
              </w:rPr>
            </w:pPr>
            <w:r w:rsidRPr="009E4EE4">
              <w:rPr>
                <w:rFonts w:eastAsia="Calibri" w:cs="Arial"/>
                <w:b/>
                <w:szCs w:val="20"/>
                <w:lang w:eastAsia="es-MX"/>
              </w:rPr>
              <w:t>Tres</w:t>
            </w:r>
            <w:r w:rsidRPr="009E4EE4">
              <w:rPr>
                <w:rFonts w:eastAsia="Calibri" w:cs="Arial"/>
                <w:szCs w:val="20"/>
                <w:lang w:eastAsia="es-MX"/>
              </w:rPr>
              <w:t xml:space="preserve"> de los criterios de valoración.</w:t>
            </w:r>
          </w:p>
        </w:tc>
      </w:tr>
    </w:tbl>
    <w:p w14:paraId="2D4051D7" w14:textId="060B415B" w:rsidR="004D7DB5" w:rsidRDefault="002B4097" w:rsidP="00E94DFE">
      <w:pPr>
        <w:spacing w:before="240" w:after="120"/>
      </w:pPr>
      <w:r w:rsidRPr="009E4EE4">
        <w:rPr>
          <w:rFonts w:cs="Arial"/>
          <w:b/>
          <w:color w:val="000000" w:themeColor="text1"/>
          <w:szCs w:val="20"/>
          <w:u w:val="single"/>
        </w:rPr>
        <w:t>Justificación</w:t>
      </w:r>
      <w:r w:rsidRPr="009E4EE4">
        <w:rPr>
          <w:rFonts w:cs="Arial"/>
          <w:color w:val="000000" w:themeColor="text1"/>
          <w:szCs w:val="20"/>
          <w:u w:val="single"/>
        </w:rPr>
        <w:t>:</w:t>
      </w:r>
      <w:r w:rsidR="00AF1AE4" w:rsidRPr="009E4EE4">
        <w:rPr>
          <w:rFonts w:cs="Arial"/>
          <w:color w:val="000000" w:themeColor="text1"/>
          <w:szCs w:val="20"/>
        </w:rPr>
        <w:t xml:space="preserve"> </w:t>
      </w:r>
      <w:r w:rsidR="004D7DB5" w:rsidRPr="009E4EE4">
        <w:t xml:space="preserve">Es </w:t>
      </w:r>
      <w:r w:rsidR="009F1774" w:rsidRPr="009E4EE4">
        <w:t>importante destacar</w:t>
      </w:r>
      <w:r w:rsidR="006C0709" w:rsidRPr="009E4EE4">
        <w:t xml:space="preserve"> que la MIR de Pp</w:t>
      </w:r>
      <w:r w:rsidR="009909FA" w:rsidRPr="009E4EE4">
        <w:t xml:space="preserve"> </w:t>
      </w:r>
      <w:r w:rsidR="009F1774" w:rsidRPr="009E4EE4">
        <w:t>aplicada en</w:t>
      </w:r>
      <w:r w:rsidR="009909FA" w:rsidRPr="009E4EE4">
        <w:t xml:space="preserve"> el ejercicio 2022</w:t>
      </w:r>
      <w:r w:rsidR="006C0709" w:rsidRPr="009E4EE4">
        <w:t>,</w:t>
      </w:r>
      <w:r w:rsidR="004D7DB5" w:rsidRPr="009E4EE4">
        <w:t xml:space="preserve"> </w:t>
      </w:r>
      <w:r w:rsidR="009F1774" w:rsidRPr="009E4EE4">
        <w:t>con apego a la mencionada reforma de la Ley de Ciencia, Tecnología e Innovación del</w:t>
      </w:r>
      <w:r w:rsidR="009909FA" w:rsidRPr="009E4EE4">
        <w:t xml:space="preserve"> Estado de Sinaloa y para</w:t>
      </w:r>
      <w:r w:rsidR="009F1774" w:rsidRPr="009E4EE4">
        <w:t xml:space="preserve"> atender objetivos y estrategias del PED Sinaloa 2022-2027, </w:t>
      </w:r>
      <w:r w:rsidR="007E2FB0" w:rsidRPr="009E4EE4">
        <w:t>no form</w:t>
      </w:r>
      <w:r w:rsidR="00A71431">
        <w:t>ó</w:t>
      </w:r>
      <w:r w:rsidR="007E2FB0" w:rsidRPr="009E4EE4">
        <w:t xml:space="preserve"> parte del tomo IV de la Ley de Ingresos y Presupuesto de Egresos del estado de Sinaloa 2022.</w:t>
      </w:r>
    </w:p>
    <w:p w14:paraId="10830B64" w14:textId="2660858A" w:rsidR="00A71431" w:rsidRDefault="00A71431" w:rsidP="00E94DFE">
      <w:r>
        <w:t xml:space="preserve">Sin </w:t>
      </w:r>
      <w:r w:rsidR="00F27DA1">
        <w:t>embargo,</w:t>
      </w:r>
      <w:r>
        <w:t xml:space="preserve"> la UR mostró evidencia del documento generado que cumple </w:t>
      </w:r>
      <w:r w:rsidR="00AD359E" w:rsidRPr="009E4EE4">
        <w:t xml:space="preserve">con los </w:t>
      </w:r>
      <w:r>
        <w:t xml:space="preserve">siguientes </w:t>
      </w:r>
      <w:r w:rsidR="00AD359E" w:rsidRPr="009E4EE4">
        <w:t xml:space="preserve">criterios valorativos: </w:t>
      </w:r>
    </w:p>
    <w:p w14:paraId="346646FC" w14:textId="07EB8AA5" w:rsidR="005041A4" w:rsidRDefault="005041A4" w:rsidP="00E94DFE">
      <w:pPr>
        <w:rPr>
          <w:color w:val="000000" w:themeColor="text1"/>
        </w:rPr>
      </w:pPr>
      <w:r>
        <w:rPr>
          <w:color w:val="000000" w:themeColor="text1"/>
        </w:rPr>
        <w:t>Respecto al cambio identificado</w:t>
      </w:r>
      <w:r w:rsidRPr="009E4EE4">
        <w:rPr>
          <w:color w:val="000000" w:themeColor="text1"/>
        </w:rPr>
        <w:t xml:space="preserve"> sobre la población objetivo</w:t>
      </w:r>
      <w:r>
        <w:rPr>
          <w:color w:val="000000" w:themeColor="text1"/>
        </w:rPr>
        <w:t xml:space="preserve"> es que l</w:t>
      </w:r>
      <w:r w:rsidRPr="00007BED">
        <w:rPr>
          <w:color w:val="000000" w:themeColor="text1"/>
        </w:rPr>
        <w:t>os habitantes del estado de Sinaloa</w:t>
      </w:r>
      <w:r>
        <w:rPr>
          <w:color w:val="000000" w:themeColor="text1"/>
        </w:rPr>
        <w:t xml:space="preserve"> cuenten con</w:t>
      </w:r>
      <w:r w:rsidRPr="00007BED">
        <w:rPr>
          <w:color w:val="000000" w:themeColor="text1"/>
        </w:rPr>
        <w:t xml:space="preserve"> una adecuada infraestructura, divulgación y enseñanza, generación, formación y desarrollo de recursos humanos; en materia de ciencia, tecnología e innovación</w:t>
      </w:r>
      <w:r>
        <w:rPr>
          <w:color w:val="000000" w:themeColor="text1"/>
        </w:rPr>
        <w:t xml:space="preserve">. </w:t>
      </w:r>
    </w:p>
    <w:p w14:paraId="1942B35A" w14:textId="25948677" w:rsidR="005041A4" w:rsidRDefault="00A71431" w:rsidP="00E94DFE">
      <w:r>
        <w:t>E</w:t>
      </w:r>
      <w:r w:rsidR="005041A4">
        <w:t>l problema e</w:t>
      </w:r>
      <w:r w:rsidR="00AD359E" w:rsidRPr="009E4EE4">
        <w:t xml:space="preserve">s único, es decir, no se definen múltiples objetivos, toda vez que en el diagnóstico se enuncia el objetivo general como “Los habitantes de ESIN carecen de una infraestructura, divulgación y enseñanza, generación y formación y desarrollo de recursos humanos; en materia de CTI”. Este objetivo general es único y corresponde a la solución del problema que origina la acción gubernamental; </w:t>
      </w:r>
    </w:p>
    <w:p w14:paraId="66256F9D" w14:textId="2EE75525" w:rsidR="00AD359E" w:rsidRPr="009E4EE4" w:rsidRDefault="00AD359E" w:rsidP="00E94DFE">
      <w:r w:rsidRPr="009E4EE4">
        <w:t>Corresponde a la solución del problema o necesidad pública que origina la acción gubernamental, porque al acceder al financiamiento que otorga el Pp, los habitantes pueden desarrollar sus capacidades de generación, desarrollo y consolidación del conocimiento, mejoramiento de infraestructura, orientado a la prevención, atención y solución de problemáticas y de asuntos estratégicos o prioritarios.</w:t>
      </w:r>
    </w:p>
    <w:p w14:paraId="6CD0473C" w14:textId="13CAD9BA" w:rsidR="0053288F" w:rsidRPr="005041A4" w:rsidRDefault="005041A4" w:rsidP="00E94DFE">
      <w:pPr>
        <w:rPr>
          <w:color w:val="000000" w:themeColor="text1"/>
        </w:rPr>
      </w:pPr>
      <w:r>
        <w:t>A pesar de que el Pp</w:t>
      </w:r>
      <w:r w:rsidR="00AD359E" w:rsidRPr="009E4EE4">
        <w:t xml:space="preserve"> </w:t>
      </w:r>
      <w:r>
        <w:rPr>
          <w:color w:val="000000" w:themeColor="text1"/>
        </w:rPr>
        <w:t xml:space="preserve">muestra que la población objetivo es la </w:t>
      </w:r>
      <w:r w:rsidRPr="009E4EE4">
        <w:rPr>
          <w:color w:val="000000" w:themeColor="text1"/>
        </w:rPr>
        <w:t>población</w:t>
      </w:r>
      <w:r>
        <w:rPr>
          <w:color w:val="000000" w:themeColor="text1"/>
        </w:rPr>
        <w:t xml:space="preserve"> </w:t>
      </w:r>
      <w:r w:rsidRPr="009E4EE4">
        <w:rPr>
          <w:color w:val="000000" w:themeColor="text1"/>
        </w:rPr>
        <w:t>del Estado de Sinaloa</w:t>
      </w:r>
      <w:r>
        <w:rPr>
          <w:color w:val="000000" w:themeColor="text1"/>
        </w:rPr>
        <w:t xml:space="preserve"> mayor de 4 años (768 000) de </w:t>
      </w:r>
      <w:r w:rsidRPr="009E4EE4">
        <w:rPr>
          <w:color w:val="000000" w:themeColor="text1"/>
        </w:rPr>
        <w:t>manera clara y delimitada</w:t>
      </w:r>
      <w:r>
        <w:rPr>
          <w:color w:val="000000" w:themeColor="text1"/>
        </w:rPr>
        <w:t xml:space="preserve">, </w:t>
      </w:r>
      <w:r w:rsidR="00AD359E" w:rsidRPr="009E4EE4">
        <w:t xml:space="preserve">según las prioridades y recursos del propio programa que son todos los habitantes del estado de </w:t>
      </w:r>
      <w:r w:rsidR="00AD359E" w:rsidRPr="00F27DA1">
        <w:t xml:space="preserve">Sinaloa mayores a 4 años, </w:t>
      </w:r>
      <w:r w:rsidRPr="00F27DA1">
        <w:t xml:space="preserve">se recomienda que </w:t>
      </w:r>
      <w:r w:rsidR="00AD359E" w:rsidRPr="00F27DA1">
        <w:t xml:space="preserve">para futuras intervenciones </w:t>
      </w:r>
      <w:r w:rsidR="00A913C5" w:rsidRPr="00F27DA1">
        <w:t xml:space="preserve">se </w:t>
      </w:r>
      <w:r w:rsidRPr="00F27DA1">
        <w:t>identifique</w:t>
      </w:r>
      <w:r w:rsidR="00AD359E" w:rsidRPr="00F27DA1">
        <w:t xml:space="preserve"> a “los habitantes de Sinaloa que realizan actividades en materia de ciencia, tecnología e innovación y presentan limitacione</w:t>
      </w:r>
      <w:r w:rsidRPr="00F27DA1">
        <w:t>s</w:t>
      </w:r>
      <w:r w:rsidR="00AD359E" w:rsidRPr="00F27DA1">
        <w:t>”, para t</w:t>
      </w:r>
      <w:r w:rsidR="00A913C5" w:rsidRPr="00F27DA1">
        <w:t xml:space="preserve">ener una estadística más exacta, </w:t>
      </w:r>
      <w:r w:rsidRPr="00F27DA1">
        <w:t>y delimitar de mejor manera la población objetivo</w:t>
      </w:r>
      <w:r w:rsidR="00A913C5" w:rsidRPr="00F27DA1">
        <w:t>.</w:t>
      </w:r>
    </w:p>
    <w:p w14:paraId="27F8200D" w14:textId="77777777" w:rsidR="006F369A" w:rsidRPr="009E4EE4" w:rsidRDefault="006F369A" w:rsidP="00E95148">
      <w:pPr>
        <w:pStyle w:val="Prrafodelista"/>
        <w:numPr>
          <w:ilvl w:val="0"/>
          <w:numId w:val="17"/>
        </w:numPr>
        <w:spacing w:after="0" w:line="360" w:lineRule="auto"/>
        <w:rPr>
          <w:rFonts w:cs="Arial"/>
          <w:b/>
          <w:szCs w:val="20"/>
        </w:rPr>
      </w:pPr>
      <w:r w:rsidRPr="009E4EE4">
        <w:rPr>
          <w:rFonts w:cs="Arial"/>
          <w:b/>
          <w:szCs w:val="20"/>
        </w:rPr>
        <w:lastRenderedPageBreak/>
        <w:t>Bienes y Servicios</w:t>
      </w:r>
    </w:p>
    <w:p w14:paraId="74F26045" w14:textId="77777777" w:rsidR="006F369A" w:rsidRPr="009E4EE4" w:rsidRDefault="006F369A" w:rsidP="009E4EE4">
      <w:pPr>
        <w:spacing w:after="0"/>
        <w:rPr>
          <w:rFonts w:cs="Arial"/>
          <w:szCs w:val="20"/>
        </w:rPr>
      </w:pPr>
    </w:p>
    <w:p w14:paraId="11643732" w14:textId="77777777" w:rsidR="006F369A" w:rsidRPr="009E4EE4" w:rsidRDefault="006F369A" w:rsidP="009E4EE4">
      <w:pPr>
        <w:pStyle w:val="Prrafodelista"/>
        <w:numPr>
          <w:ilvl w:val="0"/>
          <w:numId w:val="12"/>
        </w:numPr>
        <w:spacing w:line="360" w:lineRule="auto"/>
        <w:rPr>
          <w:rFonts w:cs="Arial"/>
          <w:b/>
          <w:szCs w:val="20"/>
        </w:rPr>
      </w:pPr>
      <w:r w:rsidRPr="009E4EE4">
        <w:rPr>
          <w:rFonts w:cs="Arial"/>
          <w:b/>
          <w:szCs w:val="20"/>
        </w:rPr>
        <w:t>¿El diseño del Pp contiene los bienes y/o servicios suficientes y necesarios para alcanzar el objetivo central del Pp, considerando su factibilidad normativa, técnica y presupuestaria?</w:t>
      </w:r>
    </w:p>
    <w:p w14:paraId="1B6FBB87" w14:textId="7740C7A2" w:rsidR="002C5D2C" w:rsidRPr="005041A4" w:rsidRDefault="002C5D2C" w:rsidP="005041A4">
      <w:pPr>
        <w:spacing w:before="240" w:after="120"/>
        <w:rPr>
          <w:rFonts w:cs="Arial"/>
          <w:b/>
          <w:szCs w:val="20"/>
          <w:u w:val="single"/>
        </w:rPr>
      </w:pPr>
      <w:r w:rsidRPr="009E4EE4">
        <w:rPr>
          <w:rFonts w:cs="Arial"/>
          <w:b/>
          <w:szCs w:val="20"/>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2C5D2C" w:rsidRPr="009E4EE4" w14:paraId="141543A5" w14:textId="77777777" w:rsidTr="002B4097">
        <w:trPr>
          <w:trHeight w:val="340"/>
          <w:tblHeader/>
          <w:jc w:val="right"/>
        </w:trPr>
        <w:tc>
          <w:tcPr>
            <w:tcW w:w="433" w:type="pct"/>
            <w:shd w:val="clear" w:color="auto" w:fill="7F7F7F" w:themeFill="text1" w:themeFillTint="80"/>
            <w:vAlign w:val="center"/>
          </w:tcPr>
          <w:p w14:paraId="2879FA11" w14:textId="77777777" w:rsidR="002C5D2C" w:rsidRPr="009E4EE4" w:rsidRDefault="002C5D2C" w:rsidP="009E4EE4">
            <w:pPr>
              <w:overflowPunct w:val="0"/>
              <w:autoSpaceDE w:val="0"/>
              <w:autoSpaceDN w:val="0"/>
              <w:adjustRightInd w:val="0"/>
              <w:spacing w:after="0"/>
              <w:contextualSpacing/>
              <w:jc w:val="center"/>
              <w:textAlignment w:val="baseline"/>
              <w:rPr>
                <w:rFonts w:eastAsia="Times" w:cs="Arial"/>
                <w:b/>
                <w:iCs/>
                <w:color w:val="FFFFFF" w:themeColor="background1"/>
                <w:szCs w:val="20"/>
                <w:lang w:eastAsia="es-MX"/>
              </w:rPr>
            </w:pPr>
            <w:r w:rsidRPr="009E4EE4">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6A7B37B6" w14:textId="77777777" w:rsidR="002C5D2C" w:rsidRPr="009E4EE4" w:rsidRDefault="002C5D2C" w:rsidP="009E4EE4">
            <w:pPr>
              <w:overflowPunct w:val="0"/>
              <w:autoSpaceDE w:val="0"/>
              <w:autoSpaceDN w:val="0"/>
              <w:adjustRightInd w:val="0"/>
              <w:spacing w:after="0"/>
              <w:contextualSpacing/>
              <w:jc w:val="center"/>
              <w:textAlignment w:val="baseline"/>
              <w:rPr>
                <w:rFonts w:eastAsia="Times" w:cs="Arial"/>
                <w:b/>
                <w:iCs/>
                <w:color w:val="FFFFFF" w:themeColor="background1"/>
                <w:szCs w:val="20"/>
                <w:lang w:eastAsia="es-MX"/>
              </w:rPr>
            </w:pPr>
            <w:r w:rsidRPr="009E4EE4">
              <w:rPr>
                <w:rFonts w:eastAsia="Times" w:cs="Arial"/>
                <w:b/>
                <w:iCs/>
                <w:color w:val="FFFFFF" w:themeColor="background1"/>
                <w:szCs w:val="20"/>
                <w:lang w:eastAsia="es-MX"/>
              </w:rPr>
              <w:t>Criterios</w:t>
            </w:r>
          </w:p>
        </w:tc>
      </w:tr>
      <w:tr w:rsidR="00A913C5" w:rsidRPr="009E4EE4" w14:paraId="4BB1108C" w14:textId="77777777" w:rsidTr="00B35056">
        <w:trPr>
          <w:jc w:val="right"/>
        </w:trPr>
        <w:tc>
          <w:tcPr>
            <w:tcW w:w="433" w:type="pct"/>
            <w:shd w:val="clear" w:color="auto" w:fill="auto"/>
            <w:vAlign w:val="center"/>
          </w:tcPr>
          <w:p w14:paraId="4EA32B34" w14:textId="49AFDD04" w:rsidR="00A913C5" w:rsidRPr="009E4EE4" w:rsidRDefault="00A913C5" w:rsidP="00E94DFE">
            <w:pPr>
              <w:overflowPunct w:val="0"/>
              <w:autoSpaceDE w:val="0"/>
              <w:autoSpaceDN w:val="0"/>
              <w:adjustRightInd w:val="0"/>
              <w:spacing w:after="0" w:line="240" w:lineRule="auto"/>
              <w:contextualSpacing/>
              <w:jc w:val="center"/>
              <w:textAlignment w:val="baseline"/>
              <w:rPr>
                <w:rFonts w:eastAsia="Calibri" w:cs="Arial"/>
                <w:szCs w:val="20"/>
                <w:lang w:eastAsia="es-MX"/>
              </w:rPr>
            </w:pPr>
            <w:r w:rsidRPr="009E4EE4">
              <w:rPr>
                <w:rFonts w:eastAsia="Calibri" w:cs="Arial"/>
                <w:szCs w:val="20"/>
                <w:lang w:eastAsia="es-MX"/>
              </w:rPr>
              <w:t>3</w:t>
            </w:r>
          </w:p>
        </w:tc>
        <w:tc>
          <w:tcPr>
            <w:tcW w:w="4567" w:type="pct"/>
            <w:shd w:val="clear" w:color="auto" w:fill="auto"/>
            <w:vAlign w:val="center"/>
          </w:tcPr>
          <w:p w14:paraId="64BD429B" w14:textId="0364E7DA" w:rsidR="00A913C5" w:rsidRPr="009E4EE4" w:rsidRDefault="00BC0535" w:rsidP="00E94DFE">
            <w:pPr>
              <w:spacing w:after="0" w:line="240" w:lineRule="auto"/>
              <w:rPr>
                <w:rFonts w:eastAsia="Calibri" w:cs="Arial"/>
                <w:szCs w:val="20"/>
                <w:lang w:eastAsia="es-MX"/>
              </w:rPr>
            </w:pPr>
            <w:r w:rsidRPr="009E4EE4">
              <w:rPr>
                <w:rFonts w:eastAsia="Calibri" w:cs="Arial"/>
                <w:szCs w:val="20"/>
                <w:lang w:eastAsia="es-MX"/>
              </w:rPr>
              <w:t>Además de los dos criterios anteriores, al menos un bien o servicio es factible de entregar considerando sus características técnicas, el marco normativo y de operación del Pp, así como su presupuesto.</w:t>
            </w:r>
          </w:p>
        </w:tc>
      </w:tr>
    </w:tbl>
    <w:p w14:paraId="6D8F4DC0" w14:textId="0DABFE1F" w:rsidR="00EC2C0C" w:rsidRDefault="002B4097" w:rsidP="00E94DFE">
      <w:pPr>
        <w:spacing w:before="240" w:after="120"/>
      </w:pPr>
      <w:r w:rsidRPr="009E4EE4">
        <w:rPr>
          <w:rFonts w:cs="Arial"/>
          <w:b/>
          <w:color w:val="000000" w:themeColor="text1"/>
          <w:szCs w:val="20"/>
          <w:u w:val="single"/>
        </w:rPr>
        <w:t>Justificación:</w:t>
      </w:r>
      <w:r w:rsidR="00BA3876" w:rsidRPr="009E4EE4">
        <w:rPr>
          <w:rFonts w:cs="Arial"/>
          <w:b/>
          <w:szCs w:val="20"/>
        </w:rPr>
        <w:t xml:space="preserve"> </w:t>
      </w:r>
      <w:r w:rsidR="005041A4">
        <w:t>La U</w:t>
      </w:r>
      <w:r w:rsidR="007E75A5">
        <w:t xml:space="preserve">R </w:t>
      </w:r>
      <w:r w:rsidR="005041A4">
        <w:t xml:space="preserve">muestra como evidencia </w:t>
      </w:r>
      <w:r w:rsidR="00782F9F" w:rsidRPr="009E4EE4">
        <w:t>la convocatoria publicada FJT</w:t>
      </w:r>
      <w:r w:rsidR="0023038A" w:rsidRPr="009E4EE4">
        <w:t xml:space="preserve"> 2022</w:t>
      </w:r>
      <w:r w:rsidR="009146A1" w:rsidRPr="009E4EE4">
        <w:t>,</w:t>
      </w:r>
      <w:r w:rsidR="00782F9F" w:rsidRPr="009E4EE4">
        <w:t xml:space="preserve"> los términos de referenci</w:t>
      </w:r>
      <w:r w:rsidR="009146A1" w:rsidRPr="009E4EE4">
        <w:t>a, el flujograma</w:t>
      </w:r>
      <w:r w:rsidR="00DA5958" w:rsidRPr="009E4EE4">
        <w:t xml:space="preserve"> y</w:t>
      </w:r>
      <w:r w:rsidR="009146A1" w:rsidRPr="009E4EE4">
        <w:t xml:space="preserve"> </w:t>
      </w:r>
      <w:r w:rsidR="00DA5958" w:rsidRPr="009E4EE4">
        <w:t xml:space="preserve">los convenios firmados para </w:t>
      </w:r>
      <w:r w:rsidR="00F27DA1">
        <w:t>el otorgamiento</w:t>
      </w:r>
      <w:r w:rsidR="00DA5958" w:rsidRPr="009E4EE4">
        <w:t xml:space="preserve"> de los apoyos</w:t>
      </w:r>
      <w:r w:rsidR="009146A1" w:rsidRPr="009E4EE4">
        <w:t xml:space="preserve"> </w:t>
      </w:r>
      <w:r w:rsidR="007E75A5">
        <w:t>e</w:t>
      </w:r>
      <w:r w:rsidR="009146A1" w:rsidRPr="009E4EE4">
        <w:t>n el ejercicio 2022</w:t>
      </w:r>
      <w:r w:rsidR="0023038A" w:rsidRPr="009E4EE4">
        <w:t xml:space="preserve">. </w:t>
      </w:r>
      <w:r w:rsidR="00EC2C0C">
        <w:t xml:space="preserve">Y menciona también que el </w:t>
      </w:r>
      <w:r w:rsidR="00E46EDB" w:rsidRPr="009E4EE4">
        <w:t xml:space="preserve">diseño del Pp señala que el programa contará con los recursos que le sean asignados por el Presupuesto de Egresos </w:t>
      </w:r>
      <w:r w:rsidR="00A913C5" w:rsidRPr="009E4EE4">
        <w:t>del Estado de Sinaloa</w:t>
      </w:r>
      <w:r w:rsidR="00E46EDB" w:rsidRPr="009E4EE4">
        <w:t xml:space="preserve"> para el ejercicio fiscal que corresponda. Con estos recursos, </w:t>
      </w:r>
      <w:r w:rsidR="00EC2C0C">
        <w:t>el Pp</w:t>
      </w:r>
      <w:r w:rsidR="00E46EDB" w:rsidRPr="009E4EE4">
        <w:t xml:space="preserve"> otorgará los denominados “Apoyos”</w:t>
      </w:r>
      <w:r w:rsidR="00A913C5" w:rsidRPr="009E4EE4">
        <w:t xml:space="preserve"> a</w:t>
      </w:r>
      <w:r w:rsidR="007E75A5">
        <w:t xml:space="preserve"> </w:t>
      </w:r>
      <w:r w:rsidR="00A913C5" w:rsidRPr="009E4EE4">
        <w:t>tr</w:t>
      </w:r>
      <w:r w:rsidR="007E75A5">
        <w:t>a</w:t>
      </w:r>
      <w:r w:rsidR="00A913C5" w:rsidRPr="009E4EE4">
        <w:t>v</w:t>
      </w:r>
      <w:r w:rsidR="007E75A5">
        <w:t>é</w:t>
      </w:r>
      <w:r w:rsidR="00A913C5" w:rsidRPr="009E4EE4">
        <w:t>s del programa de Jóvenes talento</w:t>
      </w:r>
      <w:r w:rsidR="00EC2C0C">
        <w:t xml:space="preserve">, </w:t>
      </w:r>
      <w:r w:rsidR="00A913C5" w:rsidRPr="009E4EE4">
        <w:t xml:space="preserve">dirigido </w:t>
      </w:r>
      <w:r w:rsidR="00EC2C0C">
        <w:t>que</w:t>
      </w:r>
      <w:r w:rsidR="00A913C5" w:rsidRPr="009E4EE4">
        <w:t xml:space="preserve"> ayuda a estudiantes inscritos, incluyendo todos los niveles educativos, o en organizaciones sin fines de lucro, a presentar propuestas para recibir apoyos que les permitan participar en veranos de la investigación científica y tecnológica, movilidad académica, estancias de investigación, congresos, concursos y olimpiadas del conocimiento y eventos </w:t>
      </w:r>
      <w:r w:rsidR="00B35056" w:rsidRPr="009E4EE4">
        <w:t>afines; s</w:t>
      </w:r>
      <w:r w:rsidR="00E46EDB" w:rsidRPr="009E4EE4">
        <w:t>e considera que estos “apoyos” sí corresponden a la solución de una o varias de las causas del problema, son necesarios para lograr el objetivo central que señala que “</w:t>
      </w:r>
      <w:r w:rsidR="00E46EDB" w:rsidRPr="009E4EE4">
        <w:rPr>
          <w:i/>
          <w:iCs/>
          <w:lang w:eastAsia="es-MX"/>
        </w:rPr>
        <w:t xml:space="preserve">Los habitantes de ESIN cuentan </w:t>
      </w:r>
      <w:r w:rsidR="00A913C5" w:rsidRPr="009E4EE4">
        <w:rPr>
          <w:i/>
          <w:iCs/>
          <w:lang w:eastAsia="es-MX"/>
        </w:rPr>
        <w:t>con una</w:t>
      </w:r>
      <w:r w:rsidR="00E46EDB" w:rsidRPr="009E4EE4">
        <w:rPr>
          <w:i/>
          <w:iCs/>
          <w:lang w:eastAsia="es-MX"/>
        </w:rPr>
        <w:t xml:space="preserve"> </w:t>
      </w:r>
      <w:r w:rsidR="00A913C5" w:rsidRPr="009E4EE4">
        <w:rPr>
          <w:i/>
          <w:iCs/>
          <w:lang w:eastAsia="es-MX"/>
        </w:rPr>
        <w:t>infraestructura,</w:t>
      </w:r>
      <w:r w:rsidR="00E46EDB" w:rsidRPr="009E4EE4">
        <w:rPr>
          <w:i/>
          <w:iCs/>
          <w:lang w:eastAsia="es-MX"/>
        </w:rPr>
        <w:t xml:space="preserve"> </w:t>
      </w:r>
      <w:r w:rsidR="00A913C5" w:rsidRPr="009E4EE4">
        <w:rPr>
          <w:i/>
          <w:iCs/>
          <w:lang w:eastAsia="es-MX"/>
        </w:rPr>
        <w:t>divulgación y</w:t>
      </w:r>
      <w:r w:rsidR="00E46EDB" w:rsidRPr="009E4EE4">
        <w:rPr>
          <w:i/>
          <w:iCs/>
          <w:lang w:eastAsia="es-MX"/>
        </w:rPr>
        <w:t xml:space="preserve"> enseñanza, generación y </w:t>
      </w:r>
      <w:r w:rsidR="00A913C5" w:rsidRPr="009E4EE4">
        <w:rPr>
          <w:i/>
          <w:iCs/>
          <w:lang w:eastAsia="es-MX"/>
        </w:rPr>
        <w:t>formación y</w:t>
      </w:r>
      <w:r w:rsidR="00E46EDB" w:rsidRPr="009E4EE4">
        <w:rPr>
          <w:i/>
          <w:iCs/>
          <w:lang w:eastAsia="es-MX"/>
        </w:rPr>
        <w:t xml:space="preserve"> desarrollo de recursos humanos; en materia de C</w:t>
      </w:r>
      <w:r w:rsidR="007E75A5">
        <w:rPr>
          <w:i/>
          <w:iCs/>
          <w:lang w:eastAsia="es-MX"/>
        </w:rPr>
        <w:t>TI</w:t>
      </w:r>
      <w:r w:rsidR="00E46EDB" w:rsidRPr="009E4EE4">
        <w:t>”</w:t>
      </w:r>
      <w:r w:rsidR="00EC2C0C">
        <w:t>.</w:t>
      </w:r>
    </w:p>
    <w:p w14:paraId="5740F9AD" w14:textId="4AD58997" w:rsidR="00E46EDB" w:rsidRPr="00EC2C0C" w:rsidRDefault="00EC2C0C" w:rsidP="00E94DFE">
      <w:r>
        <w:t>De igual forma manifiesta que e</w:t>
      </w:r>
      <w:r w:rsidR="00E46EDB" w:rsidRPr="009E4EE4">
        <w:t>stos “Apoyos” contribuyen de forma relevante a alcanzar el objetivo planteado. En específico</w:t>
      </w:r>
      <w:r>
        <w:t>,</w:t>
      </w:r>
      <w:r w:rsidR="00E46EDB" w:rsidRPr="009E4EE4">
        <w:t xml:space="preserve"> a través de</w:t>
      </w:r>
      <w:r w:rsidR="007E75A5">
        <w:t xml:space="preserve"> los 4 Componentes </w:t>
      </w:r>
      <w:r w:rsidR="007E75A5" w:rsidRPr="00EC2C0C">
        <w:t>mencionados en la MIR:</w:t>
      </w:r>
      <w:r w:rsidRPr="00EC2C0C">
        <w:t xml:space="preserve"> </w:t>
      </w:r>
      <w:r w:rsidR="00E46EDB" w:rsidRPr="00EC2C0C">
        <w:t>Apoyos a la solicitud y registro de invenciones; Fomento a la vinculación y clima de negocios</w:t>
      </w:r>
      <w:r w:rsidR="007E75A5" w:rsidRPr="00EC2C0C">
        <w:t>;</w:t>
      </w:r>
      <w:r w:rsidR="00E46EDB" w:rsidRPr="00EC2C0C">
        <w:t xml:space="preserve"> Apoyos a la formación de capital humano y a la investigación y a la producción científica; </w:t>
      </w:r>
      <w:r w:rsidR="007E75A5" w:rsidRPr="00EC2C0C">
        <w:t>D</w:t>
      </w:r>
      <w:r w:rsidR="00E46EDB" w:rsidRPr="00EC2C0C">
        <w:t xml:space="preserve">ivulgación y enseñanza de la ciencia y la tecnología a grupos escolares y público en general en instalaciones del Centro de Ciencias de Sinaloa de </w:t>
      </w:r>
      <w:r w:rsidR="00B35056" w:rsidRPr="00EC2C0C">
        <w:t>CONFÍE, divulgación</w:t>
      </w:r>
      <w:r w:rsidR="00E46EDB" w:rsidRPr="00EC2C0C">
        <w:t xml:space="preserve"> y enseñanza de la ciencia y la tecnología en movimiento a Municipios y comunidades marginadas.</w:t>
      </w:r>
    </w:p>
    <w:p w14:paraId="2E1C85C0" w14:textId="0D362BA0" w:rsidR="00EC2C0C" w:rsidRPr="00EC2C0C" w:rsidRDefault="00E46EDB" w:rsidP="00E94DFE">
      <w:pPr>
        <w:rPr>
          <w:highlight w:val="green"/>
        </w:rPr>
      </w:pPr>
      <w:r w:rsidRPr="00F27DA1">
        <w:t xml:space="preserve">Sin embargo, </w:t>
      </w:r>
      <w:r w:rsidR="00EC2C0C" w:rsidRPr="00F27DA1">
        <w:t xml:space="preserve">la UR </w:t>
      </w:r>
      <w:r w:rsidRPr="00F27DA1">
        <w:t>no</w:t>
      </w:r>
      <w:r w:rsidR="00EC2C0C" w:rsidRPr="00F27DA1">
        <w:t xml:space="preserve"> muestra evidencia de </w:t>
      </w:r>
      <w:r w:rsidR="00F27DA1" w:rsidRPr="00F27DA1">
        <w:t>cómo</w:t>
      </w:r>
      <w:r w:rsidRPr="00F27DA1">
        <w:t xml:space="preserve"> </w:t>
      </w:r>
      <w:r w:rsidR="00EC2C0C" w:rsidRPr="00F27DA1">
        <w:t>estos apoyos contribuyen a la entrega de cada uno de los Componentes señalados en la MIR.</w:t>
      </w:r>
    </w:p>
    <w:p w14:paraId="097D4094" w14:textId="4C7D835D" w:rsidR="0053288F" w:rsidRPr="009E4EE4" w:rsidRDefault="00EC2C0C" w:rsidP="00E94DFE">
      <w:r w:rsidRPr="00F27DA1">
        <w:t xml:space="preserve">Asimismo, no es posible afirmar que no falte o sobre algún elemento, sobre todo porque se plantean medios, como la vinculación entre los habitantes del estado de Sinaloa, que requieren la </w:t>
      </w:r>
      <w:r w:rsidRPr="00F27DA1">
        <w:lastRenderedPageBreak/>
        <w:t xml:space="preserve">complementariedad con otros tipos de apoyos, como la coordinación interinstitucional, o programas de acompañamiento y seguimiento, esto alude al medio directo “Insuficiente infraestructura de Científica y Tecnológica” en el árbol de objetivos. </w:t>
      </w:r>
      <w:r w:rsidR="00F27DA1" w:rsidRPr="00F27DA1">
        <w:t>Finalmente,</w:t>
      </w:r>
      <w:r w:rsidRPr="00F27DA1">
        <w:t xml:space="preserve"> la UR menciona que el fondo de apoyo a la ciencia, tecnología e innovación del estado de Sinaloa y las reglas de operación se aplicaron en 2023, que fue segundo ejercicio anual de la unidad responsable.</w:t>
      </w:r>
    </w:p>
    <w:p w14:paraId="557C7055" w14:textId="6E41719B" w:rsidR="002C5D2C" w:rsidRPr="009E4EE4" w:rsidRDefault="002C5D2C" w:rsidP="00E95148">
      <w:pPr>
        <w:pStyle w:val="Prrafodelista"/>
        <w:numPr>
          <w:ilvl w:val="0"/>
          <w:numId w:val="17"/>
        </w:numPr>
        <w:spacing w:after="0" w:line="360" w:lineRule="auto"/>
        <w:rPr>
          <w:rFonts w:cs="Arial"/>
          <w:b/>
          <w:szCs w:val="20"/>
        </w:rPr>
      </w:pPr>
      <w:r w:rsidRPr="009E4EE4">
        <w:rPr>
          <w:rFonts w:cs="Arial"/>
          <w:b/>
          <w:szCs w:val="20"/>
        </w:rPr>
        <w:t>Poblaciones</w:t>
      </w:r>
    </w:p>
    <w:p w14:paraId="21EE4C57" w14:textId="77777777" w:rsidR="002C5D2C" w:rsidRPr="009E4EE4" w:rsidRDefault="002C5D2C" w:rsidP="009E4EE4">
      <w:pPr>
        <w:spacing w:after="0"/>
        <w:rPr>
          <w:rFonts w:cs="Arial"/>
          <w:szCs w:val="20"/>
          <w:lang w:val="es-ES"/>
        </w:rPr>
      </w:pPr>
    </w:p>
    <w:p w14:paraId="4DF368D1" w14:textId="77777777" w:rsidR="002C5D2C" w:rsidRPr="009E4EE4" w:rsidRDefault="002C5D2C" w:rsidP="009E4EE4">
      <w:pPr>
        <w:pStyle w:val="Prrafodelista"/>
        <w:numPr>
          <w:ilvl w:val="0"/>
          <w:numId w:val="12"/>
        </w:numPr>
        <w:spacing w:line="360" w:lineRule="auto"/>
        <w:rPr>
          <w:rFonts w:cs="Arial"/>
          <w:b/>
          <w:szCs w:val="20"/>
        </w:rPr>
      </w:pPr>
      <w:r w:rsidRPr="009E4EE4">
        <w:rPr>
          <w:rFonts w:cs="Arial"/>
          <w:b/>
          <w:szCs w:val="20"/>
        </w:rPr>
        <w:t>¿La población potencial, objetivo y atendida del Pp se encuentran correctamente identificadas?</w:t>
      </w:r>
    </w:p>
    <w:p w14:paraId="0E08F125" w14:textId="77777777" w:rsidR="002C5D2C" w:rsidRPr="009E4EE4" w:rsidRDefault="002C5D2C" w:rsidP="009E4EE4">
      <w:pPr>
        <w:spacing w:before="240" w:after="120"/>
        <w:rPr>
          <w:rFonts w:cs="Arial"/>
          <w:b/>
          <w:szCs w:val="20"/>
          <w:u w:val="single"/>
        </w:rPr>
      </w:pPr>
      <w:r w:rsidRPr="009E4EE4">
        <w:rPr>
          <w:rFonts w:cs="Arial"/>
          <w:b/>
          <w:szCs w:val="20"/>
          <w:u w:val="single"/>
        </w:rPr>
        <w:t>Criterios de valoración:</w:t>
      </w:r>
    </w:p>
    <w:p w14:paraId="0817DC68" w14:textId="77777777" w:rsidR="002C5D2C" w:rsidRPr="009E4EE4" w:rsidRDefault="002C5D2C" w:rsidP="00E95148">
      <w:pPr>
        <w:pStyle w:val="Prrafodelista"/>
        <w:numPr>
          <w:ilvl w:val="0"/>
          <w:numId w:val="23"/>
        </w:numPr>
        <w:spacing w:line="360" w:lineRule="auto"/>
        <w:rPr>
          <w:rFonts w:cs="Arial"/>
          <w:szCs w:val="20"/>
        </w:rPr>
      </w:pPr>
      <w:r w:rsidRPr="009E4EE4">
        <w:rPr>
          <w:rFonts w:cs="Arial"/>
          <w:szCs w:val="20"/>
        </w:rPr>
        <w:t>El Pp identifica a la población total que presenta el problema público o necesidad que justifica su existencia (población potencial).</w:t>
      </w:r>
    </w:p>
    <w:p w14:paraId="166F2B98" w14:textId="77777777" w:rsidR="002C5D2C" w:rsidRPr="006454A3" w:rsidRDefault="002C5D2C" w:rsidP="00E95148">
      <w:pPr>
        <w:pStyle w:val="Prrafodelista"/>
        <w:numPr>
          <w:ilvl w:val="0"/>
          <w:numId w:val="23"/>
        </w:numPr>
        <w:spacing w:line="360" w:lineRule="auto"/>
        <w:rPr>
          <w:rFonts w:cs="Arial"/>
          <w:color w:val="000000" w:themeColor="text1"/>
          <w:szCs w:val="20"/>
        </w:rPr>
      </w:pPr>
      <w:r w:rsidRPr="006454A3">
        <w:rPr>
          <w:rFonts w:cs="Arial"/>
          <w:color w:val="000000" w:themeColor="text1"/>
          <w:szCs w:val="20"/>
        </w:rPr>
        <w:t>El Pp identifica a la población que tiene planeado atender para cubrir la población potencial y que es elegible para su atención (población objetivo).</w:t>
      </w:r>
    </w:p>
    <w:p w14:paraId="41E82755" w14:textId="77777777" w:rsidR="002C5D2C" w:rsidRPr="009E4EE4" w:rsidRDefault="002C5D2C" w:rsidP="00E95148">
      <w:pPr>
        <w:pStyle w:val="Prrafodelista"/>
        <w:numPr>
          <w:ilvl w:val="0"/>
          <w:numId w:val="23"/>
        </w:numPr>
        <w:spacing w:line="360" w:lineRule="auto"/>
        <w:rPr>
          <w:rFonts w:cs="Arial"/>
          <w:szCs w:val="20"/>
        </w:rPr>
      </w:pPr>
      <w:r w:rsidRPr="009E4EE4">
        <w:rPr>
          <w:rFonts w:cs="Arial"/>
          <w:szCs w:val="20"/>
        </w:rPr>
        <w:t>El Pp identifica a la población atendida en un ejercicio fiscal y ésta corresponde a un subconjunto o totalidad de la población objetivo (población atendida).</w:t>
      </w:r>
    </w:p>
    <w:p w14:paraId="0239BBCD" w14:textId="77777777" w:rsidR="002C5D2C" w:rsidRPr="009E4EE4" w:rsidRDefault="002C5D2C" w:rsidP="00E95148">
      <w:pPr>
        <w:pStyle w:val="Prrafodelista"/>
        <w:numPr>
          <w:ilvl w:val="0"/>
          <w:numId w:val="23"/>
        </w:numPr>
        <w:spacing w:line="360" w:lineRule="auto"/>
        <w:rPr>
          <w:rFonts w:cs="Arial"/>
          <w:szCs w:val="20"/>
        </w:rPr>
      </w:pPr>
      <w:r w:rsidRPr="009E4EE4">
        <w:rPr>
          <w:rFonts w:cs="Arial"/>
          <w:szCs w:val="20"/>
        </w:rPr>
        <w:t>La población potencial, objetivo y atendida son consistentes entre los diversos documentos estratégicos del programa, por ejemplo: diagnóstico, documento normativo, lineamientos operativos, Instrumento de Seguimiento del Desempeño, entre otros.</w:t>
      </w:r>
    </w:p>
    <w:p w14:paraId="7BE66BBB" w14:textId="77777777" w:rsidR="002C5D2C" w:rsidRPr="009E4EE4" w:rsidRDefault="002C5D2C" w:rsidP="009E4EE4">
      <w:pPr>
        <w:spacing w:before="240" w:after="120"/>
        <w:rPr>
          <w:rFonts w:cs="Arial"/>
          <w:b/>
          <w:szCs w:val="20"/>
          <w:u w:val="single"/>
        </w:rPr>
      </w:pPr>
      <w:r w:rsidRPr="009E4EE4">
        <w:rPr>
          <w:rFonts w:cs="Arial"/>
          <w:b/>
          <w:szCs w:val="20"/>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2C5D2C" w:rsidRPr="009E4EE4" w14:paraId="11DDA58B" w14:textId="77777777" w:rsidTr="002B4097">
        <w:trPr>
          <w:trHeight w:val="340"/>
          <w:tblHeader/>
          <w:jc w:val="right"/>
        </w:trPr>
        <w:tc>
          <w:tcPr>
            <w:tcW w:w="433" w:type="pct"/>
            <w:vMerge w:val="restart"/>
            <w:shd w:val="clear" w:color="auto" w:fill="7F7F7F" w:themeFill="text1" w:themeFillTint="80"/>
            <w:vAlign w:val="center"/>
          </w:tcPr>
          <w:p w14:paraId="793F5FEE" w14:textId="77777777" w:rsidR="002C5D2C" w:rsidRPr="009E4EE4" w:rsidRDefault="002C5D2C" w:rsidP="009E4EE4">
            <w:pPr>
              <w:overflowPunct w:val="0"/>
              <w:autoSpaceDE w:val="0"/>
              <w:autoSpaceDN w:val="0"/>
              <w:adjustRightInd w:val="0"/>
              <w:spacing w:after="0"/>
              <w:contextualSpacing/>
              <w:jc w:val="center"/>
              <w:textAlignment w:val="baseline"/>
              <w:rPr>
                <w:rFonts w:eastAsia="Times" w:cs="Arial"/>
                <w:b/>
                <w:iCs/>
                <w:color w:val="FFFFFF" w:themeColor="background1"/>
                <w:szCs w:val="20"/>
                <w:lang w:eastAsia="es-MX"/>
              </w:rPr>
            </w:pPr>
            <w:r w:rsidRPr="009E4EE4">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0F502D11" w14:textId="77777777" w:rsidR="002C5D2C" w:rsidRPr="009E4EE4" w:rsidRDefault="002C5D2C" w:rsidP="009E4EE4">
            <w:pPr>
              <w:overflowPunct w:val="0"/>
              <w:autoSpaceDE w:val="0"/>
              <w:autoSpaceDN w:val="0"/>
              <w:adjustRightInd w:val="0"/>
              <w:spacing w:after="0"/>
              <w:contextualSpacing/>
              <w:jc w:val="center"/>
              <w:textAlignment w:val="baseline"/>
              <w:rPr>
                <w:rFonts w:eastAsia="Times" w:cs="Arial"/>
                <w:b/>
                <w:iCs/>
                <w:color w:val="FFFFFF" w:themeColor="background1"/>
                <w:szCs w:val="20"/>
                <w:lang w:eastAsia="es-MX"/>
              </w:rPr>
            </w:pPr>
            <w:r w:rsidRPr="009E4EE4">
              <w:rPr>
                <w:rFonts w:eastAsia="Times" w:cs="Arial"/>
                <w:b/>
                <w:iCs/>
                <w:color w:val="FFFFFF" w:themeColor="background1"/>
                <w:szCs w:val="20"/>
                <w:lang w:eastAsia="es-MX"/>
              </w:rPr>
              <w:t>Criterios</w:t>
            </w:r>
          </w:p>
        </w:tc>
      </w:tr>
      <w:tr w:rsidR="002C5D2C" w:rsidRPr="009E4EE4" w14:paraId="2BAE91D0" w14:textId="77777777" w:rsidTr="002B4097">
        <w:trPr>
          <w:jc w:val="right"/>
        </w:trPr>
        <w:tc>
          <w:tcPr>
            <w:tcW w:w="433" w:type="pct"/>
            <w:vMerge/>
            <w:vAlign w:val="center"/>
          </w:tcPr>
          <w:p w14:paraId="7F247A18" w14:textId="77777777" w:rsidR="002C5D2C" w:rsidRPr="009E4EE4" w:rsidRDefault="002C5D2C" w:rsidP="009E4EE4">
            <w:pPr>
              <w:overflowPunct w:val="0"/>
              <w:autoSpaceDE w:val="0"/>
              <w:autoSpaceDN w:val="0"/>
              <w:adjustRightInd w:val="0"/>
              <w:contextualSpacing/>
              <w:jc w:val="center"/>
              <w:textAlignment w:val="baseline"/>
              <w:rPr>
                <w:rFonts w:eastAsia="Calibri" w:cs="Arial"/>
                <w:szCs w:val="20"/>
                <w:lang w:eastAsia="es-MX"/>
              </w:rPr>
            </w:pPr>
          </w:p>
        </w:tc>
        <w:tc>
          <w:tcPr>
            <w:tcW w:w="4567" w:type="pct"/>
            <w:vAlign w:val="center"/>
          </w:tcPr>
          <w:p w14:paraId="356CD831" w14:textId="77777777" w:rsidR="002C5D2C" w:rsidRPr="009E4EE4" w:rsidRDefault="002C5D2C" w:rsidP="009E4EE4">
            <w:pPr>
              <w:spacing w:after="0"/>
              <w:jc w:val="left"/>
              <w:rPr>
                <w:rFonts w:eastAsia="Calibri" w:cs="Arial"/>
                <w:szCs w:val="20"/>
                <w:lang w:eastAsia="es-MX"/>
              </w:rPr>
            </w:pPr>
            <w:r w:rsidRPr="009E4EE4">
              <w:rPr>
                <w:rFonts w:eastAsia="Calibri" w:cs="Arial"/>
                <w:szCs w:val="20"/>
                <w:lang w:eastAsia="es-MX"/>
              </w:rPr>
              <w:t>Las poblaciones cuentan con:</w:t>
            </w:r>
          </w:p>
        </w:tc>
      </w:tr>
      <w:tr w:rsidR="00B35056" w:rsidRPr="009E4EE4" w14:paraId="7CAC7877" w14:textId="77777777" w:rsidTr="00B35056">
        <w:trPr>
          <w:jc w:val="right"/>
        </w:trPr>
        <w:tc>
          <w:tcPr>
            <w:tcW w:w="433" w:type="pct"/>
            <w:shd w:val="clear" w:color="auto" w:fill="auto"/>
            <w:vAlign w:val="center"/>
          </w:tcPr>
          <w:p w14:paraId="15BD32B7" w14:textId="45DA0079" w:rsidR="00B35056" w:rsidRPr="009E4EE4" w:rsidRDefault="006454A3" w:rsidP="00E94DFE">
            <w:pPr>
              <w:overflowPunct w:val="0"/>
              <w:autoSpaceDE w:val="0"/>
              <w:autoSpaceDN w:val="0"/>
              <w:adjustRightInd w:val="0"/>
              <w:spacing w:after="0" w:line="240" w:lineRule="auto"/>
              <w:contextualSpacing/>
              <w:jc w:val="center"/>
              <w:textAlignment w:val="baseline"/>
              <w:rPr>
                <w:rFonts w:eastAsia="Calibri" w:cs="Arial"/>
                <w:szCs w:val="20"/>
                <w:lang w:eastAsia="es-MX"/>
              </w:rPr>
            </w:pPr>
            <w:r>
              <w:rPr>
                <w:rFonts w:eastAsia="Calibri" w:cs="Arial"/>
                <w:szCs w:val="20"/>
                <w:lang w:eastAsia="es-MX"/>
              </w:rPr>
              <w:t>2</w:t>
            </w:r>
          </w:p>
        </w:tc>
        <w:tc>
          <w:tcPr>
            <w:tcW w:w="4567" w:type="pct"/>
            <w:shd w:val="clear" w:color="auto" w:fill="auto"/>
            <w:vAlign w:val="center"/>
          </w:tcPr>
          <w:p w14:paraId="164F563F" w14:textId="14332A65" w:rsidR="00B35056" w:rsidRPr="009E4EE4" w:rsidRDefault="006454A3" w:rsidP="00E94DFE">
            <w:pPr>
              <w:numPr>
                <w:ilvl w:val="0"/>
                <w:numId w:val="1"/>
              </w:numPr>
              <w:spacing w:after="0" w:line="240" w:lineRule="auto"/>
              <w:ind w:left="442" w:hanging="357"/>
              <w:jc w:val="left"/>
              <w:rPr>
                <w:rFonts w:eastAsia="Calibri" w:cs="Arial"/>
                <w:szCs w:val="20"/>
                <w:lang w:eastAsia="es-MX"/>
              </w:rPr>
            </w:pPr>
            <w:r>
              <w:rPr>
                <w:rFonts w:eastAsia="Calibri" w:cs="Arial"/>
                <w:szCs w:val="20"/>
                <w:lang w:eastAsia="es-MX"/>
              </w:rPr>
              <w:t xml:space="preserve">Dos de los </w:t>
            </w:r>
            <w:r w:rsidR="00B35056" w:rsidRPr="009E4EE4">
              <w:rPr>
                <w:rFonts w:eastAsia="Calibri" w:cs="Arial"/>
                <w:szCs w:val="20"/>
                <w:lang w:eastAsia="es-MX"/>
              </w:rPr>
              <w:t>criterios</w:t>
            </w:r>
            <w:r>
              <w:rPr>
                <w:rFonts w:eastAsia="Calibri" w:cs="Arial"/>
                <w:szCs w:val="20"/>
                <w:lang w:eastAsia="es-MX"/>
              </w:rPr>
              <w:t xml:space="preserve"> de valoración</w:t>
            </w:r>
          </w:p>
        </w:tc>
      </w:tr>
    </w:tbl>
    <w:p w14:paraId="6E6C6703" w14:textId="07EF39B0" w:rsidR="00EC2C0C" w:rsidRDefault="002B4097" w:rsidP="00E94DFE">
      <w:pPr>
        <w:spacing w:before="240" w:after="120"/>
      </w:pPr>
      <w:r w:rsidRPr="009E4EE4">
        <w:rPr>
          <w:rFonts w:cs="Arial"/>
          <w:b/>
          <w:color w:val="000000" w:themeColor="text1"/>
          <w:szCs w:val="20"/>
        </w:rPr>
        <w:t>Justificación:</w:t>
      </w:r>
      <w:r w:rsidR="001C5C3E" w:rsidRPr="009E4EE4">
        <w:rPr>
          <w:rFonts w:cs="Arial"/>
          <w:b/>
          <w:color w:val="000000" w:themeColor="text1"/>
          <w:szCs w:val="20"/>
        </w:rPr>
        <w:t xml:space="preserve"> </w:t>
      </w:r>
      <w:r w:rsidR="00EC2C0C">
        <w:t xml:space="preserve">La </w:t>
      </w:r>
      <w:r w:rsidR="00E45667" w:rsidRPr="009E4EE4">
        <w:t xml:space="preserve">Unidad </w:t>
      </w:r>
      <w:r w:rsidR="00A63E05" w:rsidRPr="009E4EE4">
        <w:t>Responsable</w:t>
      </w:r>
      <w:r w:rsidR="00EC2C0C">
        <w:t xml:space="preserve"> </w:t>
      </w:r>
      <w:r w:rsidR="00BA3876" w:rsidRPr="009E4EE4">
        <w:t xml:space="preserve">identifica </w:t>
      </w:r>
      <w:r w:rsidR="00EC2C0C">
        <w:t xml:space="preserve">en su </w:t>
      </w:r>
      <w:r w:rsidR="00F4616D" w:rsidRPr="009E4EE4">
        <w:t xml:space="preserve">Pp </w:t>
      </w:r>
      <w:r w:rsidR="00EC2C0C">
        <w:t>a la</w:t>
      </w:r>
      <w:r w:rsidR="00F4616D" w:rsidRPr="009E4EE4">
        <w:t xml:space="preserve"> población potencial 2 790 943 (INEGI 2020) que es la Población del Estado de Sinaloa mayor de 4 años y su población </w:t>
      </w:r>
      <w:r w:rsidR="00EC2C0C">
        <w:t>objetivo</w:t>
      </w:r>
      <w:r w:rsidR="00F4616D" w:rsidRPr="009E4EE4">
        <w:t xml:space="preserve"> 768 000</w:t>
      </w:r>
      <w:r w:rsidR="00E82BE6" w:rsidRPr="009E4EE4">
        <w:t xml:space="preserve"> </w:t>
      </w:r>
      <w:r w:rsidR="00B35056" w:rsidRPr="009E4EE4">
        <w:t>en el documento del diagnóstico</w:t>
      </w:r>
      <w:r w:rsidR="00EC2C0C">
        <w:t>.</w:t>
      </w:r>
    </w:p>
    <w:p w14:paraId="791F402E" w14:textId="4B6A8285" w:rsidR="006454A3" w:rsidRPr="00F27DA1" w:rsidRDefault="006454A3" w:rsidP="00E94DFE">
      <w:r w:rsidRPr="00F27DA1">
        <w:t xml:space="preserve">Sin </w:t>
      </w:r>
      <w:r w:rsidR="00F27DA1" w:rsidRPr="00F27DA1">
        <w:t>embargo,</w:t>
      </w:r>
      <w:r w:rsidRPr="00F27DA1">
        <w:t xml:space="preserve"> no se presenta un documento </w:t>
      </w:r>
      <w:r w:rsidR="00287023" w:rsidRPr="00F27DA1">
        <w:t xml:space="preserve">oficial </w:t>
      </w:r>
      <w:r w:rsidRPr="00F27DA1">
        <w:t>que identifique a la población atendida en un ejercicio fiscal 2022 y ésta corresponde a un subconjunto o totalidad de la población objetivo (población atendida)</w:t>
      </w:r>
      <w:r w:rsidR="005761AE" w:rsidRPr="00F27DA1">
        <w:t>, salvo lo manifestado en actas de apoyo que a noviembre de 2022 fueron 100 apoyos entregados</w:t>
      </w:r>
      <w:r w:rsidR="00287023" w:rsidRPr="00F27DA1">
        <w:t xml:space="preserve">, </w:t>
      </w:r>
      <w:r w:rsidR="00F27DA1" w:rsidRPr="00F27DA1">
        <w:t>por una</w:t>
      </w:r>
      <w:r w:rsidR="00287023" w:rsidRPr="00F27DA1">
        <w:t xml:space="preserve"> parte. Por </w:t>
      </w:r>
      <w:r w:rsidR="00F27DA1" w:rsidRPr="00F27DA1">
        <w:t>otra muestra</w:t>
      </w:r>
      <w:r w:rsidR="00287023" w:rsidRPr="00F27DA1">
        <w:t xml:space="preserve"> indicadores de resultados del Pp E057 un total de 250,050.</w:t>
      </w:r>
    </w:p>
    <w:p w14:paraId="631C6B1E" w14:textId="0044B2B5" w:rsidR="00F86762" w:rsidRPr="009E4EE4" w:rsidRDefault="006454A3" w:rsidP="00E94DFE">
      <w:r w:rsidRPr="00F27DA1">
        <w:lastRenderedPageBreak/>
        <w:t xml:space="preserve">De igual forma a pesar que en el diagnóstico </w:t>
      </w:r>
      <w:r w:rsidR="005761AE" w:rsidRPr="00F27DA1">
        <w:t xml:space="preserve">se cuantifica la población </w:t>
      </w:r>
      <w:r w:rsidR="00F27DA1" w:rsidRPr="00F27DA1">
        <w:t>potencial</w:t>
      </w:r>
      <w:r w:rsidR="005761AE" w:rsidRPr="00F27DA1">
        <w:t xml:space="preserve"> y objetivo en</w:t>
      </w:r>
      <w:r w:rsidRPr="00F27DA1">
        <w:t xml:space="preserve"> la </w:t>
      </w:r>
      <w:r w:rsidR="00F27DA1" w:rsidRPr="00F27DA1">
        <w:t>MIR presentada</w:t>
      </w:r>
      <w:r w:rsidRPr="00F27DA1">
        <w:t xml:space="preserve"> </w:t>
      </w:r>
      <w:r w:rsidR="005761AE" w:rsidRPr="00F27DA1">
        <w:t xml:space="preserve">no se cuantifican los datos o es posible ver las metas, no se puede argumentar de que </w:t>
      </w:r>
      <w:r w:rsidRPr="00F27DA1">
        <w:t>existe una relación entre la población potencial,</w:t>
      </w:r>
      <w:r w:rsidR="005761AE" w:rsidRPr="00F27DA1">
        <w:t xml:space="preserve"> </w:t>
      </w:r>
      <w:r w:rsidRPr="00F27DA1">
        <w:t>objetivo</w:t>
      </w:r>
      <w:r w:rsidR="005761AE" w:rsidRPr="00F27DA1">
        <w:t xml:space="preserve"> y atendida </w:t>
      </w:r>
      <w:r w:rsidRPr="00F27DA1">
        <w:t>entre los diversos documentos estratégicos del programa</w:t>
      </w:r>
      <w:r w:rsidR="005761AE" w:rsidRPr="00F27DA1">
        <w:t>.</w:t>
      </w:r>
    </w:p>
    <w:p w14:paraId="1D0F4014" w14:textId="77777777" w:rsidR="002C5D2C" w:rsidRPr="009E4EE4" w:rsidRDefault="002C5D2C" w:rsidP="00E95148">
      <w:pPr>
        <w:pStyle w:val="Prrafodelista"/>
        <w:numPr>
          <w:ilvl w:val="0"/>
          <w:numId w:val="17"/>
        </w:numPr>
        <w:spacing w:after="0" w:line="360" w:lineRule="auto"/>
        <w:rPr>
          <w:rFonts w:cs="Arial"/>
          <w:b/>
          <w:szCs w:val="20"/>
        </w:rPr>
      </w:pPr>
      <w:r w:rsidRPr="009E4EE4">
        <w:rPr>
          <w:rFonts w:cs="Arial"/>
          <w:b/>
          <w:szCs w:val="20"/>
        </w:rPr>
        <w:t>Experiencias de atención</w:t>
      </w:r>
    </w:p>
    <w:p w14:paraId="6D1A06D2" w14:textId="77777777" w:rsidR="002C5D2C" w:rsidRPr="009E4EE4" w:rsidRDefault="002C5D2C" w:rsidP="009E4EE4">
      <w:pPr>
        <w:spacing w:after="0"/>
        <w:rPr>
          <w:rFonts w:cs="Arial"/>
          <w:szCs w:val="20"/>
        </w:rPr>
      </w:pPr>
    </w:p>
    <w:p w14:paraId="1A84920A" w14:textId="77777777" w:rsidR="002C5D2C" w:rsidRPr="009E4EE4" w:rsidRDefault="002C5D2C" w:rsidP="009E4EE4">
      <w:pPr>
        <w:pStyle w:val="Prrafodelista"/>
        <w:numPr>
          <w:ilvl w:val="0"/>
          <w:numId w:val="12"/>
        </w:numPr>
        <w:spacing w:line="360" w:lineRule="auto"/>
        <w:rPr>
          <w:rFonts w:cs="Arial"/>
          <w:b/>
          <w:szCs w:val="20"/>
        </w:rPr>
      </w:pPr>
      <w:r w:rsidRPr="009E4EE4">
        <w:rPr>
          <w:rFonts w:cs="Arial"/>
          <w:b/>
          <w:szCs w:val="20"/>
        </w:rPr>
        <w:t>¿Existe justificación teórica o empírica documentada que sustente el tipo de intervención que el Pp lleva a cabo?</w:t>
      </w:r>
    </w:p>
    <w:p w14:paraId="6AE344E6" w14:textId="77777777" w:rsidR="002C5D2C" w:rsidRPr="009E4EE4" w:rsidRDefault="002C5D2C" w:rsidP="009E4EE4">
      <w:pPr>
        <w:spacing w:before="240" w:after="120"/>
        <w:rPr>
          <w:rFonts w:cs="Arial"/>
          <w:b/>
          <w:szCs w:val="20"/>
          <w:u w:val="single"/>
        </w:rPr>
      </w:pPr>
      <w:r w:rsidRPr="009E4EE4">
        <w:rPr>
          <w:rFonts w:cs="Arial"/>
          <w:b/>
          <w:szCs w:val="20"/>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2C5D2C" w:rsidRPr="009E4EE4" w14:paraId="47CDA66B" w14:textId="77777777" w:rsidTr="004F2982">
        <w:trPr>
          <w:trHeight w:val="340"/>
          <w:tblHeader/>
          <w:jc w:val="right"/>
        </w:trPr>
        <w:tc>
          <w:tcPr>
            <w:tcW w:w="433" w:type="pct"/>
            <w:vMerge w:val="restart"/>
            <w:shd w:val="clear" w:color="auto" w:fill="7F7F7F" w:themeFill="text1" w:themeFillTint="80"/>
            <w:vAlign w:val="center"/>
          </w:tcPr>
          <w:p w14:paraId="7975A1F9" w14:textId="77777777" w:rsidR="002C5D2C" w:rsidRPr="009E4EE4" w:rsidRDefault="002C5D2C" w:rsidP="009E4EE4">
            <w:pPr>
              <w:overflowPunct w:val="0"/>
              <w:autoSpaceDE w:val="0"/>
              <w:autoSpaceDN w:val="0"/>
              <w:adjustRightInd w:val="0"/>
              <w:spacing w:after="0"/>
              <w:contextualSpacing/>
              <w:jc w:val="center"/>
              <w:textAlignment w:val="baseline"/>
              <w:rPr>
                <w:rFonts w:eastAsia="Times" w:cs="Arial"/>
                <w:b/>
                <w:iCs/>
                <w:color w:val="FFFFFF" w:themeColor="background1"/>
                <w:szCs w:val="20"/>
                <w:lang w:eastAsia="es-MX"/>
              </w:rPr>
            </w:pPr>
            <w:r w:rsidRPr="009E4EE4">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30D3C8DD" w14:textId="77777777" w:rsidR="002C5D2C" w:rsidRPr="009E4EE4" w:rsidRDefault="002C5D2C" w:rsidP="009E4EE4">
            <w:pPr>
              <w:overflowPunct w:val="0"/>
              <w:autoSpaceDE w:val="0"/>
              <w:autoSpaceDN w:val="0"/>
              <w:adjustRightInd w:val="0"/>
              <w:spacing w:after="0"/>
              <w:contextualSpacing/>
              <w:jc w:val="center"/>
              <w:textAlignment w:val="baseline"/>
              <w:rPr>
                <w:rFonts w:eastAsia="Times" w:cs="Arial"/>
                <w:b/>
                <w:iCs/>
                <w:color w:val="FFFFFF" w:themeColor="background1"/>
                <w:szCs w:val="20"/>
                <w:lang w:eastAsia="es-MX"/>
              </w:rPr>
            </w:pPr>
            <w:r w:rsidRPr="009E4EE4">
              <w:rPr>
                <w:rFonts w:eastAsia="Times" w:cs="Arial"/>
                <w:b/>
                <w:iCs/>
                <w:color w:val="FFFFFF" w:themeColor="background1"/>
                <w:szCs w:val="20"/>
                <w:lang w:eastAsia="es-MX"/>
              </w:rPr>
              <w:t>Criterios</w:t>
            </w:r>
          </w:p>
        </w:tc>
      </w:tr>
      <w:tr w:rsidR="002C5D2C" w:rsidRPr="009E4EE4" w14:paraId="71B4AD41" w14:textId="77777777" w:rsidTr="004F2982">
        <w:trPr>
          <w:jc w:val="right"/>
        </w:trPr>
        <w:tc>
          <w:tcPr>
            <w:tcW w:w="433" w:type="pct"/>
            <w:vMerge/>
            <w:vAlign w:val="center"/>
          </w:tcPr>
          <w:p w14:paraId="3776326F" w14:textId="77777777" w:rsidR="002C5D2C" w:rsidRPr="009E4EE4" w:rsidRDefault="002C5D2C" w:rsidP="009E4EE4">
            <w:pPr>
              <w:overflowPunct w:val="0"/>
              <w:autoSpaceDE w:val="0"/>
              <w:autoSpaceDN w:val="0"/>
              <w:adjustRightInd w:val="0"/>
              <w:contextualSpacing/>
              <w:jc w:val="center"/>
              <w:textAlignment w:val="baseline"/>
              <w:rPr>
                <w:rFonts w:eastAsia="Calibri" w:cs="Arial"/>
                <w:szCs w:val="20"/>
                <w:lang w:eastAsia="es-MX"/>
              </w:rPr>
            </w:pPr>
          </w:p>
        </w:tc>
        <w:tc>
          <w:tcPr>
            <w:tcW w:w="4567" w:type="pct"/>
            <w:vAlign w:val="center"/>
          </w:tcPr>
          <w:p w14:paraId="4C79A4D0" w14:textId="77777777" w:rsidR="002C5D2C" w:rsidRPr="009E4EE4" w:rsidRDefault="002C5D2C" w:rsidP="009E4EE4">
            <w:pPr>
              <w:spacing w:after="0"/>
              <w:jc w:val="left"/>
              <w:rPr>
                <w:rFonts w:eastAsia="Calibri" w:cs="Arial"/>
                <w:szCs w:val="20"/>
                <w:lang w:eastAsia="es-MX"/>
              </w:rPr>
            </w:pPr>
            <w:r w:rsidRPr="009E4EE4">
              <w:rPr>
                <w:rFonts w:eastAsia="Calibri" w:cs="Arial"/>
                <w:szCs w:val="20"/>
                <w:lang w:eastAsia="es-MX"/>
              </w:rPr>
              <w:t>La justificación teórica o empírica que sustenta el tipo de intervención:</w:t>
            </w:r>
          </w:p>
        </w:tc>
      </w:tr>
      <w:tr w:rsidR="005761AE" w:rsidRPr="009E4EE4" w14:paraId="54739837" w14:textId="77777777" w:rsidTr="005761AE">
        <w:trPr>
          <w:jc w:val="right"/>
        </w:trPr>
        <w:tc>
          <w:tcPr>
            <w:tcW w:w="433" w:type="pct"/>
            <w:shd w:val="clear" w:color="auto" w:fill="auto"/>
            <w:vAlign w:val="center"/>
          </w:tcPr>
          <w:p w14:paraId="3B6793D2" w14:textId="50685CA2" w:rsidR="005761AE" w:rsidRPr="005761AE" w:rsidRDefault="005761AE" w:rsidP="00E94DFE">
            <w:pPr>
              <w:overflowPunct w:val="0"/>
              <w:autoSpaceDE w:val="0"/>
              <w:autoSpaceDN w:val="0"/>
              <w:adjustRightInd w:val="0"/>
              <w:spacing w:after="0" w:line="240" w:lineRule="auto"/>
              <w:contextualSpacing/>
              <w:jc w:val="center"/>
              <w:textAlignment w:val="baseline"/>
              <w:rPr>
                <w:rFonts w:eastAsia="Calibri" w:cs="Arial"/>
                <w:szCs w:val="20"/>
                <w:lang w:eastAsia="es-MX"/>
              </w:rPr>
            </w:pPr>
            <w:r w:rsidRPr="005761AE">
              <w:rPr>
                <w:rFonts w:eastAsia="Calibri" w:cs="Arial"/>
                <w:szCs w:val="20"/>
                <w:lang w:eastAsia="es-MX"/>
              </w:rPr>
              <w:t>3</w:t>
            </w:r>
          </w:p>
        </w:tc>
        <w:tc>
          <w:tcPr>
            <w:tcW w:w="4567" w:type="pct"/>
            <w:shd w:val="clear" w:color="auto" w:fill="auto"/>
            <w:vAlign w:val="center"/>
          </w:tcPr>
          <w:p w14:paraId="0F9EA6D9" w14:textId="4E009FCC" w:rsidR="005761AE" w:rsidRPr="005761AE" w:rsidRDefault="005761AE" w:rsidP="00E94DFE">
            <w:pPr>
              <w:spacing w:after="0" w:line="240" w:lineRule="auto"/>
              <w:rPr>
                <w:rFonts w:eastAsia="Calibri" w:cs="Arial"/>
                <w:szCs w:val="20"/>
                <w:lang w:eastAsia="es-MX"/>
              </w:rPr>
            </w:pPr>
            <w:r w:rsidRPr="005761AE">
              <w:rPr>
                <w:rFonts w:cstheme="minorHAnsi"/>
                <w:szCs w:val="20"/>
              </w:rPr>
              <w:t xml:space="preserve">Además de los dos criterios anteriores, </w:t>
            </w:r>
            <w:r w:rsidRPr="005761AE">
              <w:rPr>
                <w:rFonts w:eastAsia="Times New Roman" w:cstheme="minorHAnsi"/>
                <w:szCs w:val="20"/>
                <w:lang w:eastAsia="es-MX"/>
              </w:rPr>
              <w:t>presenta evidencia que valida el mecanismo causal que sustenta el diseño del Pp, es decir, la relación entre las causas y el problema central identificado en el Árbol del problema.</w:t>
            </w:r>
          </w:p>
        </w:tc>
      </w:tr>
    </w:tbl>
    <w:p w14:paraId="22908223" w14:textId="0446E8E4" w:rsidR="006D3BB2" w:rsidRDefault="004F2982" w:rsidP="00E94DFE">
      <w:pPr>
        <w:spacing w:before="240" w:after="120"/>
        <w:rPr>
          <w:b/>
          <w:u w:val="single"/>
        </w:rPr>
      </w:pPr>
      <w:r w:rsidRPr="009E4EE4">
        <w:rPr>
          <w:rFonts w:cs="Arial"/>
          <w:b/>
          <w:color w:val="000000" w:themeColor="text1"/>
          <w:szCs w:val="20"/>
          <w:u w:val="single"/>
        </w:rPr>
        <w:t>Justificación:</w:t>
      </w:r>
      <w:r w:rsidR="00592613" w:rsidRPr="009E4EE4">
        <w:rPr>
          <w:rFonts w:cs="Arial"/>
          <w:b/>
          <w:color w:val="000000" w:themeColor="text1"/>
          <w:szCs w:val="20"/>
        </w:rPr>
        <w:t xml:space="preserve"> </w:t>
      </w:r>
      <w:r w:rsidR="005761AE">
        <w:t>L</w:t>
      </w:r>
      <w:r w:rsidR="00592613" w:rsidRPr="009E4EE4">
        <w:t>a intervención articula y perfecciona la experiencia</w:t>
      </w:r>
      <w:r w:rsidR="0030093F" w:rsidRPr="009E4EE4">
        <w:t>,</w:t>
      </w:r>
      <w:r w:rsidR="0023052E" w:rsidRPr="009E4EE4">
        <w:t xml:space="preserve"> la función</w:t>
      </w:r>
      <w:r w:rsidR="00592613" w:rsidRPr="009E4EE4">
        <w:t xml:space="preserve"> </w:t>
      </w:r>
      <w:r w:rsidR="0030093F" w:rsidRPr="009E4EE4">
        <w:t xml:space="preserve">y la operación </w:t>
      </w:r>
      <w:r w:rsidR="00592613" w:rsidRPr="009E4EE4">
        <w:t>de</w:t>
      </w:r>
      <w:r w:rsidR="000F0BC4" w:rsidRPr="009E4EE4">
        <w:t xml:space="preserve"> CONFÍE</w:t>
      </w:r>
      <w:r w:rsidR="00592613" w:rsidRPr="009E4EE4">
        <w:t xml:space="preserve"> y del </w:t>
      </w:r>
      <w:r w:rsidR="0030093F" w:rsidRPr="009E4EE4">
        <w:t xml:space="preserve">extinto </w:t>
      </w:r>
      <w:r w:rsidR="00592613" w:rsidRPr="009E4EE4">
        <w:t xml:space="preserve">CCS, en los términos que </w:t>
      </w:r>
      <w:r w:rsidR="0023052E" w:rsidRPr="009E4EE4">
        <w:t>mandata</w:t>
      </w:r>
      <w:r w:rsidR="00592613" w:rsidRPr="009E4EE4">
        <w:t xml:space="preserve"> la</w:t>
      </w:r>
      <w:r w:rsidR="00AF1AE4" w:rsidRPr="009E4EE4">
        <w:t xml:space="preserve"> citada</w:t>
      </w:r>
      <w:r w:rsidR="00592613" w:rsidRPr="009E4EE4">
        <w:t xml:space="preserve"> reforma a la Ley de Ciencia, Tecnología e Innovación</w:t>
      </w:r>
      <w:r w:rsidR="00AF1AE4" w:rsidRPr="009E4EE4">
        <w:t xml:space="preserve"> del Estado de Sinaloa</w:t>
      </w:r>
      <w:r w:rsidR="0023052E" w:rsidRPr="009E4EE4">
        <w:t>,</w:t>
      </w:r>
      <w:r w:rsidR="00592613" w:rsidRPr="009E4EE4">
        <w:t xml:space="preserve"> aprobada el 08 de diciembre del 2021</w:t>
      </w:r>
      <w:r w:rsidR="00E45667" w:rsidRPr="009E4EE4">
        <w:t>, que dio origen a</w:t>
      </w:r>
      <w:r w:rsidR="0023052E" w:rsidRPr="009E4EE4">
        <w:t xml:space="preserve"> l</w:t>
      </w:r>
      <w:r w:rsidR="0023038A" w:rsidRPr="009E4EE4">
        <w:t>a elaboración y aplicación al</w:t>
      </w:r>
      <w:r w:rsidR="0023052E" w:rsidRPr="009E4EE4">
        <w:t xml:space="preserve"> Programa basado en Resultados</w:t>
      </w:r>
      <w:r w:rsidR="0023038A" w:rsidRPr="009E4EE4">
        <w:t xml:space="preserve"> presentado por la Unidad Responsable</w:t>
      </w:r>
      <w:r w:rsidR="006E4EA3" w:rsidRPr="009E4EE4">
        <w:t>, que permite atender políticas públicas, objetivos y estrategias del apartado 2.6 “Ciencia, Tecnología e Innovación con impacto en los sectores productivos” del PED Sinaloa 2022-2027</w:t>
      </w:r>
      <w:r w:rsidR="00E45667" w:rsidRPr="009E4EE4">
        <w:t>, que se detallan en la presentación de la presente evaluación</w:t>
      </w:r>
      <w:r w:rsidR="0023052E" w:rsidRPr="009E4EE4">
        <w:t>.</w:t>
      </w:r>
      <w:r w:rsidR="0023052E" w:rsidRPr="009E4EE4">
        <w:rPr>
          <w:b/>
          <w:u w:val="single"/>
        </w:rPr>
        <w:t xml:space="preserve"> </w:t>
      </w:r>
    </w:p>
    <w:p w14:paraId="3B317D15" w14:textId="2F8FEC85" w:rsidR="005761AE" w:rsidRPr="005761AE" w:rsidRDefault="005761AE" w:rsidP="00E94DFE">
      <w:r w:rsidRPr="00727C5D">
        <w:t xml:space="preserve">Sin </w:t>
      </w:r>
      <w:r w:rsidR="00727C5D" w:rsidRPr="00727C5D">
        <w:t>embargo,</w:t>
      </w:r>
      <w:r w:rsidRPr="00727C5D">
        <w:t xml:space="preserve"> la UR no presenta evidencia de efectos positivos atribuibles a los componentes, tipos de apoyo, bienes y/o servicios del Pp por lo que se recomienda anexar al diagnóstico como parte de mejoras al Pp.</w:t>
      </w:r>
    </w:p>
    <w:p w14:paraId="267218F5" w14:textId="77777777" w:rsidR="00CA662A" w:rsidRPr="009E4EE4" w:rsidRDefault="00CA662A" w:rsidP="00E95148">
      <w:pPr>
        <w:pStyle w:val="Prrafodelista"/>
        <w:numPr>
          <w:ilvl w:val="0"/>
          <w:numId w:val="17"/>
        </w:numPr>
        <w:spacing w:after="0" w:line="360" w:lineRule="auto"/>
        <w:rPr>
          <w:rFonts w:cs="Arial"/>
          <w:b/>
          <w:szCs w:val="20"/>
        </w:rPr>
      </w:pPr>
      <w:r w:rsidRPr="009E4EE4">
        <w:rPr>
          <w:rFonts w:cs="Arial"/>
          <w:b/>
          <w:szCs w:val="20"/>
        </w:rPr>
        <w:t>Selección de alternativas</w:t>
      </w:r>
    </w:p>
    <w:p w14:paraId="0234446D" w14:textId="77777777" w:rsidR="00CA662A" w:rsidRPr="009E4EE4" w:rsidRDefault="00CA662A" w:rsidP="009E4EE4">
      <w:pPr>
        <w:spacing w:after="0"/>
        <w:rPr>
          <w:rFonts w:cs="Arial"/>
          <w:szCs w:val="20"/>
        </w:rPr>
      </w:pPr>
    </w:p>
    <w:p w14:paraId="2A31BFC6" w14:textId="77777777" w:rsidR="00CA662A" w:rsidRPr="009E4EE4" w:rsidRDefault="00CA662A" w:rsidP="009E4EE4">
      <w:pPr>
        <w:pStyle w:val="Prrafodelista"/>
        <w:numPr>
          <w:ilvl w:val="0"/>
          <w:numId w:val="12"/>
        </w:numPr>
        <w:spacing w:line="360" w:lineRule="auto"/>
        <w:rPr>
          <w:rFonts w:cs="Arial"/>
          <w:b/>
          <w:szCs w:val="20"/>
        </w:rPr>
      </w:pPr>
      <w:r w:rsidRPr="009E4EE4">
        <w:rPr>
          <w:rFonts w:cs="Arial"/>
          <w:b/>
          <w:szCs w:val="20"/>
        </w:rPr>
        <w:t>¿El diseño del Pp se considera una alternativa óptima de intervención para atender el problema o necesidad pública que justifica la existencia del Pp?</w:t>
      </w:r>
    </w:p>
    <w:p w14:paraId="5196CEEC" w14:textId="77777777" w:rsidR="00CA662A" w:rsidRPr="009E4EE4" w:rsidRDefault="00CA662A" w:rsidP="009E4EE4">
      <w:pPr>
        <w:spacing w:before="240" w:after="120"/>
        <w:rPr>
          <w:rFonts w:cs="Arial"/>
          <w:b/>
          <w:szCs w:val="20"/>
          <w:u w:val="single"/>
        </w:rPr>
      </w:pPr>
      <w:r w:rsidRPr="009E4EE4">
        <w:rPr>
          <w:rFonts w:cs="Arial"/>
          <w:b/>
          <w:szCs w:val="20"/>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CA662A" w:rsidRPr="009E4EE4" w14:paraId="6D118A79" w14:textId="77777777" w:rsidTr="00EF3D7E">
        <w:trPr>
          <w:trHeight w:val="340"/>
          <w:tblHeader/>
          <w:jc w:val="right"/>
        </w:trPr>
        <w:tc>
          <w:tcPr>
            <w:tcW w:w="433" w:type="pct"/>
            <w:shd w:val="clear" w:color="auto" w:fill="7F7F7F" w:themeFill="text1" w:themeFillTint="80"/>
            <w:vAlign w:val="center"/>
          </w:tcPr>
          <w:p w14:paraId="39B38492" w14:textId="77777777" w:rsidR="00CA662A" w:rsidRPr="009E4EE4" w:rsidRDefault="00CA662A" w:rsidP="009E4EE4">
            <w:pPr>
              <w:overflowPunct w:val="0"/>
              <w:autoSpaceDE w:val="0"/>
              <w:autoSpaceDN w:val="0"/>
              <w:adjustRightInd w:val="0"/>
              <w:spacing w:after="0"/>
              <w:contextualSpacing/>
              <w:jc w:val="center"/>
              <w:textAlignment w:val="baseline"/>
              <w:rPr>
                <w:rFonts w:eastAsia="Times" w:cs="Arial"/>
                <w:b/>
                <w:iCs/>
                <w:color w:val="FFFFFF" w:themeColor="background1"/>
                <w:szCs w:val="20"/>
                <w:lang w:eastAsia="es-MX"/>
              </w:rPr>
            </w:pPr>
            <w:r w:rsidRPr="009E4EE4">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36F195EE" w14:textId="77777777" w:rsidR="00CA662A" w:rsidRPr="009E4EE4" w:rsidRDefault="00CA662A" w:rsidP="009E4EE4">
            <w:pPr>
              <w:overflowPunct w:val="0"/>
              <w:autoSpaceDE w:val="0"/>
              <w:autoSpaceDN w:val="0"/>
              <w:adjustRightInd w:val="0"/>
              <w:spacing w:after="0"/>
              <w:contextualSpacing/>
              <w:jc w:val="center"/>
              <w:textAlignment w:val="baseline"/>
              <w:rPr>
                <w:rFonts w:eastAsia="Times" w:cs="Arial"/>
                <w:b/>
                <w:iCs/>
                <w:color w:val="FFFFFF" w:themeColor="background1"/>
                <w:szCs w:val="20"/>
                <w:lang w:eastAsia="es-MX"/>
              </w:rPr>
            </w:pPr>
            <w:r w:rsidRPr="009E4EE4">
              <w:rPr>
                <w:rFonts w:eastAsia="Times" w:cs="Arial"/>
                <w:b/>
                <w:iCs/>
                <w:color w:val="FFFFFF" w:themeColor="background1"/>
                <w:szCs w:val="20"/>
                <w:lang w:eastAsia="es-MX"/>
              </w:rPr>
              <w:t>Respuesta</w:t>
            </w:r>
          </w:p>
        </w:tc>
      </w:tr>
      <w:tr w:rsidR="00EF3D7E" w:rsidRPr="009E4EE4" w14:paraId="0C18F831" w14:textId="77777777" w:rsidTr="00EF3D7E">
        <w:trPr>
          <w:jc w:val="right"/>
        </w:trPr>
        <w:tc>
          <w:tcPr>
            <w:tcW w:w="433" w:type="pct"/>
            <w:shd w:val="clear" w:color="auto" w:fill="auto"/>
            <w:vAlign w:val="center"/>
          </w:tcPr>
          <w:p w14:paraId="2D8E1D28" w14:textId="34F63184" w:rsidR="00EF3D7E" w:rsidRPr="009E4EE4" w:rsidRDefault="00EF3D7E" w:rsidP="00E94DFE">
            <w:pPr>
              <w:overflowPunct w:val="0"/>
              <w:autoSpaceDE w:val="0"/>
              <w:autoSpaceDN w:val="0"/>
              <w:adjustRightInd w:val="0"/>
              <w:spacing w:after="0" w:line="240" w:lineRule="auto"/>
              <w:contextualSpacing/>
              <w:jc w:val="center"/>
              <w:textAlignment w:val="baseline"/>
              <w:rPr>
                <w:rFonts w:eastAsia="Calibri" w:cs="Arial"/>
                <w:szCs w:val="20"/>
                <w:lang w:eastAsia="es-MX"/>
              </w:rPr>
            </w:pPr>
            <w:r w:rsidRPr="009E4EE4">
              <w:rPr>
                <w:rFonts w:eastAsia="Calibri" w:cs="Arial"/>
                <w:szCs w:val="20"/>
                <w:lang w:eastAsia="es-MX"/>
              </w:rPr>
              <w:t>2</w:t>
            </w:r>
          </w:p>
        </w:tc>
        <w:tc>
          <w:tcPr>
            <w:tcW w:w="4567" w:type="pct"/>
            <w:shd w:val="clear" w:color="auto" w:fill="auto"/>
            <w:vAlign w:val="center"/>
          </w:tcPr>
          <w:p w14:paraId="4001474C" w14:textId="305D41D9" w:rsidR="00EF3D7E" w:rsidRPr="009E4EE4" w:rsidRDefault="00EF3D7E" w:rsidP="00E94DFE">
            <w:pPr>
              <w:spacing w:after="0" w:line="240" w:lineRule="auto"/>
              <w:rPr>
                <w:rFonts w:eastAsia="Calibri" w:cs="Arial"/>
                <w:szCs w:val="20"/>
                <w:lang w:eastAsia="es-MX"/>
              </w:rPr>
            </w:pPr>
            <w:r w:rsidRPr="009E4EE4">
              <w:rPr>
                <w:rFonts w:cs="Arial"/>
                <w:szCs w:val="20"/>
              </w:rPr>
              <w:t xml:space="preserve">La instancia evaluadora considera que el diseño del Pp </w:t>
            </w:r>
            <w:r w:rsidRPr="009E4EE4">
              <w:rPr>
                <w:rFonts w:cs="Arial"/>
                <w:b/>
                <w:szCs w:val="20"/>
              </w:rPr>
              <w:t>sí</w:t>
            </w:r>
            <w:r w:rsidRPr="009E4EE4">
              <w:rPr>
                <w:rFonts w:cs="Arial"/>
                <w:szCs w:val="20"/>
              </w:rPr>
              <w:t xml:space="preserve"> es una alternativa óptima de intervención, con áreas de oportunidad en sus elementos clave: población, bienes y/o servicios, mecánica operativa.</w:t>
            </w:r>
          </w:p>
        </w:tc>
      </w:tr>
    </w:tbl>
    <w:p w14:paraId="69425787" w14:textId="47CA5499" w:rsidR="004F2982" w:rsidRPr="009E4EE4" w:rsidRDefault="004F2982" w:rsidP="00E94DFE">
      <w:pPr>
        <w:spacing w:before="240" w:after="120"/>
      </w:pPr>
      <w:r w:rsidRPr="009E4EE4">
        <w:rPr>
          <w:rFonts w:cs="Arial"/>
          <w:b/>
          <w:color w:val="000000" w:themeColor="text1"/>
          <w:szCs w:val="20"/>
          <w:u w:val="single"/>
        </w:rPr>
        <w:lastRenderedPageBreak/>
        <w:t>Justificación</w:t>
      </w:r>
      <w:r w:rsidRPr="009E4EE4">
        <w:rPr>
          <w:rFonts w:cs="Arial"/>
          <w:color w:val="000000" w:themeColor="text1"/>
          <w:szCs w:val="20"/>
        </w:rPr>
        <w:t>:</w:t>
      </w:r>
      <w:r w:rsidR="004D2337" w:rsidRPr="009E4EE4">
        <w:rPr>
          <w:rFonts w:cs="Arial"/>
          <w:color w:val="000000" w:themeColor="text1"/>
          <w:szCs w:val="20"/>
        </w:rPr>
        <w:t xml:space="preserve"> </w:t>
      </w:r>
      <w:r w:rsidR="00E1555F">
        <w:t>L</w:t>
      </w:r>
      <w:r w:rsidR="00E45667" w:rsidRPr="009E4EE4">
        <w:t>a Unidad Responsable</w:t>
      </w:r>
      <w:r w:rsidR="008F4FBC" w:rsidRPr="009E4EE4">
        <w:t xml:space="preserve"> </w:t>
      </w:r>
      <w:r w:rsidR="0061148E" w:rsidRPr="009E4EE4">
        <w:t>presentó el</w:t>
      </w:r>
      <w:r w:rsidR="008F4FBC" w:rsidRPr="009E4EE4">
        <w:t xml:space="preserve"> análisis y</w:t>
      </w:r>
      <w:r w:rsidR="0061148E" w:rsidRPr="009E4EE4">
        <w:t xml:space="preserve"> la</w:t>
      </w:r>
      <w:r w:rsidR="008F4FBC" w:rsidRPr="009E4EE4">
        <w:t xml:space="preserve"> selección de</w:t>
      </w:r>
      <w:r w:rsidR="005C63E3" w:rsidRPr="009E4EE4">
        <w:t xml:space="preserve"> alternativa</w:t>
      </w:r>
      <w:r w:rsidR="008F4FBC" w:rsidRPr="009E4EE4">
        <w:t>s</w:t>
      </w:r>
      <w:r w:rsidR="00D75366" w:rsidRPr="009E4EE4">
        <w:t xml:space="preserve"> como instrumento y </w:t>
      </w:r>
      <w:r w:rsidR="00E45667" w:rsidRPr="009E4EE4">
        <w:t xml:space="preserve">resultado </w:t>
      </w:r>
      <w:r w:rsidR="00AF1AE4" w:rsidRPr="009E4EE4">
        <w:t>de la aplicación de</w:t>
      </w:r>
      <w:r w:rsidR="0030093F" w:rsidRPr="009E4EE4">
        <w:t xml:space="preserve"> la Metodología del Marco L</w:t>
      </w:r>
      <w:r w:rsidR="0023052E" w:rsidRPr="009E4EE4">
        <w:t>ógico</w:t>
      </w:r>
      <w:r w:rsidR="00383DA1" w:rsidRPr="009E4EE4">
        <w:t xml:space="preserve">  </w:t>
      </w:r>
    </w:p>
    <w:p w14:paraId="6F5BEADA" w14:textId="77777777" w:rsidR="00E1555F" w:rsidRDefault="007B6E56" w:rsidP="00E94DFE">
      <w:r w:rsidRPr="009E4EE4">
        <w:t xml:space="preserve">Se toman 3 de las 5  causas analizadas  para su intervención: Insuficiente inversión en CIT, Insuficiente formación de CH y producción Científica, Insuficiente divulgación  y enseñanza de la CTI ya que </w:t>
      </w:r>
      <w:r w:rsidR="00E1555F">
        <w:t>l</w:t>
      </w:r>
      <w:r w:rsidRPr="009E4EE4">
        <w:t xml:space="preserve">a </w:t>
      </w:r>
      <w:r w:rsidR="00E1555F">
        <w:t>UR</w:t>
      </w:r>
      <w:r w:rsidRPr="009E4EE4">
        <w:t xml:space="preserve"> señala que las alternativas que toma son las que están en el ámbito de su competencia </w:t>
      </w:r>
      <w:r w:rsidR="00E1555F">
        <w:t>y</w:t>
      </w:r>
      <w:r w:rsidRPr="009E4EE4">
        <w:t xml:space="preserve"> se sujeta al ámbito jurídico-operativo de su actuación, teniendo facultades para generar los apoyos y convenios, son las de mayor incidencia en la lógica causal del problema que da origen al Pp y lo consideran viable desde la perspectiva presupuestal. </w:t>
      </w:r>
    </w:p>
    <w:p w14:paraId="591CF457" w14:textId="46D694EE" w:rsidR="00E1555F" w:rsidRPr="00727C5D" w:rsidRDefault="007B6E56" w:rsidP="00E94DFE">
      <w:r w:rsidRPr="00727C5D">
        <w:t xml:space="preserve">El diseño del Pp es una alternativa adecuada porque contribuye a la solución del problema planteado al generar mecanicismo para mayor capacitación del </w:t>
      </w:r>
      <w:r w:rsidR="00E1555F" w:rsidRPr="00727C5D">
        <w:t>c</w:t>
      </w:r>
      <w:r w:rsidRPr="00727C5D">
        <w:t xml:space="preserve">apital </w:t>
      </w:r>
      <w:r w:rsidR="00E1555F" w:rsidRPr="00727C5D">
        <w:t>h</w:t>
      </w:r>
      <w:r w:rsidRPr="00727C5D">
        <w:t xml:space="preserve">umano y la producción científica </w:t>
      </w:r>
      <w:r w:rsidR="00E1555F" w:rsidRPr="00727C5D">
        <w:t xml:space="preserve">a </w:t>
      </w:r>
      <w:r w:rsidRPr="00727C5D">
        <w:t xml:space="preserve">acordes a las necesidades de la región y la mejora de la infraestructura a través del convenio de colaboración con los municipios que a su vez otorgan más y mejores herramientas para la divulgación de las </w:t>
      </w:r>
      <w:r w:rsidR="00E226B3" w:rsidRPr="00727C5D">
        <w:t>CIT,</w:t>
      </w:r>
      <w:r w:rsidRPr="00727C5D">
        <w:t xml:space="preserve"> pero al no generar infraestructura si no subrogarla no es la forma óptima.</w:t>
      </w:r>
    </w:p>
    <w:p w14:paraId="1ECD5554" w14:textId="18FC31C7" w:rsidR="00E1555F" w:rsidRPr="00E1555F" w:rsidRDefault="00E1555F" w:rsidP="00E94DFE">
      <w:r w:rsidRPr="00727C5D">
        <w:t xml:space="preserve">Sin </w:t>
      </w:r>
      <w:r w:rsidR="00E95470" w:rsidRPr="00727C5D">
        <w:t>embargo,</w:t>
      </w:r>
      <w:r w:rsidRPr="00727C5D">
        <w:t xml:space="preserve"> se considera que el P</w:t>
      </w:r>
      <w:r w:rsidR="00223446" w:rsidRPr="00727C5D">
        <w:t>p</w:t>
      </w:r>
      <w:r w:rsidRPr="00727C5D">
        <w:t xml:space="preserve"> tiene áreas de oportunidad en sus elementos clave: readecuar y mejorar la identificación de sus </w:t>
      </w:r>
      <w:r w:rsidR="00727C5D" w:rsidRPr="00727C5D">
        <w:t>poblaciones</w:t>
      </w:r>
      <w:r w:rsidRPr="00727C5D">
        <w:t xml:space="preserve">, valorar y adecuar sus bienes y/o servicios y su </w:t>
      </w:r>
      <w:r w:rsidR="00E95470" w:rsidRPr="00727C5D">
        <w:t>forma mecánica</w:t>
      </w:r>
      <w:r w:rsidRPr="00727C5D">
        <w:t xml:space="preserve"> operativa.</w:t>
      </w:r>
    </w:p>
    <w:p w14:paraId="4DD2E52A" w14:textId="163D9924" w:rsidR="005A7860" w:rsidRPr="009E4EE4" w:rsidRDefault="005A7860" w:rsidP="009E4EE4">
      <w:pPr>
        <w:pStyle w:val="Ttulo3"/>
        <w:rPr>
          <w:rFonts w:cs="Arial"/>
          <w:szCs w:val="20"/>
          <w:lang w:val="es-ES"/>
        </w:rPr>
      </w:pPr>
      <w:bookmarkStart w:id="77" w:name="_Toc184373808"/>
      <w:r w:rsidRPr="009E4EE4">
        <w:rPr>
          <w:rFonts w:cs="Arial"/>
          <w:szCs w:val="20"/>
          <w:lang w:val="es-ES"/>
        </w:rPr>
        <w:t>Sección IV. Diseño operativo</w:t>
      </w:r>
      <w:bookmarkEnd w:id="77"/>
    </w:p>
    <w:p w14:paraId="18C9F75F" w14:textId="05D5343D" w:rsidR="005A7860" w:rsidRPr="009E4EE4" w:rsidRDefault="005A7860" w:rsidP="00E95148">
      <w:pPr>
        <w:pStyle w:val="Prrafodelista"/>
        <w:numPr>
          <w:ilvl w:val="0"/>
          <w:numId w:val="25"/>
        </w:numPr>
        <w:spacing w:after="0" w:line="360" w:lineRule="auto"/>
        <w:rPr>
          <w:rFonts w:cs="Arial"/>
          <w:b/>
          <w:szCs w:val="20"/>
        </w:rPr>
      </w:pPr>
      <w:r w:rsidRPr="009E4EE4">
        <w:rPr>
          <w:rFonts w:cs="Arial"/>
          <w:b/>
          <w:szCs w:val="20"/>
        </w:rPr>
        <w:t>Cobertura</w:t>
      </w:r>
    </w:p>
    <w:p w14:paraId="1723B628" w14:textId="77777777" w:rsidR="005A7860" w:rsidRPr="009E4EE4" w:rsidRDefault="005A7860" w:rsidP="009E4EE4">
      <w:pPr>
        <w:spacing w:after="0"/>
        <w:rPr>
          <w:rFonts w:cs="Arial"/>
          <w:szCs w:val="20"/>
        </w:rPr>
      </w:pPr>
    </w:p>
    <w:p w14:paraId="500FCA50" w14:textId="1311DC0E" w:rsidR="005A7860" w:rsidRPr="009E4EE4" w:rsidRDefault="005A7860" w:rsidP="009E4EE4">
      <w:pPr>
        <w:pStyle w:val="Prrafodelista"/>
        <w:numPr>
          <w:ilvl w:val="0"/>
          <w:numId w:val="12"/>
        </w:numPr>
        <w:spacing w:line="360" w:lineRule="auto"/>
        <w:rPr>
          <w:rFonts w:cs="Arial"/>
          <w:b/>
          <w:szCs w:val="20"/>
        </w:rPr>
      </w:pPr>
      <w:r w:rsidRPr="009E4EE4">
        <w:rPr>
          <w:rFonts w:cs="Arial"/>
          <w:b/>
          <w:szCs w:val="20"/>
        </w:rPr>
        <w:t>¿El Pp cuenta con una estrategia de cobertura documentada para la atención de sus poblaciones potencial y objetivo?</w:t>
      </w:r>
    </w:p>
    <w:p w14:paraId="1AA81256" w14:textId="77777777" w:rsidR="005A7860" w:rsidRPr="009E4EE4" w:rsidRDefault="005A7860" w:rsidP="009E4EE4">
      <w:pPr>
        <w:spacing w:before="240" w:after="120"/>
        <w:rPr>
          <w:rFonts w:cs="Arial"/>
          <w:b/>
          <w:szCs w:val="20"/>
          <w:u w:val="single"/>
        </w:rPr>
      </w:pPr>
      <w:r w:rsidRPr="009E4EE4">
        <w:rPr>
          <w:rFonts w:cs="Arial"/>
          <w:b/>
          <w:szCs w:val="20"/>
          <w:u w:val="single"/>
        </w:rPr>
        <w:t>Criterios de valoración:</w:t>
      </w:r>
    </w:p>
    <w:p w14:paraId="09BBAB68" w14:textId="77777777" w:rsidR="005A7860" w:rsidRPr="009E4EE4" w:rsidRDefault="005A7860" w:rsidP="00E95148">
      <w:pPr>
        <w:pStyle w:val="Prrafodelista"/>
        <w:numPr>
          <w:ilvl w:val="0"/>
          <w:numId w:val="26"/>
        </w:numPr>
        <w:spacing w:line="360" w:lineRule="auto"/>
        <w:rPr>
          <w:rFonts w:cs="Arial"/>
          <w:szCs w:val="20"/>
        </w:rPr>
      </w:pPr>
      <w:r w:rsidRPr="009E4EE4">
        <w:rPr>
          <w:rFonts w:cs="Arial"/>
          <w:szCs w:val="20"/>
        </w:rPr>
        <w:t>Cuantifica la evolución de las poblaciones potencial y objetivo para al menos los próximos tres años.</w:t>
      </w:r>
    </w:p>
    <w:p w14:paraId="7FAB7B6F" w14:textId="77777777" w:rsidR="005A7860" w:rsidRPr="009E4EE4" w:rsidRDefault="005A7860" w:rsidP="00E95148">
      <w:pPr>
        <w:pStyle w:val="Prrafodelista"/>
        <w:numPr>
          <w:ilvl w:val="0"/>
          <w:numId w:val="26"/>
        </w:numPr>
        <w:spacing w:line="360" w:lineRule="auto"/>
        <w:rPr>
          <w:rFonts w:cs="Arial"/>
          <w:szCs w:val="20"/>
        </w:rPr>
      </w:pPr>
      <w:r w:rsidRPr="009E4EE4">
        <w:rPr>
          <w:rFonts w:cs="Arial"/>
          <w:szCs w:val="20"/>
        </w:rPr>
        <w:t>Considera el presupuesto que requiere el Pp para atender a su población objetivo para al menos los tres próximos años.</w:t>
      </w:r>
    </w:p>
    <w:p w14:paraId="70AB5C8A" w14:textId="77777777" w:rsidR="005A7860" w:rsidRPr="009E4EE4" w:rsidRDefault="005A7860" w:rsidP="00E95148">
      <w:pPr>
        <w:pStyle w:val="Prrafodelista"/>
        <w:numPr>
          <w:ilvl w:val="0"/>
          <w:numId w:val="26"/>
        </w:numPr>
        <w:spacing w:line="360" w:lineRule="auto"/>
        <w:rPr>
          <w:rFonts w:cs="Arial"/>
          <w:szCs w:val="20"/>
        </w:rPr>
      </w:pPr>
      <w:r w:rsidRPr="009E4EE4">
        <w:rPr>
          <w:rFonts w:cs="Arial"/>
          <w:szCs w:val="20"/>
        </w:rPr>
        <w:t xml:space="preserve">Especifica metas de cobertura anuales para el plazo que se haya definido y los criterios con los que se establecen las metas son claros. </w:t>
      </w:r>
    </w:p>
    <w:p w14:paraId="790A06DA" w14:textId="77777777" w:rsidR="005A7860" w:rsidRPr="009E4EE4" w:rsidRDefault="005A7860" w:rsidP="00E95148">
      <w:pPr>
        <w:pStyle w:val="Prrafodelista"/>
        <w:numPr>
          <w:ilvl w:val="0"/>
          <w:numId w:val="26"/>
        </w:numPr>
        <w:spacing w:line="360" w:lineRule="auto"/>
        <w:rPr>
          <w:rFonts w:cs="Arial"/>
          <w:szCs w:val="20"/>
        </w:rPr>
      </w:pPr>
      <w:r w:rsidRPr="009E4EE4">
        <w:rPr>
          <w:rFonts w:cs="Arial"/>
          <w:szCs w:val="20"/>
        </w:rPr>
        <w:t>Con el diseño actual del Pp es posible alcanzar las metas de cobertura definidas (metas factibles).</w:t>
      </w:r>
    </w:p>
    <w:p w14:paraId="3A6C0DA8" w14:textId="77777777" w:rsidR="005A7860" w:rsidRPr="009E4EE4" w:rsidRDefault="005A7860" w:rsidP="009E4EE4">
      <w:pPr>
        <w:spacing w:before="240" w:after="120"/>
        <w:rPr>
          <w:rFonts w:cs="Arial"/>
          <w:b/>
          <w:szCs w:val="20"/>
          <w:u w:val="single"/>
        </w:rPr>
      </w:pPr>
      <w:r w:rsidRPr="009E4EE4">
        <w:rPr>
          <w:rFonts w:cs="Arial"/>
          <w:b/>
          <w:szCs w:val="20"/>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5A7860" w:rsidRPr="009E4EE4" w14:paraId="3850643E" w14:textId="77777777" w:rsidTr="004F2982">
        <w:trPr>
          <w:trHeight w:val="340"/>
          <w:tblHeader/>
          <w:jc w:val="right"/>
        </w:trPr>
        <w:tc>
          <w:tcPr>
            <w:tcW w:w="433" w:type="pct"/>
            <w:vMerge w:val="restart"/>
            <w:shd w:val="clear" w:color="auto" w:fill="7F7F7F" w:themeFill="text1" w:themeFillTint="80"/>
            <w:vAlign w:val="center"/>
          </w:tcPr>
          <w:p w14:paraId="0C024EF8" w14:textId="77777777" w:rsidR="005A7860" w:rsidRPr="009E4EE4" w:rsidRDefault="005A7860" w:rsidP="009E4EE4">
            <w:pPr>
              <w:overflowPunct w:val="0"/>
              <w:autoSpaceDE w:val="0"/>
              <w:autoSpaceDN w:val="0"/>
              <w:adjustRightInd w:val="0"/>
              <w:spacing w:after="0"/>
              <w:contextualSpacing/>
              <w:jc w:val="center"/>
              <w:textAlignment w:val="baseline"/>
              <w:rPr>
                <w:rFonts w:eastAsia="Times" w:cs="Arial"/>
                <w:b/>
                <w:iCs/>
                <w:color w:val="FFFFFF" w:themeColor="background1"/>
                <w:szCs w:val="20"/>
                <w:lang w:eastAsia="es-MX"/>
              </w:rPr>
            </w:pPr>
            <w:r w:rsidRPr="009E4EE4">
              <w:rPr>
                <w:rFonts w:eastAsia="Times" w:cs="Arial"/>
                <w:b/>
                <w:iCs/>
                <w:color w:val="FFFFFF" w:themeColor="background1"/>
                <w:szCs w:val="20"/>
                <w:lang w:eastAsia="es-MX"/>
              </w:rPr>
              <w:lastRenderedPageBreak/>
              <w:t>Nivel</w:t>
            </w:r>
          </w:p>
        </w:tc>
        <w:tc>
          <w:tcPr>
            <w:tcW w:w="4567" w:type="pct"/>
            <w:shd w:val="clear" w:color="auto" w:fill="7F7F7F" w:themeFill="text1" w:themeFillTint="80"/>
            <w:vAlign w:val="center"/>
          </w:tcPr>
          <w:p w14:paraId="4F9C4002" w14:textId="77777777" w:rsidR="005A7860" w:rsidRPr="009E4EE4" w:rsidRDefault="005A7860" w:rsidP="009E4EE4">
            <w:pPr>
              <w:overflowPunct w:val="0"/>
              <w:autoSpaceDE w:val="0"/>
              <w:autoSpaceDN w:val="0"/>
              <w:adjustRightInd w:val="0"/>
              <w:spacing w:after="0"/>
              <w:contextualSpacing/>
              <w:jc w:val="center"/>
              <w:textAlignment w:val="baseline"/>
              <w:rPr>
                <w:rFonts w:eastAsia="Times" w:cs="Arial"/>
                <w:b/>
                <w:iCs/>
                <w:color w:val="FFFFFF" w:themeColor="background1"/>
                <w:szCs w:val="20"/>
                <w:lang w:eastAsia="es-MX"/>
              </w:rPr>
            </w:pPr>
            <w:r w:rsidRPr="009E4EE4">
              <w:rPr>
                <w:rFonts w:eastAsia="Times" w:cs="Arial"/>
                <w:b/>
                <w:iCs/>
                <w:color w:val="FFFFFF" w:themeColor="background1"/>
                <w:szCs w:val="20"/>
                <w:lang w:eastAsia="es-MX"/>
              </w:rPr>
              <w:t>Criterios</w:t>
            </w:r>
          </w:p>
        </w:tc>
      </w:tr>
      <w:tr w:rsidR="005A7860" w:rsidRPr="009E4EE4" w14:paraId="2F25CE4C" w14:textId="77777777" w:rsidTr="004F2982">
        <w:trPr>
          <w:jc w:val="right"/>
        </w:trPr>
        <w:tc>
          <w:tcPr>
            <w:tcW w:w="433" w:type="pct"/>
            <w:vMerge/>
            <w:vAlign w:val="center"/>
          </w:tcPr>
          <w:p w14:paraId="7F227E5A" w14:textId="77777777" w:rsidR="005A7860" w:rsidRPr="009E4EE4" w:rsidRDefault="005A7860" w:rsidP="009E4EE4">
            <w:pPr>
              <w:overflowPunct w:val="0"/>
              <w:autoSpaceDE w:val="0"/>
              <w:autoSpaceDN w:val="0"/>
              <w:adjustRightInd w:val="0"/>
              <w:contextualSpacing/>
              <w:jc w:val="center"/>
              <w:textAlignment w:val="baseline"/>
              <w:rPr>
                <w:rFonts w:eastAsia="Calibri" w:cs="Arial"/>
                <w:szCs w:val="20"/>
                <w:lang w:eastAsia="es-MX"/>
              </w:rPr>
            </w:pPr>
          </w:p>
        </w:tc>
        <w:tc>
          <w:tcPr>
            <w:tcW w:w="4567" w:type="pct"/>
            <w:vAlign w:val="center"/>
          </w:tcPr>
          <w:p w14:paraId="69564F1C" w14:textId="5E5956F7" w:rsidR="005A7860" w:rsidRPr="009E4EE4" w:rsidRDefault="005A7860" w:rsidP="009E4EE4">
            <w:pPr>
              <w:spacing w:after="0"/>
              <w:jc w:val="left"/>
              <w:rPr>
                <w:rFonts w:eastAsia="Calibri" w:cs="Arial"/>
                <w:szCs w:val="20"/>
                <w:lang w:eastAsia="es-MX"/>
              </w:rPr>
            </w:pPr>
            <w:r w:rsidRPr="009E4EE4">
              <w:rPr>
                <w:rFonts w:eastAsia="Calibri" w:cs="Arial"/>
                <w:szCs w:val="20"/>
                <w:lang w:eastAsia="es-MX"/>
              </w:rPr>
              <w:t>La estrategia de cobertura cuenta con:</w:t>
            </w:r>
          </w:p>
        </w:tc>
      </w:tr>
      <w:tr w:rsidR="005A7860" w:rsidRPr="009E4EE4" w14:paraId="736D3805" w14:textId="77777777" w:rsidTr="00F40444">
        <w:trPr>
          <w:jc w:val="right"/>
        </w:trPr>
        <w:tc>
          <w:tcPr>
            <w:tcW w:w="433" w:type="pct"/>
            <w:shd w:val="clear" w:color="auto" w:fill="auto"/>
            <w:vAlign w:val="center"/>
          </w:tcPr>
          <w:p w14:paraId="58680D61" w14:textId="6989F1C8" w:rsidR="005A7860" w:rsidRPr="009E4EE4" w:rsidRDefault="002D708B" w:rsidP="00E94DFE">
            <w:pPr>
              <w:overflowPunct w:val="0"/>
              <w:autoSpaceDE w:val="0"/>
              <w:autoSpaceDN w:val="0"/>
              <w:adjustRightInd w:val="0"/>
              <w:spacing w:after="0" w:line="240" w:lineRule="auto"/>
              <w:contextualSpacing/>
              <w:jc w:val="center"/>
              <w:textAlignment w:val="baseline"/>
              <w:rPr>
                <w:rFonts w:eastAsia="Calibri" w:cs="Arial"/>
                <w:szCs w:val="20"/>
                <w:lang w:eastAsia="es-MX"/>
              </w:rPr>
            </w:pPr>
            <w:r>
              <w:rPr>
                <w:rFonts w:eastAsia="Calibri" w:cs="Arial"/>
                <w:szCs w:val="20"/>
                <w:lang w:eastAsia="es-MX"/>
              </w:rPr>
              <w:t>1</w:t>
            </w:r>
          </w:p>
        </w:tc>
        <w:tc>
          <w:tcPr>
            <w:tcW w:w="4567" w:type="pct"/>
            <w:shd w:val="clear" w:color="auto" w:fill="auto"/>
            <w:vAlign w:val="center"/>
          </w:tcPr>
          <w:p w14:paraId="2AD61EED" w14:textId="14FA802A" w:rsidR="005A7860" w:rsidRPr="009E4EE4" w:rsidRDefault="002D708B" w:rsidP="00E94DFE">
            <w:pPr>
              <w:pStyle w:val="Prrafodelista"/>
              <w:numPr>
                <w:ilvl w:val="0"/>
                <w:numId w:val="50"/>
              </w:numPr>
              <w:spacing w:after="0" w:line="240" w:lineRule="auto"/>
              <w:jc w:val="left"/>
              <w:rPr>
                <w:rFonts w:eastAsia="Calibri" w:cs="Arial"/>
                <w:szCs w:val="20"/>
                <w:lang w:eastAsia="es-MX"/>
              </w:rPr>
            </w:pPr>
            <w:r>
              <w:rPr>
                <w:rFonts w:eastAsia="Calibri" w:cs="Arial"/>
                <w:b/>
                <w:szCs w:val="20"/>
                <w:lang w:eastAsia="es-MX"/>
              </w:rPr>
              <w:t>Uno</w:t>
            </w:r>
            <w:r w:rsidR="00B100EA" w:rsidRPr="009E4EE4">
              <w:rPr>
                <w:rFonts w:eastAsia="Calibri" w:cs="Arial"/>
                <w:szCs w:val="20"/>
                <w:lang w:eastAsia="es-MX"/>
              </w:rPr>
              <w:t xml:space="preserve"> de los criterios de valoración.</w:t>
            </w:r>
          </w:p>
        </w:tc>
      </w:tr>
    </w:tbl>
    <w:p w14:paraId="7136FA42" w14:textId="77777777" w:rsidR="00594E68" w:rsidRDefault="00594E68" w:rsidP="00E94DFE">
      <w:pPr>
        <w:spacing w:after="0" w:line="240" w:lineRule="auto"/>
        <w:rPr>
          <w:rFonts w:cs="Arial"/>
          <w:b/>
          <w:szCs w:val="20"/>
          <w:u w:val="single"/>
        </w:rPr>
      </w:pPr>
    </w:p>
    <w:p w14:paraId="54EFB938" w14:textId="1509D7A3" w:rsidR="00594E68" w:rsidRPr="00594E68" w:rsidRDefault="007B6E56" w:rsidP="00E94DFE">
      <w:r w:rsidRPr="00594E68">
        <w:rPr>
          <w:rFonts w:cs="Arial"/>
          <w:b/>
          <w:szCs w:val="20"/>
          <w:u w:val="single"/>
        </w:rPr>
        <w:t>Justificación:</w:t>
      </w:r>
      <w:r w:rsidRPr="00594E68">
        <w:rPr>
          <w:rFonts w:cs="Arial"/>
          <w:szCs w:val="20"/>
        </w:rPr>
        <w:t xml:space="preserve"> </w:t>
      </w:r>
      <w:r w:rsidR="00287023" w:rsidRPr="00594E68">
        <w:t>E</w:t>
      </w:r>
      <w:r w:rsidRPr="00594E68">
        <w:t>l</w:t>
      </w:r>
      <w:r w:rsidR="00287023" w:rsidRPr="00594E68">
        <w:t xml:space="preserve"> documento presentado por la UR menciona </w:t>
      </w:r>
      <w:r w:rsidRPr="00594E68">
        <w:t xml:space="preserve">en el diagnóstico </w:t>
      </w:r>
      <w:r w:rsidR="00287023" w:rsidRPr="00594E68">
        <w:t>que</w:t>
      </w:r>
      <w:r w:rsidRPr="00594E68">
        <w:t xml:space="preserve"> </w:t>
      </w:r>
      <w:r w:rsidR="00287023" w:rsidRPr="00594E68">
        <w:t>la</w:t>
      </w:r>
      <w:r w:rsidRPr="00594E68">
        <w:t xml:space="preserve"> población potencial 2 790 943 (INEGI 2020) </w:t>
      </w:r>
      <w:r w:rsidR="00287023" w:rsidRPr="00594E68">
        <w:t xml:space="preserve">y </w:t>
      </w:r>
      <w:r w:rsidRPr="00594E68">
        <w:t xml:space="preserve">objetivo de 768 000, </w:t>
      </w:r>
      <w:r w:rsidR="00287023" w:rsidRPr="00594E68">
        <w:t xml:space="preserve">basadas en el Censo de INEGI, el cual se </w:t>
      </w:r>
      <w:r w:rsidRPr="00594E68">
        <w:t>actualizada cada 5 años</w:t>
      </w:r>
      <w:r w:rsidR="00287023" w:rsidRPr="00594E68">
        <w:t xml:space="preserve">, sin </w:t>
      </w:r>
      <w:r w:rsidR="00E95470" w:rsidRPr="00594E68">
        <w:t>embargo,</w:t>
      </w:r>
      <w:r w:rsidR="00F91042">
        <w:t xml:space="preserve"> n</w:t>
      </w:r>
      <w:r w:rsidR="00287023" w:rsidRPr="00594E68">
        <w:t xml:space="preserve">o presenta datos que </w:t>
      </w:r>
      <w:r w:rsidR="00594E68" w:rsidRPr="00594E68">
        <w:t>permitan</w:t>
      </w:r>
      <w:r w:rsidR="00594E68">
        <w:t xml:space="preserve"> c</w:t>
      </w:r>
      <w:r w:rsidR="00594E68" w:rsidRPr="00594E68">
        <w:t>uantifica</w:t>
      </w:r>
      <w:r w:rsidR="00594E68">
        <w:t>r</w:t>
      </w:r>
      <w:r w:rsidR="00594E68" w:rsidRPr="00594E68">
        <w:t xml:space="preserve"> la evolución de las poblaciones potencial y objetivo para al menos los próximos tres años</w:t>
      </w:r>
      <w:r w:rsidR="00594E68">
        <w:t>.</w:t>
      </w:r>
    </w:p>
    <w:p w14:paraId="20687062" w14:textId="480EDDC0" w:rsidR="00594E68" w:rsidRDefault="00594E68" w:rsidP="00E94DFE">
      <w:r>
        <w:t xml:space="preserve">Respecto la UR menciona que </w:t>
      </w:r>
      <w:r w:rsidR="007B6E56" w:rsidRPr="00594E68">
        <w:t xml:space="preserve">si considera el presupuesto que requiere el Pp para atender a su población objetivo para al menos los tres próximos años en </w:t>
      </w:r>
      <w:r>
        <w:t xml:space="preserve">el PED en el Indicador Recursos en el </w:t>
      </w:r>
      <w:r w:rsidR="007B6E56" w:rsidRPr="00594E68">
        <w:t>Fo</w:t>
      </w:r>
      <w:r>
        <w:t xml:space="preserve">ndo Estatal de Apoyo a la Ciencia y Tecnología se considera contar </w:t>
      </w:r>
      <w:r w:rsidR="007B6E56" w:rsidRPr="00594E68">
        <w:t>con un presupuesto mínimo por año de 6.44 y máximo de 8.05 MDP, esto otorgando 1</w:t>
      </w:r>
      <w:r>
        <w:t>599</w:t>
      </w:r>
      <w:r w:rsidR="007B6E56" w:rsidRPr="00594E68">
        <w:t xml:space="preserve"> becas por año (mínimo) y máximo de 1672 becas, del año 2022 al año 2027</w:t>
      </w:r>
      <w:r>
        <w:t>.</w:t>
      </w:r>
    </w:p>
    <w:p w14:paraId="3C766BBC" w14:textId="25C1FEA2" w:rsidR="002D708B" w:rsidRPr="00E95470" w:rsidRDefault="00594E68" w:rsidP="00E94DFE">
      <w:r w:rsidRPr="00E95470">
        <w:t xml:space="preserve">Sin </w:t>
      </w:r>
      <w:r w:rsidR="00E95470" w:rsidRPr="00E95470">
        <w:t>embargo,</w:t>
      </w:r>
      <w:r w:rsidRPr="00E95470">
        <w:t xml:space="preserve"> no proporciona en la MIR o fichas técnicas cuales de estos datos son para 2022</w:t>
      </w:r>
      <w:r w:rsidR="002D708B" w:rsidRPr="00E95470">
        <w:t>,</w:t>
      </w:r>
      <w:r w:rsidRPr="00E95470">
        <w:t xml:space="preserve"> ejercicio a evaluar.</w:t>
      </w:r>
      <w:r w:rsidR="002D708B" w:rsidRPr="00E95470">
        <w:t xml:space="preserve"> De igual forma la MIR y el documento que muestra los apoyos otorgados por el Pp E057 que se fusionó en el F 094 no coinciden para especificar metas.</w:t>
      </w:r>
    </w:p>
    <w:p w14:paraId="559584F9" w14:textId="498DF55F" w:rsidR="002C5D2C" w:rsidRPr="009E4EE4" w:rsidRDefault="002D708B" w:rsidP="00E94DFE">
      <w:r w:rsidRPr="00E95470">
        <w:t>Por lo anterior c</w:t>
      </w:r>
      <w:r w:rsidR="005528E2" w:rsidRPr="00E95470">
        <w:t>on</w:t>
      </w:r>
      <w:r w:rsidR="007B6E56" w:rsidRPr="00E95470">
        <w:t xml:space="preserve"> el diseño actual del Pp </w:t>
      </w:r>
      <w:r w:rsidRPr="00E95470">
        <w:t xml:space="preserve">no </w:t>
      </w:r>
      <w:r w:rsidR="007B6E56" w:rsidRPr="00E95470">
        <w:t xml:space="preserve">es posible </w:t>
      </w:r>
      <w:r w:rsidRPr="00E95470">
        <w:t>identificar las metas o</w:t>
      </w:r>
      <w:r w:rsidR="007B6E56" w:rsidRPr="00E95470">
        <w:t xml:space="preserve"> cobert</w:t>
      </w:r>
      <w:r w:rsidR="005528E2" w:rsidRPr="00E95470">
        <w:t xml:space="preserve">ura definidas </w:t>
      </w:r>
      <w:r w:rsidRPr="00E95470">
        <w:t>del Pp</w:t>
      </w:r>
      <w:r w:rsidR="005528E2" w:rsidRPr="00E95470">
        <w:t>.</w:t>
      </w:r>
    </w:p>
    <w:p w14:paraId="34E20EBB" w14:textId="5E6F1356" w:rsidR="005A7860" w:rsidRPr="009E4EE4" w:rsidRDefault="005A7860" w:rsidP="00E95148">
      <w:pPr>
        <w:pStyle w:val="Prrafodelista"/>
        <w:numPr>
          <w:ilvl w:val="0"/>
          <w:numId w:val="25"/>
        </w:numPr>
        <w:spacing w:after="0" w:line="360" w:lineRule="auto"/>
        <w:rPr>
          <w:rFonts w:cs="Arial"/>
          <w:b/>
          <w:szCs w:val="20"/>
        </w:rPr>
      </w:pPr>
      <w:r w:rsidRPr="009E4EE4">
        <w:rPr>
          <w:rFonts w:cs="Arial"/>
          <w:b/>
          <w:szCs w:val="20"/>
        </w:rPr>
        <w:t>Criterios de elegibilidad</w:t>
      </w:r>
    </w:p>
    <w:p w14:paraId="5F5BE49D" w14:textId="77777777" w:rsidR="005A7860" w:rsidRPr="009E4EE4" w:rsidRDefault="005A7860" w:rsidP="009E4EE4">
      <w:pPr>
        <w:spacing w:after="0"/>
        <w:rPr>
          <w:rFonts w:cs="Arial"/>
          <w:szCs w:val="20"/>
        </w:rPr>
      </w:pPr>
    </w:p>
    <w:p w14:paraId="635E3C37" w14:textId="4320A15A" w:rsidR="005A7860" w:rsidRPr="009E4EE4" w:rsidRDefault="005A7860" w:rsidP="009E4EE4">
      <w:pPr>
        <w:pStyle w:val="Prrafodelista"/>
        <w:numPr>
          <w:ilvl w:val="0"/>
          <w:numId w:val="12"/>
        </w:numPr>
        <w:spacing w:line="360" w:lineRule="auto"/>
        <w:rPr>
          <w:rFonts w:cs="Arial"/>
          <w:b/>
          <w:szCs w:val="20"/>
        </w:rPr>
      </w:pPr>
      <w:r w:rsidRPr="009E4EE4">
        <w:rPr>
          <w:rFonts w:cs="Arial"/>
          <w:b/>
          <w:szCs w:val="20"/>
        </w:rPr>
        <w:t>¿El Pp cuenta con criterios de elegibilidad documentados para la selección de su población objetivo y estos cumplen con las siguientes características?</w:t>
      </w:r>
    </w:p>
    <w:p w14:paraId="3138FA60" w14:textId="77777777" w:rsidR="005A7860" w:rsidRPr="009E4EE4" w:rsidRDefault="005A7860" w:rsidP="009E4EE4">
      <w:pPr>
        <w:spacing w:before="240" w:after="120"/>
        <w:rPr>
          <w:rFonts w:cs="Arial"/>
          <w:b/>
          <w:szCs w:val="20"/>
          <w:u w:val="single"/>
        </w:rPr>
      </w:pPr>
      <w:r w:rsidRPr="009E4EE4">
        <w:rPr>
          <w:rFonts w:cs="Arial"/>
          <w:b/>
          <w:szCs w:val="20"/>
          <w:u w:val="single"/>
        </w:rPr>
        <w:t>Criterios de valoración:</w:t>
      </w:r>
    </w:p>
    <w:p w14:paraId="4A42B17D" w14:textId="77777777" w:rsidR="005A7860" w:rsidRPr="009E4EE4" w:rsidRDefault="005A7860" w:rsidP="00E95148">
      <w:pPr>
        <w:pStyle w:val="Prrafodelista"/>
        <w:numPr>
          <w:ilvl w:val="0"/>
          <w:numId w:val="28"/>
        </w:numPr>
        <w:spacing w:line="360" w:lineRule="auto"/>
        <w:rPr>
          <w:rFonts w:cs="Arial"/>
          <w:szCs w:val="20"/>
        </w:rPr>
      </w:pPr>
      <w:r w:rsidRPr="009E4EE4">
        <w:rPr>
          <w:rFonts w:cs="Arial"/>
          <w:szCs w:val="20"/>
        </w:rPr>
        <w:t>Son congruentes con la identificación, definición y delimitación de la población objetivo.</w:t>
      </w:r>
    </w:p>
    <w:p w14:paraId="7B9FE64B" w14:textId="77777777" w:rsidR="005A7860" w:rsidRPr="009E4EE4" w:rsidRDefault="005A7860" w:rsidP="00E95148">
      <w:pPr>
        <w:pStyle w:val="Prrafodelista"/>
        <w:numPr>
          <w:ilvl w:val="0"/>
          <w:numId w:val="28"/>
        </w:numPr>
        <w:spacing w:line="360" w:lineRule="auto"/>
        <w:rPr>
          <w:rFonts w:cs="Arial"/>
          <w:szCs w:val="20"/>
        </w:rPr>
      </w:pPr>
      <w:r w:rsidRPr="009E4EE4">
        <w:rPr>
          <w:rFonts w:cs="Arial"/>
          <w:szCs w:val="20"/>
        </w:rPr>
        <w:t>Se encuentran claramente especificados, es decir, no existe ambigüedad en su redacción.</w:t>
      </w:r>
    </w:p>
    <w:p w14:paraId="4052BBF0" w14:textId="77777777" w:rsidR="005A7860" w:rsidRPr="009E4EE4" w:rsidRDefault="005A7860" w:rsidP="00E95148">
      <w:pPr>
        <w:pStyle w:val="Prrafodelista"/>
        <w:numPr>
          <w:ilvl w:val="0"/>
          <w:numId w:val="28"/>
        </w:numPr>
        <w:spacing w:line="360" w:lineRule="auto"/>
        <w:rPr>
          <w:rFonts w:cs="Arial"/>
          <w:szCs w:val="20"/>
        </w:rPr>
      </w:pPr>
      <w:r w:rsidRPr="009E4EE4">
        <w:rPr>
          <w:rFonts w:cs="Arial"/>
          <w:szCs w:val="20"/>
        </w:rPr>
        <w:t>Se encuentran estandarizados y sistematizados.</w:t>
      </w:r>
    </w:p>
    <w:p w14:paraId="4100C738" w14:textId="77777777" w:rsidR="005A7860" w:rsidRPr="009E4EE4" w:rsidRDefault="005A7860" w:rsidP="00E95148">
      <w:pPr>
        <w:pStyle w:val="Prrafodelista"/>
        <w:numPr>
          <w:ilvl w:val="0"/>
          <w:numId w:val="28"/>
        </w:numPr>
        <w:spacing w:line="360" w:lineRule="auto"/>
        <w:rPr>
          <w:rFonts w:cs="Arial"/>
          <w:szCs w:val="20"/>
        </w:rPr>
      </w:pPr>
      <w:r w:rsidRPr="009E4EE4">
        <w:rPr>
          <w:rFonts w:cs="Arial"/>
          <w:szCs w:val="20"/>
        </w:rPr>
        <w:t>Son públicos y accesibles a la población objetivo en un lenguaje claro, sencillo y conciso.</w:t>
      </w:r>
    </w:p>
    <w:p w14:paraId="5DDA950A" w14:textId="77777777" w:rsidR="005A7860" w:rsidRPr="009E4EE4" w:rsidRDefault="005A7860" w:rsidP="009E4EE4">
      <w:pPr>
        <w:spacing w:before="240" w:after="120"/>
        <w:rPr>
          <w:rFonts w:cs="Arial"/>
          <w:b/>
          <w:szCs w:val="20"/>
          <w:u w:val="single"/>
        </w:rPr>
      </w:pPr>
      <w:r w:rsidRPr="009E4EE4">
        <w:rPr>
          <w:rFonts w:cs="Arial"/>
          <w:b/>
          <w:szCs w:val="20"/>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5A7860" w:rsidRPr="009E4EE4" w14:paraId="1D6812AB" w14:textId="77777777" w:rsidTr="004F2982">
        <w:trPr>
          <w:trHeight w:val="340"/>
          <w:tblHeader/>
          <w:jc w:val="right"/>
        </w:trPr>
        <w:tc>
          <w:tcPr>
            <w:tcW w:w="433" w:type="pct"/>
            <w:vMerge w:val="restart"/>
            <w:shd w:val="clear" w:color="auto" w:fill="7F7F7F" w:themeFill="text1" w:themeFillTint="80"/>
            <w:vAlign w:val="center"/>
          </w:tcPr>
          <w:p w14:paraId="3B13F274" w14:textId="77777777" w:rsidR="005A7860" w:rsidRPr="009E4EE4" w:rsidRDefault="005A7860" w:rsidP="009E4EE4">
            <w:pPr>
              <w:overflowPunct w:val="0"/>
              <w:autoSpaceDE w:val="0"/>
              <w:autoSpaceDN w:val="0"/>
              <w:adjustRightInd w:val="0"/>
              <w:spacing w:after="0"/>
              <w:contextualSpacing/>
              <w:jc w:val="center"/>
              <w:textAlignment w:val="baseline"/>
              <w:rPr>
                <w:rFonts w:eastAsia="Times" w:cs="Arial"/>
                <w:b/>
                <w:iCs/>
                <w:color w:val="FFFFFF" w:themeColor="background1"/>
                <w:szCs w:val="20"/>
                <w:lang w:eastAsia="es-MX"/>
              </w:rPr>
            </w:pPr>
            <w:r w:rsidRPr="009E4EE4">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07492DA0" w14:textId="77777777" w:rsidR="005A7860" w:rsidRPr="009E4EE4" w:rsidRDefault="005A7860" w:rsidP="009E4EE4">
            <w:pPr>
              <w:overflowPunct w:val="0"/>
              <w:autoSpaceDE w:val="0"/>
              <w:autoSpaceDN w:val="0"/>
              <w:adjustRightInd w:val="0"/>
              <w:spacing w:after="0"/>
              <w:contextualSpacing/>
              <w:jc w:val="center"/>
              <w:textAlignment w:val="baseline"/>
              <w:rPr>
                <w:rFonts w:eastAsia="Times" w:cs="Arial"/>
                <w:b/>
                <w:iCs/>
                <w:color w:val="FFFFFF" w:themeColor="background1"/>
                <w:szCs w:val="20"/>
                <w:lang w:eastAsia="es-MX"/>
              </w:rPr>
            </w:pPr>
            <w:r w:rsidRPr="009E4EE4">
              <w:rPr>
                <w:rFonts w:eastAsia="Times" w:cs="Arial"/>
                <w:b/>
                <w:iCs/>
                <w:color w:val="FFFFFF" w:themeColor="background1"/>
                <w:szCs w:val="20"/>
                <w:lang w:eastAsia="es-MX"/>
              </w:rPr>
              <w:t>Criterios</w:t>
            </w:r>
          </w:p>
        </w:tc>
      </w:tr>
      <w:tr w:rsidR="005A7860" w:rsidRPr="009E4EE4" w14:paraId="6A4A1D40" w14:textId="77777777" w:rsidTr="004F2982">
        <w:trPr>
          <w:jc w:val="right"/>
        </w:trPr>
        <w:tc>
          <w:tcPr>
            <w:tcW w:w="433" w:type="pct"/>
            <w:vMerge/>
            <w:vAlign w:val="center"/>
          </w:tcPr>
          <w:p w14:paraId="3CA0DECC" w14:textId="77777777" w:rsidR="005A7860" w:rsidRPr="009E4EE4" w:rsidRDefault="005A7860" w:rsidP="009E4EE4">
            <w:pPr>
              <w:overflowPunct w:val="0"/>
              <w:autoSpaceDE w:val="0"/>
              <w:autoSpaceDN w:val="0"/>
              <w:adjustRightInd w:val="0"/>
              <w:contextualSpacing/>
              <w:jc w:val="center"/>
              <w:textAlignment w:val="baseline"/>
              <w:rPr>
                <w:rFonts w:eastAsia="Calibri" w:cs="Arial"/>
                <w:szCs w:val="20"/>
                <w:lang w:eastAsia="es-MX"/>
              </w:rPr>
            </w:pPr>
          </w:p>
        </w:tc>
        <w:tc>
          <w:tcPr>
            <w:tcW w:w="4567" w:type="pct"/>
            <w:vAlign w:val="center"/>
          </w:tcPr>
          <w:p w14:paraId="02900630" w14:textId="77635794" w:rsidR="005A7860" w:rsidRPr="009E4EE4" w:rsidRDefault="005A7860" w:rsidP="009E4EE4">
            <w:pPr>
              <w:spacing w:after="0"/>
              <w:jc w:val="left"/>
              <w:rPr>
                <w:rFonts w:eastAsia="Calibri" w:cs="Arial"/>
                <w:szCs w:val="20"/>
                <w:lang w:eastAsia="es-MX"/>
              </w:rPr>
            </w:pPr>
            <w:r w:rsidRPr="009E4EE4">
              <w:rPr>
                <w:rFonts w:eastAsia="Calibri" w:cs="Arial"/>
                <w:szCs w:val="20"/>
                <w:lang w:eastAsia="es-MX"/>
              </w:rPr>
              <w:t>Los criterios de elegibilidad cuentan con:</w:t>
            </w:r>
          </w:p>
        </w:tc>
      </w:tr>
      <w:tr w:rsidR="00223446" w:rsidRPr="009E4EE4" w14:paraId="21DA1E74" w14:textId="77777777" w:rsidTr="00F40444">
        <w:trPr>
          <w:jc w:val="right"/>
        </w:trPr>
        <w:tc>
          <w:tcPr>
            <w:tcW w:w="433" w:type="pct"/>
            <w:shd w:val="clear" w:color="auto" w:fill="auto"/>
            <w:vAlign w:val="center"/>
          </w:tcPr>
          <w:p w14:paraId="38511AD6" w14:textId="59F90FBE" w:rsidR="00223446" w:rsidRPr="00223446" w:rsidRDefault="00223446" w:rsidP="00E94DFE">
            <w:pPr>
              <w:overflowPunct w:val="0"/>
              <w:autoSpaceDE w:val="0"/>
              <w:autoSpaceDN w:val="0"/>
              <w:adjustRightInd w:val="0"/>
              <w:spacing w:after="0" w:line="240" w:lineRule="auto"/>
              <w:contextualSpacing/>
              <w:jc w:val="center"/>
              <w:textAlignment w:val="baseline"/>
              <w:rPr>
                <w:rFonts w:eastAsia="Calibri" w:cs="Arial"/>
                <w:szCs w:val="20"/>
                <w:lang w:eastAsia="es-MX"/>
              </w:rPr>
            </w:pPr>
            <w:r w:rsidRPr="00223446">
              <w:rPr>
                <w:rFonts w:eastAsia="Calibri" w:cs="Arial"/>
                <w:szCs w:val="20"/>
                <w:lang w:eastAsia="es-MX"/>
              </w:rPr>
              <w:t>2</w:t>
            </w:r>
          </w:p>
        </w:tc>
        <w:tc>
          <w:tcPr>
            <w:tcW w:w="4567" w:type="pct"/>
            <w:shd w:val="clear" w:color="auto" w:fill="auto"/>
            <w:vAlign w:val="center"/>
          </w:tcPr>
          <w:p w14:paraId="1A7F5484" w14:textId="50BA63EE" w:rsidR="00223446" w:rsidRPr="00223446" w:rsidRDefault="00223446" w:rsidP="00E94DFE">
            <w:pPr>
              <w:pStyle w:val="Prrafodelista"/>
              <w:numPr>
                <w:ilvl w:val="0"/>
                <w:numId w:val="50"/>
              </w:numPr>
              <w:spacing w:after="0" w:line="240" w:lineRule="auto"/>
              <w:jc w:val="left"/>
              <w:rPr>
                <w:rFonts w:eastAsia="Calibri" w:cs="Arial"/>
                <w:szCs w:val="20"/>
                <w:lang w:eastAsia="es-MX"/>
              </w:rPr>
            </w:pPr>
            <w:r w:rsidRPr="00223446">
              <w:rPr>
                <w:rFonts w:eastAsia="Calibri" w:cs="Arial"/>
                <w:b/>
                <w:szCs w:val="20"/>
                <w:lang w:eastAsia="es-MX"/>
              </w:rPr>
              <w:t>Dos</w:t>
            </w:r>
            <w:r w:rsidRPr="00223446">
              <w:rPr>
                <w:rFonts w:eastAsia="Calibri" w:cs="Arial"/>
                <w:szCs w:val="20"/>
                <w:lang w:eastAsia="es-MX"/>
              </w:rPr>
              <w:t xml:space="preserve"> de los criterios de valoración.</w:t>
            </w:r>
          </w:p>
        </w:tc>
      </w:tr>
    </w:tbl>
    <w:p w14:paraId="75CA4E3F" w14:textId="16703740" w:rsidR="00223446" w:rsidRPr="00223446" w:rsidRDefault="0008517E" w:rsidP="00E94DFE">
      <w:pPr>
        <w:spacing w:before="240" w:after="120"/>
        <w:rPr>
          <w:rFonts w:cs="Arial"/>
          <w:szCs w:val="20"/>
        </w:rPr>
      </w:pPr>
      <w:r w:rsidRPr="009E4EE4">
        <w:rPr>
          <w:rFonts w:cs="Arial"/>
          <w:b/>
          <w:color w:val="000000" w:themeColor="text1"/>
          <w:szCs w:val="20"/>
          <w:u w:val="single"/>
        </w:rPr>
        <w:lastRenderedPageBreak/>
        <w:t>Justificación:</w:t>
      </w:r>
      <w:r w:rsidRPr="009E4EE4">
        <w:rPr>
          <w:rFonts w:cs="Arial"/>
          <w:color w:val="000000" w:themeColor="text1"/>
          <w:szCs w:val="20"/>
        </w:rPr>
        <w:t xml:space="preserve"> </w:t>
      </w:r>
      <w:r w:rsidR="002D708B" w:rsidRPr="00E95470">
        <w:rPr>
          <w:rFonts w:cs="Arial"/>
          <w:color w:val="000000" w:themeColor="text1"/>
          <w:szCs w:val="20"/>
        </w:rPr>
        <w:t>L</w:t>
      </w:r>
      <w:r w:rsidR="00223446" w:rsidRPr="00E95470">
        <w:rPr>
          <w:rFonts w:cs="Arial"/>
          <w:color w:val="000000" w:themeColor="text1"/>
          <w:szCs w:val="20"/>
        </w:rPr>
        <w:t>a UR muestra en una Convocatoria</w:t>
      </w:r>
      <w:r w:rsidR="00E45667" w:rsidRPr="00E95470">
        <w:rPr>
          <w:rFonts w:cs="Arial"/>
          <w:color w:val="000000" w:themeColor="text1"/>
          <w:szCs w:val="20"/>
        </w:rPr>
        <w:t xml:space="preserve"> criterios de elegibilidad</w:t>
      </w:r>
      <w:r w:rsidR="00223446" w:rsidRPr="00E95470">
        <w:rPr>
          <w:rFonts w:cs="Arial"/>
          <w:color w:val="000000" w:themeColor="text1"/>
          <w:szCs w:val="20"/>
        </w:rPr>
        <w:t xml:space="preserve">. </w:t>
      </w:r>
      <w:r w:rsidR="00223446" w:rsidRPr="00E95470">
        <w:rPr>
          <w:rFonts w:cs="Arial"/>
          <w:szCs w:val="20"/>
        </w:rPr>
        <w:t xml:space="preserve">Sin embargo, a pesar de que </w:t>
      </w:r>
      <w:r w:rsidR="00223446" w:rsidRPr="00E95470">
        <w:t xml:space="preserve">estos son congruentes con la identificación, definición y delimitación de la población objetivo se encuentran claramente especificados, están estandarizados y sistematizados y son públicos y accesibles, no corresponden a </w:t>
      </w:r>
      <w:r w:rsidR="00223446" w:rsidRPr="00E95470">
        <w:rPr>
          <w:rFonts w:cs="Arial"/>
          <w:szCs w:val="20"/>
        </w:rPr>
        <w:t>la Población del Estado de Sinaloa mayor de 4 años y su población objetivo establecida en el documento presentado 768 000 mencionadas y a todos los bienes y/ servicios que proporciona el Pp en la MIR.</w:t>
      </w:r>
    </w:p>
    <w:p w14:paraId="6D28CE81" w14:textId="77777777" w:rsidR="00223446" w:rsidRDefault="00223446" w:rsidP="00E94DFE">
      <w:pPr>
        <w:rPr>
          <w:rFonts w:cs="Arial"/>
          <w:szCs w:val="20"/>
        </w:rPr>
      </w:pPr>
      <w:r w:rsidRPr="00C55844">
        <w:rPr>
          <w:rFonts w:cs="Arial"/>
          <w:szCs w:val="20"/>
        </w:rPr>
        <w:t>Por lo anterior se recomienda la elaboración de Reglas de Operación que contengan criterios de elegibilidad que permitan establecer criterios de elegibilidad diferenciados para todo el Pp.</w:t>
      </w:r>
    </w:p>
    <w:p w14:paraId="428A9874" w14:textId="388F14A5" w:rsidR="00A870CE" w:rsidRPr="009E4EE4" w:rsidRDefault="00A870CE" w:rsidP="009E4EE4">
      <w:pPr>
        <w:pStyle w:val="Prrafodelista"/>
        <w:numPr>
          <w:ilvl w:val="0"/>
          <w:numId w:val="12"/>
        </w:numPr>
        <w:spacing w:line="360" w:lineRule="auto"/>
        <w:rPr>
          <w:rFonts w:cs="Arial"/>
          <w:b/>
          <w:szCs w:val="20"/>
        </w:rPr>
      </w:pPr>
      <w:r w:rsidRPr="009E4EE4">
        <w:rPr>
          <w:rFonts w:cs="Arial"/>
          <w:b/>
          <w:szCs w:val="20"/>
        </w:rPr>
        <w:t xml:space="preserve">¿El Pp establece criterios de elegibilidad diferenciados o criterios de priorización para la selección de grupos poblacionales, territoriales del </w:t>
      </w:r>
      <w:r w:rsidR="0017718B" w:rsidRPr="009E4EE4">
        <w:rPr>
          <w:rFonts w:cs="Arial"/>
          <w:b/>
          <w:szCs w:val="20"/>
        </w:rPr>
        <w:t>estado</w:t>
      </w:r>
      <w:r w:rsidRPr="009E4EE4">
        <w:rPr>
          <w:rFonts w:cs="Arial"/>
          <w:b/>
          <w:szCs w:val="20"/>
        </w:rPr>
        <w:t xml:space="preserve"> o, en su caso, acciones para la conservación del medio ambiente?</w:t>
      </w:r>
    </w:p>
    <w:p w14:paraId="5A0770C2" w14:textId="77777777" w:rsidR="00A870CE" w:rsidRPr="009E4EE4" w:rsidRDefault="00A870CE" w:rsidP="009E4EE4">
      <w:pPr>
        <w:spacing w:before="240" w:after="120"/>
        <w:rPr>
          <w:rFonts w:cs="Arial"/>
          <w:b/>
          <w:szCs w:val="20"/>
          <w:u w:val="single"/>
        </w:rPr>
      </w:pPr>
      <w:r w:rsidRPr="009E4EE4">
        <w:rPr>
          <w:rFonts w:cs="Arial"/>
          <w:b/>
          <w:szCs w:val="20"/>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A870CE" w:rsidRPr="009E4EE4" w14:paraId="07EFCED4" w14:textId="77777777" w:rsidTr="004F2982">
        <w:trPr>
          <w:trHeight w:val="340"/>
          <w:tblHeader/>
          <w:jc w:val="right"/>
        </w:trPr>
        <w:tc>
          <w:tcPr>
            <w:tcW w:w="433" w:type="pct"/>
            <w:shd w:val="clear" w:color="auto" w:fill="7F7F7F" w:themeFill="text1" w:themeFillTint="80"/>
            <w:vAlign w:val="center"/>
          </w:tcPr>
          <w:p w14:paraId="6FC022A6" w14:textId="77777777" w:rsidR="00A870CE" w:rsidRPr="009E4EE4" w:rsidRDefault="00A870CE" w:rsidP="009E4EE4">
            <w:pPr>
              <w:overflowPunct w:val="0"/>
              <w:autoSpaceDE w:val="0"/>
              <w:autoSpaceDN w:val="0"/>
              <w:adjustRightInd w:val="0"/>
              <w:spacing w:after="0"/>
              <w:contextualSpacing/>
              <w:jc w:val="center"/>
              <w:textAlignment w:val="baseline"/>
              <w:rPr>
                <w:rFonts w:eastAsia="Times" w:cs="Arial"/>
                <w:b/>
                <w:iCs/>
                <w:color w:val="FFFFFF" w:themeColor="background1"/>
                <w:szCs w:val="20"/>
                <w:lang w:eastAsia="es-MX"/>
              </w:rPr>
            </w:pPr>
            <w:r w:rsidRPr="009E4EE4">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38FE1EC9" w14:textId="77777777" w:rsidR="00A870CE" w:rsidRPr="009E4EE4" w:rsidRDefault="00A870CE" w:rsidP="009E4EE4">
            <w:pPr>
              <w:overflowPunct w:val="0"/>
              <w:autoSpaceDE w:val="0"/>
              <w:autoSpaceDN w:val="0"/>
              <w:adjustRightInd w:val="0"/>
              <w:spacing w:after="0"/>
              <w:contextualSpacing/>
              <w:jc w:val="center"/>
              <w:textAlignment w:val="baseline"/>
              <w:rPr>
                <w:rFonts w:eastAsia="Times" w:cs="Arial"/>
                <w:b/>
                <w:iCs/>
                <w:color w:val="FFFFFF" w:themeColor="background1"/>
                <w:szCs w:val="20"/>
                <w:lang w:eastAsia="es-MX"/>
              </w:rPr>
            </w:pPr>
            <w:r w:rsidRPr="009E4EE4">
              <w:rPr>
                <w:rFonts w:eastAsia="Times" w:cs="Arial"/>
                <w:b/>
                <w:iCs/>
                <w:color w:val="FFFFFF" w:themeColor="background1"/>
                <w:szCs w:val="20"/>
                <w:lang w:eastAsia="es-MX"/>
              </w:rPr>
              <w:t>Respuesta</w:t>
            </w:r>
          </w:p>
        </w:tc>
      </w:tr>
      <w:tr w:rsidR="00F91042" w:rsidRPr="009E4EE4" w14:paraId="21816A82" w14:textId="77777777" w:rsidTr="00F40444">
        <w:trPr>
          <w:jc w:val="right"/>
        </w:trPr>
        <w:tc>
          <w:tcPr>
            <w:tcW w:w="433" w:type="pct"/>
            <w:shd w:val="clear" w:color="auto" w:fill="auto"/>
            <w:vAlign w:val="center"/>
          </w:tcPr>
          <w:p w14:paraId="15DE4B46" w14:textId="7D01F079" w:rsidR="00F91042" w:rsidRPr="009E4EE4" w:rsidRDefault="00F91042" w:rsidP="00E94DFE">
            <w:pPr>
              <w:overflowPunct w:val="0"/>
              <w:autoSpaceDE w:val="0"/>
              <w:autoSpaceDN w:val="0"/>
              <w:adjustRightInd w:val="0"/>
              <w:spacing w:after="0" w:line="240" w:lineRule="auto"/>
              <w:contextualSpacing/>
              <w:jc w:val="center"/>
              <w:textAlignment w:val="baseline"/>
              <w:rPr>
                <w:rFonts w:eastAsia="Calibri" w:cs="Arial"/>
                <w:szCs w:val="20"/>
                <w:lang w:eastAsia="es-MX"/>
              </w:rPr>
            </w:pPr>
            <w:r w:rsidRPr="00FB74EA">
              <w:rPr>
                <w:rFonts w:eastAsia="Calibri" w:cs="Arial"/>
                <w:szCs w:val="20"/>
                <w:lang w:eastAsia="es-MX"/>
              </w:rPr>
              <w:t>2</w:t>
            </w:r>
          </w:p>
        </w:tc>
        <w:tc>
          <w:tcPr>
            <w:tcW w:w="4567" w:type="pct"/>
            <w:shd w:val="clear" w:color="auto" w:fill="auto"/>
            <w:vAlign w:val="center"/>
          </w:tcPr>
          <w:p w14:paraId="0BFA6F03" w14:textId="3A1AF585" w:rsidR="00F91042" w:rsidRPr="009E4EE4" w:rsidRDefault="00F91042" w:rsidP="00E94DFE">
            <w:pPr>
              <w:numPr>
                <w:ilvl w:val="0"/>
                <w:numId w:val="1"/>
              </w:numPr>
              <w:spacing w:after="0" w:line="240" w:lineRule="auto"/>
              <w:ind w:left="442" w:hanging="357"/>
              <w:rPr>
                <w:rFonts w:eastAsia="Calibri" w:cs="Arial"/>
                <w:szCs w:val="20"/>
                <w:lang w:eastAsia="es-MX"/>
              </w:rPr>
            </w:pPr>
            <w:r w:rsidRPr="00670D50">
              <w:rPr>
                <w:rFonts w:eastAsia="Calibri" w:cs="Arial"/>
                <w:b/>
                <w:szCs w:val="20"/>
                <w:lang w:eastAsia="es-MX"/>
              </w:rPr>
              <w:t>Dos</w:t>
            </w:r>
            <w:r w:rsidRPr="00670D50">
              <w:rPr>
                <w:rFonts w:eastAsia="Calibri" w:cs="Arial"/>
                <w:szCs w:val="20"/>
                <w:lang w:eastAsia="es-MX"/>
              </w:rPr>
              <w:t xml:space="preserve"> de los criterios de valoración.</w:t>
            </w:r>
          </w:p>
        </w:tc>
      </w:tr>
    </w:tbl>
    <w:p w14:paraId="5D49D755" w14:textId="60504D02" w:rsidR="009B4985" w:rsidRDefault="004F2982" w:rsidP="00E94DFE">
      <w:pPr>
        <w:spacing w:before="240" w:after="120"/>
      </w:pPr>
      <w:r w:rsidRPr="009E4EE4">
        <w:rPr>
          <w:rFonts w:cs="Arial"/>
          <w:b/>
          <w:color w:val="000000" w:themeColor="text1"/>
          <w:szCs w:val="20"/>
          <w:u w:val="single"/>
        </w:rPr>
        <w:t>Justificación:</w:t>
      </w:r>
      <w:r w:rsidR="00773DFF" w:rsidRPr="009E4EE4">
        <w:rPr>
          <w:rFonts w:cs="Arial"/>
          <w:b/>
          <w:szCs w:val="20"/>
        </w:rPr>
        <w:t xml:space="preserve"> </w:t>
      </w:r>
      <w:r w:rsidR="009B4985">
        <w:t xml:space="preserve">En el </w:t>
      </w:r>
      <w:r w:rsidR="009B4985" w:rsidRPr="009B4985">
        <w:t>Decreto Número 8 del H. Congreso del Estado.- Que reforma y adiciona diversas disposiciones de la Ley de Ciencia, Tecnología e Innovación del Estado de Sinaloa</w:t>
      </w:r>
      <w:r w:rsidR="009B4985">
        <w:t xml:space="preserve"> </w:t>
      </w:r>
      <w:r w:rsidR="009B4985" w:rsidRPr="009B4985">
        <w:t>No. 148</w:t>
      </w:r>
      <w:r w:rsidR="009B4985">
        <w:t xml:space="preserve"> publicado en el </w:t>
      </w:r>
      <w:r w:rsidR="00C55844">
        <w:t>Periódico</w:t>
      </w:r>
      <w:r w:rsidR="009B4985">
        <w:t xml:space="preserve"> Oficial El Estado de Sinaloa el</w:t>
      </w:r>
      <w:r w:rsidR="009B4985" w:rsidRPr="009B4985">
        <w:t xml:space="preserve"> miércoles 08 de diciembre de 2021</w:t>
      </w:r>
      <w:r w:rsidR="009B4985">
        <w:t xml:space="preserve">, en su </w:t>
      </w:r>
      <w:r w:rsidR="00C55844">
        <w:t>artículo</w:t>
      </w:r>
      <w:r w:rsidR="009B4985">
        <w:t xml:space="preserve"> </w:t>
      </w:r>
      <w:r w:rsidR="009B4985" w:rsidRPr="009B4985">
        <w:t>9</w:t>
      </w:r>
      <w:r w:rsidR="009B4985">
        <w:t xml:space="preserve"> menciona: “</w:t>
      </w:r>
      <w:r w:rsidR="009B4985" w:rsidRPr="009B4985">
        <w:t>La Coordinación, tiene por objeto articular las políticas públicas del Gobierno del Estado y promover el desarrollo de la investigación científica y tecnológica, la innovación y la divulgación del conocimiento científico, así como el desarrollo y la modernización tecnológica de las unidades económicas de la</w:t>
      </w:r>
      <w:r w:rsidR="009B4985">
        <w:t xml:space="preserve"> </w:t>
      </w:r>
      <w:r w:rsidR="009B4985" w:rsidRPr="009B4985">
        <w:t>Entidad. La Coordinación tendrá las atribuciones siguientes:</w:t>
      </w:r>
      <w:r w:rsidR="009B4985">
        <w:t xml:space="preserve"> </w:t>
      </w:r>
      <w:r w:rsidR="009B4985" w:rsidRPr="009B4985">
        <w:t>XV. Diseñar las bases, criterios y reglas; y operar los programas de becas para la formación de recursos humanos en ciencia, tecnología e innovación</w:t>
      </w:r>
      <w:r w:rsidR="00223446">
        <w:t>.</w:t>
      </w:r>
    </w:p>
    <w:p w14:paraId="7C160AE5" w14:textId="18B29F9F" w:rsidR="00AE414B" w:rsidRDefault="009B4985" w:rsidP="00E94DFE">
      <w:r>
        <w:t xml:space="preserve">De igual forma la UR mostró </w:t>
      </w:r>
      <w:r w:rsidR="00C55844">
        <w:t>evidencia</w:t>
      </w:r>
      <w:r>
        <w:t xml:space="preserve"> en la que </w:t>
      </w:r>
      <w:r w:rsidR="00AE414B">
        <w:t>e</w:t>
      </w:r>
      <w:r w:rsidR="00773DFF" w:rsidRPr="009E4EE4">
        <w:t xml:space="preserve">l Pp establece </w:t>
      </w:r>
      <w:r w:rsidR="00AE414B">
        <w:t xml:space="preserve">en la Convocatoria </w:t>
      </w:r>
      <w:r>
        <w:t>para Formación de Jóvenes Talento</w:t>
      </w:r>
      <w:r w:rsidR="00AE414B">
        <w:t xml:space="preserve"> los </w:t>
      </w:r>
      <w:r w:rsidR="00AE414B" w:rsidRPr="00AE414B">
        <w:t xml:space="preserve">Criterios Generales </w:t>
      </w:r>
      <w:r w:rsidR="00AE414B">
        <w:t>d</w:t>
      </w:r>
      <w:r w:rsidR="00AE414B" w:rsidRPr="00AE414B">
        <w:t>e Elegibilidad</w:t>
      </w:r>
      <w:r w:rsidR="00AE414B">
        <w:t xml:space="preserve">: </w:t>
      </w:r>
    </w:p>
    <w:p w14:paraId="6F24E724" w14:textId="65E422C0" w:rsidR="00AE414B" w:rsidRPr="00AE414B" w:rsidRDefault="00AE414B" w:rsidP="00E94DFE">
      <w:r w:rsidRPr="00AE414B">
        <w:t>1.1. Presentar solicitudes con respaldo institucional</w:t>
      </w:r>
      <w:r>
        <w:t xml:space="preserve">. </w:t>
      </w:r>
      <w:r w:rsidRPr="00AE414B">
        <w:t>Podrán participar jóvenes inscritos en programas educativos u organizaciones sin fines de lucro, quienes deberán ser propuestos por la institución en la que están inscritos.</w:t>
      </w:r>
    </w:p>
    <w:p w14:paraId="647F5644" w14:textId="18CF90E0" w:rsidR="00AE414B" w:rsidRDefault="00AE414B" w:rsidP="00E94DFE">
      <w:r w:rsidRPr="00AE414B">
        <w:t>1.2. Solicitar el apoyo en alguna de las siguientes modalidades</w:t>
      </w:r>
      <w:r>
        <w:t xml:space="preserve">: </w:t>
      </w:r>
      <w:r w:rsidRPr="00AE414B">
        <w:t>1.2.1. Verano de la investigación científica y tecnológica, movilidad académica o cursos especializados para estudiantes de nivel medio superior, superior y posgrados en instituciones de investigación</w:t>
      </w:r>
      <w:r>
        <w:t xml:space="preserve">; </w:t>
      </w:r>
      <w:r w:rsidRPr="00AE414B">
        <w:t>1.2.2. Concurso estatal, nacional e internacional del conocimiento en HCT</w:t>
      </w:r>
      <w:r>
        <w:t xml:space="preserve">; </w:t>
      </w:r>
      <w:r w:rsidRPr="00AE414B">
        <w:t xml:space="preserve">1.2.3. Ferias de ciencias apegadas a protocolos </w:t>
      </w:r>
      <w:r w:rsidRPr="00AE414B">
        <w:lastRenderedPageBreak/>
        <w:t>establecidos</w:t>
      </w:r>
      <w:r>
        <w:t xml:space="preserve">; </w:t>
      </w:r>
      <w:r w:rsidRPr="00AE414B">
        <w:t>1.2.4. Visitas guiadas a museos, centro de ciencias o laboratorios</w:t>
      </w:r>
      <w:r>
        <w:t>;</w:t>
      </w:r>
      <w:r w:rsidRPr="00AE414B">
        <w:t>1.2.5 Encuentros o congresos locales, estatales o regionales</w:t>
      </w:r>
      <w:r>
        <w:t>.</w:t>
      </w:r>
    </w:p>
    <w:p w14:paraId="2D961F1D" w14:textId="5BDEB9E1" w:rsidR="00AE414B" w:rsidRDefault="00AE414B" w:rsidP="00E94DFE">
      <w:r w:rsidRPr="00AE414B">
        <w:t>Sin embargo</w:t>
      </w:r>
      <w:r>
        <w:t xml:space="preserve">, </w:t>
      </w:r>
      <w:r w:rsidRPr="00AE414B">
        <w:t xml:space="preserve">a pesar de que </w:t>
      </w:r>
      <w:r>
        <w:t>estos s</w:t>
      </w:r>
      <w:r w:rsidRPr="005A7860">
        <w:t>on congruentes con la identificación, definición y delimitación de la población objetivo</w:t>
      </w:r>
      <w:r>
        <w:t xml:space="preserve"> s</w:t>
      </w:r>
      <w:r w:rsidRPr="005A7860">
        <w:t xml:space="preserve">e encuentran claramente especificados, </w:t>
      </w:r>
      <w:r>
        <w:t>están</w:t>
      </w:r>
      <w:r w:rsidRPr="005A7860">
        <w:t xml:space="preserve"> estandarizados y sistematizados</w:t>
      </w:r>
      <w:r>
        <w:t xml:space="preserve"> y s</w:t>
      </w:r>
      <w:r w:rsidRPr="005A7860">
        <w:t>on públicos y accesible</w:t>
      </w:r>
      <w:r>
        <w:t>s, no corresponden a</w:t>
      </w:r>
      <w:r w:rsidR="00F91042">
        <w:t xml:space="preserve"> </w:t>
      </w:r>
      <w:r w:rsidR="00F91042" w:rsidRPr="009E4EE4">
        <w:t xml:space="preserve">la Población del Estado de Sinaloa mayor de 4 años y su población </w:t>
      </w:r>
      <w:r w:rsidR="00F91042">
        <w:t>objetivo</w:t>
      </w:r>
      <w:r w:rsidR="00F91042" w:rsidRPr="009E4EE4">
        <w:t xml:space="preserve"> 768 000 </w:t>
      </w:r>
      <w:r w:rsidR="00F91042">
        <w:t xml:space="preserve">mencionadas </w:t>
      </w:r>
      <w:r w:rsidR="00F91042" w:rsidRPr="009E4EE4">
        <w:t>en el documento del diagnóstico</w:t>
      </w:r>
      <w:r w:rsidR="00F91042">
        <w:t xml:space="preserve"> y a todos los bienes y/ servicios </w:t>
      </w:r>
      <w:r>
        <w:t>que proporciona el Pp</w:t>
      </w:r>
      <w:r w:rsidR="00F91042">
        <w:t xml:space="preserve"> en la MIR</w:t>
      </w:r>
      <w:r>
        <w:t>.</w:t>
      </w:r>
    </w:p>
    <w:p w14:paraId="6C9DA0A8" w14:textId="564C16B2" w:rsidR="002D708B" w:rsidRDefault="00F91042" w:rsidP="00E94DFE">
      <w:r>
        <w:t xml:space="preserve">Por lo anterior se recomienda </w:t>
      </w:r>
      <w:r w:rsidR="00B85AC7">
        <w:t xml:space="preserve">la elaboración de Reglas de Operación que contengan </w:t>
      </w:r>
      <w:r>
        <w:t xml:space="preserve">criterios de elegibilidad que permitan establecer </w:t>
      </w:r>
      <w:r w:rsidRPr="00F91042">
        <w:t>criterios de elegibilidad diferenciados</w:t>
      </w:r>
      <w:r>
        <w:t xml:space="preserve"> para todo el Pp.</w:t>
      </w:r>
    </w:p>
    <w:p w14:paraId="35274DB4" w14:textId="4784E051" w:rsidR="00A870CE" w:rsidRPr="009E4EE4" w:rsidRDefault="00A870CE" w:rsidP="00E95148">
      <w:pPr>
        <w:pStyle w:val="Prrafodelista"/>
        <w:numPr>
          <w:ilvl w:val="0"/>
          <w:numId w:val="51"/>
        </w:numPr>
        <w:spacing w:after="0" w:line="360" w:lineRule="auto"/>
        <w:rPr>
          <w:rFonts w:cs="Arial"/>
          <w:b/>
          <w:szCs w:val="20"/>
        </w:rPr>
      </w:pPr>
      <w:r w:rsidRPr="009E4EE4">
        <w:rPr>
          <w:rFonts w:cs="Arial"/>
          <w:b/>
          <w:szCs w:val="20"/>
        </w:rPr>
        <w:t xml:space="preserve">Mecanismos de solicitud y entrega de bienes y/o servicios </w:t>
      </w:r>
    </w:p>
    <w:p w14:paraId="3FDCBD78" w14:textId="77777777" w:rsidR="00A870CE" w:rsidRPr="009E4EE4" w:rsidRDefault="00A870CE" w:rsidP="009E4EE4">
      <w:pPr>
        <w:spacing w:after="0"/>
        <w:rPr>
          <w:rFonts w:cs="Arial"/>
          <w:szCs w:val="20"/>
        </w:rPr>
      </w:pPr>
    </w:p>
    <w:p w14:paraId="125D7E96" w14:textId="7CCE2152" w:rsidR="00A870CE" w:rsidRPr="009E4EE4" w:rsidRDefault="00A870CE" w:rsidP="009E4EE4">
      <w:pPr>
        <w:pStyle w:val="Prrafodelista"/>
        <w:numPr>
          <w:ilvl w:val="0"/>
          <w:numId w:val="12"/>
        </w:numPr>
        <w:spacing w:line="360" w:lineRule="auto"/>
        <w:rPr>
          <w:rFonts w:cs="Arial"/>
          <w:b/>
          <w:szCs w:val="20"/>
        </w:rPr>
      </w:pPr>
      <w:r w:rsidRPr="009E4EE4">
        <w:rPr>
          <w:rFonts w:cs="Arial"/>
          <w:b/>
          <w:szCs w:val="20"/>
        </w:rPr>
        <w:t>¿El Pp cuenta con procedimientos para recibir, registrar y dar trámite a las solicitudes de los bienes y/o servicios que genera, están documentados y cumplen con las siguientes características?</w:t>
      </w:r>
    </w:p>
    <w:p w14:paraId="27CDF9BD" w14:textId="77777777" w:rsidR="00A870CE" w:rsidRPr="009E4EE4" w:rsidRDefault="00A870CE" w:rsidP="009E4EE4">
      <w:pPr>
        <w:spacing w:before="240" w:after="120"/>
        <w:rPr>
          <w:rFonts w:cs="Arial"/>
          <w:b/>
          <w:szCs w:val="20"/>
          <w:u w:val="single"/>
        </w:rPr>
      </w:pPr>
      <w:r w:rsidRPr="009E4EE4">
        <w:rPr>
          <w:rFonts w:cs="Arial"/>
          <w:b/>
          <w:szCs w:val="20"/>
          <w:u w:val="single"/>
        </w:rPr>
        <w:t>Criterios de valoración:</w:t>
      </w:r>
    </w:p>
    <w:p w14:paraId="76403175" w14:textId="77777777" w:rsidR="00A870CE" w:rsidRPr="009E4EE4" w:rsidRDefault="00A870CE" w:rsidP="00E95148">
      <w:pPr>
        <w:pStyle w:val="Prrafodelista"/>
        <w:numPr>
          <w:ilvl w:val="0"/>
          <w:numId w:val="31"/>
        </w:numPr>
        <w:spacing w:line="360" w:lineRule="auto"/>
        <w:rPr>
          <w:rFonts w:cs="Arial"/>
          <w:szCs w:val="20"/>
        </w:rPr>
      </w:pPr>
      <w:r w:rsidRPr="009E4EE4">
        <w:rPr>
          <w:rFonts w:cs="Arial"/>
          <w:szCs w:val="20"/>
        </w:rPr>
        <w:t xml:space="preserve">Consideran y se adaptan a las características de la población objetivo. </w:t>
      </w:r>
    </w:p>
    <w:p w14:paraId="17B6423A" w14:textId="77777777" w:rsidR="00A870CE" w:rsidRPr="009E4EE4" w:rsidRDefault="00A870CE" w:rsidP="00E95148">
      <w:pPr>
        <w:pStyle w:val="Prrafodelista"/>
        <w:numPr>
          <w:ilvl w:val="0"/>
          <w:numId w:val="31"/>
        </w:numPr>
        <w:spacing w:line="360" w:lineRule="auto"/>
        <w:rPr>
          <w:rFonts w:cs="Arial"/>
          <w:szCs w:val="20"/>
        </w:rPr>
      </w:pPr>
      <w:r w:rsidRPr="009E4EE4">
        <w:rPr>
          <w:rFonts w:cs="Arial"/>
          <w:szCs w:val="20"/>
        </w:rPr>
        <w:t>Identifican y definen plazos para cada procedimiento, así como datos de contacto para atención.</w:t>
      </w:r>
    </w:p>
    <w:p w14:paraId="46177420" w14:textId="77777777" w:rsidR="00A870CE" w:rsidRPr="009E4EE4" w:rsidRDefault="00A870CE" w:rsidP="00E95148">
      <w:pPr>
        <w:pStyle w:val="Prrafodelista"/>
        <w:numPr>
          <w:ilvl w:val="0"/>
          <w:numId w:val="31"/>
        </w:numPr>
        <w:spacing w:line="360" w:lineRule="auto"/>
        <w:rPr>
          <w:rFonts w:cs="Arial"/>
          <w:szCs w:val="20"/>
        </w:rPr>
      </w:pPr>
      <w:r w:rsidRPr="009E4EE4">
        <w:rPr>
          <w:rFonts w:cs="Arial"/>
          <w:szCs w:val="20"/>
        </w:rPr>
        <w:t>Presentan y describen los requisitos y formatos necesarios para cada procedimiento.</w:t>
      </w:r>
    </w:p>
    <w:p w14:paraId="0CCECD4A" w14:textId="77777777" w:rsidR="00A870CE" w:rsidRPr="009E4EE4" w:rsidRDefault="00A870CE" w:rsidP="00E95148">
      <w:pPr>
        <w:pStyle w:val="Prrafodelista"/>
        <w:numPr>
          <w:ilvl w:val="0"/>
          <w:numId w:val="31"/>
        </w:numPr>
        <w:spacing w:line="360" w:lineRule="auto"/>
        <w:rPr>
          <w:rFonts w:cs="Arial"/>
          <w:szCs w:val="20"/>
        </w:rPr>
      </w:pPr>
      <w:r w:rsidRPr="009E4EE4">
        <w:rPr>
          <w:rFonts w:cs="Arial"/>
          <w:szCs w:val="20"/>
        </w:rPr>
        <w:t>Son públicos y accesibles a la población objetivo en un lenguaje claro, sencillo y conciso.</w:t>
      </w:r>
    </w:p>
    <w:p w14:paraId="07831166" w14:textId="77777777" w:rsidR="00A870CE" w:rsidRPr="009E4EE4" w:rsidRDefault="00A870CE" w:rsidP="009E4EE4">
      <w:pPr>
        <w:spacing w:before="240" w:after="120"/>
        <w:rPr>
          <w:rFonts w:cs="Arial"/>
          <w:b/>
          <w:szCs w:val="20"/>
          <w:u w:val="single"/>
        </w:rPr>
      </w:pPr>
      <w:r w:rsidRPr="009E4EE4">
        <w:rPr>
          <w:rFonts w:cs="Arial"/>
          <w:b/>
          <w:szCs w:val="20"/>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A870CE" w:rsidRPr="009E4EE4" w14:paraId="1C628908" w14:textId="77777777" w:rsidTr="004F2982">
        <w:trPr>
          <w:trHeight w:val="340"/>
          <w:tblHeader/>
          <w:jc w:val="right"/>
        </w:trPr>
        <w:tc>
          <w:tcPr>
            <w:tcW w:w="433" w:type="pct"/>
            <w:vMerge w:val="restart"/>
            <w:shd w:val="clear" w:color="auto" w:fill="7F7F7F" w:themeFill="text1" w:themeFillTint="80"/>
            <w:vAlign w:val="center"/>
          </w:tcPr>
          <w:p w14:paraId="699391D3" w14:textId="77777777" w:rsidR="00A870CE" w:rsidRPr="009E4EE4" w:rsidRDefault="00A870CE" w:rsidP="009E4EE4">
            <w:pPr>
              <w:overflowPunct w:val="0"/>
              <w:autoSpaceDE w:val="0"/>
              <w:autoSpaceDN w:val="0"/>
              <w:adjustRightInd w:val="0"/>
              <w:spacing w:after="0"/>
              <w:contextualSpacing/>
              <w:jc w:val="center"/>
              <w:textAlignment w:val="baseline"/>
              <w:rPr>
                <w:rFonts w:eastAsia="Times" w:cs="Arial"/>
                <w:b/>
                <w:iCs/>
                <w:color w:val="FFFFFF" w:themeColor="background1"/>
                <w:szCs w:val="20"/>
                <w:lang w:eastAsia="es-MX"/>
              </w:rPr>
            </w:pPr>
            <w:r w:rsidRPr="009E4EE4">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5D4E3560" w14:textId="77777777" w:rsidR="00A870CE" w:rsidRPr="009E4EE4" w:rsidRDefault="00A870CE" w:rsidP="009E4EE4">
            <w:pPr>
              <w:overflowPunct w:val="0"/>
              <w:autoSpaceDE w:val="0"/>
              <w:autoSpaceDN w:val="0"/>
              <w:adjustRightInd w:val="0"/>
              <w:spacing w:after="0"/>
              <w:contextualSpacing/>
              <w:jc w:val="center"/>
              <w:textAlignment w:val="baseline"/>
              <w:rPr>
                <w:rFonts w:eastAsia="Times" w:cs="Arial"/>
                <w:b/>
                <w:iCs/>
                <w:color w:val="FFFFFF" w:themeColor="background1"/>
                <w:szCs w:val="20"/>
                <w:lang w:eastAsia="es-MX"/>
              </w:rPr>
            </w:pPr>
            <w:r w:rsidRPr="009E4EE4">
              <w:rPr>
                <w:rFonts w:eastAsia="Times" w:cs="Arial"/>
                <w:b/>
                <w:iCs/>
                <w:color w:val="FFFFFF" w:themeColor="background1"/>
                <w:szCs w:val="20"/>
                <w:lang w:eastAsia="es-MX"/>
              </w:rPr>
              <w:t>Criterios</w:t>
            </w:r>
          </w:p>
        </w:tc>
      </w:tr>
      <w:tr w:rsidR="00A870CE" w:rsidRPr="009E4EE4" w14:paraId="7A28F6CA" w14:textId="77777777" w:rsidTr="004F2982">
        <w:trPr>
          <w:jc w:val="right"/>
        </w:trPr>
        <w:tc>
          <w:tcPr>
            <w:tcW w:w="433" w:type="pct"/>
            <w:vMerge/>
            <w:vAlign w:val="center"/>
          </w:tcPr>
          <w:p w14:paraId="0B2FB3A1" w14:textId="77777777" w:rsidR="00A870CE" w:rsidRPr="009E4EE4" w:rsidRDefault="00A870CE" w:rsidP="009E4EE4">
            <w:pPr>
              <w:overflowPunct w:val="0"/>
              <w:autoSpaceDE w:val="0"/>
              <w:autoSpaceDN w:val="0"/>
              <w:adjustRightInd w:val="0"/>
              <w:contextualSpacing/>
              <w:jc w:val="center"/>
              <w:textAlignment w:val="baseline"/>
              <w:rPr>
                <w:rFonts w:eastAsia="Calibri" w:cs="Arial"/>
                <w:szCs w:val="20"/>
                <w:lang w:eastAsia="es-MX"/>
              </w:rPr>
            </w:pPr>
          </w:p>
        </w:tc>
        <w:tc>
          <w:tcPr>
            <w:tcW w:w="4567" w:type="pct"/>
            <w:vAlign w:val="center"/>
          </w:tcPr>
          <w:p w14:paraId="400AD20C" w14:textId="0BA540D6" w:rsidR="00A870CE" w:rsidRPr="009E4EE4" w:rsidRDefault="00A870CE" w:rsidP="009E4EE4">
            <w:pPr>
              <w:spacing w:after="0"/>
              <w:jc w:val="left"/>
              <w:rPr>
                <w:rFonts w:eastAsia="Calibri" w:cs="Arial"/>
                <w:szCs w:val="20"/>
                <w:lang w:eastAsia="es-MX"/>
              </w:rPr>
            </w:pPr>
            <w:r w:rsidRPr="009E4EE4">
              <w:rPr>
                <w:rFonts w:eastAsia="Calibri" w:cs="Arial"/>
                <w:szCs w:val="20"/>
                <w:lang w:eastAsia="es-MX"/>
              </w:rPr>
              <w:t>Los procedimientos cuentan con:</w:t>
            </w:r>
          </w:p>
        </w:tc>
      </w:tr>
      <w:tr w:rsidR="00B85AC7" w:rsidRPr="009E4EE4" w14:paraId="34EC162F" w14:textId="77777777" w:rsidTr="00F40444">
        <w:trPr>
          <w:jc w:val="right"/>
        </w:trPr>
        <w:tc>
          <w:tcPr>
            <w:tcW w:w="433" w:type="pct"/>
            <w:shd w:val="clear" w:color="auto" w:fill="auto"/>
            <w:vAlign w:val="center"/>
          </w:tcPr>
          <w:p w14:paraId="10909AD2" w14:textId="05892EB5" w:rsidR="00B85AC7" w:rsidRPr="009E4EE4" w:rsidRDefault="00B85AC7" w:rsidP="00E94DFE">
            <w:pPr>
              <w:overflowPunct w:val="0"/>
              <w:autoSpaceDE w:val="0"/>
              <w:autoSpaceDN w:val="0"/>
              <w:adjustRightInd w:val="0"/>
              <w:spacing w:after="0" w:line="240" w:lineRule="auto"/>
              <w:contextualSpacing/>
              <w:jc w:val="center"/>
              <w:textAlignment w:val="baseline"/>
              <w:rPr>
                <w:rFonts w:eastAsia="Calibri" w:cs="Arial"/>
                <w:szCs w:val="20"/>
                <w:u w:val="single"/>
                <w:lang w:eastAsia="es-MX"/>
              </w:rPr>
            </w:pPr>
            <w:r w:rsidRPr="00FB74EA">
              <w:rPr>
                <w:rFonts w:eastAsia="Calibri" w:cs="Arial"/>
                <w:szCs w:val="20"/>
                <w:lang w:eastAsia="es-MX"/>
              </w:rPr>
              <w:t>2</w:t>
            </w:r>
          </w:p>
        </w:tc>
        <w:tc>
          <w:tcPr>
            <w:tcW w:w="4567" w:type="pct"/>
            <w:shd w:val="clear" w:color="auto" w:fill="auto"/>
            <w:vAlign w:val="center"/>
          </w:tcPr>
          <w:p w14:paraId="16903273" w14:textId="5142E85C" w:rsidR="00B85AC7" w:rsidRPr="009E4EE4" w:rsidRDefault="00B85AC7" w:rsidP="00E94DFE">
            <w:pPr>
              <w:pStyle w:val="Prrafodelista"/>
              <w:numPr>
                <w:ilvl w:val="0"/>
                <w:numId w:val="50"/>
              </w:numPr>
              <w:spacing w:after="0" w:line="240" w:lineRule="auto"/>
              <w:jc w:val="left"/>
              <w:rPr>
                <w:rFonts w:eastAsia="Calibri" w:cs="Arial"/>
                <w:szCs w:val="20"/>
                <w:u w:val="single"/>
                <w:lang w:eastAsia="es-MX"/>
              </w:rPr>
            </w:pPr>
            <w:r w:rsidRPr="00670D50">
              <w:rPr>
                <w:rFonts w:eastAsia="Calibri" w:cs="Arial"/>
                <w:b/>
                <w:szCs w:val="20"/>
                <w:lang w:eastAsia="es-MX"/>
              </w:rPr>
              <w:t>Dos</w:t>
            </w:r>
            <w:r w:rsidRPr="00670D50">
              <w:rPr>
                <w:rFonts w:eastAsia="Calibri" w:cs="Arial"/>
                <w:szCs w:val="20"/>
                <w:lang w:eastAsia="es-MX"/>
              </w:rPr>
              <w:t xml:space="preserve"> de los criterios de valoración.</w:t>
            </w:r>
          </w:p>
        </w:tc>
      </w:tr>
    </w:tbl>
    <w:p w14:paraId="1D9688A6" w14:textId="47672931" w:rsidR="00B85AC7" w:rsidRDefault="004F2982" w:rsidP="00E94DFE">
      <w:pPr>
        <w:spacing w:before="240" w:after="120"/>
      </w:pPr>
      <w:r w:rsidRPr="009E4EE4">
        <w:rPr>
          <w:rFonts w:cs="Arial"/>
          <w:b/>
          <w:color w:val="000000" w:themeColor="text1"/>
          <w:szCs w:val="20"/>
          <w:u w:val="single"/>
        </w:rPr>
        <w:t>Justificación</w:t>
      </w:r>
      <w:r w:rsidRPr="009E4EE4">
        <w:rPr>
          <w:rFonts w:cs="Arial"/>
          <w:color w:val="000000" w:themeColor="text1"/>
          <w:szCs w:val="20"/>
          <w:u w:val="single"/>
        </w:rPr>
        <w:t>:</w:t>
      </w:r>
      <w:r w:rsidR="00005155" w:rsidRPr="009E4EE4">
        <w:rPr>
          <w:rFonts w:cs="Arial"/>
          <w:color w:val="000000" w:themeColor="text1"/>
          <w:szCs w:val="20"/>
        </w:rPr>
        <w:t xml:space="preserve"> </w:t>
      </w:r>
      <w:r w:rsidR="00B85AC7" w:rsidRPr="00C55844">
        <w:t xml:space="preserve">La UR manifiesta que el fomento a la formación de recursos humanos se llevó a cabo mediante la publicación y aplicación de convocatoria para la Formación de Jóvenes Talentos, mediante la aplicación de términos de referencia de observancia general. </w:t>
      </w:r>
      <w:r w:rsidR="00C55844" w:rsidRPr="00C55844">
        <w:t>Asimismo,</w:t>
      </w:r>
      <w:r w:rsidR="00127957" w:rsidRPr="00C55844">
        <w:t xml:space="preserve"> mostró un documento con flujograma y apoyo a la FJT 2022, que se recomienda reorganizar.</w:t>
      </w:r>
      <w:r w:rsidR="00127957">
        <w:t xml:space="preserve"> </w:t>
      </w:r>
      <w:r w:rsidR="00B85AC7" w:rsidRPr="009E4EE4">
        <w:t>Para promover la vinculación se firmaron convenios institucionales</w:t>
      </w:r>
      <w:r w:rsidR="00B85AC7">
        <w:t>.</w:t>
      </w:r>
    </w:p>
    <w:p w14:paraId="086E3950" w14:textId="77777777" w:rsidR="00B85AC7" w:rsidRDefault="0063131E" w:rsidP="00E94DFE">
      <w:r w:rsidRPr="009E4EE4">
        <w:t xml:space="preserve">En divulgación y enseñanza vivencial de la ciencia y la tecnología, mediante museos, exposiciones, talleres y laboratorios y videomaping del Centro de Ciencias de Sinaloa de CONFÍE permiten atender </w:t>
      </w:r>
      <w:r w:rsidRPr="009E4EE4">
        <w:lastRenderedPageBreak/>
        <w:t xml:space="preserve">a grupos escolares y al público en general; se concretan convenios para llevar la ciencia en movimiento a los municipios y comunidades; se ofrece concertación para la impartición de cursos de verano para niñas, niños y adolescentes; en coordinación con la SEPyC se prestan servicios de impartición de diplomados para docentes. </w:t>
      </w:r>
    </w:p>
    <w:p w14:paraId="45B30B68" w14:textId="7654B965" w:rsidR="00B85AC7" w:rsidRPr="00C55844" w:rsidRDefault="00B85AC7" w:rsidP="00E94DFE">
      <w:r w:rsidRPr="00C55844">
        <w:t>Sin embargo no se muestra evidencia de que exista un Manual de Procedimientos o documento similar que estable</w:t>
      </w:r>
      <w:r w:rsidR="00127957" w:rsidRPr="00C55844">
        <w:t>z</w:t>
      </w:r>
      <w:r w:rsidRPr="00C55844">
        <w:t>ca los procedimientos para recibir, registrar y dar trámite a las solicitudes de los bienes y/o servicios que generan en el Pp, y a su vez que estén todos documentados para que se consideren que se adaptan a las características de la población objetivo; identifican y definen plazos para cada procedimiento y/o actividad, así como datos de contacto para atención; que describen los requisitos y formatos necesarios para cada procedimiento y/o actividad; y que además todos sean son públicos y accesibles a la población objetivo en un lenguaje claro, sencillo y conciso.</w:t>
      </w:r>
    </w:p>
    <w:p w14:paraId="29DBAA61" w14:textId="6E8DDBA8" w:rsidR="004F2982" w:rsidRPr="00B85AC7" w:rsidRDefault="00B85AC7" w:rsidP="00E94DFE">
      <w:r w:rsidRPr="00C55844">
        <w:t>De igual forma la UR manifestó que fue a</w:t>
      </w:r>
      <w:r w:rsidR="00271D7C" w:rsidRPr="00C55844">
        <w:t xml:space="preserve"> partir del ejercicio 2023 </w:t>
      </w:r>
      <w:r w:rsidRPr="00C55844">
        <w:t xml:space="preserve">que </w:t>
      </w:r>
      <w:r w:rsidR="00271D7C" w:rsidRPr="00C55844">
        <w:t xml:space="preserve">se </w:t>
      </w:r>
      <w:r w:rsidR="009146A1" w:rsidRPr="00C55844">
        <w:t xml:space="preserve">operaron los apoyos a través del </w:t>
      </w:r>
      <w:r w:rsidR="00C31D9B" w:rsidRPr="00C55844">
        <w:t xml:space="preserve">Fondo de Apoyo a la Ciencia, Tecnología e Innovación del estado de Sinaloa (FEACTIS) y se </w:t>
      </w:r>
      <w:r w:rsidR="00271D7C" w:rsidRPr="00C55844">
        <w:t xml:space="preserve">aplicaron Reglas de Operación publicadas el </w:t>
      </w:r>
      <w:r w:rsidR="00DA644F" w:rsidRPr="00C55844">
        <w:t>27</w:t>
      </w:r>
      <w:r w:rsidR="00271D7C" w:rsidRPr="00C55844">
        <w:t xml:space="preserve"> de </w:t>
      </w:r>
      <w:r w:rsidR="00DA644F" w:rsidRPr="00C55844">
        <w:t>febrero</w:t>
      </w:r>
      <w:r w:rsidR="00271D7C" w:rsidRPr="00C55844">
        <w:t xml:space="preserve"> del 2023, en el Periódico Oficial “El Estado de Sinaloa” n</w:t>
      </w:r>
      <w:r w:rsidRPr="00C55844">
        <w:t>ú</w:t>
      </w:r>
      <w:r w:rsidR="00271D7C" w:rsidRPr="00C55844">
        <w:t xml:space="preserve">mero </w:t>
      </w:r>
      <w:r w:rsidR="00DA644F" w:rsidRPr="00C55844">
        <w:t>025</w:t>
      </w:r>
      <w:r w:rsidR="00271D7C" w:rsidRPr="00C55844">
        <w:t>.</w:t>
      </w:r>
      <w:r w:rsidR="00230BA3" w:rsidRPr="00B85AC7">
        <w:t xml:space="preserve"> </w:t>
      </w:r>
    </w:p>
    <w:p w14:paraId="35B16740" w14:textId="0AE22F7B" w:rsidR="00765264" w:rsidRPr="009E4EE4" w:rsidRDefault="00765264" w:rsidP="009E4EE4">
      <w:pPr>
        <w:pStyle w:val="Prrafodelista"/>
        <w:numPr>
          <w:ilvl w:val="0"/>
          <w:numId w:val="12"/>
        </w:numPr>
        <w:spacing w:line="360" w:lineRule="auto"/>
        <w:rPr>
          <w:rFonts w:cs="Arial"/>
          <w:b/>
          <w:szCs w:val="20"/>
        </w:rPr>
      </w:pPr>
      <w:r w:rsidRPr="009E4EE4">
        <w:rPr>
          <w:rFonts w:cs="Arial"/>
          <w:b/>
          <w:szCs w:val="20"/>
        </w:rPr>
        <w:t>¿El Pp cuenta con procedimientos para la entrega de los bienes y/o servicios documentados que cumplen con las siguientes características?</w:t>
      </w:r>
    </w:p>
    <w:p w14:paraId="71D2CFB9" w14:textId="77777777" w:rsidR="00765264" w:rsidRPr="009E4EE4" w:rsidRDefault="00765264" w:rsidP="009E4EE4">
      <w:pPr>
        <w:spacing w:before="240" w:after="120"/>
        <w:rPr>
          <w:rFonts w:cs="Arial"/>
          <w:b/>
          <w:szCs w:val="20"/>
          <w:u w:val="single"/>
        </w:rPr>
      </w:pPr>
      <w:r w:rsidRPr="009E4EE4">
        <w:rPr>
          <w:rFonts w:cs="Arial"/>
          <w:b/>
          <w:szCs w:val="20"/>
          <w:u w:val="single"/>
        </w:rPr>
        <w:t>Criterios de valoración:</w:t>
      </w:r>
    </w:p>
    <w:p w14:paraId="5005A716" w14:textId="77777777" w:rsidR="00765264" w:rsidRPr="009E4EE4" w:rsidRDefault="00765264" w:rsidP="00E95148">
      <w:pPr>
        <w:pStyle w:val="Prrafodelista"/>
        <w:numPr>
          <w:ilvl w:val="0"/>
          <w:numId w:val="33"/>
        </w:numPr>
        <w:spacing w:line="360" w:lineRule="auto"/>
        <w:rPr>
          <w:rFonts w:cs="Arial"/>
          <w:szCs w:val="20"/>
        </w:rPr>
      </w:pPr>
      <w:r w:rsidRPr="009E4EE4">
        <w:rPr>
          <w:rFonts w:cs="Arial"/>
          <w:szCs w:val="20"/>
        </w:rPr>
        <w:t xml:space="preserve">Consideran y se adaptan a las características de la población objetivo. </w:t>
      </w:r>
    </w:p>
    <w:p w14:paraId="03E7D674" w14:textId="77777777" w:rsidR="00765264" w:rsidRPr="009E4EE4" w:rsidRDefault="00765264" w:rsidP="00E95148">
      <w:pPr>
        <w:pStyle w:val="Prrafodelista"/>
        <w:numPr>
          <w:ilvl w:val="0"/>
          <w:numId w:val="33"/>
        </w:numPr>
        <w:spacing w:line="360" w:lineRule="auto"/>
        <w:rPr>
          <w:rFonts w:cs="Arial"/>
          <w:szCs w:val="20"/>
        </w:rPr>
      </w:pPr>
      <w:r w:rsidRPr="009E4EE4">
        <w:rPr>
          <w:rFonts w:cs="Arial"/>
          <w:szCs w:val="20"/>
        </w:rPr>
        <w:t>Identifican y definen plazos para cada procedimiento, así como datos de contacto para la atención al público.</w:t>
      </w:r>
    </w:p>
    <w:p w14:paraId="701AE359" w14:textId="77777777" w:rsidR="00765264" w:rsidRPr="009E4EE4" w:rsidRDefault="00765264" w:rsidP="00E95148">
      <w:pPr>
        <w:pStyle w:val="Prrafodelista"/>
        <w:numPr>
          <w:ilvl w:val="0"/>
          <w:numId w:val="33"/>
        </w:numPr>
        <w:spacing w:line="360" w:lineRule="auto"/>
        <w:rPr>
          <w:rFonts w:cs="Arial"/>
          <w:szCs w:val="20"/>
        </w:rPr>
      </w:pPr>
      <w:r w:rsidRPr="009E4EE4">
        <w:rPr>
          <w:rFonts w:cs="Arial"/>
          <w:szCs w:val="20"/>
        </w:rPr>
        <w:t>Presentan y describen los requisitos y formatos necesarios para el procedimiento.</w:t>
      </w:r>
    </w:p>
    <w:p w14:paraId="5290CAE9" w14:textId="77777777" w:rsidR="00765264" w:rsidRPr="009E4EE4" w:rsidRDefault="00765264" w:rsidP="00E95148">
      <w:pPr>
        <w:pStyle w:val="Prrafodelista"/>
        <w:numPr>
          <w:ilvl w:val="0"/>
          <w:numId w:val="33"/>
        </w:numPr>
        <w:spacing w:line="360" w:lineRule="auto"/>
        <w:rPr>
          <w:rFonts w:cs="Arial"/>
          <w:szCs w:val="20"/>
        </w:rPr>
      </w:pPr>
      <w:r w:rsidRPr="009E4EE4">
        <w:rPr>
          <w:rFonts w:cs="Arial"/>
          <w:szCs w:val="20"/>
        </w:rPr>
        <w:t>Son públicos y accesibles a la población objetivo en un lenguaje claro, sencillo y conciso.</w:t>
      </w:r>
    </w:p>
    <w:p w14:paraId="5F37CAF0" w14:textId="77777777" w:rsidR="00765264" w:rsidRPr="009E4EE4" w:rsidRDefault="00765264" w:rsidP="009E4EE4">
      <w:pPr>
        <w:spacing w:before="240" w:after="120"/>
        <w:rPr>
          <w:rFonts w:cs="Arial"/>
          <w:b/>
          <w:szCs w:val="20"/>
          <w:u w:val="single"/>
        </w:rPr>
      </w:pPr>
      <w:r w:rsidRPr="009E4EE4">
        <w:rPr>
          <w:rFonts w:cs="Arial"/>
          <w:b/>
          <w:szCs w:val="20"/>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765264" w:rsidRPr="009E4EE4" w14:paraId="25F5ED0F" w14:textId="77777777" w:rsidTr="004F2982">
        <w:trPr>
          <w:trHeight w:val="340"/>
          <w:tblHeader/>
          <w:jc w:val="right"/>
        </w:trPr>
        <w:tc>
          <w:tcPr>
            <w:tcW w:w="433" w:type="pct"/>
            <w:vMerge w:val="restart"/>
            <w:shd w:val="clear" w:color="auto" w:fill="7F7F7F" w:themeFill="text1" w:themeFillTint="80"/>
            <w:vAlign w:val="center"/>
          </w:tcPr>
          <w:p w14:paraId="018E3A68" w14:textId="77777777" w:rsidR="00765264" w:rsidRPr="009E4EE4" w:rsidRDefault="00765264" w:rsidP="009E4EE4">
            <w:pPr>
              <w:overflowPunct w:val="0"/>
              <w:autoSpaceDE w:val="0"/>
              <w:autoSpaceDN w:val="0"/>
              <w:adjustRightInd w:val="0"/>
              <w:spacing w:after="0"/>
              <w:contextualSpacing/>
              <w:jc w:val="center"/>
              <w:textAlignment w:val="baseline"/>
              <w:rPr>
                <w:rFonts w:eastAsia="Times" w:cs="Arial"/>
                <w:b/>
                <w:iCs/>
                <w:color w:val="FFFFFF" w:themeColor="background1"/>
                <w:szCs w:val="20"/>
                <w:lang w:eastAsia="es-MX"/>
              </w:rPr>
            </w:pPr>
            <w:r w:rsidRPr="009E4EE4">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48635663" w14:textId="77777777" w:rsidR="00765264" w:rsidRPr="009E4EE4" w:rsidRDefault="00765264" w:rsidP="009E4EE4">
            <w:pPr>
              <w:overflowPunct w:val="0"/>
              <w:autoSpaceDE w:val="0"/>
              <w:autoSpaceDN w:val="0"/>
              <w:adjustRightInd w:val="0"/>
              <w:spacing w:after="0"/>
              <w:contextualSpacing/>
              <w:jc w:val="center"/>
              <w:textAlignment w:val="baseline"/>
              <w:rPr>
                <w:rFonts w:eastAsia="Times" w:cs="Arial"/>
                <w:b/>
                <w:iCs/>
                <w:color w:val="FFFFFF" w:themeColor="background1"/>
                <w:szCs w:val="20"/>
                <w:lang w:eastAsia="es-MX"/>
              </w:rPr>
            </w:pPr>
            <w:r w:rsidRPr="009E4EE4">
              <w:rPr>
                <w:rFonts w:eastAsia="Times" w:cs="Arial"/>
                <w:b/>
                <w:iCs/>
                <w:color w:val="FFFFFF" w:themeColor="background1"/>
                <w:szCs w:val="20"/>
                <w:lang w:eastAsia="es-MX"/>
              </w:rPr>
              <w:t>Criterios</w:t>
            </w:r>
          </w:p>
        </w:tc>
      </w:tr>
      <w:tr w:rsidR="00765264" w:rsidRPr="009E4EE4" w14:paraId="25A7F7DF" w14:textId="77777777" w:rsidTr="004F2982">
        <w:trPr>
          <w:jc w:val="right"/>
        </w:trPr>
        <w:tc>
          <w:tcPr>
            <w:tcW w:w="433" w:type="pct"/>
            <w:vMerge/>
            <w:vAlign w:val="center"/>
          </w:tcPr>
          <w:p w14:paraId="66941643" w14:textId="77777777" w:rsidR="00765264" w:rsidRPr="009E4EE4" w:rsidRDefault="00765264" w:rsidP="009E4EE4">
            <w:pPr>
              <w:overflowPunct w:val="0"/>
              <w:autoSpaceDE w:val="0"/>
              <w:autoSpaceDN w:val="0"/>
              <w:adjustRightInd w:val="0"/>
              <w:contextualSpacing/>
              <w:jc w:val="center"/>
              <w:textAlignment w:val="baseline"/>
              <w:rPr>
                <w:rFonts w:eastAsia="Calibri" w:cs="Arial"/>
                <w:szCs w:val="20"/>
                <w:lang w:eastAsia="es-MX"/>
              </w:rPr>
            </w:pPr>
          </w:p>
        </w:tc>
        <w:tc>
          <w:tcPr>
            <w:tcW w:w="4567" w:type="pct"/>
            <w:vAlign w:val="center"/>
          </w:tcPr>
          <w:p w14:paraId="5A2702EC" w14:textId="655BBBC1" w:rsidR="00765264" w:rsidRPr="009E4EE4" w:rsidRDefault="00765264" w:rsidP="009E4EE4">
            <w:pPr>
              <w:spacing w:after="0"/>
              <w:jc w:val="left"/>
              <w:rPr>
                <w:rFonts w:eastAsia="Calibri" w:cs="Arial"/>
                <w:szCs w:val="20"/>
                <w:lang w:eastAsia="es-MX"/>
              </w:rPr>
            </w:pPr>
            <w:r w:rsidRPr="009E4EE4">
              <w:rPr>
                <w:rFonts w:eastAsia="Calibri" w:cs="Arial"/>
                <w:szCs w:val="20"/>
                <w:lang w:eastAsia="es-MX"/>
              </w:rPr>
              <w:t>Los criterios de selección cuentan con:</w:t>
            </w:r>
          </w:p>
        </w:tc>
      </w:tr>
      <w:tr w:rsidR="00765264" w:rsidRPr="009E4EE4" w14:paraId="5C631C81" w14:textId="77777777" w:rsidTr="00F40444">
        <w:trPr>
          <w:jc w:val="right"/>
        </w:trPr>
        <w:tc>
          <w:tcPr>
            <w:tcW w:w="433" w:type="pct"/>
            <w:shd w:val="clear" w:color="auto" w:fill="auto"/>
            <w:vAlign w:val="center"/>
          </w:tcPr>
          <w:p w14:paraId="37DCDB36" w14:textId="35213BAE" w:rsidR="00765264" w:rsidRPr="009E4EE4" w:rsidRDefault="00B76F9E" w:rsidP="00E94DFE">
            <w:pPr>
              <w:overflowPunct w:val="0"/>
              <w:autoSpaceDE w:val="0"/>
              <w:autoSpaceDN w:val="0"/>
              <w:adjustRightInd w:val="0"/>
              <w:spacing w:after="0" w:line="240" w:lineRule="auto"/>
              <w:contextualSpacing/>
              <w:jc w:val="center"/>
              <w:textAlignment w:val="baseline"/>
              <w:rPr>
                <w:rFonts w:eastAsia="Calibri" w:cs="Arial"/>
                <w:szCs w:val="20"/>
                <w:lang w:eastAsia="es-MX"/>
              </w:rPr>
            </w:pPr>
            <w:r w:rsidRPr="009E4EE4">
              <w:rPr>
                <w:rFonts w:eastAsia="Calibri" w:cs="Arial"/>
                <w:szCs w:val="20"/>
                <w:lang w:eastAsia="es-MX"/>
              </w:rPr>
              <w:t>4</w:t>
            </w:r>
          </w:p>
        </w:tc>
        <w:tc>
          <w:tcPr>
            <w:tcW w:w="4567" w:type="pct"/>
            <w:shd w:val="clear" w:color="auto" w:fill="auto"/>
            <w:vAlign w:val="center"/>
          </w:tcPr>
          <w:p w14:paraId="2ED27F1C" w14:textId="7E2B00D3" w:rsidR="00765264" w:rsidRPr="009E4EE4" w:rsidRDefault="0062510F" w:rsidP="00E94DFE">
            <w:pPr>
              <w:pStyle w:val="Prrafodelista"/>
              <w:numPr>
                <w:ilvl w:val="0"/>
                <w:numId w:val="50"/>
              </w:numPr>
              <w:spacing w:after="0" w:line="240" w:lineRule="auto"/>
              <w:jc w:val="left"/>
              <w:rPr>
                <w:rFonts w:eastAsia="Calibri" w:cs="Arial"/>
                <w:szCs w:val="20"/>
                <w:lang w:eastAsia="es-MX"/>
              </w:rPr>
            </w:pPr>
            <w:r w:rsidRPr="009E4EE4">
              <w:rPr>
                <w:rFonts w:eastAsia="Calibri" w:cs="Arial"/>
                <w:b/>
                <w:szCs w:val="20"/>
                <w:lang w:eastAsia="es-MX"/>
              </w:rPr>
              <w:t>Cuatro</w:t>
            </w:r>
            <w:r w:rsidRPr="009E4EE4">
              <w:rPr>
                <w:rFonts w:eastAsia="Calibri" w:cs="Arial"/>
                <w:szCs w:val="20"/>
                <w:lang w:eastAsia="es-MX"/>
              </w:rPr>
              <w:t xml:space="preserve"> de los criterios de valoración.</w:t>
            </w:r>
          </w:p>
        </w:tc>
      </w:tr>
    </w:tbl>
    <w:p w14:paraId="19B49C08" w14:textId="4B36E010" w:rsidR="00EE02C4" w:rsidRPr="00223446" w:rsidRDefault="004F2982" w:rsidP="00E94DFE">
      <w:pPr>
        <w:spacing w:before="240" w:after="120"/>
      </w:pPr>
      <w:r w:rsidRPr="009E4EE4">
        <w:rPr>
          <w:rFonts w:cs="Arial"/>
          <w:b/>
          <w:color w:val="000000" w:themeColor="text1"/>
          <w:szCs w:val="20"/>
          <w:u w:val="single"/>
        </w:rPr>
        <w:t>Justificación:</w:t>
      </w:r>
      <w:r w:rsidR="008A1157" w:rsidRPr="009E4EE4">
        <w:rPr>
          <w:rFonts w:cs="Arial"/>
          <w:b/>
          <w:color w:val="000000" w:themeColor="text1"/>
          <w:szCs w:val="20"/>
        </w:rPr>
        <w:t xml:space="preserve"> </w:t>
      </w:r>
      <w:r w:rsidR="00127957" w:rsidRPr="00223446">
        <w:t>L</w:t>
      </w:r>
      <w:r w:rsidR="00A43B85" w:rsidRPr="00223446">
        <w:t>a entrega de apoyos</w:t>
      </w:r>
      <w:r w:rsidR="006D71E1" w:rsidRPr="00223446">
        <w:t xml:space="preserve"> y la prestación de servicios</w:t>
      </w:r>
      <w:r w:rsidR="002D597B" w:rsidRPr="00223446">
        <w:t xml:space="preserve"> establecidos para promover y fomentar la Ciencia, Tecnología e Innovación</w:t>
      </w:r>
      <w:r w:rsidR="00EE02C4" w:rsidRPr="00223446">
        <w:t xml:space="preserve">, se da a conocer </w:t>
      </w:r>
      <w:r w:rsidR="00F14507" w:rsidRPr="00223446">
        <w:t>mediante la publicación</w:t>
      </w:r>
      <w:r w:rsidR="002D597B" w:rsidRPr="00223446">
        <w:t xml:space="preserve"> de convocatorias</w:t>
      </w:r>
      <w:r w:rsidR="00786299" w:rsidRPr="00223446">
        <w:t xml:space="preserve"> con</w:t>
      </w:r>
      <w:r w:rsidR="00DA644F" w:rsidRPr="00223446">
        <w:t xml:space="preserve"> términos de referencia</w:t>
      </w:r>
      <w:r w:rsidR="00786299" w:rsidRPr="00223446">
        <w:t xml:space="preserve"> de observancia general</w:t>
      </w:r>
      <w:r w:rsidR="00F14507" w:rsidRPr="00223446">
        <w:t xml:space="preserve"> </w:t>
      </w:r>
      <w:r w:rsidR="00A140C1" w:rsidRPr="00223446">
        <w:t>y mediante la firma de convenios para entrega de apoyos</w:t>
      </w:r>
      <w:r w:rsidR="00EE02C4" w:rsidRPr="00223446">
        <w:t>.</w:t>
      </w:r>
    </w:p>
    <w:p w14:paraId="40753E9F" w14:textId="0EC5FB19" w:rsidR="00EE02C4" w:rsidRPr="00C55844" w:rsidRDefault="00EE02C4" w:rsidP="00E94DFE">
      <w:r w:rsidRPr="00C55844">
        <w:lastRenderedPageBreak/>
        <w:t xml:space="preserve">Sin </w:t>
      </w:r>
      <w:r w:rsidR="00C55844" w:rsidRPr="00C55844">
        <w:t>embargo,</w:t>
      </w:r>
      <w:r w:rsidRPr="00C55844">
        <w:t xml:space="preserve"> la UR no mostró evidencia de que el Pp cuenta con procedimientos para la entrega de los bienes y/o servicios documentados, es decir que se </w:t>
      </w:r>
      <w:r w:rsidR="00C55844" w:rsidRPr="00C55844">
        <w:t>establezca</w:t>
      </w:r>
      <w:r w:rsidRPr="00C55844">
        <w:t xml:space="preserve"> el </w:t>
      </w:r>
      <w:r w:rsidR="00C55844" w:rsidRPr="00C55844">
        <w:t>cómo</w:t>
      </w:r>
      <w:r w:rsidRPr="00C55844">
        <w:t xml:space="preserve"> los bienes y o servicios deban de entregarse. Por ello se recomienda que se apliquen</w:t>
      </w:r>
      <w:r w:rsidR="002D597B" w:rsidRPr="00C55844">
        <w:t xml:space="preserve"> procedimientos de observancia general</w:t>
      </w:r>
      <w:r w:rsidR="00786299" w:rsidRPr="00C55844">
        <w:t xml:space="preserve"> en la prestación de servicios</w:t>
      </w:r>
      <w:r w:rsidR="00F14507" w:rsidRPr="00C55844">
        <w:t>,</w:t>
      </w:r>
      <w:r w:rsidR="002D597B" w:rsidRPr="00C55844">
        <w:t xml:space="preserve"> </w:t>
      </w:r>
      <w:r w:rsidR="00DA644F" w:rsidRPr="00C55844">
        <w:t>que</w:t>
      </w:r>
      <w:r w:rsidR="00DA644F" w:rsidRPr="00C55844">
        <w:rPr>
          <w:b/>
        </w:rPr>
        <w:t xml:space="preserve"> </w:t>
      </w:r>
      <w:r w:rsidR="006D71E1" w:rsidRPr="00C55844">
        <w:t>c</w:t>
      </w:r>
      <w:r w:rsidR="00A43B85" w:rsidRPr="00C55844">
        <w:t>onsider</w:t>
      </w:r>
      <w:r w:rsidRPr="00C55844">
        <w:t>e</w:t>
      </w:r>
      <w:r w:rsidR="00A43B85" w:rsidRPr="00C55844">
        <w:t>n y se adapt</w:t>
      </w:r>
      <w:r w:rsidRPr="00C55844">
        <w:t>e</w:t>
      </w:r>
      <w:r w:rsidR="00A43B85" w:rsidRPr="00C55844">
        <w:t>n a las caracterís</w:t>
      </w:r>
      <w:r w:rsidR="006D71E1" w:rsidRPr="00C55844">
        <w:t xml:space="preserve">ticas de la población </w:t>
      </w:r>
      <w:r w:rsidR="00C55844" w:rsidRPr="00C55844">
        <w:t>del objetivo</w:t>
      </w:r>
      <w:r w:rsidR="00223446" w:rsidRPr="00C55844">
        <w:t xml:space="preserve"> que es la población del Estado de Sinaloa mayor de 4 años (768 000).</w:t>
      </w:r>
    </w:p>
    <w:p w14:paraId="3B8B3082" w14:textId="16062361" w:rsidR="0063131E" w:rsidRPr="00C55844" w:rsidRDefault="00223446" w:rsidP="00E94DFE">
      <w:pPr>
        <w:rPr>
          <w:bCs/>
        </w:rPr>
      </w:pPr>
      <w:r w:rsidRPr="00C55844">
        <w:t xml:space="preserve">Se recomienda establecer un manual de procesos los </w:t>
      </w:r>
      <w:r w:rsidRPr="00C55844">
        <w:rPr>
          <w:bCs/>
        </w:rPr>
        <w:t xml:space="preserve">procedimientos para la entrega de los bienes y/o servicios para que </w:t>
      </w:r>
      <w:r w:rsidR="00C55844" w:rsidRPr="00C55844">
        <w:rPr>
          <w:bCs/>
        </w:rPr>
        <w:t>estén</w:t>
      </w:r>
      <w:r w:rsidRPr="00C55844">
        <w:rPr>
          <w:bCs/>
        </w:rPr>
        <w:t xml:space="preserve"> documentados donde se </w:t>
      </w:r>
      <w:r w:rsidR="006D71E1" w:rsidRPr="00C55844">
        <w:t>i</w:t>
      </w:r>
      <w:r w:rsidR="00A43B85" w:rsidRPr="00C55844">
        <w:t>dentifi</w:t>
      </w:r>
      <w:r w:rsidRPr="00C55844">
        <w:t>que</w:t>
      </w:r>
      <w:r w:rsidR="00A43B85" w:rsidRPr="00C55844">
        <w:t xml:space="preserve"> y defin</w:t>
      </w:r>
      <w:r w:rsidRPr="00C55844">
        <w:t>a</w:t>
      </w:r>
      <w:r w:rsidR="00A43B85" w:rsidRPr="00C55844">
        <w:t xml:space="preserve">n </w:t>
      </w:r>
      <w:r w:rsidRPr="00C55844">
        <w:t xml:space="preserve">los </w:t>
      </w:r>
      <w:r w:rsidR="00A43B85" w:rsidRPr="00C55844">
        <w:t xml:space="preserve">plazos para cada </w:t>
      </w:r>
      <w:r w:rsidR="000E41E4" w:rsidRPr="00C55844">
        <w:t>entrega de bien o servicio que se realiza mediante el Pp</w:t>
      </w:r>
      <w:r w:rsidR="00A43B85" w:rsidRPr="00C55844">
        <w:t>, así como datos de conta</w:t>
      </w:r>
      <w:r w:rsidR="006D71E1" w:rsidRPr="00C55844">
        <w:t>cto para la atención al público; p</w:t>
      </w:r>
      <w:r w:rsidR="00A43B85" w:rsidRPr="00C55844">
        <w:t>resentan y describen los requisitos y formatos necesarios para el procedimient</w:t>
      </w:r>
      <w:r w:rsidR="006D71E1" w:rsidRPr="00C55844">
        <w:t>o</w:t>
      </w:r>
      <w:r w:rsidR="000E41E4" w:rsidRPr="00C55844">
        <w:t>, que sean</w:t>
      </w:r>
      <w:r w:rsidR="006D71E1" w:rsidRPr="00C55844">
        <w:t xml:space="preserve"> </w:t>
      </w:r>
      <w:r w:rsidR="00A43B85" w:rsidRPr="00C55844">
        <w:t>públicos y accesibles a la población objetivo en un len</w:t>
      </w:r>
      <w:r w:rsidR="00F14507" w:rsidRPr="00C55844">
        <w:t>guaje claro, sencillo y conciso</w:t>
      </w:r>
      <w:r w:rsidR="000E41E4" w:rsidRPr="00C55844">
        <w:t>.</w:t>
      </w:r>
    </w:p>
    <w:p w14:paraId="024A9979" w14:textId="79DCC385" w:rsidR="00765264" w:rsidRPr="009E4EE4" w:rsidRDefault="00765264" w:rsidP="009E4EE4">
      <w:pPr>
        <w:pStyle w:val="Prrafodelista"/>
        <w:numPr>
          <w:ilvl w:val="0"/>
          <w:numId w:val="12"/>
        </w:numPr>
        <w:spacing w:line="360" w:lineRule="auto"/>
        <w:rPr>
          <w:rFonts w:cs="Arial"/>
          <w:b/>
          <w:szCs w:val="20"/>
        </w:rPr>
      </w:pPr>
      <w:r w:rsidRPr="009E4EE4">
        <w:rPr>
          <w:rFonts w:cs="Arial"/>
          <w:b/>
          <w:szCs w:val="20"/>
        </w:rPr>
        <w:t xml:space="preserve">¿El Pp establece procedimientos diferenciados o prioritarios para la atención de grupos poblacionales, territorios del </w:t>
      </w:r>
      <w:r w:rsidR="0017718B" w:rsidRPr="009E4EE4">
        <w:rPr>
          <w:rFonts w:cs="Arial"/>
          <w:b/>
          <w:szCs w:val="20"/>
        </w:rPr>
        <w:t>estado</w:t>
      </w:r>
      <w:r w:rsidRPr="009E4EE4">
        <w:rPr>
          <w:rFonts w:cs="Arial"/>
          <w:b/>
          <w:szCs w:val="20"/>
        </w:rPr>
        <w:t>, sobre los que ha identificado afectaciones diferenciadas del problema que busca atender o, en su caso, para la conservación del medio ambiente?</w:t>
      </w:r>
    </w:p>
    <w:p w14:paraId="02EE5635" w14:textId="77777777" w:rsidR="00765264" w:rsidRPr="009E4EE4" w:rsidRDefault="00765264" w:rsidP="009E4EE4">
      <w:pPr>
        <w:spacing w:before="240" w:after="120"/>
        <w:rPr>
          <w:rFonts w:cs="Arial"/>
          <w:b/>
          <w:szCs w:val="20"/>
          <w:u w:val="single"/>
        </w:rPr>
      </w:pPr>
      <w:r w:rsidRPr="009E4EE4">
        <w:rPr>
          <w:rFonts w:cs="Arial"/>
          <w:b/>
          <w:szCs w:val="20"/>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765264" w:rsidRPr="009E4EE4" w14:paraId="680E48A7" w14:textId="77777777" w:rsidTr="004F2982">
        <w:trPr>
          <w:trHeight w:val="340"/>
          <w:tblHeader/>
          <w:jc w:val="right"/>
        </w:trPr>
        <w:tc>
          <w:tcPr>
            <w:tcW w:w="433" w:type="pct"/>
            <w:shd w:val="clear" w:color="auto" w:fill="7F7F7F" w:themeFill="text1" w:themeFillTint="80"/>
            <w:vAlign w:val="center"/>
          </w:tcPr>
          <w:p w14:paraId="1E6EBB55" w14:textId="77777777" w:rsidR="00765264" w:rsidRPr="009E4EE4" w:rsidRDefault="00765264" w:rsidP="009E4EE4">
            <w:pPr>
              <w:overflowPunct w:val="0"/>
              <w:autoSpaceDE w:val="0"/>
              <w:autoSpaceDN w:val="0"/>
              <w:adjustRightInd w:val="0"/>
              <w:spacing w:after="0"/>
              <w:contextualSpacing/>
              <w:jc w:val="center"/>
              <w:textAlignment w:val="baseline"/>
              <w:rPr>
                <w:rFonts w:eastAsia="Times" w:cs="Arial"/>
                <w:b/>
                <w:iCs/>
                <w:color w:val="FFFFFF" w:themeColor="background1"/>
                <w:szCs w:val="20"/>
                <w:lang w:eastAsia="es-MX"/>
              </w:rPr>
            </w:pPr>
            <w:r w:rsidRPr="009E4EE4">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19157AA2" w14:textId="77777777" w:rsidR="00765264" w:rsidRPr="009E4EE4" w:rsidRDefault="00765264" w:rsidP="009E4EE4">
            <w:pPr>
              <w:overflowPunct w:val="0"/>
              <w:autoSpaceDE w:val="0"/>
              <w:autoSpaceDN w:val="0"/>
              <w:adjustRightInd w:val="0"/>
              <w:spacing w:after="0"/>
              <w:contextualSpacing/>
              <w:jc w:val="center"/>
              <w:textAlignment w:val="baseline"/>
              <w:rPr>
                <w:rFonts w:eastAsia="Times" w:cs="Arial"/>
                <w:b/>
                <w:iCs/>
                <w:color w:val="FFFFFF" w:themeColor="background1"/>
                <w:szCs w:val="20"/>
                <w:lang w:eastAsia="es-MX"/>
              </w:rPr>
            </w:pPr>
            <w:r w:rsidRPr="009E4EE4">
              <w:rPr>
                <w:rFonts w:eastAsia="Times" w:cs="Arial"/>
                <w:b/>
                <w:iCs/>
                <w:color w:val="FFFFFF" w:themeColor="background1"/>
                <w:szCs w:val="20"/>
                <w:lang w:eastAsia="es-MX"/>
              </w:rPr>
              <w:t>Respuesta</w:t>
            </w:r>
          </w:p>
        </w:tc>
      </w:tr>
      <w:tr w:rsidR="00765264" w:rsidRPr="009E4EE4" w14:paraId="41B6FF4E" w14:textId="77777777" w:rsidTr="00F40444">
        <w:trPr>
          <w:jc w:val="right"/>
        </w:trPr>
        <w:tc>
          <w:tcPr>
            <w:tcW w:w="433" w:type="pct"/>
            <w:shd w:val="clear" w:color="auto" w:fill="auto"/>
            <w:vAlign w:val="center"/>
          </w:tcPr>
          <w:p w14:paraId="07062A87" w14:textId="61067BDC" w:rsidR="00765264" w:rsidRPr="009E4EE4" w:rsidRDefault="008A1157" w:rsidP="00E94DFE">
            <w:pPr>
              <w:overflowPunct w:val="0"/>
              <w:autoSpaceDE w:val="0"/>
              <w:autoSpaceDN w:val="0"/>
              <w:adjustRightInd w:val="0"/>
              <w:spacing w:after="0" w:line="240" w:lineRule="auto"/>
              <w:contextualSpacing/>
              <w:jc w:val="center"/>
              <w:textAlignment w:val="baseline"/>
              <w:rPr>
                <w:rFonts w:eastAsia="Calibri" w:cs="Arial"/>
                <w:szCs w:val="20"/>
                <w:lang w:eastAsia="es-MX"/>
              </w:rPr>
            </w:pPr>
            <w:r w:rsidRPr="009E4EE4">
              <w:rPr>
                <w:rFonts w:eastAsia="Calibri" w:cs="Arial"/>
                <w:szCs w:val="20"/>
                <w:lang w:eastAsia="es-MX"/>
              </w:rPr>
              <w:t>4</w:t>
            </w:r>
          </w:p>
        </w:tc>
        <w:tc>
          <w:tcPr>
            <w:tcW w:w="4567" w:type="pct"/>
            <w:shd w:val="clear" w:color="auto" w:fill="auto"/>
            <w:vAlign w:val="center"/>
          </w:tcPr>
          <w:p w14:paraId="129A3A30" w14:textId="0223A2E4" w:rsidR="00765264" w:rsidRPr="009E4EE4" w:rsidRDefault="00082174" w:rsidP="00E94DFE">
            <w:pPr>
              <w:spacing w:after="0" w:line="240" w:lineRule="auto"/>
              <w:rPr>
                <w:rFonts w:eastAsia="Calibri" w:cs="Arial"/>
                <w:szCs w:val="20"/>
                <w:lang w:eastAsia="es-MX"/>
              </w:rPr>
            </w:pPr>
            <w:r w:rsidRPr="009E4EE4">
              <w:rPr>
                <w:rFonts w:cs="Arial"/>
                <w:szCs w:val="20"/>
              </w:rPr>
              <w:t xml:space="preserve">El Pp </w:t>
            </w:r>
            <w:r w:rsidRPr="009E4EE4">
              <w:rPr>
                <w:rFonts w:cs="Arial"/>
                <w:b/>
                <w:szCs w:val="20"/>
              </w:rPr>
              <w:t>sí</w:t>
            </w:r>
            <w:r w:rsidRPr="009E4EE4">
              <w:rPr>
                <w:rFonts w:cs="Arial"/>
                <w:szCs w:val="20"/>
              </w:rPr>
              <w:t xml:space="preserve"> considera procedimientos diferenciados para la atención de grupos poblacionales o territorios del estado o, en su caso, para la conservación del medio ambiente.</w:t>
            </w:r>
          </w:p>
        </w:tc>
      </w:tr>
    </w:tbl>
    <w:p w14:paraId="70B6187B" w14:textId="77A53091" w:rsidR="000E41E4" w:rsidRPr="000E41E4" w:rsidRDefault="004F2982" w:rsidP="00E94DFE">
      <w:pPr>
        <w:spacing w:before="240" w:after="120"/>
        <w:rPr>
          <w:bCs/>
          <w:color w:val="000000" w:themeColor="text1"/>
        </w:rPr>
      </w:pPr>
      <w:r w:rsidRPr="009E4EE4">
        <w:rPr>
          <w:rFonts w:cs="Arial"/>
          <w:b/>
          <w:color w:val="000000" w:themeColor="text1"/>
          <w:szCs w:val="20"/>
          <w:u w:val="single"/>
        </w:rPr>
        <w:t>Justificación</w:t>
      </w:r>
      <w:r w:rsidR="005528E2" w:rsidRPr="009E4EE4">
        <w:rPr>
          <w:rFonts w:cs="Arial"/>
          <w:b/>
          <w:color w:val="000000" w:themeColor="text1"/>
          <w:szCs w:val="20"/>
          <w:u w:val="single"/>
        </w:rPr>
        <w:t>:</w:t>
      </w:r>
      <w:r w:rsidR="005528E2" w:rsidRPr="009E4EE4">
        <w:rPr>
          <w:rFonts w:cs="Arial"/>
          <w:b/>
          <w:color w:val="000000" w:themeColor="text1"/>
          <w:szCs w:val="20"/>
        </w:rPr>
        <w:t xml:space="preserve"> </w:t>
      </w:r>
      <w:r w:rsidR="000E41E4" w:rsidRPr="000E41E4">
        <w:t>La UR manifestó que c</w:t>
      </w:r>
      <w:r w:rsidR="006D71E1" w:rsidRPr="000E41E4">
        <w:t>uenta con</w:t>
      </w:r>
      <w:r w:rsidR="008A1157" w:rsidRPr="000E41E4">
        <w:t xml:space="preserve"> procedimientos diferenciados o prioritarios para la atención de grupos poblacionales</w:t>
      </w:r>
      <w:r w:rsidR="00DA644F" w:rsidRPr="000E41E4">
        <w:t xml:space="preserve"> para incrementar la </w:t>
      </w:r>
      <w:r w:rsidR="00B70A7A" w:rsidRPr="000E41E4">
        <w:t>inscripción</w:t>
      </w:r>
      <w:r w:rsidR="00723A67" w:rsidRPr="000E41E4">
        <w:t xml:space="preserve"> de niñas, niños y adolescentes en ciencias exactas y tecnología y</w:t>
      </w:r>
      <w:r w:rsidR="008A1157" w:rsidRPr="000E41E4">
        <w:t xml:space="preserve"> </w:t>
      </w:r>
      <w:r w:rsidR="00723A67" w:rsidRPr="000E41E4">
        <w:t xml:space="preserve">para atender municipios y comunidades que no cuentan con instalaciones y equipamiento para divulgar y enseñar </w:t>
      </w:r>
      <w:r w:rsidR="00B70A7A" w:rsidRPr="000E41E4">
        <w:t>vivencialmente la ciencia y</w:t>
      </w:r>
      <w:r w:rsidR="00723A67" w:rsidRPr="000E41E4">
        <w:t xml:space="preserve"> tecnología</w:t>
      </w:r>
      <w:r w:rsidR="008A1157" w:rsidRPr="000E41E4">
        <w:t xml:space="preserve"> del estado</w:t>
      </w:r>
      <w:r w:rsidR="000E41E4" w:rsidRPr="000E41E4">
        <w:t>.</w:t>
      </w:r>
    </w:p>
    <w:p w14:paraId="28052302" w14:textId="1BC96DBD" w:rsidR="00765264" w:rsidRPr="009E4EE4" w:rsidRDefault="00765264" w:rsidP="00E95148">
      <w:pPr>
        <w:pStyle w:val="Prrafodelista"/>
        <w:numPr>
          <w:ilvl w:val="0"/>
          <w:numId w:val="52"/>
        </w:numPr>
        <w:spacing w:after="0" w:line="360" w:lineRule="auto"/>
        <w:rPr>
          <w:rFonts w:cs="Arial"/>
          <w:b/>
          <w:szCs w:val="20"/>
        </w:rPr>
      </w:pPr>
      <w:r w:rsidRPr="009E4EE4">
        <w:rPr>
          <w:rFonts w:cs="Arial"/>
          <w:b/>
          <w:szCs w:val="20"/>
        </w:rPr>
        <w:t>Padrón</w:t>
      </w:r>
    </w:p>
    <w:p w14:paraId="681CBA6C" w14:textId="77777777" w:rsidR="00765264" w:rsidRPr="009E4EE4" w:rsidRDefault="00765264" w:rsidP="009E4EE4">
      <w:pPr>
        <w:spacing w:after="0"/>
        <w:rPr>
          <w:rFonts w:cs="Arial"/>
          <w:szCs w:val="20"/>
        </w:rPr>
      </w:pPr>
    </w:p>
    <w:p w14:paraId="3128B201" w14:textId="3AEAD7E6" w:rsidR="00765264" w:rsidRPr="009E4EE4" w:rsidRDefault="00765264" w:rsidP="009E4EE4">
      <w:pPr>
        <w:pStyle w:val="Prrafodelista"/>
        <w:numPr>
          <w:ilvl w:val="0"/>
          <w:numId w:val="12"/>
        </w:numPr>
        <w:spacing w:line="360" w:lineRule="auto"/>
        <w:rPr>
          <w:rFonts w:cs="Arial"/>
          <w:b/>
          <w:szCs w:val="20"/>
        </w:rPr>
      </w:pPr>
      <w:r w:rsidRPr="009E4EE4">
        <w:rPr>
          <w:rFonts w:cs="Arial"/>
          <w:b/>
          <w:szCs w:val="20"/>
        </w:rPr>
        <w:t>¿</w:t>
      </w:r>
      <w:r w:rsidR="003F6330" w:rsidRPr="009E4EE4">
        <w:rPr>
          <w:rFonts w:cs="Arial"/>
          <w:b/>
          <w:szCs w:val="20"/>
        </w:rPr>
        <w:t>El Pp cuenta con información documentada que permite conocer a la población atendida, que cumpla con las siguientes características</w:t>
      </w:r>
      <w:r w:rsidRPr="009E4EE4">
        <w:rPr>
          <w:rFonts w:cs="Arial"/>
          <w:b/>
          <w:szCs w:val="20"/>
        </w:rPr>
        <w:t>?</w:t>
      </w:r>
    </w:p>
    <w:p w14:paraId="01419201" w14:textId="77777777" w:rsidR="00765264" w:rsidRPr="009E4EE4" w:rsidRDefault="00765264" w:rsidP="009E4EE4">
      <w:pPr>
        <w:spacing w:before="240" w:after="120"/>
        <w:rPr>
          <w:rFonts w:cs="Arial"/>
          <w:b/>
          <w:szCs w:val="20"/>
          <w:u w:val="single"/>
        </w:rPr>
      </w:pPr>
      <w:r w:rsidRPr="009E4EE4">
        <w:rPr>
          <w:rFonts w:cs="Arial"/>
          <w:b/>
          <w:szCs w:val="20"/>
          <w:u w:val="single"/>
        </w:rPr>
        <w:t>Criterios de valoración:</w:t>
      </w:r>
    </w:p>
    <w:p w14:paraId="6FF6D0A5" w14:textId="77777777" w:rsidR="00765264" w:rsidRPr="009E4EE4" w:rsidRDefault="00765264" w:rsidP="00E95148">
      <w:pPr>
        <w:pStyle w:val="Prrafodelista"/>
        <w:numPr>
          <w:ilvl w:val="0"/>
          <w:numId w:val="36"/>
        </w:numPr>
        <w:spacing w:line="360" w:lineRule="auto"/>
        <w:rPr>
          <w:rFonts w:cs="Arial"/>
          <w:szCs w:val="20"/>
        </w:rPr>
      </w:pPr>
      <w:r w:rsidRPr="009E4EE4">
        <w:rPr>
          <w:rFonts w:cs="Arial"/>
          <w:szCs w:val="20"/>
        </w:rPr>
        <w:t>Incluye características de la población atendida.</w:t>
      </w:r>
    </w:p>
    <w:p w14:paraId="6AAF2EDE" w14:textId="77777777" w:rsidR="00765264" w:rsidRPr="009E4EE4" w:rsidRDefault="00765264" w:rsidP="00E95148">
      <w:pPr>
        <w:pStyle w:val="Prrafodelista"/>
        <w:numPr>
          <w:ilvl w:val="0"/>
          <w:numId w:val="36"/>
        </w:numPr>
        <w:spacing w:line="360" w:lineRule="auto"/>
        <w:rPr>
          <w:rFonts w:cs="Arial"/>
          <w:szCs w:val="20"/>
        </w:rPr>
      </w:pPr>
      <w:r w:rsidRPr="009E4EE4">
        <w:rPr>
          <w:rFonts w:cs="Arial"/>
          <w:szCs w:val="20"/>
        </w:rPr>
        <w:t>Incluye características del tipo de bien o servicio otorgado.</w:t>
      </w:r>
    </w:p>
    <w:p w14:paraId="5DA5EE43" w14:textId="12CA807C" w:rsidR="00765264" w:rsidRPr="009E4EE4" w:rsidRDefault="00765264" w:rsidP="00E95148">
      <w:pPr>
        <w:pStyle w:val="Prrafodelista"/>
        <w:numPr>
          <w:ilvl w:val="0"/>
          <w:numId w:val="36"/>
        </w:numPr>
        <w:spacing w:line="360" w:lineRule="auto"/>
        <w:rPr>
          <w:rFonts w:cs="Arial"/>
          <w:szCs w:val="20"/>
        </w:rPr>
      </w:pPr>
      <w:r w:rsidRPr="009E4EE4">
        <w:rPr>
          <w:rFonts w:cs="Arial"/>
          <w:szCs w:val="20"/>
        </w:rPr>
        <w:lastRenderedPageBreak/>
        <w:t>Se encuentra sistematizada</w:t>
      </w:r>
      <w:r w:rsidR="003F6330" w:rsidRPr="009E4EE4">
        <w:rPr>
          <w:rStyle w:val="Refdenotaalpie"/>
          <w:rFonts w:cs="Arial"/>
          <w:szCs w:val="20"/>
        </w:rPr>
        <w:footnoteReference w:id="2"/>
      </w:r>
      <w:r w:rsidRPr="009E4EE4">
        <w:rPr>
          <w:rFonts w:cs="Arial"/>
          <w:szCs w:val="20"/>
        </w:rPr>
        <w:t xml:space="preserve"> y cuenta con mecanismos documentados para su depuración y actualización.</w:t>
      </w:r>
    </w:p>
    <w:p w14:paraId="79CE0731" w14:textId="41B26498" w:rsidR="00765264" w:rsidRPr="009E4EE4" w:rsidRDefault="00765264" w:rsidP="00E95148">
      <w:pPr>
        <w:pStyle w:val="Prrafodelista"/>
        <w:numPr>
          <w:ilvl w:val="0"/>
          <w:numId w:val="36"/>
        </w:numPr>
        <w:spacing w:line="360" w:lineRule="auto"/>
        <w:rPr>
          <w:rFonts w:cs="Arial"/>
          <w:szCs w:val="20"/>
        </w:rPr>
      </w:pPr>
      <w:r w:rsidRPr="009E4EE4">
        <w:rPr>
          <w:rFonts w:cs="Arial"/>
          <w:szCs w:val="20"/>
        </w:rPr>
        <w:t>Incluye una clave única por unidad o elemento de la población atendida que permite su identificación en el tiempo.</w:t>
      </w:r>
    </w:p>
    <w:p w14:paraId="328B95A3" w14:textId="1A5A38C0" w:rsidR="00765264" w:rsidRPr="009E4EE4" w:rsidRDefault="00765264" w:rsidP="009E4EE4">
      <w:pPr>
        <w:spacing w:before="240" w:after="120"/>
        <w:rPr>
          <w:rFonts w:cs="Arial"/>
          <w:b/>
          <w:szCs w:val="20"/>
          <w:u w:val="single"/>
        </w:rPr>
      </w:pPr>
      <w:r w:rsidRPr="009E4EE4">
        <w:rPr>
          <w:rFonts w:cs="Arial"/>
          <w:b/>
          <w:szCs w:val="20"/>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765264" w:rsidRPr="009E4EE4" w14:paraId="5696826A" w14:textId="77777777" w:rsidTr="004F2982">
        <w:trPr>
          <w:trHeight w:val="340"/>
          <w:tblHeader/>
          <w:jc w:val="right"/>
        </w:trPr>
        <w:tc>
          <w:tcPr>
            <w:tcW w:w="433" w:type="pct"/>
            <w:vMerge w:val="restart"/>
            <w:shd w:val="clear" w:color="auto" w:fill="7F7F7F" w:themeFill="text1" w:themeFillTint="80"/>
            <w:vAlign w:val="center"/>
          </w:tcPr>
          <w:p w14:paraId="1FEEBB1E" w14:textId="77777777" w:rsidR="00765264" w:rsidRPr="009E4EE4" w:rsidRDefault="00765264" w:rsidP="009E4EE4">
            <w:pPr>
              <w:overflowPunct w:val="0"/>
              <w:autoSpaceDE w:val="0"/>
              <w:autoSpaceDN w:val="0"/>
              <w:adjustRightInd w:val="0"/>
              <w:spacing w:after="0"/>
              <w:contextualSpacing/>
              <w:jc w:val="center"/>
              <w:textAlignment w:val="baseline"/>
              <w:rPr>
                <w:rFonts w:eastAsia="Times" w:cs="Arial"/>
                <w:b/>
                <w:iCs/>
                <w:color w:val="FFFFFF" w:themeColor="background1"/>
                <w:szCs w:val="20"/>
                <w:lang w:eastAsia="es-MX"/>
              </w:rPr>
            </w:pPr>
            <w:r w:rsidRPr="009E4EE4">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248D2A25" w14:textId="77777777" w:rsidR="00765264" w:rsidRPr="009E4EE4" w:rsidRDefault="00765264" w:rsidP="009E4EE4">
            <w:pPr>
              <w:overflowPunct w:val="0"/>
              <w:autoSpaceDE w:val="0"/>
              <w:autoSpaceDN w:val="0"/>
              <w:adjustRightInd w:val="0"/>
              <w:spacing w:after="0"/>
              <w:contextualSpacing/>
              <w:jc w:val="center"/>
              <w:textAlignment w:val="baseline"/>
              <w:rPr>
                <w:rFonts w:eastAsia="Times" w:cs="Arial"/>
                <w:b/>
                <w:iCs/>
                <w:color w:val="FFFFFF" w:themeColor="background1"/>
                <w:szCs w:val="20"/>
                <w:lang w:eastAsia="es-MX"/>
              </w:rPr>
            </w:pPr>
            <w:r w:rsidRPr="009E4EE4">
              <w:rPr>
                <w:rFonts w:eastAsia="Times" w:cs="Arial"/>
                <w:b/>
                <w:iCs/>
                <w:color w:val="FFFFFF" w:themeColor="background1"/>
                <w:szCs w:val="20"/>
                <w:lang w:eastAsia="es-MX"/>
              </w:rPr>
              <w:t>Criterios</w:t>
            </w:r>
          </w:p>
        </w:tc>
      </w:tr>
      <w:tr w:rsidR="00765264" w:rsidRPr="009E4EE4" w14:paraId="237C9C3F" w14:textId="77777777" w:rsidTr="004F2982">
        <w:trPr>
          <w:jc w:val="right"/>
        </w:trPr>
        <w:tc>
          <w:tcPr>
            <w:tcW w:w="433" w:type="pct"/>
            <w:vMerge/>
            <w:vAlign w:val="center"/>
          </w:tcPr>
          <w:p w14:paraId="67160674" w14:textId="77777777" w:rsidR="00765264" w:rsidRPr="009E4EE4" w:rsidRDefault="00765264" w:rsidP="009E4EE4">
            <w:pPr>
              <w:overflowPunct w:val="0"/>
              <w:autoSpaceDE w:val="0"/>
              <w:autoSpaceDN w:val="0"/>
              <w:adjustRightInd w:val="0"/>
              <w:contextualSpacing/>
              <w:jc w:val="center"/>
              <w:textAlignment w:val="baseline"/>
              <w:rPr>
                <w:rFonts w:eastAsia="Calibri" w:cs="Arial"/>
                <w:szCs w:val="20"/>
                <w:lang w:eastAsia="es-MX"/>
              </w:rPr>
            </w:pPr>
          </w:p>
        </w:tc>
        <w:tc>
          <w:tcPr>
            <w:tcW w:w="4567" w:type="pct"/>
            <w:vAlign w:val="center"/>
          </w:tcPr>
          <w:p w14:paraId="53028A33" w14:textId="44A15D90" w:rsidR="00765264" w:rsidRPr="009E4EE4" w:rsidRDefault="003F6330" w:rsidP="009E4EE4">
            <w:pPr>
              <w:spacing w:after="0"/>
              <w:jc w:val="left"/>
              <w:rPr>
                <w:rFonts w:eastAsia="Calibri" w:cs="Arial"/>
                <w:szCs w:val="20"/>
                <w:lang w:eastAsia="es-MX"/>
              </w:rPr>
            </w:pPr>
            <w:r w:rsidRPr="009E4EE4">
              <w:rPr>
                <w:rFonts w:eastAsia="Calibri" w:cs="Arial"/>
                <w:szCs w:val="20"/>
                <w:lang w:eastAsia="es-MX"/>
              </w:rPr>
              <w:t>La información cuenta con:</w:t>
            </w:r>
          </w:p>
        </w:tc>
      </w:tr>
      <w:tr w:rsidR="006321CD" w:rsidRPr="009E4EE4" w14:paraId="44FA926F" w14:textId="77777777" w:rsidTr="00F40444">
        <w:trPr>
          <w:jc w:val="right"/>
        </w:trPr>
        <w:tc>
          <w:tcPr>
            <w:tcW w:w="433" w:type="pct"/>
            <w:shd w:val="clear" w:color="auto" w:fill="auto"/>
            <w:vAlign w:val="center"/>
          </w:tcPr>
          <w:p w14:paraId="7E82EEEE" w14:textId="390B3578" w:rsidR="006321CD" w:rsidRPr="009E4EE4" w:rsidRDefault="006321CD" w:rsidP="00E94DFE">
            <w:pPr>
              <w:overflowPunct w:val="0"/>
              <w:autoSpaceDE w:val="0"/>
              <w:autoSpaceDN w:val="0"/>
              <w:adjustRightInd w:val="0"/>
              <w:spacing w:after="0" w:line="240" w:lineRule="auto"/>
              <w:contextualSpacing/>
              <w:jc w:val="center"/>
              <w:textAlignment w:val="baseline"/>
              <w:rPr>
                <w:rFonts w:eastAsia="Calibri" w:cs="Arial"/>
                <w:szCs w:val="20"/>
                <w:lang w:eastAsia="es-MX"/>
              </w:rPr>
            </w:pPr>
            <w:r>
              <w:rPr>
                <w:rFonts w:eastAsia="Calibri" w:cs="Arial"/>
                <w:szCs w:val="20"/>
                <w:lang w:eastAsia="es-MX"/>
              </w:rPr>
              <w:t>0</w:t>
            </w:r>
          </w:p>
        </w:tc>
        <w:tc>
          <w:tcPr>
            <w:tcW w:w="4567" w:type="pct"/>
            <w:shd w:val="clear" w:color="auto" w:fill="auto"/>
            <w:vAlign w:val="center"/>
          </w:tcPr>
          <w:p w14:paraId="00151CB2" w14:textId="22D11E07" w:rsidR="006321CD" w:rsidRPr="009E4EE4" w:rsidRDefault="006321CD" w:rsidP="00E94DFE">
            <w:pPr>
              <w:spacing w:after="0" w:line="240" w:lineRule="auto"/>
              <w:jc w:val="left"/>
              <w:rPr>
                <w:rFonts w:eastAsia="Calibri" w:cs="Arial"/>
                <w:szCs w:val="20"/>
                <w:lang w:eastAsia="es-MX"/>
              </w:rPr>
            </w:pPr>
            <w:r w:rsidRPr="00670D50">
              <w:rPr>
                <w:rFonts w:eastAsia="Calibri" w:cs="Arial"/>
                <w:b/>
                <w:szCs w:val="20"/>
                <w:lang w:eastAsia="es-MX"/>
              </w:rPr>
              <w:t>Ninguno</w:t>
            </w:r>
            <w:r w:rsidRPr="00670D50">
              <w:rPr>
                <w:rFonts w:eastAsia="Calibri" w:cs="Arial"/>
                <w:szCs w:val="20"/>
                <w:lang w:eastAsia="es-MX"/>
              </w:rPr>
              <w:t xml:space="preserve"> de los criterios de valoración.</w:t>
            </w:r>
          </w:p>
        </w:tc>
      </w:tr>
    </w:tbl>
    <w:p w14:paraId="56F1BDF9" w14:textId="10E7721E" w:rsidR="000E41E4" w:rsidRPr="000E41E4" w:rsidRDefault="008A1157" w:rsidP="00E94DFE">
      <w:pPr>
        <w:spacing w:before="240" w:after="120"/>
      </w:pPr>
      <w:r w:rsidRPr="009E4EE4">
        <w:rPr>
          <w:rFonts w:cs="Arial"/>
          <w:b/>
          <w:color w:val="000000" w:themeColor="text1"/>
          <w:szCs w:val="20"/>
          <w:u w:val="single"/>
        </w:rPr>
        <w:t>Justificación</w:t>
      </w:r>
      <w:r w:rsidRPr="009E4EE4">
        <w:rPr>
          <w:rFonts w:cs="Arial"/>
          <w:color w:val="000000" w:themeColor="text1"/>
          <w:szCs w:val="20"/>
        </w:rPr>
        <w:t>:</w:t>
      </w:r>
      <w:r w:rsidR="006D71E1" w:rsidRPr="009E4EE4">
        <w:rPr>
          <w:rFonts w:cs="Arial"/>
          <w:color w:val="000000" w:themeColor="text1"/>
          <w:szCs w:val="20"/>
        </w:rPr>
        <w:t xml:space="preserve"> </w:t>
      </w:r>
      <w:r w:rsidR="000E41E4" w:rsidRPr="000E41E4">
        <w:t>L</w:t>
      </w:r>
      <w:r w:rsidR="00A36E5B" w:rsidRPr="000E41E4">
        <w:t>a</w:t>
      </w:r>
      <w:r w:rsidR="000E41E4" w:rsidRPr="000E41E4">
        <w:t xml:space="preserve"> UR </w:t>
      </w:r>
      <w:r w:rsidR="00C55844" w:rsidRPr="000E41E4">
        <w:t>manifestó</w:t>
      </w:r>
      <w:r w:rsidR="000E41E4" w:rsidRPr="000E41E4">
        <w:t xml:space="preserve"> que la</w:t>
      </w:r>
      <w:r w:rsidR="00A36E5B" w:rsidRPr="000E41E4">
        <w:t xml:space="preserve"> promoción y el fomento a la Ciencia, Tecnología e Innovación </w:t>
      </w:r>
      <w:r w:rsidR="00597092" w:rsidRPr="000E41E4">
        <w:t>no se realiza mediante padrones</w:t>
      </w:r>
      <w:r w:rsidR="00A36E5B" w:rsidRPr="000E41E4">
        <w:t>, se lleva a cabo mediante servicios</w:t>
      </w:r>
      <w:r w:rsidR="00DF5E36" w:rsidRPr="000E41E4">
        <w:t xml:space="preserve"> abiertos al público y a grupos escolares</w:t>
      </w:r>
      <w:r w:rsidR="00A36E5B" w:rsidRPr="000E41E4">
        <w:t xml:space="preserve"> y</w:t>
      </w:r>
      <w:r w:rsidR="00DF5E36" w:rsidRPr="000E41E4">
        <w:t xml:space="preserve"> los</w:t>
      </w:r>
      <w:r w:rsidR="00A36E5B" w:rsidRPr="000E41E4">
        <w:t xml:space="preserve"> apoyos </w:t>
      </w:r>
      <w:r w:rsidR="00DF5E36" w:rsidRPr="000E41E4">
        <w:t xml:space="preserve">de promoción </w:t>
      </w:r>
      <w:r w:rsidR="00A36E5B" w:rsidRPr="000E41E4">
        <w:t>otorgados a la población en general mayor de 4 años,</w:t>
      </w:r>
      <w:r w:rsidR="00DF5E36" w:rsidRPr="000E41E4">
        <w:t xml:space="preserve"> se lleva a cabo</w:t>
      </w:r>
      <w:r w:rsidR="00A36E5B" w:rsidRPr="000E41E4">
        <w:t xml:space="preserve"> mediante la publicación de convocatorias</w:t>
      </w:r>
      <w:r w:rsidR="00DF5E36" w:rsidRPr="000E41E4">
        <w:t xml:space="preserve"> mediante la aplicación de términos de referencia </w:t>
      </w:r>
      <w:r w:rsidR="00A36E5B" w:rsidRPr="000E41E4">
        <w:t>de observancia general</w:t>
      </w:r>
      <w:r w:rsidR="000E41E4" w:rsidRPr="000E41E4">
        <w:t>.</w:t>
      </w:r>
    </w:p>
    <w:p w14:paraId="2FD5B5A6" w14:textId="42DF17A4" w:rsidR="000E41E4" w:rsidRPr="000E41E4" w:rsidRDefault="000E41E4" w:rsidP="00E94DFE">
      <w:r w:rsidRPr="000E41E4">
        <w:t xml:space="preserve">Sin </w:t>
      </w:r>
      <w:r w:rsidR="00C55844" w:rsidRPr="000E41E4">
        <w:t>embargo,</w:t>
      </w:r>
      <w:r w:rsidRPr="000E41E4">
        <w:t xml:space="preserve"> es necesario contar con </w:t>
      </w:r>
      <w:r w:rsidR="006D71E1" w:rsidRPr="000E41E4">
        <w:t xml:space="preserve">información documentada </w:t>
      </w:r>
      <w:r w:rsidRPr="000E41E4">
        <w:t xml:space="preserve">que </w:t>
      </w:r>
      <w:r w:rsidR="008A1157" w:rsidRPr="000E41E4">
        <w:t xml:space="preserve">permite conocer </w:t>
      </w:r>
      <w:r w:rsidRPr="000E41E4">
        <w:t xml:space="preserve">a la </w:t>
      </w:r>
      <w:r w:rsidR="00C55844" w:rsidRPr="000E41E4">
        <w:t>institución</w:t>
      </w:r>
      <w:r w:rsidRPr="000E41E4">
        <w:t xml:space="preserve"> y la población en general a quienes se entrega los apoyos, bienes y/o servicios del Pp, es decir, contar con un Padrón que </w:t>
      </w:r>
      <w:r w:rsidR="00C55844" w:rsidRPr="000E41E4">
        <w:t>dé</w:t>
      </w:r>
      <w:r w:rsidRPr="000E41E4">
        <w:t xml:space="preserve"> a conocer </w:t>
      </w:r>
      <w:r w:rsidR="008A1157" w:rsidRPr="000E41E4">
        <w:t>población atendida</w:t>
      </w:r>
      <w:r w:rsidRPr="000E41E4">
        <w:t>.</w:t>
      </w:r>
    </w:p>
    <w:p w14:paraId="0E854A62" w14:textId="429D364E" w:rsidR="003F6330" w:rsidRPr="009E4EE4" w:rsidRDefault="006321CD" w:rsidP="00E94DFE">
      <w:r w:rsidRPr="00C55844">
        <w:t>Por lo anterior se recomienda que la UR elabore un padrón que incluya características de la población atendida, las características del tipo de bien o servicio otorgado y que esta se encuentre sistematizada y también que cuente con mecanismos documentados para su depuración y actualización.</w:t>
      </w:r>
    </w:p>
    <w:p w14:paraId="0586503F" w14:textId="5022BF57" w:rsidR="003F6330" w:rsidRPr="009E4EE4" w:rsidRDefault="003F6330" w:rsidP="00E95148">
      <w:pPr>
        <w:pStyle w:val="Prrafodelista"/>
        <w:numPr>
          <w:ilvl w:val="0"/>
          <w:numId w:val="57"/>
        </w:numPr>
        <w:spacing w:after="0" w:line="360" w:lineRule="auto"/>
        <w:rPr>
          <w:rFonts w:cs="Arial"/>
          <w:b/>
          <w:szCs w:val="20"/>
        </w:rPr>
      </w:pPr>
      <w:r w:rsidRPr="009E4EE4">
        <w:rPr>
          <w:rFonts w:cs="Arial"/>
          <w:b/>
          <w:szCs w:val="20"/>
        </w:rPr>
        <w:t>Transparencia y rendición de cuentas</w:t>
      </w:r>
    </w:p>
    <w:p w14:paraId="0CC13F88" w14:textId="77777777" w:rsidR="003F6330" w:rsidRPr="009E4EE4" w:rsidRDefault="003F6330" w:rsidP="009E4EE4">
      <w:pPr>
        <w:spacing w:after="0"/>
        <w:rPr>
          <w:rFonts w:cs="Arial"/>
          <w:szCs w:val="20"/>
        </w:rPr>
      </w:pPr>
    </w:p>
    <w:p w14:paraId="6CAEF22F" w14:textId="60135774" w:rsidR="003F6330" w:rsidRPr="009E4EE4" w:rsidRDefault="003F6330" w:rsidP="009E4EE4">
      <w:pPr>
        <w:pStyle w:val="Prrafodelista"/>
        <w:numPr>
          <w:ilvl w:val="0"/>
          <w:numId w:val="12"/>
        </w:numPr>
        <w:spacing w:line="360" w:lineRule="auto"/>
        <w:rPr>
          <w:rFonts w:cs="Arial"/>
          <w:b/>
          <w:szCs w:val="20"/>
        </w:rPr>
      </w:pPr>
      <w:r w:rsidRPr="009E4EE4">
        <w:rPr>
          <w:rFonts w:cs="Arial"/>
          <w:b/>
          <w:szCs w:val="20"/>
        </w:rPr>
        <w:t>¿El Pp cuenta con mecanismos de transparencia y rendición de cuentas a través de los cuales pone a disposición del público la información de, por lo menos, los temas que a continuación se señalan?</w:t>
      </w:r>
    </w:p>
    <w:p w14:paraId="0E8DF49B" w14:textId="77777777" w:rsidR="003F6330" w:rsidRPr="009E4EE4" w:rsidRDefault="003F6330" w:rsidP="009E4EE4">
      <w:pPr>
        <w:spacing w:before="240" w:after="120"/>
        <w:rPr>
          <w:rFonts w:cs="Arial"/>
          <w:b/>
          <w:szCs w:val="20"/>
          <w:u w:val="single"/>
        </w:rPr>
      </w:pPr>
      <w:r w:rsidRPr="009E4EE4">
        <w:rPr>
          <w:rFonts w:cs="Arial"/>
          <w:b/>
          <w:szCs w:val="20"/>
          <w:u w:val="single"/>
        </w:rPr>
        <w:t>Criterios de valoración:</w:t>
      </w:r>
    </w:p>
    <w:p w14:paraId="6A85674F" w14:textId="77777777" w:rsidR="003F6330" w:rsidRPr="009E4EE4" w:rsidRDefault="003F6330" w:rsidP="00E95148">
      <w:pPr>
        <w:pStyle w:val="Prrafodelista"/>
        <w:numPr>
          <w:ilvl w:val="0"/>
          <w:numId w:val="38"/>
        </w:numPr>
        <w:spacing w:line="360" w:lineRule="auto"/>
        <w:rPr>
          <w:rFonts w:cs="Arial"/>
          <w:szCs w:val="20"/>
        </w:rPr>
      </w:pPr>
      <w:r w:rsidRPr="009E4EE4">
        <w:rPr>
          <w:rFonts w:cs="Arial"/>
          <w:szCs w:val="20"/>
        </w:rPr>
        <w:t>Los documentos normativos y/u operativos del Pp.</w:t>
      </w:r>
    </w:p>
    <w:p w14:paraId="1AD92E6C" w14:textId="77777777" w:rsidR="003F6330" w:rsidRPr="009E4EE4" w:rsidRDefault="003F6330" w:rsidP="00E95148">
      <w:pPr>
        <w:pStyle w:val="Prrafodelista"/>
        <w:numPr>
          <w:ilvl w:val="0"/>
          <w:numId w:val="38"/>
        </w:numPr>
        <w:spacing w:line="360" w:lineRule="auto"/>
        <w:rPr>
          <w:rFonts w:cs="Arial"/>
          <w:szCs w:val="20"/>
        </w:rPr>
      </w:pPr>
      <w:r w:rsidRPr="009E4EE4">
        <w:rPr>
          <w:rFonts w:cs="Arial"/>
          <w:szCs w:val="20"/>
        </w:rPr>
        <w:t>La información financiera sobre el presupuesto asignado, así como los informes del ejercicio trimestral del gasto.</w:t>
      </w:r>
    </w:p>
    <w:p w14:paraId="18D6AE38" w14:textId="77777777" w:rsidR="003F6330" w:rsidRPr="009E4EE4" w:rsidRDefault="003F6330" w:rsidP="00E95148">
      <w:pPr>
        <w:pStyle w:val="Prrafodelista"/>
        <w:numPr>
          <w:ilvl w:val="0"/>
          <w:numId w:val="38"/>
        </w:numPr>
        <w:spacing w:line="360" w:lineRule="auto"/>
        <w:rPr>
          <w:rFonts w:cs="Arial"/>
          <w:szCs w:val="20"/>
        </w:rPr>
      </w:pPr>
      <w:r w:rsidRPr="009E4EE4">
        <w:rPr>
          <w:rFonts w:cs="Arial"/>
          <w:szCs w:val="20"/>
        </w:rPr>
        <w:lastRenderedPageBreak/>
        <w:t>Los indicadores que permitan rendir cuenta de sus objetivos y resultados, así como las evaluaciones, estudios y encuestas financiados con recursos públicos.</w:t>
      </w:r>
    </w:p>
    <w:p w14:paraId="7EE64AAB" w14:textId="77777777" w:rsidR="003F6330" w:rsidRPr="009E4EE4" w:rsidRDefault="003F6330" w:rsidP="00E95148">
      <w:pPr>
        <w:pStyle w:val="Prrafodelista"/>
        <w:numPr>
          <w:ilvl w:val="0"/>
          <w:numId w:val="38"/>
        </w:numPr>
        <w:spacing w:line="360" w:lineRule="auto"/>
        <w:rPr>
          <w:rFonts w:cs="Arial"/>
          <w:szCs w:val="20"/>
        </w:rPr>
      </w:pPr>
      <w:r w:rsidRPr="009E4EE4">
        <w:rPr>
          <w:rFonts w:cs="Arial"/>
          <w:szCs w:val="20"/>
        </w:rPr>
        <w:t>Listado de personas físicas o morales a quienes se les asigne recursos públicos.</w:t>
      </w:r>
    </w:p>
    <w:p w14:paraId="32605419" w14:textId="54DD3E7A" w:rsidR="003F6330" w:rsidRPr="009E4EE4" w:rsidRDefault="003F6330" w:rsidP="009E4EE4">
      <w:pPr>
        <w:spacing w:before="240" w:after="120"/>
        <w:rPr>
          <w:rFonts w:cs="Arial"/>
          <w:b/>
          <w:szCs w:val="20"/>
          <w:u w:val="single"/>
        </w:rPr>
      </w:pPr>
      <w:r w:rsidRPr="009E4EE4">
        <w:rPr>
          <w:rFonts w:cs="Arial"/>
          <w:b/>
          <w:szCs w:val="20"/>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3F6330" w:rsidRPr="009E4EE4" w14:paraId="74E01BB2" w14:textId="77777777" w:rsidTr="004F2982">
        <w:trPr>
          <w:trHeight w:val="340"/>
          <w:tblHeader/>
          <w:jc w:val="right"/>
        </w:trPr>
        <w:tc>
          <w:tcPr>
            <w:tcW w:w="433" w:type="pct"/>
            <w:vMerge w:val="restart"/>
            <w:shd w:val="clear" w:color="auto" w:fill="7F7F7F" w:themeFill="text1" w:themeFillTint="80"/>
            <w:vAlign w:val="center"/>
          </w:tcPr>
          <w:p w14:paraId="069CB98F" w14:textId="77777777" w:rsidR="003F6330" w:rsidRPr="009E4EE4" w:rsidRDefault="003F6330" w:rsidP="009E4EE4">
            <w:pPr>
              <w:overflowPunct w:val="0"/>
              <w:autoSpaceDE w:val="0"/>
              <w:autoSpaceDN w:val="0"/>
              <w:adjustRightInd w:val="0"/>
              <w:spacing w:after="0"/>
              <w:contextualSpacing/>
              <w:jc w:val="center"/>
              <w:textAlignment w:val="baseline"/>
              <w:rPr>
                <w:rFonts w:eastAsia="Times" w:cs="Arial"/>
                <w:b/>
                <w:iCs/>
                <w:color w:val="FFFFFF" w:themeColor="background1"/>
                <w:szCs w:val="20"/>
                <w:lang w:eastAsia="es-MX"/>
              </w:rPr>
            </w:pPr>
            <w:r w:rsidRPr="009E4EE4">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45875BF8" w14:textId="77777777" w:rsidR="003F6330" w:rsidRPr="009E4EE4" w:rsidRDefault="003F6330" w:rsidP="009E4EE4">
            <w:pPr>
              <w:overflowPunct w:val="0"/>
              <w:autoSpaceDE w:val="0"/>
              <w:autoSpaceDN w:val="0"/>
              <w:adjustRightInd w:val="0"/>
              <w:spacing w:after="0"/>
              <w:contextualSpacing/>
              <w:jc w:val="center"/>
              <w:textAlignment w:val="baseline"/>
              <w:rPr>
                <w:rFonts w:eastAsia="Times" w:cs="Arial"/>
                <w:b/>
                <w:iCs/>
                <w:color w:val="FFFFFF" w:themeColor="background1"/>
                <w:szCs w:val="20"/>
                <w:lang w:eastAsia="es-MX"/>
              </w:rPr>
            </w:pPr>
            <w:r w:rsidRPr="009E4EE4">
              <w:rPr>
                <w:rFonts w:eastAsia="Times" w:cs="Arial"/>
                <w:b/>
                <w:iCs/>
                <w:color w:val="FFFFFF" w:themeColor="background1"/>
                <w:szCs w:val="20"/>
                <w:lang w:eastAsia="es-MX"/>
              </w:rPr>
              <w:t>Criterios</w:t>
            </w:r>
          </w:p>
        </w:tc>
      </w:tr>
      <w:tr w:rsidR="003F6330" w:rsidRPr="009E4EE4" w14:paraId="7E38D9DC" w14:textId="77777777" w:rsidTr="004F2982">
        <w:trPr>
          <w:jc w:val="right"/>
        </w:trPr>
        <w:tc>
          <w:tcPr>
            <w:tcW w:w="433" w:type="pct"/>
            <w:vMerge/>
            <w:vAlign w:val="center"/>
          </w:tcPr>
          <w:p w14:paraId="54937D5D" w14:textId="77777777" w:rsidR="003F6330" w:rsidRPr="009E4EE4" w:rsidRDefault="003F6330" w:rsidP="009E4EE4">
            <w:pPr>
              <w:overflowPunct w:val="0"/>
              <w:autoSpaceDE w:val="0"/>
              <w:autoSpaceDN w:val="0"/>
              <w:adjustRightInd w:val="0"/>
              <w:contextualSpacing/>
              <w:jc w:val="center"/>
              <w:textAlignment w:val="baseline"/>
              <w:rPr>
                <w:rFonts w:eastAsia="Calibri" w:cs="Arial"/>
                <w:szCs w:val="20"/>
                <w:lang w:eastAsia="es-MX"/>
              </w:rPr>
            </w:pPr>
          </w:p>
        </w:tc>
        <w:tc>
          <w:tcPr>
            <w:tcW w:w="4567" w:type="pct"/>
            <w:vAlign w:val="center"/>
          </w:tcPr>
          <w:p w14:paraId="393D42CF" w14:textId="77777777" w:rsidR="003F6330" w:rsidRPr="009E4EE4" w:rsidRDefault="003F6330" w:rsidP="009E4EE4">
            <w:pPr>
              <w:spacing w:after="0"/>
              <w:jc w:val="left"/>
              <w:rPr>
                <w:rFonts w:eastAsia="Calibri" w:cs="Arial"/>
                <w:szCs w:val="20"/>
                <w:lang w:eastAsia="es-MX"/>
              </w:rPr>
            </w:pPr>
            <w:r w:rsidRPr="009E4EE4">
              <w:rPr>
                <w:rFonts w:eastAsia="Calibri" w:cs="Arial"/>
                <w:szCs w:val="20"/>
                <w:lang w:eastAsia="es-MX"/>
              </w:rPr>
              <w:t>La información cuenta con:</w:t>
            </w:r>
          </w:p>
        </w:tc>
      </w:tr>
      <w:tr w:rsidR="009856E1" w:rsidRPr="009E4EE4" w14:paraId="36619AE6" w14:textId="77777777" w:rsidTr="009856E1">
        <w:trPr>
          <w:jc w:val="right"/>
        </w:trPr>
        <w:tc>
          <w:tcPr>
            <w:tcW w:w="433" w:type="pct"/>
            <w:shd w:val="clear" w:color="auto" w:fill="auto"/>
            <w:vAlign w:val="center"/>
          </w:tcPr>
          <w:p w14:paraId="660AC4E1" w14:textId="56D6E799" w:rsidR="009856E1" w:rsidRPr="009E4EE4" w:rsidRDefault="009856E1" w:rsidP="00E94DFE">
            <w:pPr>
              <w:overflowPunct w:val="0"/>
              <w:autoSpaceDE w:val="0"/>
              <w:autoSpaceDN w:val="0"/>
              <w:adjustRightInd w:val="0"/>
              <w:spacing w:after="0" w:line="240" w:lineRule="auto"/>
              <w:contextualSpacing/>
              <w:jc w:val="center"/>
              <w:textAlignment w:val="baseline"/>
              <w:rPr>
                <w:rFonts w:eastAsia="Calibri" w:cs="Arial"/>
                <w:szCs w:val="20"/>
                <w:lang w:eastAsia="es-MX"/>
              </w:rPr>
            </w:pPr>
            <w:r>
              <w:rPr>
                <w:rFonts w:eastAsia="Calibri" w:cs="Arial"/>
                <w:szCs w:val="20"/>
                <w:lang w:eastAsia="es-MX"/>
              </w:rPr>
              <w:t>0</w:t>
            </w:r>
          </w:p>
        </w:tc>
        <w:tc>
          <w:tcPr>
            <w:tcW w:w="4567" w:type="pct"/>
            <w:shd w:val="clear" w:color="auto" w:fill="auto"/>
            <w:vAlign w:val="center"/>
          </w:tcPr>
          <w:p w14:paraId="462FE499" w14:textId="77684558" w:rsidR="009856E1" w:rsidRPr="009E4EE4" w:rsidRDefault="009856E1" w:rsidP="00E94DFE">
            <w:pPr>
              <w:spacing w:after="0" w:line="240" w:lineRule="auto"/>
              <w:ind w:left="360"/>
              <w:jc w:val="left"/>
              <w:rPr>
                <w:rFonts w:eastAsia="Calibri" w:cs="Arial"/>
                <w:szCs w:val="20"/>
                <w:lang w:eastAsia="es-MX"/>
              </w:rPr>
            </w:pPr>
            <w:r w:rsidRPr="00670D50">
              <w:rPr>
                <w:rFonts w:eastAsia="Calibri" w:cs="Arial"/>
                <w:b/>
                <w:szCs w:val="20"/>
                <w:lang w:eastAsia="es-MX"/>
              </w:rPr>
              <w:t>Ninguno</w:t>
            </w:r>
            <w:r w:rsidRPr="00670D50">
              <w:rPr>
                <w:rFonts w:eastAsia="Calibri" w:cs="Arial"/>
                <w:szCs w:val="20"/>
                <w:lang w:eastAsia="es-MX"/>
              </w:rPr>
              <w:t xml:space="preserve"> de los criterios de valoración.</w:t>
            </w:r>
          </w:p>
        </w:tc>
      </w:tr>
    </w:tbl>
    <w:p w14:paraId="5240D290" w14:textId="67B283D6" w:rsidR="00DF1195" w:rsidRPr="009856E1" w:rsidRDefault="004F2982" w:rsidP="00E94DFE">
      <w:pPr>
        <w:spacing w:before="240" w:after="120"/>
      </w:pPr>
      <w:r w:rsidRPr="00E94DFE">
        <w:rPr>
          <w:rFonts w:cs="Arial"/>
          <w:b/>
          <w:bCs/>
          <w:color w:val="000000" w:themeColor="text1"/>
          <w:szCs w:val="20"/>
          <w:u w:val="single"/>
        </w:rPr>
        <w:t>Justificación</w:t>
      </w:r>
      <w:r w:rsidRPr="009E4EE4">
        <w:rPr>
          <w:rFonts w:cs="Arial"/>
          <w:color w:val="000000" w:themeColor="text1"/>
          <w:szCs w:val="20"/>
        </w:rPr>
        <w:t>:</w:t>
      </w:r>
      <w:r w:rsidR="00DF1195" w:rsidRPr="009E4EE4">
        <w:rPr>
          <w:rFonts w:cs="Arial"/>
          <w:color w:val="000000" w:themeColor="text1"/>
          <w:szCs w:val="20"/>
        </w:rPr>
        <w:t xml:space="preserve"> </w:t>
      </w:r>
      <w:r w:rsidR="006321CD">
        <w:t>La UR manifestó que el Pp</w:t>
      </w:r>
      <w:r w:rsidR="006321CD" w:rsidRPr="006321CD">
        <w:t xml:space="preserve"> cuenta con mecanismos de transparencia y rendición de cuentas a través </w:t>
      </w:r>
      <w:r w:rsidR="006321CD" w:rsidRPr="009856E1">
        <w:t xml:space="preserve">de los cuales pone a disposición del público la información y que </w:t>
      </w:r>
      <w:r w:rsidR="006D71E1" w:rsidRPr="009856E1">
        <w:t xml:space="preserve">están disponibles </w:t>
      </w:r>
      <w:r w:rsidR="00DF1195" w:rsidRPr="009856E1">
        <w:t>a través de la Plataforma Nacional de Transparencia</w:t>
      </w:r>
      <w:r w:rsidR="00474AD3" w:rsidRPr="009856E1">
        <w:t xml:space="preserve"> y las páginas Web institucionales</w:t>
      </w:r>
      <w:r w:rsidR="006D71E1" w:rsidRPr="009856E1">
        <w:t xml:space="preserve">. </w:t>
      </w:r>
      <w:r w:rsidR="006321CD" w:rsidRPr="009856E1">
        <w:t>También que e</w:t>
      </w:r>
      <w:r w:rsidR="00B05989" w:rsidRPr="009856E1">
        <w:t>l público en general</w:t>
      </w:r>
      <w:r w:rsidR="00D64EC4" w:rsidRPr="009856E1">
        <w:t xml:space="preserve"> tiene acceso a </w:t>
      </w:r>
      <w:r w:rsidR="00D64EC4" w:rsidRPr="009856E1">
        <w:rPr>
          <w:b/>
          <w:u w:val="single"/>
        </w:rPr>
        <w:t>l</w:t>
      </w:r>
      <w:r w:rsidR="00D64EC4" w:rsidRPr="009856E1">
        <w:t xml:space="preserve">os documentos </w:t>
      </w:r>
      <w:r w:rsidR="006D71E1" w:rsidRPr="009856E1">
        <w:t>normativos y/u operativos</w:t>
      </w:r>
      <w:r w:rsidR="00D64EC4" w:rsidRPr="009856E1">
        <w:t xml:space="preserve">, a </w:t>
      </w:r>
      <w:r w:rsidR="00DF1195" w:rsidRPr="009856E1">
        <w:t>la información financiera sobre el presupuesto asignado, así como</w:t>
      </w:r>
      <w:r w:rsidR="00D64EC4" w:rsidRPr="009856E1">
        <w:t xml:space="preserve"> a</w:t>
      </w:r>
      <w:r w:rsidR="00DF1195" w:rsidRPr="009856E1">
        <w:t xml:space="preserve"> los informes del ejercicio trimestral del gasto,</w:t>
      </w:r>
      <w:r w:rsidR="00D64EC4" w:rsidRPr="009856E1">
        <w:t xml:space="preserve"> a </w:t>
      </w:r>
      <w:r w:rsidR="00DF1195" w:rsidRPr="009856E1">
        <w:t xml:space="preserve">los indicadores que permiten rendir cuenta de </w:t>
      </w:r>
      <w:r w:rsidR="00B05989" w:rsidRPr="009856E1">
        <w:t>objetivos y resultados;</w:t>
      </w:r>
      <w:r w:rsidR="002C57C3" w:rsidRPr="009856E1">
        <w:t xml:space="preserve"> se aplican encuestas</w:t>
      </w:r>
      <w:r w:rsidR="00474AD3" w:rsidRPr="009856E1">
        <w:t>, así como l</w:t>
      </w:r>
      <w:r w:rsidR="006D71E1" w:rsidRPr="009856E1">
        <w:t>os</w:t>
      </w:r>
      <w:r w:rsidR="002C57C3" w:rsidRPr="009856E1">
        <w:t xml:space="preserve"> listados de personas</w:t>
      </w:r>
      <w:r w:rsidR="00DF1195" w:rsidRPr="009856E1">
        <w:t xml:space="preserve"> físicas o</w:t>
      </w:r>
      <w:r w:rsidR="006D71E1" w:rsidRPr="009856E1">
        <w:t xml:space="preserve"> morales que reciben apoyo con la aplicación de </w:t>
      </w:r>
      <w:r w:rsidR="00DF1195" w:rsidRPr="009856E1">
        <w:t>recursos públicos.</w:t>
      </w:r>
    </w:p>
    <w:p w14:paraId="125B1172" w14:textId="77777777" w:rsidR="006321CD" w:rsidRPr="00C55844" w:rsidRDefault="006321CD" w:rsidP="00E94DFE">
      <w:r w:rsidRPr="00C55844">
        <w:t>Sin embargo, no muestra evidencia de dichos documentos y el sitio donde se alojan de manera directa para que la ciudadanía pueda hacer uso de ellos.</w:t>
      </w:r>
    </w:p>
    <w:p w14:paraId="3D95FA92" w14:textId="6A081B0E" w:rsidR="003F6330" w:rsidRPr="009E4EE4" w:rsidRDefault="006321CD" w:rsidP="00E94DFE">
      <w:r w:rsidRPr="00C55844">
        <w:t xml:space="preserve">Por ello se recomienda que los documentos normativos y/u operativos del Pp, la información financiera sobre el presupuesto asignado, así como los informes del ejercicio trimestral del gasto del mismo Pp, y los indicadores que permitan rendir cuenta de sus objetivos y resultados, así como las evaluaciones, estudios y encuestas financiados con recursos públicos del Pp se encuentren alojados </w:t>
      </w:r>
      <w:r w:rsidR="009856E1" w:rsidRPr="00C55844">
        <w:t xml:space="preserve">en un sitio web y </w:t>
      </w:r>
      <w:r w:rsidR="00C55844" w:rsidRPr="00C55844">
        <w:t>sean</w:t>
      </w:r>
      <w:r w:rsidR="009856E1" w:rsidRPr="00C55844">
        <w:t xml:space="preserve"> de </w:t>
      </w:r>
      <w:r w:rsidR="00C55844" w:rsidRPr="00C55844">
        <w:t>fácil</w:t>
      </w:r>
      <w:r w:rsidR="009856E1" w:rsidRPr="00C55844">
        <w:t xml:space="preserve"> acceso</w:t>
      </w:r>
      <w:r w:rsidRPr="00C55844">
        <w:t>.</w:t>
      </w:r>
    </w:p>
    <w:p w14:paraId="2148D941" w14:textId="45CE1E73" w:rsidR="003F6330" w:rsidRPr="009E4EE4" w:rsidRDefault="003F6330" w:rsidP="009E4EE4">
      <w:pPr>
        <w:pStyle w:val="Prrafodelista"/>
        <w:numPr>
          <w:ilvl w:val="0"/>
          <w:numId w:val="12"/>
        </w:numPr>
        <w:spacing w:line="360" w:lineRule="auto"/>
        <w:rPr>
          <w:rFonts w:cs="Arial"/>
          <w:b/>
          <w:szCs w:val="20"/>
        </w:rPr>
      </w:pPr>
      <w:r w:rsidRPr="009E4EE4">
        <w:rPr>
          <w:rFonts w:cs="Arial"/>
          <w:b/>
          <w:szCs w:val="20"/>
        </w:rPr>
        <w:t>¿El Pp cuenta con mecanismos para fomentar los principios de gobierno abierto, la participación ciudadana, la accesibilidad y la innovación tecnológica?</w:t>
      </w:r>
    </w:p>
    <w:p w14:paraId="02C35321" w14:textId="77777777" w:rsidR="003F6330" w:rsidRPr="009E4EE4" w:rsidRDefault="003F6330" w:rsidP="009E4EE4">
      <w:pPr>
        <w:spacing w:before="240" w:after="120"/>
        <w:rPr>
          <w:rFonts w:cs="Arial"/>
          <w:b/>
          <w:szCs w:val="20"/>
          <w:u w:val="single"/>
        </w:rPr>
      </w:pPr>
      <w:r w:rsidRPr="009E4EE4">
        <w:rPr>
          <w:rFonts w:cs="Arial"/>
          <w:b/>
          <w:szCs w:val="20"/>
          <w:u w:val="single"/>
        </w:rPr>
        <w:t>Criterios de valoración:</w:t>
      </w:r>
    </w:p>
    <w:p w14:paraId="595BA7FC" w14:textId="77777777" w:rsidR="003D61BD" w:rsidRPr="009E4EE4" w:rsidRDefault="003D61BD" w:rsidP="00E95148">
      <w:pPr>
        <w:pStyle w:val="Prrafodelista"/>
        <w:numPr>
          <w:ilvl w:val="0"/>
          <w:numId w:val="40"/>
        </w:numPr>
        <w:spacing w:line="360" w:lineRule="auto"/>
        <w:rPr>
          <w:rFonts w:cs="Arial"/>
          <w:szCs w:val="20"/>
        </w:rPr>
      </w:pPr>
      <w:r w:rsidRPr="009E4EE4">
        <w:rPr>
          <w:rFonts w:cs="Arial"/>
          <w:szCs w:val="20"/>
        </w:rPr>
        <w:t xml:space="preserve">El Pp cuenta con procedimientos para recibir y dar trámite a las solicitudes de información. </w:t>
      </w:r>
    </w:p>
    <w:p w14:paraId="2C485ECA" w14:textId="77777777" w:rsidR="003D61BD" w:rsidRPr="009E4EE4" w:rsidRDefault="003D61BD" w:rsidP="00E95148">
      <w:pPr>
        <w:pStyle w:val="Prrafodelista"/>
        <w:numPr>
          <w:ilvl w:val="0"/>
          <w:numId w:val="40"/>
        </w:numPr>
        <w:spacing w:line="360" w:lineRule="auto"/>
        <w:rPr>
          <w:rFonts w:cs="Arial"/>
          <w:szCs w:val="20"/>
        </w:rPr>
      </w:pPr>
      <w:r w:rsidRPr="009E4EE4">
        <w:rPr>
          <w:rFonts w:cs="Arial"/>
          <w:szCs w:val="20"/>
        </w:rPr>
        <w:t>El Pp establece mecanismos de participación ciudadana en procesos de toma de decisiones.</w:t>
      </w:r>
    </w:p>
    <w:p w14:paraId="6F6948F7" w14:textId="77777777" w:rsidR="003D61BD" w:rsidRPr="009E4EE4" w:rsidRDefault="003D61BD" w:rsidP="00E95148">
      <w:pPr>
        <w:pStyle w:val="Prrafodelista"/>
        <w:numPr>
          <w:ilvl w:val="0"/>
          <w:numId w:val="40"/>
        </w:numPr>
        <w:spacing w:line="360" w:lineRule="auto"/>
        <w:rPr>
          <w:rFonts w:cs="Arial"/>
          <w:szCs w:val="20"/>
        </w:rPr>
      </w:pPr>
      <w:r w:rsidRPr="009E4EE4">
        <w:rPr>
          <w:rFonts w:cs="Arial"/>
          <w:szCs w:val="20"/>
        </w:rPr>
        <w:t>El Pp promueve la generación, documentación y publicación de la información en formatos abiertos y accesibles.</w:t>
      </w:r>
    </w:p>
    <w:p w14:paraId="42313274" w14:textId="74D235B3" w:rsidR="003F6330" w:rsidRPr="009E4EE4" w:rsidRDefault="003D61BD" w:rsidP="00E95148">
      <w:pPr>
        <w:pStyle w:val="Prrafodelista"/>
        <w:numPr>
          <w:ilvl w:val="0"/>
          <w:numId w:val="40"/>
        </w:numPr>
        <w:spacing w:line="360" w:lineRule="auto"/>
        <w:rPr>
          <w:rFonts w:cs="Arial"/>
          <w:szCs w:val="20"/>
        </w:rPr>
      </w:pPr>
      <w:r w:rsidRPr="009E4EE4">
        <w:rPr>
          <w:rFonts w:cs="Arial"/>
          <w:szCs w:val="20"/>
        </w:rPr>
        <w:t>El Pp fomenta el uso de tecnologías de la información para garantizar la transparencia, el derecho de acceso a la información y su accesibilidad.</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3F6330" w:rsidRPr="009E4EE4" w14:paraId="74CB68E1" w14:textId="77777777" w:rsidTr="004F2982">
        <w:trPr>
          <w:trHeight w:val="340"/>
          <w:tblHeader/>
          <w:jc w:val="right"/>
        </w:trPr>
        <w:tc>
          <w:tcPr>
            <w:tcW w:w="433" w:type="pct"/>
            <w:vMerge w:val="restart"/>
            <w:shd w:val="clear" w:color="auto" w:fill="7F7F7F" w:themeFill="text1" w:themeFillTint="80"/>
            <w:vAlign w:val="center"/>
          </w:tcPr>
          <w:p w14:paraId="65091807" w14:textId="77777777" w:rsidR="003F6330" w:rsidRPr="009E4EE4" w:rsidRDefault="003F6330" w:rsidP="009E4EE4">
            <w:pPr>
              <w:overflowPunct w:val="0"/>
              <w:autoSpaceDE w:val="0"/>
              <w:autoSpaceDN w:val="0"/>
              <w:adjustRightInd w:val="0"/>
              <w:spacing w:after="0"/>
              <w:contextualSpacing/>
              <w:jc w:val="center"/>
              <w:textAlignment w:val="baseline"/>
              <w:rPr>
                <w:rFonts w:eastAsia="Times" w:cs="Arial"/>
                <w:b/>
                <w:iCs/>
                <w:color w:val="FFFFFF" w:themeColor="background1"/>
                <w:szCs w:val="20"/>
                <w:lang w:eastAsia="es-MX"/>
              </w:rPr>
            </w:pPr>
            <w:r w:rsidRPr="009E4EE4">
              <w:rPr>
                <w:rFonts w:eastAsia="Times" w:cs="Arial"/>
                <w:b/>
                <w:iCs/>
                <w:color w:val="FFFFFF" w:themeColor="background1"/>
                <w:szCs w:val="20"/>
                <w:lang w:eastAsia="es-MX"/>
              </w:rPr>
              <w:lastRenderedPageBreak/>
              <w:t>Nivel</w:t>
            </w:r>
          </w:p>
        </w:tc>
        <w:tc>
          <w:tcPr>
            <w:tcW w:w="4567" w:type="pct"/>
            <w:shd w:val="clear" w:color="auto" w:fill="7F7F7F" w:themeFill="text1" w:themeFillTint="80"/>
            <w:vAlign w:val="center"/>
          </w:tcPr>
          <w:p w14:paraId="28EBAFFE" w14:textId="77777777" w:rsidR="003F6330" w:rsidRPr="009E4EE4" w:rsidRDefault="003F6330" w:rsidP="009E4EE4">
            <w:pPr>
              <w:overflowPunct w:val="0"/>
              <w:autoSpaceDE w:val="0"/>
              <w:autoSpaceDN w:val="0"/>
              <w:adjustRightInd w:val="0"/>
              <w:spacing w:after="0"/>
              <w:contextualSpacing/>
              <w:jc w:val="center"/>
              <w:textAlignment w:val="baseline"/>
              <w:rPr>
                <w:rFonts w:eastAsia="Times" w:cs="Arial"/>
                <w:b/>
                <w:iCs/>
                <w:color w:val="FFFFFF" w:themeColor="background1"/>
                <w:szCs w:val="20"/>
                <w:lang w:eastAsia="es-MX"/>
              </w:rPr>
            </w:pPr>
            <w:r w:rsidRPr="009E4EE4">
              <w:rPr>
                <w:rFonts w:eastAsia="Times" w:cs="Arial"/>
                <w:b/>
                <w:iCs/>
                <w:color w:val="FFFFFF" w:themeColor="background1"/>
                <w:szCs w:val="20"/>
                <w:lang w:eastAsia="es-MX"/>
              </w:rPr>
              <w:t>Criterios</w:t>
            </w:r>
          </w:p>
        </w:tc>
      </w:tr>
      <w:tr w:rsidR="003F6330" w:rsidRPr="009E4EE4" w14:paraId="184FBE6C" w14:textId="77777777" w:rsidTr="004F2982">
        <w:trPr>
          <w:jc w:val="right"/>
        </w:trPr>
        <w:tc>
          <w:tcPr>
            <w:tcW w:w="433" w:type="pct"/>
            <w:vMerge/>
            <w:vAlign w:val="center"/>
          </w:tcPr>
          <w:p w14:paraId="3A837620" w14:textId="77777777" w:rsidR="003F6330" w:rsidRPr="009E4EE4" w:rsidRDefault="003F6330" w:rsidP="009E4EE4">
            <w:pPr>
              <w:overflowPunct w:val="0"/>
              <w:autoSpaceDE w:val="0"/>
              <w:autoSpaceDN w:val="0"/>
              <w:adjustRightInd w:val="0"/>
              <w:contextualSpacing/>
              <w:jc w:val="center"/>
              <w:textAlignment w:val="baseline"/>
              <w:rPr>
                <w:rFonts w:eastAsia="Calibri" w:cs="Arial"/>
                <w:szCs w:val="20"/>
                <w:lang w:eastAsia="es-MX"/>
              </w:rPr>
            </w:pPr>
          </w:p>
        </w:tc>
        <w:tc>
          <w:tcPr>
            <w:tcW w:w="4567" w:type="pct"/>
            <w:vAlign w:val="center"/>
          </w:tcPr>
          <w:p w14:paraId="6057832A" w14:textId="77777777" w:rsidR="003F6330" w:rsidRPr="009E4EE4" w:rsidRDefault="003F6330" w:rsidP="009E4EE4">
            <w:pPr>
              <w:spacing w:after="0"/>
              <w:jc w:val="left"/>
              <w:rPr>
                <w:rFonts w:eastAsia="Calibri" w:cs="Arial"/>
                <w:szCs w:val="20"/>
                <w:lang w:eastAsia="es-MX"/>
              </w:rPr>
            </w:pPr>
            <w:r w:rsidRPr="009E4EE4">
              <w:rPr>
                <w:rFonts w:eastAsia="Calibri" w:cs="Arial"/>
                <w:szCs w:val="20"/>
                <w:lang w:eastAsia="es-MX"/>
              </w:rPr>
              <w:t>La información cuenta con:</w:t>
            </w:r>
          </w:p>
        </w:tc>
      </w:tr>
      <w:tr w:rsidR="009856E1" w:rsidRPr="009E4EE4" w14:paraId="35882660" w14:textId="77777777" w:rsidTr="00C51A95">
        <w:trPr>
          <w:jc w:val="right"/>
        </w:trPr>
        <w:tc>
          <w:tcPr>
            <w:tcW w:w="433" w:type="pct"/>
            <w:shd w:val="clear" w:color="auto" w:fill="auto"/>
            <w:vAlign w:val="center"/>
          </w:tcPr>
          <w:p w14:paraId="4648F8BF" w14:textId="356EB825" w:rsidR="009856E1" w:rsidRPr="00C51A95" w:rsidRDefault="009856E1" w:rsidP="00E94DFE">
            <w:pPr>
              <w:overflowPunct w:val="0"/>
              <w:autoSpaceDE w:val="0"/>
              <w:autoSpaceDN w:val="0"/>
              <w:adjustRightInd w:val="0"/>
              <w:spacing w:after="0" w:line="240" w:lineRule="auto"/>
              <w:contextualSpacing/>
              <w:jc w:val="center"/>
              <w:textAlignment w:val="baseline"/>
              <w:rPr>
                <w:rFonts w:eastAsia="Calibri" w:cs="Arial"/>
                <w:szCs w:val="20"/>
                <w:lang w:eastAsia="es-MX"/>
              </w:rPr>
            </w:pPr>
            <w:r w:rsidRPr="00C51A95">
              <w:rPr>
                <w:rFonts w:eastAsia="Calibri" w:cs="Arial"/>
                <w:szCs w:val="20"/>
                <w:lang w:eastAsia="es-MX"/>
              </w:rPr>
              <w:t>4</w:t>
            </w:r>
          </w:p>
        </w:tc>
        <w:tc>
          <w:tcPr>
            <w:tcW w:w="4567" w:type="pct"/>
            <w:shd w:val="clear" w:color="auto" w:fill="auto"/>
            <w:vAlign w:val="center"/>
          </w:tcPr>
          <w:p w14:paraId="787B841C" w14:textId="21F00E58" w:rsidR="009856E1" w:rsidRPr="00C51A95" w:rsidRDefault="009856E1" w:rsidP="00E94DFE">
            <w:pPr>
              <w:spacing w:after="0" w:line="240" w:lineRule="auto"/>
              <w:ind w:left="442"/>
              <w:jc w:val="left"/>
              <w:rPr>
                <w:rFonts w:eastAsia="Calibri" w:cs="Arial"/>
                <w:szCs w:val="20"/>
                <w:lang w:eastAsia="es-MX"/>
              </w:rPr>
            </w:pPr>
            <w:r w:rsidRPr="00C51A95">
              <w:rPr>
                <w:rFonts w:eastAsia="Calibri" w:cs="Arial"/>
                <w:b/>
                <w:szCs w:val="20"/>
                <w:lang w:eastAsia="es-MX"/>
              </w:rPr>
              <w:t>Cuatro</w:t>
            </w:r>
            <w:r w:rsidRPr="00C51A95">
              <w:rPr>
                <w:rFonts w:eastAsia="Calibri" w:cs="Arial"/>
                <w:szCs w:val="20"/>
                <w:lang w:eastAsia="es-MX"/>
              </w:rPr>
              <w:t xml:space="preserve"> de los criterios de valoración.</w:t>
            </w:r>
          </w:p>
        </w:tc>
      </w:tr>
    </w:tbl>
    <w:p w14:paraId="1B21E554" w14:textId="2D11F061" w:rsidR="009856E1" w:rsidRPr="00C51A95" w:rsidRDefault="004F2982" w:rsidP="00E94DFE">
      <w:pPr>
        <w:spacing w:before="240" w:after="120"/>
      </w:pPr>
      <w:r w:rsidRPr="009E4EE4">
        <w:rPr>
          <w:rFonts w:cs="Arial"/>
          <w:b/>
          <w:color w:val="000000" w:themeColor="text1"/>
          <w:szCs w:val="20"/>
          <w:u w:val="single"/>
        </w:rPr>
        <w:t>Justificación:</w:t>
      </w:r>
      <w:r w:rsidR="00D64EC4" w:rsidRPr="009E4EE4">
        <w:rPr>
          <w:rFonts w:cs="Arial"/>
          <w:b/>
          <w:color w:val="000000" w:themeColor="text1"/>
          <w:szCs w:val="20"/>
        </w:rPr>
        <w:t xml:space="preserve"> </w:t>
      </w:r>
      <w:r w:rsidR="00E94DFE" w:rsidRPr="00E94DFE">
        <w:rPr>
          <w:rFonts w:cs="Arial"/>
          <w:bCs/>
          <w:color w:val="000000" w:themeColor="text1"/>
          <w:szCs w:val="20"/>
        </w:rPr>
        <w:t xml:space="preserve">La </w:t>
      </w:r>
      <w:r w:rsidR="006D71E1" w:rsidRPr="00C51A95">
        <w:t>CONFÍE aplica</w:t>
      </w:r>
      <w:r w:rsidR="00B05989" w:rsidRPr="00C51A95">
        <w:t xml:space="preserve"> los procedimientos estab</w:t>
      </w:r>
      <w:r w:rsidR="0030093F" w:rsidRPr="00C51A95">
        <w:t>lecidos en la Ley de Transparencia y Acceso a la Información Pública para</w:t>
      </w:r>
      <w:r w:rsidR="00B05989" w:rsidRPr="00C51A95">
        <w:t xml:space="preserve"> la </w:t>
      </w:r>
      <w:r w:rsidR="002014A1" w:rsidRPr="00C51A95">
        <w:t xml:space="preserve">orientación, </w:t>
      </w:r>
      <w:r w:rsidR="00B05989" w:rsidRPr="00C51A95">
        <w:t>recepción y trámite de las s</w:t>
      </w:r>
      <w:r w:rsidR="0038024E" w:rsidRPr="00C51A95">
        <w:t>olicitudes de información,</w:t>
      </w:r>
      <w:r w:rsidR="002014A1" w:rsidRPr="00C51A95">
        <w:t xml:space="preserve"> que garantizan</w:t>
      </w:r>
      <w:r w:rsidR="00B05989" w:rsidRPr="00C51A95">
        <w:t xml:space="preserve"> la protección de los datos p</w:t>
      </w:r>
      <w:r w:rsidR="00E9336D" w:rsidRPr="00C51A95">
        <w:t xml:space="preserve">ersonales, mediante </w:t>
      </w:r>
      <w:r w:rsidR="0038024E" w:rsidRPr="00C51A95">
        <w:t>supervisión</w:t>
      </w:r>
      <w:r w:rsidR="00B05989" w:rsidRPr="00C51A95">
        <w:t xml:space="preserve"> del Comité </w:t>
      </w:r>
      <w:r w:rsidR="00E9336D" w:rsidRPr="00C51A95">
        <w:t>Tra</w:t>
      </w:r>
      <w:r w:rsidR="00AD7996" w:rsidRPr="00C51A95">
        <w:t>ns</w:t>
      </w:r>
      <w:r w:rsidR="00E9336D" w:rsidRPr="00C51A95">
        <w:t xml:space="preserve">parencia </w:t>
      </w:r>
      <w:r w:rsidR="00B05989" w:rsidRPr="00C51A95">
        <w:t>y</w:t>
      </w:r>
      <w:r w:rsidR="00E9336D" w:rsidRPr="00C51A95">
        <w:t xml:space="preserve"> la operación</w:t>
      </w:r>
      <w:r w:rsidR="00B05989" w:rsidRPr="00C51A95">
        <w:t xml:space="preserve"> de</w:t>
      </w:r>
      <w:r w:rsidR="002014A1" w:rsidRPr="00C51A95">
        <w:t xml:space="preserve"> la</w:t>
      </w:r>
      <w:r w:rsidR="00B05989" w:rsidRPr="00C51A95">
        <w:t xml:space="preserve"> Unida</w:t>
      </w:r>
      <w:r w:rsidR="002014A1" w:rsidRPr="00C51A95">
        <w:t>d d</w:t>
      </w:r>
      <w:r w:rsidR="0038024E" w:rsidRPr="00C51A95">
        <w:t>e Transparencia con apego a</w:t>
      </w:r>
      <w:r w:rsidR="00B05989" w:rsidRPr="00C51A95">
        <w:t xml:space="preserve"> Ley</w:t>
      </w:r>
      <w:r w:rsidR="0038024E" w:rsidRPr="00C51A95">
        <w:t xml:space="preserve"> antes señalada</w:t>
      </w:r>
      <w:r w:rsidR="009856E1" w:rsidRPr="00C51A95">
        <w:t>.</w:t>
      </w:r>
    </w:p>
    <w:p w14:paraId="7406CDE4" w14:textId="352570A7" w:rsidR="009856E1" w:rsidRPr="00C51A95" w:rsidRDefault="009856E1" w:rsidP="00E94DFE">
      <w:r w:rsidRPr="00C51A95">
        <w:t>C</w:t>
      </w:r>
      <w:r w:rsidR="00C31D9B" w:rsidRPr="00C51A95">
        <w:t>omo se muestra, se aplican</w:t>
      </w:r>
      <w:r w:rsidR="00B05989" w:rsidRPr="00C51A95">
        <w:t xml:space="preserve"> mecanismos de partici</w:t>
      </w:r>
      <w:r w:rsidR="002014A1" w:rsidRPr="00C51A95">
        <w:t>pación ciudadana mediante</w:t>
      </w:r>
      <w:r w:rsidR="00B05989" w:rsidRPr="00C51A95">
        <w:t xml:space="preserve"> la</w:t>
      </w:r>
      <w:r w:rsidR="002014A1" w:rsidRPr="00C51A95">
        <w:t>s</w:t>
      </w:r>
      <w:r w:rsidR="00B05989" w:rsidRPr="00C51A95">
        <w:t xml:space="preserve"> Comisiones establecidas por el Consejo Estratégico de Ciencia, Tecnolog</w:t>
      </w:r>
      <w:r w:rsidR="0038024E" w:rsidRPr="00C51A95">
        <w:t>ía e Innovación que se deriva</w:t>
      </w:r>
      <w:r w:rsidR="002014A1" w:rsidRPr="00C51A95">
        <w:t xml:space="preserve"> de</w:t>
      </w:r>
      <w:r w:rsidR="00B05989" w:rsidRPr="00C51A95">
        <w:t xml:space="preserve"> la Ley Estatal de Planeación</w:t>
      </w:r>
      <w:r w:rsidR="00E9336D" w:rsidRPr="00C51A95">
        <w:t xml:space="preserve"> y del Comité de Planeación del Estado de Sinaloa (</w:t>
      </w:r>
      <w:r w:rsidR="0038024E" w:rsidRPr="00C51A95">
        <w:t>COPLADESIN)</w:t>
      </w:r>
      <w:r w:rsidR="00B05989" w:rsidRPr="00C51A95">
        <w:t xml:space="preserve">; </w:t>
      </w:r>
    </w:p>
    <w:p w14:paraId="385C89AE" w14:textId="4AFEBCEA" w:rsidR="003F6330" w:rsidRDefault="009856E1" w:rsidP="00E94DFE">
      <w:r w:rsidRPr="00C51A95">
        <w:t>E</w:t>
      </w:r>
      <w:r w:rsidR="00B05989" w:rsidRPr="00C51A95">
        <w:t xml:space="preserve">l uso de las tecnologías de la </w:t>
      </w:r>
      <w:r w:rsidR="002014A1" w:rsidRPr="00C51A95">
        <w:t>información se promueve como parte</w:t>
      </w:r>
      <w:r w:rsidR="00B05989" w:rsidRPr="00C51A95">
        <w:t xml:space="preserve"> de</w:t>
      </w:r>
      <w:r w:rsidR="002014A1" w:rsidRPr="00C51A95">
        <w:t>l</w:t>
      </w:r>
      <w:r w:rsidR="00B05989" w:rsidRPr="00C51A95">
        <w:t xml:space="preserve"> Sistema de Portales de Transparencia, de la Plataforma Nacional de Transparencia y del Portal de CONFÍE</w:t>
      </w:r>
      <w:r w:rsidR="00C51A95" w:rsidRPr="00C51A95">
        <w:t>.</w:t>
      </w:r>
    </w:p>
    <w:p w14:paraId="5A39FC59" w14:textId="535163D3" w:rsidR="003D61BD" w:rsidRPr="009E4EE4" w:rsidRDefault="003D61BD" w:rsidP="00E95148">
      <w:pPr>
        <w:pStyle w:val="Prrafodelista"/>
        <w:numPr>
          <w:ilvl w:val="0"/>
          <w:numId w:val="58"/>
        </w:numPr>
        <w:spacing w:after="0" w:line="360" w:lineRule="auto"/>
        <w:rPr>
          <w:rFonts w:cs="Arial"/>
          <w:b/>
          <w:szCs w:val="20"/>
        </w:rPr>
      </w:pPr>
      <w:r w:rsidRPr="009E4EE4">
        <w:rPr>
          <w:rFonts w:cs="Arial"/>
          <w:b/>
          <w:szCs w:val="20"/>
        </w:rPr>
        <w:t>Presupuesto</w:t>
      </w:r>
    </w:p>
    <w:p w14:paraId="7D92C981" w14:textId="77777777" w:rsidR="003D61BD" w:rsidRPr="009E4EE4" w:rsidRDefault="003D61BD" w:rsidP="009E4EE4">
      <w:pPr>
        <w:spacing w:after="0"/>
        <w:rPr>
          <w:rFonts w:cs="Arial"/>
          <w:szCs w:val="20"/>
        </w:rPr>
      </w:pPr>
    </w:p>
    <w:p w14:paraId="03495EA4" w14:textId="468C5687" w:rsidR="003D61BD" w:rsidRPr="009E4EE4" w:rsidRDefault="003D61BD" w:rsidP="009E4EE4">
      <w:pPr>
        <w:pStyle w:val="Prrafodelista"/>
        <w:numPr>
          <w:ilvl w:val="0"/>
          <w:numId w:val="12"/>
        </w:numPr>
        <w:spacing w:line="360" w:lineRule="auto"/>
        <w:rPr>
          <w:rFonts w:cs="Arial"/>
          <w:b/>
          <w:szCs w:val="20"/>
        </w:rPr>
      </w:pPr>
      <w:r w:rsidRPr="009E4EE4">
        <w:rPr>
          <w:rFonts w:cs="Arial"/>
          <w:b/>
          <w:szCs w:val="20"/>
        </w:rPr>
        <w:t>¿El Pp identifica y cuantifica los gastos que se realizan para generar los bienes y/o los servicios que ofrece, y cumplen con los siguientes criterios?</w:t>
      </w:r>
    </w:p>
    <w:p w14:paraId="30C067F6" w14:textId="77777777" w:rsidR="003D61BD" w:rsidRPr="009E4EE4" w:rsidRDefault="003D61BD" w:rsidP="009E4EE4">
      <w:pPr>
        <w:spacing w:before="240" w:after="120"/>
        <w:rPr>
          <w:rFonts w:cs="Arial"/>
          <w:b/>
          <w:szCs w:val="20"/>
          <w:u w:val="single"/>
        </w:rPr>
      </w:pPr>
      <w:r w:rsidRPr="009E4EE4">
        <w:rPr>
          <w:rFonts w:cs="Arial"/>
          <w:b/>
          <w:szCs w:val="20"/>
          <w:u w:val="single"/>
        </w:rPr>
        <w:t>Criterios de valoración:</w:t>
      </w:r>
    </w:p>
    <w:p w14:paraId="727E3FA1" w14:textId="77777777" w:rsidR="003D61BD" w:rsidRPr="009E4EE4" w:rsidRDefault="003D61BD" w:rsidP="00E95148">
      <w:pPr>
        <w:pStyle w:val="Prrafodelista"/>
        <w:numPr>
          <w:ilvl w:val="0"/>
          <w:numId w:val="42"/>
        </w:numPr>
        <w:spacing w:line="360" w:lineRule="auto"/>
        <w:rPr>
          <w:rFonts w:cs="Arial"/>
          <w:szCs w:val="20"/>
        </w:rPr>
      </w:pPr>
      <w:r w:rsidRPr="009E4EE4">
        <w:rPr>
          <w:rFonts w:cs="Arial"/>
          <w:szCs w:val="20"/>
        </w:rPr>
        <w:t>Desglosa el presupuesto por capítulo de gasto y fuente de financiamiento.</w:t>
      </w:r>
    </w:p>
    <w:p w14:paraId="705C06D6" w14:textId="77777777" w:rsidR="003D61BD" w:rsidRPr="009E4EE4" w:rsidRDefault="003D61BD" w:rsidP="00E95148">
      <w:pPr>
        <w:pStyle w:val="Prrafodelista"/>
        <w:numPr>
          <w:ilvl w:val="0"/>
          <w:numId w:val="42"/>
        </w:numPr>
        <w:spacing w:line="360" w:lineRule="auto"/>
        <w:rPr>
          <w:rFonts w:cs="Arial"/>
          <w:szCs w:val="20"/>
        </w:rPr>
      </w:pPr>
      <w:r w:rsidRPr="009E4EE4">
        <w:rPr>
          <w:rFonts w:cs="Arial"/>
          <w:szCs w:val="20"/>
        </w:rPr>
        <w:t>Presenta estimaciones presupuestarias en el corto plazo.</w:t>
      </w:r>
    </w:p>
    <w:p w14:paraId="157F299E" w14:textId="545656BF" w:rsidR="003D61BD" w:rsidRPr="009E4EE4" w:rsidRDefault="003D61BD" w:rsidP="00E95148">
      <w:pPr>
        <w:pStyle w:val="Prrafodelista"/>
        <w:numPr>
          <w:ilvl w:val="0"/>
          <w:numId w:val="42"/>
        </w:numPr>
        <w:spacing w:line="360" w:lineRule="auto"/>
        <w:rPr>
          <w:rFonts w:cs="Arial"/>
          <w:szCs w:val="20"/>
        </w:rPr>
      </w:pPr>
      <w:r w:rsidRPr="009E4EE4">
        <w:rPr>
          <w:rFonts w:cs="Arial"/>
          <w:szCs w:val="20"/>
        </w:rPr>
        <w:t>Estima el gasto unitario, como gastos totales/población atendida.</w:t>
      </w:r>
      <w:r w:rsidR="00AE2FE8" w:rsidRPr="009E4EE4">
        <w:rPr>
          <w:rFonts w:cs="Arial"/>
          <w:szCs w:val="20"/>
        </w:rPr>
        <w:t xml:space="preserve"> </w:t>
      </w:r>
    </w:p>
    <w:p w14:paraId="4A6C5F33" w14:textId="77777777" w:rsidR="003D61BD" w:rsidRPr="009E4EE4" w:rsidRDefault="003D61BD" w:rsidP="00E95148">
      <w:pPr>
        <w:pStyle w:val="Prrafodelista"/>
        <w:numPr>
          <w:ilvl w:val="0"/>
          <w:numId w:val="42"/>
        </w:numPr>
        <w:spacing w:line="360" w:lineRule="auto"/>
        <w:rPr>
          <w:rFonts w:cs="Arial"/>
          <w:szCs w:val="20"/>
        </w:rPr>
      </w:pPr>
      <w:r w:rsidRPr="009E4EE4">
        <w:rPr>
          <w:rFonts w:cs="Arial"/>
          <w:szCs w:val="20"/>
        </w:rPr>
        <w:t>Existe coherencia entre los capítulos de gasto y las características de las actividades que realiza y los bienes y/o servicios que entrega.</w:t>
      </w:r>
    </w:p>
    <w:p w14:paraId="36759B94" w14:textId="77777777" w:rsidR="003D61BD" w:rsidRPr="009E4EE4" w:rsidRDefault="003D61BD" w:rsidP="009E4EE4">
      <w:pPr>
        <w:spacing w:before="240" w:after="120"/>
        <w:rPr>
          <w:rFonts w:cs="Arial"/>
          <w:b/>
          <w:szCs w:val="20"/>
          <w:u w:val="single"/>
        </w:rPr>
      </w:pPr>
      <w:r w:rsidRPr="009E4EE4">
        <w:rPr>
          <w:rFonts w:cs="Arial"/>
          <w:b/>
          <w:szCs w:val="20"/>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3D61BD" w:rsidRPr="009E4EE4" w14:paraId="13283F19" w14:textId="77777777" w:rsidTr="004F2982">
        <w:trPr>
          <w:trHeight w:val="340"/>
          <w:tblHeader/>
          <w:jc w:val="right"/>
        </w:trPr>
        <w:tc>
          <w:tcPr>
            <w:tcW w:w="433" w:type="pct"/>
            <w:vMerge w:val="restart"/>
            <w:shd w:val="clear" w:color="auto" w:fill="7F7F7F" w:themeFill="text1" w:themeFillTint="80"/>
            <w:vAlign w:val="center"/>
          </w:tcPr>
          <w:p w14:paraId="30268F65" w14:textId="77777777" w:rsidR="003D61BD" w:rsidRPr="009E4EE4" w:rsidRDefault="003D61BD" w:rsidP="009E4EE4">
            <w:pPr>
              <w:overflowPunct w:val="0"/>
              <w:autoSpaceDE w:val="0"/>
              <w:autoSpaceDN w:val="0"/>
              <w:adjustRightInd w:val="0"/>
              <w:spacing w:after="0"/>
              <w:contextualSpacing/>
              <w:jc w:val="center"/>
              <w:textAlignment w:val="baseline"/>
              <w:rPr>
                <w:rFonts w:eastAsia="Times" w:cs="Arial"/>
                <w:b/>
                <w:iCs/>
                <w:color w:val="FFFFFF" w:themeColor="background1"/>
                <w:szCs w:val="20"/>
                <w:lang w:eastAsia="es-MX"/>
              </w:rPr>
            </w:pPr>
            <w:r w:rsidRPr="009E4EE4">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5257F393" w14:textId="77777777" w:rsidR="003D61BD" w:rsidRPr="009E4EE4" w:rsidRDefault="003D61BD" w:rsidP="009E4EE4">
            <w:pPr>
              <w:overflowPunct w:val="0"/>
              <w:autoSpaceDE w:val="0"/>
              <w:autoSpaceDN w:val="0"/>
              <w:adjustRightInd w:val="0"/>
              <w:spacing w:after="0"/>
              <w:contextualSpacing/>
              <w:jc w:val="center"/>
              <w:textAlignment w:val="baseline"/>
              <w:rPr>
                <w:rFonts w:eastAsia="Times" w:cs="Arial"/>
                <w:b/>
                <w:iCs/>
                <w:color w:val="FFFFFF" w:themeColor="background1"/>
                <w:szCs w:val="20"/>
                <w:lang w:eastAsia="es-MX"/>
              </w:rPr>
            </w:pPr>
            <w:r w:rsidRPr="009E4EE4">
              <w:rPr>
                <w:rFonts w:eastAsia="Times" w:cs="Arial"/>
                <w:b/>
                <w:iCs/>
                <w:color w:val="FFFFFF" w:themeColor="background1"/>
                <w:szCs w:val="20"/>
                <w:lang w:eastAsia="es-MX"/>
              </w:rPr>
              <w:t>Criterios</w:t>
            </w:r>
          </w:p>
        </w:tc>
      </w:tr>
      <w:tr w:rsidR="003D61BD" w:rsidRPr="009E4EE4" w14:paraId="166C02A8" w14:textId="77777777" w:rsidTr="004F2982">
        <w:trPr>
          <w:jc w:val="right"/>
        </w:trPr>
        <w:tc>
          <w:tcPr>
            <w:tcW w:w="433" w:type="pct"/>
            <w:vMerge/>
            <w:vAlign w:val="center"/>
          </w:tcPr>
          <w:p w14:paraId="0A095CC1" w14:textId="77777777" w:rsidR="003D61BD" w:rsidRPr="009E4EE4" w:rsidRDefault="003D61BD" w:rsidP="009E4EE4">
            <w:pPr>
              <w:overflowPunct w:val="0"/>
              <w:autoSpaceDE w:val="0"/>
              <w:autoSpaceDN w:val="0"/>
              <w:adjustRightInd w:val="0"/>
              <w:contextualSpacing/>
              <w:jc w:val="center"/>
              <w:textAlignment w:val="baseline"/>
              <w:rPr>
                <w:rFonts w:eastAsia="Calibri" w:cs="Arial"/>
                <w:szCs w:val="20"/>
                <w:lang w:eastAsia="es-MX"/>
              </w:rPr>
            </w:pPr>
          </w:p>
        </w:tc>
        <w:tc>
          <w:tcPr>
            <w:tcW w:w="4567" w:type="pct"/>
            <w:vAlign w:val="center"/>
          </w:tcPr>
          <w:p w14:paraId="24381435" w14:textId="5F7EC904" w:rsidR="003D61BD" w:rsidRPr="009E4EE4" w:rsidRDefault="003D61BD" w:rsidP="009E4EE4">
            <w:pPr>
              <w:spacing w:after="0"/>
              <w:jc w:val="left"/>
              <w:rPr>
                <w:rFonts w:eastAsia="Calibri" w:cs="Arial"/>
                <w:szCs w:val="20"/>
                <w:lang w:eastAsia="es-MX"/>
              </w:rPr>
            </w:pPr>
            <w:r w:rsidRPr="009E4EE4">
              <w:rPr>
                <w:rFonts w:eastAsia="Calibri" w:cs="Arial"/>
                <w:szCs w:val="20"/>
                <w:lang w:eastAsia="es-MX"/>
              </w:rPr>
              <w:t>El Pp cuenta con:</w:t>
            </w:r>
          </w:p>
        </w:tc>
      </w:tr>
      <w:tr w:rsidR="003D61BD" w:rsidRPr="009E4EE4" w14:paraId="1F604569" w14:textId="77777777" w:rsidTr="00C51A95">
        <w:trPr>
          <w:jc w:val="right"/>
        </w:trPr>
        <w:tc>
          <w:tcPr>
            <w:tcW w:w="433" w:type="pct"/>
            <w:shd w:val="clear" w:color="auto" w:fill="auto"/>
            <w:vAlign w:val="center"/>
          </w:tcPr>
          <w:p w14:paraId="48AEB2DC" w14:textId="706FB37F" w:rsidR="003D61BD" w:rsidRPr="009E4EE4" w:rsidRDefault="00AD7996" w:rsidP="00E94DFE">
            <w:pPr>
              <w:overflowPunct w:val="0"/>
              <w:autoSpaceDE w:val="0"/>
              <w:autoSpaceDN w:val="0"/>
              <w:adjustRightInd w:val="0"/>
              <w:spacing w:after="0" w:line="240" w:lineRule="auto"/>
              <w:contextualSpacing/>
              <w:jc w:val="center"/>
              <w:textAlignment w:val="baseline"/>
              <w:rPr>
                <w:rFonts w:eastAsia="Calibri" w:cs="Arial"/>
                <w:szCs w:val="20"/>
                <w:lang w:eastAsia="es-MX"/>
              </w:rPr>
            </w:pPr>
            <w:r w:rsidRPr="009E4EE4">
              <w:rPr>
                <w:rFonts w:eastAsia="Calibri" w:cs="Arial"/>
                <w:szCs w:val="20"/>
                <w:lang w:eastAsia="es-MX"/>
              </w:rPr>
              <w:t>4</w:t>
            </w:r>
          </w:p>
        </w:tc>
        <w:tc>
          <w:tcPr>
            <w:tcW w:w="4567" w:type="pct"/>
            <w:shd w:val="clear" w:color="auto" w:fill="auto"/>
            <w:vAlign w:val="center"/>
          </w:tcPr>
          <w:p w14:paraId="711074DD" w14:textId="13AFAF89" w:rsidR="003D61BD" w:rsidRPr="009E4EE4" w:rsidRDefault="000D3E8D" w:rsidP="00E94DFE">
            <w:pPr>
              <w:spacing w:after="0" w:line="240" w:lineRule="auto"/>
              <w:jc w:val="left"/>
              <w:rPr>
                <w:rFonts w:eastAsia="Calibri" w:cs="Arial"/>
                <w:szCs w:val="20"/>
                <w:lang w:eastAsia="es-MX"/>
              </w:rPr>
            </w:pPr>
            <w:r w:rsidRPr="009E4EE4">
              <w:rPr>
                <w:rFonts w:eastAsia="Calibri" w:cs="Arial"/>
                <w:b/>
                <w:szCs w:val="20"/>
                <w:lang w:eastAsia="es-MX"/>
              </w:rPr>
              <w:t>Cuatro</w:t>
            </w:r>
            <w:r w:rsidRPr="009E4EE4">
              <w:rPr>
                <w:rFonts w:eastAsia="Calibri" w:cs="Arial"/>
                <w:szCs w:val="20"/>
                <w:lang w:eastAsia="es-MX"/>
              </w:rPr>
              <w:t xml:space="preserve"> de los criterios de valoración.</w:t>
            </w:r>
          </w:p>
        </w:tc>
      </w:tr>
    </w:tbl>
    <w:p w14:paraId="74D72CB2" w14:textId="5E5A930D" w:rsidR="00C51A95" w:rsidRPr="006B4DC3" w:rsidRDefault="004F2982" w:rsidP="00E94DFE">
      <w:pPr>
        <w:spacing w:before="240" w:after="120"/>
      </w:pPr>
      <w:r w:rsidRPr="009E4EE4">
        <w:rPr>
          <w:rFonts w:cs="Arial"/>
          <w:b/>
          <w:color w:val="000000" w:themeColor="text1"/>
          <w:szCs w:val="20"/>
          <w:u w:val="single"/>
        </w:rPr>
        <w:t>Justificación:</w:t>
      </w:r>
      <w:r w:rsidR="0038024E" w:rsidRPr="009E4EE4">
        <w:rPr>
          <w:rFonts w:cs="Arial"/>
          <w:color w:val="000000" w:themeColor="text1"/>
          <w:szCs w:val="20"/>
        </w:rPr>
        <w:t xml:space="preserve"> </w:t>
      </w:r>
      <w:r w:rsidR="00C51A95">
        <w:rPr>
          <w:color w:val="000000" w:themeColor="text1"/>
        </w:rPr>
        <w:t>La UR del Pp, m</w:t>
      </w:r>
      <w:r w:rsidR="00C51A95" w:rsidRPr="00B7223B">
        <w:rPr>
          <w:color w:val="000000" w:themeColor="text1"/>
        </w:rPr>
        <w:t>ostró evidencia e</w:t>
      </w:r>
      <w:r w:rsidR="00C51A95" w:rsidRPr="006B4DC3">
        <w:rPr>
          <w:color w:val="000000" w:themeColor="text1"/>
        </w:rPr>
        <w:t xml:space="preserve">n el </w:t>
      </w:r>
      <w:r w:rsidR="006B4DC3" w:rsidRPr="006B4DC3">
        <w:rPr>
          <w:color w:val="000000" w:themeColor="text1"/>
        </w:rPr>
        <w:t>a</w:t>
      </w:r>
      <w:r w:rsidR="00C51A95" w:rsidRPr="006B4DC3">
        <w:rPr>
          <w:color w:val="000000" w:themeColor="text1"/>
        </w:rPr>
        <w:t xml:space="preserve">nexo correspondiente </w:t>
      </w:r>
      <w:r w:rsidR="006B4DC3" w:rsidRPr="006B4DC3">
        <w:rPr>
          <w:color w:val="000000" w:themeColor="text1"/>
        </w:rPr>
        <w:t xml:space="preserve">que desglosa </w:t>
      </w:r>
      <w:r w:rsidR="006B4DC3" w:rsidRPr="006B4DC3">
        <w:t>presupuesto por capítulo de gasto y fuente de financiamiento</w:t>
      </w:r>
      <w:r w:rsidR="006B4DC3">
        <w:t xml:space="preserve"> </w:t>
      </w:r>
      <w:r w:rsidR="00B7223B" w:rsidRPr="00B7223B">
        <w:rPr>
          <w:rFonts w:eastAsia="Times New Roman"/>
          <w:lang w:eastAsia="es-MX"/>
        </w:rPr>
        <w:t>aprobado para la operación del Pp</w:t>
      </w:r>
      <w:r w:rsidR="006B4DC3">
        <w:rPr>
          <w:rFonts w:eastAsia="Times New Roman"/>
          <w:lang w:eastAsia="es-MX"/>
        </w:rPr>
        <w:t xml:space="preserve">. </w:t>
      </w:r>
      <w:r w:rsidR="00B7223B" w:rsidRPr="00B7223B">
        <w:rPr>
          <w:rFonts w:eastAsia="Times New Roman"/>
          <w:bCs/>
          <w:color w:val="3A3838"/>
          <w:lang w:eastAsia="es-MX"/>
        </w:rPr>
        <w:t>101,127,089.00 pesos</w:t>
      </w:r>
      <w:r w:rsidR="00B7223B">
        <w:rPr>
          <w:rFonts w:eastAsia="Times New Roman"/>
          <w:bCs/>
          <w:color w:val="3A3838"/>
          <w:lang w:eastAsia="es-MX"/>
        </w:rPr>
        <w:t xml:space="preserve">; de los cuales 81,166,796 pesos fueron para servicios personales; </w:t>
      </w:r>
      <w:r w:rsidR="00B7223B" w:rsidRPr="009E4EE4">
        <w:rPr>
          <w:rFonts w:eastAsia="Times New Roman"/>
          <w:color w:val="3A3838"/>
          <w:lang w:eastAsia="es-MX"/>
        </w:rPr>
        <w:t>16,448,895.00 </w:t>
      </w:r>
      <w:r w:rsidR="00B7223B">
        <w:rPr>
          <w:rFonts w:eastAsia="Times New Roman"/>
          <w:color w:val="3A3838"/>
          <w:lang w:eastAsia="es-MX"/>
        </w:rPr>
        <w:t xml:space="preserve">pesos para servicios generales; y </w:t>
      </w:r>
      <w:r w:rsidR="00B7223B" w:rsidRPr="009E4EE4">
        <w:rPr>
          <w:rFonts w:eastAsia="Times New Roman"/>
          <w:color w:val="3A3838"/>
          <w:lang w:eastAsia="es-MX"/>
        </w:rPr>
        <w:t>3,511,398.00 </w:t>
      </w:r>
      <w:r w:rsidR="00B7223B">
        <w:rPr>
          <w:rFonts w:eastAsia="Times New Roman"/>
          <w:color w:val="3A3838"/>
          <w:lang w:eastAsia="es-MX"/>
        </w:rPr>
        <w:t>pesos para materiales y suministros. Es decir, el 80.3% del gasto se gasta en servicios personales.</w:t>
      </w:r>
    </w:p>
    <w:p w14:paraId="597B8190" w14:textId="02660C43" w:rsidR="00B7223B" w:rsidRDefault="00B7223B" w:rsidP="00E94DFE">
      <w:pPr>
        <w:rPr>
          <w:color w:val="000000" w:themeColor="text1"/>
        </w:rPr>
      </w:pPr>
      <w:r>
        <w:rPr>
          <w:rFonts w:eastAsia="Times New Roman"/>
          <w:color w:val="3A3838"/>
          <w:lang w:eastAsia="es-MX"/>
        </w:rPr>
        <w:lastRenderedPageBreak/>
        <w:t xml:space="preserve">La UR también especificó que </w:t>
      </w:r>
      <w:r w:rsidRPr="009E4EE4">
        <w:rPr>
          <w:rFonts w:eastAsia="Times New Roman"/>
          <w:lang w:eastAsia="es-MX"/>
        </w:rPr>
        <w:t>la fuente de los recursos median</w:t>
      </w:r>
      <w:r>
        <w:rPr>
          <w:rFonts w:eastAsia="Times New Roman"/>
          <w:lang w:eastAsia="es-MX"/>
        </w:rPr>
        <w:t>te los cuales se financia el Pp es el 94% de Recursos fiscales y 6% de otros recursos.</w:t>
      </w:r>
    </w:p>
    <w:p w14:paraId="2F015DFD" w14:textId="5AC339A9" w:rsidR="0038024E" w:rsidRPr="00C55844" w:rsidRDefault="006B4DC3" w:rsidP="00E94DFE">
      <w:r w:rsidRPr="00C55844">
        <w:rPr>
          <w:color w:val="000000" w:themeColor="text1"/>
        </w:rPr>
        <w:t xml:space="preserve">Sin embargo, no presentó evidencia de que </w:t>
      </w:r>
      <w:r w:rsidR="003F7AEC" w:rsidRPr="00C55844">
        <w:t>p</w:t>
      </w:r>
      <w:r w:rsidR="0038024E" w:rsidRPr="00C55844">
        <w:t>resenta estimaciones pr</w:t>
      </w:r>
      <w:r w:rsidR="003F7AEC" w:rsidRPr="00C55844">
        <w:t>esupuestarias en el corto plazo; e</w:t>
      </w:r>
      <w:r w:rsidR="0038024E" w:rsidRPr="00C55844">
        <w:t>stima el gasto unitario, como ga</w:t>
      </w:r>
      <w:r w:rsidRPr="00C55844">
        <w:t>stos totales/población atendida</w:t>
      </w:r>
      <w:r w:rsidR="0038024E" w:rsidRPr="00C55844">
        <w:t>.</w:t>
      </w:r>
    </w:p>
    <w:p w14:paraId="1AF95B57" w14:textId="73171302" w:rsidR="00BF5253" w:rsidRPr="009E4EE4" w:rsidRDefault="004B21CA" w:rsidP="009E4EE4">
      <w:pPr>
        <w:pStyle w:val="Ttulo3"/>
        <w:rPr>
          <w:rFonts w:cs="Arial"/>
          <w:szCs w:val="20"/>
          <w:lang w:val="es-ES"/>
        </w:rPr>
      </w:pPr>
      <w:bookmarkStart w:id="78" w:name="_Toc184373809"/>
      <w:r w:rsidRPr="009E4EE4">
        <w:rPr>
          <w:rFonts w:cs="Arial"/>
          <w:szCs w:val="20"/>
          <w:lang w:val="es-ES"/>
        </w:rPr>
        <w:t>Sección V. Consistencia programática y normativa</w:t>
      </w:r>
      <w:bookmarkEnd w:id="78"/>
    </w:p>
    <w:p w14:paraId="061D8760" w14:textId="50293766" w:rsidR="004B21CA" w:rsidRPr="009E4EE4" w:rsidRDefault="004B21CA" w:rsidP="009E4EE4">
      <w:pPr>
        <w:pStyle w:val="Prrafodelista"/>
        <w:numPr>
          <w:ilvl w:val="0"/>
          <w:numId w:val="12"/>
        </w:numPr>
        <w:spacing w:line="360" w:lineRule="auto"/>
        <w:rPr>
          <w:rFonts w:cs="Arial"/>
          <w:b/>
          <w:szCs w:val="20"/>
        </w:rPr>
      </w:pPr>
      <w:r w:rsidRPr="009E4EE4">
        <w:rPr>
          <w:rFonts w:cs="Arial"/>
          <w:b/>
          <w:szCs w:val="20"/>
        </w:rPr>
        <w:t>¿La modalidad presupuestaria del Pp es consistente con el objetivo que éste persigue, con los bienes y/o servicios que genera, con sus actividades sustantivas y, en conjunto, con su mecanismo de intervención?</w:t>
      </w:r>
    </w:p>
    <w:p w14:paraId="29DD0024" w14:textId="0C9DB842" w:rsidR="00127957" w:rsidRDefault="004B21CA" w:rsidP="00E94DFE">
      <w:pPr>
        <w:spacing w:before="240" w:after="120"/>
      </w:pPr>
      <w:r w:rsidRPr="009E4EE4">
        <w:rPr>
          <w:rFonts w:cs="Arial"/>
          <w:b/>
          <w:szCs w:val="20"/>
          <w:u w:val="single"/>
        </w:rPr>
        <w:t>Respuesta</w:t>
      </w:r>
      <w:r w:rsidRPr="009E4EE4">
        <w:rPr>
          <w:rFonts w:cs="Arial"/>
          <w:szCs w:val="20"/>
        </w:rPr>
        <w:t>:</w:t>
      </w:r>
      <w:r w:rsidR="002B4445" w:rsidRPr="009E4EE4">
        <w:rPr>
          <w:rFonts w:cs="Arial"/>
          <w:szCs w:val="20"/>
        </w:rPr>
        <w:t xml:space="preserve"> </w:t>
      </w:r>
      <w:r w:rsidR="00E9336D" w:rsidRPr="009E4EE4">
        <w:t>Si</w:t>
      </w:r>
      <w:r w:rsidR="00127957">
        <w:t>, l</w:t>
      </w:r>
      <w:r w:rsidR="002B4445" w:rsidRPr="009E4EE4">
        <w:t xml:space="preserve">a modalidad presupuestaria del Pp aplicado es consistente con el objetivo </w:t>
      </w:r>
      <w:r w:rsidR="00DB3DEE" w:rsidRPr="009E4EE4">
        <w:t xml:space="preserve">promoción y fomento </w:t>
      </w:r>
      <w:r w:rsidR="002B4445" w:rsidRPr="009E4EE4">
        <w:t xml:space="preserve">que éste persigue, con los bienes y/o servicios que genera, con sus actividades sustantivas y, en conjunto, con su mecanismo de </w:t>
      </w:r>
      <w:r w:rsidR="00372F86" w:rsidRPr="009E4EE4">
        <w:t xml:space="preserve">intervención. </w:t>
      </w:r>
    </w:p>
    <w:p w14:paraId="34BAD00D" w14:textId="7A2BA75F" w:rsidR="00241128" w:rsidRPr="009E4EE4" w:rsidRDefault="00372F86" w:rsidP="00E94DFE">
      <w:r w:rsidRPr="009E4EE4">
        <w:t>En</w:t>
      </w:r>
      <w:r w:rsidR="00241128" w:rsidRPr="009E4EE4">
        <w:t xml:space="preserve"> el caso del Pp evaluado, éste se clasifica como F, que corresponde a Promoción y Fomento de los sectores social y económico, clasificación que se mantiene según la Estructura Programática aprobada para elaborar el proyecto de presupuesto de egresos de 2022, en la que </w:t>
      </w:r>
      <w:r w:rsidR="00844963" w:rsidRPr="009E4EE4">
        <w:t xml:space="preserve">CONFIE </w:t>
      </w:r>
      <w:r w:rsidR="00241128" w:rsidRPr="009E4EE4">
        <w:t xml:space="preserve">tiene como finalidad el desarrollo económico. </w:t>
      </w:r>
      <w:r w:rsidR="00241128" w:rsidRPr="0085681D">
        <w:t xml:space="preserve">Además, el </w:t>
      </w:r>
      <w:r w:rsidR="0085681D">
        <w:t xml:space="preserve">Pp </w:t>
      </w:r>
      <w:r w:rsidR="00241128" w:rsidRPr="0085681D">
        <w:t>F</w:t>
      </w:r>
      <w:r w:rsidR="0085681D" w:rsidRPr="0085681D">
        <w:t>094</w:t>
      </w:r>
      <w:r w:rsidR="00241128" w:rsidRPr="0085681D">
        <w:t>,</w:t>
      </w:r>
      <w:r w:rsidR="00241128" w:rsidRPr="009E4EE4">
        <w:t xml:space="preserve"> desde su nombre mismo, está destinado a relacionarse con el sector social, público y privado.</w:t>
      </w:r>
    </w:p>
    <w:p w14:paraId="7DCC4A5A" w14:textId="77777777" w:rsidR="00241128" w:rsidRPr="009E4EE4" w:rsidRDefault="00241128" w:rsidP="00E94DFE">
      <w:r w:rsidRPr="009E4EE4">
        <w:t>A diferencia de la modalidad E, que presta servicios públicos en forma directa, la F actúa de manera indirecta, entregando apoyos de carácter económico para promover una actividad a realizar por otros actores: dependencias y entidades de la administración pública, empresas productivas del Estado, centros de investigación, instituciones de educación superior, laboratorios, entre otros.</w:t>
      </w:r>
    </w:p>
    <w:p w14:paraId="6187BB3A" w14:textId="58078BCF" w:rsidR="00241128" w:rsidRPr="009E4EE4" w:rsidRDefault="00241128" w:rsidP="00E94DFE">
      <w:r w:rsidRPr="009E4EE4">
        <w:t>En la medida en que el programa se propone “</w:t>
      </w:r>
      <w:r w:rsidR="0085681D" w:rsidRPr="009E4EE4">
        <w:t xml:space="preserve">Fomento </w:t>
      </w:r>
      <w:r w:rsidR="0085681D">
        <w:t>a l</w:t>
      </w:r>
      <w:r w:rsidR="0085681D" w:rsidRPr="009E4EE4">
        <w:t xml:space="preserve">a Investigación Científica </w:t>
      </w:r>
      <w:r w:rsidR="0085681D">
        <w:t>d</w:t>
      </w:r>
      <w:r w:rsidR="0085681D" w:rsidRPr="009E4EE4">
        <w:t xml:space="preserve">el Estado </w:t>
      </w:r>
      <w:r w:rsidR="0085681D">
        <w:t>d</w:t>
      </w:r>
      <w:r w:rsidR="0085681D" w:rsidRPr="009E4EE4">
        <w:t>e Sinaloa</w:t>
      </w:r>
      <w:r w:rsidRPr="009E4EE4">
        <w:t>”, resulta plenamente consistente con la modalidad F</w:t>
      </w:r>
      <w:r w:rsidR="0085681D">
        <w:t>.</w:t>
      </w:r>
    </w:p>
    <w:p w14:paraId="512A6343" w14:textId="76511A76" w:rsidR="009E6BE7" w:rsidRPr="009E4EE4" w:rsidRDefault="009E6BE7" w:rsidP="009E4EE4">
      <w:pPr>
        <w:pStyle w:val="Prrafodelista"/>
        <w:numPr>
          <w:ilvl w:val="0"/>
          <w:numId w:val="12"/>
        </w:numPr>
        <w:spacing w:line="360" w:lineRule="auto"/>
        <w:rPr>
          <w:rFonts w:cs="Arial"/>
          <w:b/>
          <w:szCs w:val="20"/>
        </w:rPr>
      </w:pPr>
      <w:r w:rsidRPr="009E4EE4">
        <w:rPr>
          <w:rFonts w:cs="Arial"/>
          <w:b/>
          <w:szCs w:val="20"/>
        </w:rPr>
        <w:t>¿Los elementos del diseño de la propuesta de atención del Pp (objetivos, bienes y/o servicios generados y poblaciones) se retoman y guardan congruencia entre sus documentos estratégicos, institucionales, normativos y operativos?</w:t>
      </w:r>
    </w:p>
    <w:p w14:paraId="07BC3DBB" w14:textId="77777777" w:rsidR="009E6BE7" w:rsidRPr="009E4EE4" w:rsidRDefault="009E6BE7" w:rsidP="009E4EE4">
      <w:pPr>
        <w:spacing w:before="240" w:after="120"/>
        <w:rPr>
          <w:rFonts w:cs="Arial"/>
          <w:b/>
          <w:szCs w:val="20"/>
          <w:u w:val="single"/>
        </w:rPr>
      </w:pPr>
      <w:r w:rsidRPr="009E4EE4">
        <w:rPr>
          <w:rFonts w:cs="Arial"/>
          <w:b/>
          <w:szCs w:val="20"/>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9E6BE7" w:rsidRPr="009E4EE4" w14:paraId="598BD1D0" w14:textId="77777777" w:rsidTr="004F2982">
        <w:trPr>
          <w:trHeight w:val="340"/>
          <w:tblHeader/>
          <w:jc w:val="right"/>
        </w:trPr>
        <w:tc>
          <w:tcPr>
            <w:tcW w:w="433" w:type="pct"/>
            <w:shd w:val="clear" w:color="auto" w:fill="7F7F7F" w:themeFill="text1" w:themeFillTint="80"/>
            <w:vAlign w:val="center"/>
          </w:tcPr>
          <w:p w14:paraId="3B1A670C" w14:textId="77777777" w:rsidR="009E6BE7" w:rsidRPr="009E4EE4" w:rsidRDefault="009E6BE7" w:rsidP="009E4EE4">
            <w:pPr>
              <w:overflowPunct w:val="0"/>
              <w:autoSpaceDE w:val="0"/>
              <w:autoSpaceDN w:val="0"/>
              <w:adjustRightInd w:val="0"/>
              <w:spacing w:after="0"/>
              <w:contextualSpacing/>
              <w:jc w:val="center"/>
              <w:textAlignment w:val="baseline"/>
              <w:rPr>
                <w:rFonts w:eastAsia="Times" w:cs="Arial"/>
                <w:b/>
                <w:iCs/>
                <w:color w:val="FFFFFF" w:themeColor="background1"/>
                <w:szCs w:val="20"/>
                <w:lang w:eastAsia="es-MX"/>
              </w:rPr>
            </w:pPr>
            <w:r w:rsidRPr="009E4EE4">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7EF008BA" w14:textId="77777777" w:rsidR="009E6BE7" w:rsidRPr="009E4EE4" w:rsidRDefault="009E6BE7" w:rsidP="009E4EE4">
            <w:pPr>
              <w:overflowPunct w:val="0"/>
              <w:autoSpaceDE w:val="0"/>
              <w:autoSpaceDN w:val="0"/>
              <w:adjustRightInd w:val="0"/>
              <w:spacing w:after="0"/>
              <w:contextualSpacing/>
              <w:jc w:val="center"/>
              <w:textAlignment w:val="baseline"/>
              <w:rPr>
                <w:rFonts w:eastAsia="Times" w:cs="Arial"/>
                <w:b/>
                <w:iCs/>
                <w:color w:val="FFFFFF" w:themeColor="background1"/>
                <w:szCs w:val="20"/>
                <w:lang w:eastAsia="es-MX"/>
              </w:rPr>
            </w:pPr>
            <w:r w:rsidRPr="009E4EE4">
              <w:rPr>
                <w:rFonts w:eastAsia="Times" w:cs="Arial"/>
                <w:b/>
                <w:iCs/>
                <w:color w:val="FFFFFF" w:themeColor="background1"/>
                <w:szCs w:val="20"/>
                <w:lang w:eastAsia="es-MX"/>
              </w:rPr>
              <w:t>Respuesta</w:t>
            </w:r>
          </w:p>
        </w:tc>
      </w:tr>
      <w:tr w:rsidR="009E6BE7" w:rsidRPr="009E4EE4" w14:paraId="62653787" w14:textId="77777777" w:rsidTr="006B4DC3">
        <w:trPr>
          <w:jc w:val="right"/>
        </w:trPr>
        <w:tc>
          <w:tcPr>
            <w:tcW w:w="433" w:type="pct"/>
            <w:shd w:val="clear" w:color="auto" w:fill="auto"/>
            <w:vAlign w:val="center"/>
          </w:tcPr>
          <w:p w14:paraId="63FCF758" w14:textId="46545ACD" w:rsidR="009E6BE7" w:rsidRPr="009E4EE4" w:rsidRDefault="00DB6C59" w:rsidP="004504F4">
            <w:pPr>
              <w:overflowPunct w:val="0"/>
              <w:autoSpaceDE w:val="0"/>
              <w:autoSpaceDN w:val="0"/>
              <w:adjustRightInd w:val="0"/>
              <w:spacing w:after="0" w:line="240" w:lineRule="auto"/>
              <w:contextualSpacing/>
              <w:jc w:val="center"/>
              <w:textAlignment w:val="baseline"/>
              <w:rPr>
                <w:rFonts w:eastAsia="Calibri" w:cs="Arial"/>
                <w:szCs w:val="20"/>
                <w:lang w:eastAsia="es-MX"/>
              </w:rPr>
            </w:pPr>
            <w:r w:rsidRPr="009E4EE4">
              <w:rPr>
                <w:rFonts w:eastAsia="Calibri" w:cs="Arial"/>
                <w:szCs w:val="20"/>
                <w:lang w:eastAsia="es-MX"/>
              </w:rPr>
              <w:t>4</w:t>
            </w:r>
          </w:p>
        </w:tc>
        <w:tc>
          <w:tcPr>
            <w:tcW w:w="4567" w:type="pct"/>
            <w:shd w:val="clear" w:color="auto" w:fill="auto"/>
            <w:vAlign w:val="center"/>
          </w:tcPr>
          <w:p w14:paraId="7AA9E28D" w14:textId="6F2A02F1" w:rsidR="009E6BE7" w:rsidRPr="009E4EE4" w:rsidRDefault="0009494F" w:rsidP="004504F4">
            <w:pPr>
              <w:spacing w:after="0" w:line="240" w:lineRule="auto"/>
              <w:rPr>
                <w:rFonts w:eastAsia="Calibri" w:cs="Arial"/>
                <w:szCs w:val="20"/>
                <w:lang w:eastAsia="es-MX"/>
              </w:rPr>
            </w:pPr>
            <w:r w:rsidRPr="009E4EE4">
              <w:rPr>
                <w:rFonts w:cs="Arial"/>
                <w:szCs w:val="20"/>
              </w:rPr>
              <w:t>Todos los documentos estratégicos, institucionales, normativos y operativos del Pp son consistentes con el diseño de la propuesta de atención del Pp</w:t>
            </w:r>
          </w:p>
        </w:tc>
      </w:tr>
    </w:tbl>
    <w:p w14:paraId="38646572" w14:textId="68105963" w:rsidR="006B4DC3" w:rsidRPr="009E4EE4" w:rsidRDefault="004F2982" w:rsidP="004504F4">
      <w:pPr>
        <w:spacing w:before="240" w:after="120"/>
      </w:pPr>
      <w:r w:rsidRPr="009E4EE4">
        <w:rPr>
          <w:rFonts w:cs="Arial"/>
          <w:b/>
          <w:color w:val="000000" w:themeColor="text1"/>
          <w:szCs w:val="20"/>
          <w:u w:val="single"/>
        </w:rPr>
        <w:t>Justificación:</w:t>
      </w:r>
      <w:r w:rsidR="004504F4" w:rsidRPr="004504F4">
        <w:rPr>
          <w:rFonts w:cs="Arial"/>
          <w:b/>
          <w:color w:val="000000" w:themeColor="text1"/>
          <w:szCs w:val="20"/>
        </w:rPr>
        <w:t xml:space="preserve"> </w:t>
      </w:r>
      <w:r w:rsidR="0085681D" w:rsidRPr="006B4DC3">
        <w:t>Lo</w:t>
      </w:r>
      <w:r w:rsidR="003F7AEC" w:rsidRPr="006B4DC3">
        <w:t>s elementos del diseño de la propuesta de atención del Pp (objetivos, bienes y/o servicios generados y poblaciones) se retoman y guardan c</w:t>
      </w:r>
      <w:r w:rsidR="008478DB" w:rsidRPr="006B4DC3">
        <w:t xml:space="preserve">ongruencia con documentos estratégicos, </w:t>
      </w:r>
      <w:r w:rsidR="008478DB" w:rsidRPr="006B4DC3">
        <w:lastRenderedPageBreak/>
        <w:t>institucionales y normativos de la Unidad Responsable, como</w:t>
      </w:r>
      <w:r w:rsidR="00E9336D" w:rsidRPr="006B4DC3">
        <w:t xml:space="preserve"> son:</w:t>
      </w:r>
      <w:r w:rsidR="008478DB" w:rsidRPr="006B4DC3">
        <w:t xml:space="preserve"> la Ley de Ciencia, Tecnología e Innovación del Estado de Sinaloa</w:t>
      </w:r>
      <w:r w:rsidR="006B4DC3">
        <w:t xml:space="preserve">, </w:t>
      </w:r>
      <w:r w:rsidR="008478DB" w:rsidRPr="006B4DC3">
        <w:t>el apartado 2.6 “Ciencia, Tecnología e Innovación, con  impacto en los sectores productivos” del PED S</w:t>
      </w:r>
      <w:r w:rsidR="00E9336D" w:rsidRPr="006B4DC3">
        <w:t>inaloa 2022-2027</w:t>
      </w:r>
      <w:r w:rsidR="006B4DC3">
        <w:t xml:space="preserve"> </w:t>
      </w:r>
      <w:r w:rsidR="00E9336D" w:rsidRPr="006B4DC3">
        <w:t>y</w:t>
      </w:r>
      <w:r w:rsidR="008478DB" w:rsidRPr="006B4DC3">
        <w:t xml:space="preserve"> el proyecto Programa Especial de Ciencia, Tecnología e Innovación 2022-2027</w:t>
      </w:r>
      <w:r w:rsidR="006B4DC3">
        <w:t>.</w:t>
      </w:r>
    </w:p>
    <w:p w14:paraId="0CB9B149" w14:textId="3E90A14C" w:rsidR="009E6BE7" w:rsidRPr="009E4EE4" w:rsidRDefault="009E6BE7" w:rsidP="009E4EE4">
      <w:pPr>
        <w:pStyle w:val="Ttulo3"/>
        <w:rPr>
          <w:rFonts w:cs="Arial"/>
          <w:szCs w:val="20"/>
          <w:lang w:val="es-ES"/>
        </w:rPr>
      </w:pPr>
      <w:bookmarkStart w:id="79" w:name="_Toc184373810"/>
      <w:r w:rsidRPr="009E4EE4">
        <w:rPr>
          <w:rFonts w:cs="Arial"/>
          <w:szCs w:val="20"/>
          <w:lang w:val="es-ES"/>
        </w:rPr>
        <w:t xml:space="preserve">Sección VI. Contribución a objetivos de la planeación </w:t>
      </w:r>
      <w:r w:rsidR="00790712" w:rsidRPr="009E4EE4">
        <w:rPr>
          <w:rFonts w:cs="Arial"/>
          <w:szCs w:val="20"/>
          <w:lang w:val="es-ES"/>
        </w:rPr>
        <w:t>estatal</w:t>
      </w:r>
      <w:bookmarkEnd w:id="79"/>
    </w:p>
    <w:p w14:paraId="4AD2FCFC" w14:textId="02CC7702" w:rsidR="009E6BE7" w:rsidRPr="009E4EE4" w:rsidRDefault="009E6BE7" w:rsidP="009E4EE4">
      <w:pPr>
        <w:pStyle w:val="Prrafodelista"/>
        <w:numPr>
          <w:ilvl w:val="0"/>
          <w:numId w:val="12"/>
        </w:numPr>
        <w:spacing w:line="360" w:lineRule="auto"/>
        <w:rPr>
          <w:rFonts w:cs="Arial"/>
          <w:b/>
          <w:szCs w:val="20"/>
        </w:rPr>
      </w:pPr>
      <w:r w:rsidRPr="009E4EE4">
        <w:rPr>
          <w:rFonts w:cs="Arial"/>
          <w:b/>
          <w:szCs w:val="20"/>
        </w:rPr>
        <w:t xml:space="preserve">¿El objetivo central del Pp contribuye al cumplimiento de alguno de los objetivos o estrategias que se definen en los programas que se derivan del Plan </w:t>
      </w:r>
      <w:r w:rsidR="00790712" w:rsidRPr="009E4EE4">
        <w:rPr>
          <w:rFonts w:cs="Arial"/>
          <w:b/>
          <w:szCs w:val="20"/>
        </w:rPr>
        <w:t>Estatal de Desarrollo (PE</w:t>
      </w:r>
      <w:r w:rsidRPr="009E4EE4">
        <w:rPr>
          <w:rFonts w:cs="Arial"/>
          <w:b/>
          <w:szCs w:val="20"/>
        </w:rPr>
        <w:t>D) vigente?</w:t>
      </w:r>
    </w:p>
    <w:p w14:paraId="2CD8AC30" w14:textId="77777777" w:rsidR="00000D32" w:rsidRPr="009E4EE4" w:rsidRDefault="00000D32" w:rsidP="009E4EE4">
      <w:pPr>
        <w:spacing w:before="240" w:after="120"/>
        <w:rPr>
          <w:rFonts w:cs="Arial"/>
          <w:b/>
          <w:szCs w:val="20"/>
          <w:u w:val="single"/>
        </w:rPr>
      </w:pPr>
      <w:r w:rsidRPr="009E4EE4">
        <w:rPr>
          <w:rFonts w:cs="Arial"/>
          <w:b/>
          <w:szCs w:val="20"/>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000D32" w:rsidRPr="009E4EE4" w14:paraId="0BF5FBF0" w14:textId="77777777" w:rsidTr="004F2982">
        <w:trPr>
          <w:trHeight w:val="340"/>
          <w:tblHeader/>
          <w:jc w:val="right"/>
        </w:trPr>
        <w:tc>
          <w:tcPr>
            <w:tcW w:w="433" w:type="pct"/>
            <w:shd w:val="clear" w:color="auto" w:fill="7F7F7F" w:themeFill="text1" w:themeFillTint="80"/>
            <w:vAlign w:val="center"/>
          </w:tcPr>
          <w:p w14:paraId="186D2C48" w14:textId="77777777" w:rsidR="00000D32" w:rsidRPr="009E4EE4" w:rsidRDefault="00000D32" w:rsidP="004504F4">
            <w:pPr>
              <w:overflowPunct w:val="0"/>
              <w:autoSpaceDE w:val="0"/>
              <w:autoSpaceDN w:val="0"/>
              <w:adjustRightInd w:val="0"/>
              <w:spacing w:after="0" w:line="240" w:lineRule="auto"/>
              <w:contextualSpacing/>
              <w:jc w:val="center"/>
              <w:textAlignment w:val="baseline"/>
              <w:rPr>
                <w:rFonts w:eastAsia="Times" w:cs="Arial"/>
                <w:b/>
                <w:iCs/>
                <w:color w:val="FFFFFF" w:themeColor="background1"/>
                <w:szCs w:val="20"/>
                <w:lang w:eastAsia="es-MX"/>
              </w:rPr>
            </w:pPr>
            <w:r w:rsidRPr="009E4EE4">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2F4883D3" w14:textId="77777777" w:rsidR="00000D32" w:rsidRPr="009E4EE4" w:rsidRDefault="00000D32" w:rsidP="004504F4">
            <w:pPr>
              <w:overflowPunct w:val="0"/>
              <w:autoSpaceDE w:val="0"/>
              <w:autoSpaceDN w:val="0"/>
              <w:adjustRightInd w:val="0"/>
              <w:spacing w:after="0" w:line="240" w:lineRule="auto"/>
              <w:contextualSpacing/>
              <w:jc w:val="center"/>
              <w:textAlignment w:val="baseline"/>
              <w:rPr>
                <w:rFonts w:eastAsia="Times" w:cs="Arial"/>
                <w:b/>
                <w:iCs/>
                <w:color w:val="FFFFFF" w:themeColor="background1"/>
                <w:szCs w:val="20"/>
                <w:lang w:eastAsia="es-MX"/>
              </w:rPr>
            </w:pPr>
            <w:r w:rsidRPr="009E4EE4">
              <w:rPr>
                <w:rFonts w:eastAsia="Times" w:cs="Arial"/>
                <w:b/>
                <w:iCs/>
                <w:color w:val="FFFFFF" w:themeColor="background1"/>
                <w:szCs w:val="20"/>
                <w:lang w:eastAsia="es-MX"/>
              </w:rPr>
              <w:t>Respuesta</w:t>
            </w:r>
          </w:p>
        </w:tc>
      </w:tr>
      <w:tr w:rsidR="00000D32" w:rsidRPr="009E4EE4" w14:paraId="1E223424" w14:textId="77777777" w:rsidTr="0085681D">
        <w:trPr>
          <w:jc w:val="right"/>
        </w:trPr>
        <w:tc>
          <w:tcPr>
            <w:tcW w:w="433" w:type="pct"/>
            <w:shd w:val="clear" w:color="auto" w:fill="auto"/>
            <w:vAlign w:val="center"/>
          </w:tcPr>
          <w:p w14:paraId="76CEE832" w14:textId="1DBEC4CE" w:rsidR="00000D32" w:rsidRPr="0085681D" w:rsidRDefault="00CA5122" w:rsidP="004504F4">
            <w:pPr>
              <w:overflowPunct w:val="0"/>
              <w:autoSpaceDE w:val="0"/>
              <w:autoSpaceDN w:val="0"/>
              <w:adjustRightInd w:val="0"/>
              <w:spacing w:after="0" w:line="240" w:lineRule="auto"/>
              <w:contextualSpacing/>
              <w:jc w:val="center"/>
              <w:textAlignment w:val="baseline"/>
              <w:rPr>
                <w:rFonts w:eastAsia="Calibri" w:cs="Arial"/>
                <w:szCs w:val="20"/>
                <w:lang w:eastAsia="es-MX"/>
              </w:rPr>
            </w:pPr>
            <w:r w:rsidRPr="0085681D">
              <w:rPr>
                <w:rFonts w:eastAsia="Calibri" w:cs="Arial"/>
                <w:szCs w:val="20"/>
                <w:lang w:eastAsia="es-MX"/>
              </w:rPr>
              <w:t>4</w:t>
            </w:r>
          </w:p>
        </w:tc>
        <w:tc>
          <w:tcPr>
            <w:tcW w:w="4567" w:type="pct"/>
            <w:shd w:val="clear" w:color="auto" w:fill="auto"/>
            <w:vAlign w:val="center"/>
          </w:tcPr>
          <w:p w14:paraId="7AAEC756" w14:textId="3DC69547" w:rsidR="00000D32" w:rsidRPr="0085681D" w:rsidRDefault="0009494F" w:rsidP="004504F4">
            <w:pPr>
              <w:spacing w:after="0" w:line="240" w:lineRule="auto"/>
              <w:rPr>
                <w:rFonts w:eastAsia="Calibri" w:cs="Arial"/>
                <w:szCs w:val="20"/>
                <w:lang w:eastAsia="es-MX"/>
              </w:rPr>
            </w:pPr>
            <w:r w:rsidRPr="0085681D">
              <w:rPr>
                <w:rFonts w:cs="Arial"/>
                <w:b/>
                <w:szCs w:val="20"/>
              </w:rPr>
              <w:t>Sí</w:t>
            </w:r>
            <w:r w:rsidRPr="0085681D">
              <w:rPr>
                <w:rFonts w:cs="Arial"/>
                <w:szCs w:val="20"/>
              </w:rPr>
              <w:t xml:space="preserve"> se identifica contribución.</w:t>
            </w:r>
          </w:p>
        </w:tc>
      </w:tr>
    </w:tbl>
    <w:p w14:paraId="35A6AF52" w14:textId="2B99210D" w:rsidR="002F586D" w:rsidRPr="009E4EE4" w:rsidRDefault="004F2982" w:rsidP="004504F4">
      <w:pPr>
        <w:spacing w:before="240" w:after="120"/>
        <w:rPr>
          <w:rFonts w:eastAsia="Times New Roman"/>
        </w:rPr>
      </w:pPr>
      <w:r w:rsidRPr="009E4EE4">
        <w:rPr>
          <w:rFonts w:cs="Arial"/>
          <w:b/>
          <w:color w:val="000000" w:themeColor="text1"/>
          <w:szCs w:val="20"/>
          <w:u w:val="single"/>
        </w:rPr>
        <w:t>Justificación:</w:t>
      </w:r>
      <w:r w:rsidR="008478DB" w:rsidRPr="009E4EE4">
        <w:rPr>
          <w:rFonts w:eastAsia="Times New Roman" w:cs="Arial"/>
          <w:szCs w:val="20"/>
        </w:rPr>
        <w:t xml:space="preserve"> </w:t>
      </w:r>
      <w:r w:rsidR="00E9336D" w:rsidRPr="009E4EE4">
        <w:rPr>
          <w:rFonts w:eastAsia="Times New Roman"/>
        </w:rPr>
        <w:t xml:space="preserve">La UR a través del Pp </w:t>
      </w:r>
      <w:r w:rsidR="00690D93" w:rsidRPr="009E4EE4">
        <w:rPr>
          <w:rFonts w:eastAsia="Times New Roman"/>
        </w:rPr>
        <w:t xml:space="preserve">F094 </w:t>
      </w:r>
      <w:r w:rsidR="00E9336D" w:rsidRPr="009E4EE4">
        <w:rPr>
          <w:rFonts w:eastAsia="Times New Roman"/>
        </w:rPr>
        <w:t xml:space="preserve">“Fomento a la Ciencia, Tecnología e Innovación” </w:t>
      </w:r>
      <w:r w:rsidR="0085681D">
        <w:rPr>
          <w:lang w:val="es-ES"/>
        </w:rPr>
        <w:t>con su objetivo Central: “L</w:t>
      </w:r>
      <w:r w:rsidR="0085681D" w:rsidRPr="0085681D">
        <w:rPr>
          <w:lang w:val="es-ES"/>
        </w:rPr>
        <w:t>os habitantes del estado de Sinaloa cuent</w:t>
      </w:r>
      <w:r w:rsidR="0085681D">
        <w:rPr>
          <w:lang w:val="es-ES"/>
        </w:rPr>
        <w:t>a</w:t>
      </w:r>
      <w:r w:rsidR="0085681D" w:rsidRPr="0085681D">
        <w:rPr>
          <w:lang w:val="es-ES"/>
        </w:rPr>
        <w:t>n con una adecuada infraestructura, divulgación y enseñanza, generación, formación y desarrollo de recursos humanos; en materia de ciencia, tecnología e innovación</w:t>
      </w:r>
      <w:r w:rsidR="0085681D">
        <w:rPr>
          <w:lang w:val="es-ES"/>
        </w:rPr>
        <w:t xml:space="preserve">”, </w:t>
      </w:r>
      <w:r w:rsidR="0085681D" w:rsidRPr="009E4EE4">
        <w:rPr>
          <w:rFonts w:eastAsia="Times New Roman"/>
        </w:rPr>
        <w:t xml:space="preserve">atiende los siguientes </w:t>
      </w:r>
      <w:r w:rsidR="0085681D" w:rsidRPr="009E4EE4">
        <w:rPr>
          <w:lang w:val="es-ES"/>
        </w:rPr>
        <w:t>objetivos específicos del PED Sinaloa 2022-2027</w:t>
      </w:r>
    </w:p>
    <w:p w14:paraId="549CBD06" w14:textId="77777777" w:rsidR="0085681D" w:rsidRPr="004504F4" w:rsidRDefault="002F586D" w:rsidP="004504F4">
      <w:pPr>
        <w:pStyle w:val="Prrafodelista"/>
        <w:numPr>
          <w:ilvl w:val="0"/>
          <w:numId w:val="60"/>
        </w:numPr>
        <w:spacing w:line="360" w:lineRule="auto"/>
        <w:rPr>
          <w:lang w:val="es-ES"/>
        </w:rPr>
      </w:pPr>
      <w:r w:rsidRPr="004504F4">
        <w:rPr>
          <w:rFonts w:eastAsia="Times New Roman"/>
          <w:lang w:val="es-ES"/>
        </w:rPr>
        <w:t>Incrementar el fondo estatal de CTI con la concurrencia de recursos provenientes del sector empresarial y fondos afines.</w:t>
      </w:r>
    </w:p>
    <w:p w14:paraId="48132825" w14:textId="77777777" w:rsidR="0085681D" w:rsidRPr="004504F4" w:rsidRDefault="002F586D" w:rsidP="004504F4">
      <w:pPr>
        <w:pStyle w:val="Prrafodelista"/>
        <w:numPr>
          <w:ilvl w:val="0"/>
          <w:numId w:val="60"/>
        </w:numPr>
        <w:spacing w:line="360" w:lineRule="auto"/>
        <w:rPr>
          <w:lang w:val="es-ES"/>
        </w:rPr>
      </w:pPr>
      <w:r w:rsidRPr="004504F4">
        <w:rPr>
          <w:rFonts w:eastAsia="Times New Roman"/>
          <w:lang w:val="es-ES"/>
        </w:rPr>
        <w:t>Reducir el déficit en la formación y consolidación de investigadoras e investigadores con conocimientos científicos y tecnológicos de alta calidad, orientados a la innovación y el desarrollo del más alto nivel.</w:t>
      </w:r>
    </w:p>
    <w:p w14:paraId="455A8F67" w14:textId="77777777" w:rsidR="0085681D" w:rsidRPr="004504F4" w:rsidRDefault="002F586D" w:rsidP="004504F4">
      <w:pPr>
        <w:pStyle w:val="Prrafodelista"/>
        <w:numPr>
          <w:ilvl w:val="0"/>
          <w:numId w:val="60"/>
        </w:numPr>
        <w:spacing w:line="360" w:lineRule="auto"/>
        <w:rPr>
          <w:lang w:val="es-ES"/>
        </w:rPr>
      </w:pPr>
      <w:r w:rsidRPr="004504F4">
        <w:rPr>
          <w:rFonts w:eastAsia="Times New Roman"/>
          <w:lang w:val="es-ES"/>
        </w:rPr>
        <w:t>Extender la cultura científica y tecnológica de los sinaloenses con igualdad de oportunidades y participación equitativa e igualitaria.</w:t>
      </w:r>
    </w:p>
    <w:p w14:paraId="77F54973" w14:textId="77777777" w:rsidR="0085681D" w:rsidRPr="004504F4" w:rsidRDefault="002F586D" w:rsidP="004504F4">
      <w:pPr>
        <w:pStyle w:val="Prrafodelista"/>
        <w:numPr>
          <w:ilvl w:val="0"/>
          <w:numId w:val="60"/>
        </w:numPr>
        <w:spacing w:line="360" w:lineRule="auto"/>
        <w:rPr>
          <w:lang w:val="es-ES"/>
        </w:rPr>
      </w:pPr>
      <w:r w:rsidRPr="004504F4">
        <w:rPr>
          <w:rFonts w:eastAsia="Times New Roman"/>
          <w:lang w:val="es-ES"/>
        </w:rPr>
        <w:t>Incentivar el incremento en la proporción de estudiantes que se inscriben en licenciaturas relacionadas con las ciencias naturales, exactas y la tecnología.</w:t>
      </w:r>
    </w:p>
    <w:p w14:paraId="6DC9AE46" w14:textId="77777777" w:rsidR="0085681D" w:rsidRPr="004504F4" w:rsidRDefault="002F586D" w:rsidP="004504F4">
      <w:pPr>
        <w:pStyle w:val="Prrafodelista"/>
        <w:numPr>
          <w:ilvl w:val="0"/>
          <w:numId w:val="60"/>
        </w:numPr>
        <w:spacing w:line="360" w:lineRule="auto"/>
        <w:rPr>
          <w:lang w:val="es-ES"/>
        </w:rPr>
      </w:pPr>
      <w:r w:rsidRPr="004504F4">
        <w:rPr>
          <w:rFonts w:eastAsia="Times New Roman"/>
          <w:lang w:val="es-ES"/>
        </w:rPr>
        <w:t xml:space="preserve">Fortalecer la competitividad de Sinaloa a través de la innovación. </w:t>
      </w:r>
    </w:p>
    <w:p w14:paraId="47415684" w14:textId="2BFB9681" w:rsidR="00CA5122" w:rsidRPr="004504F4" w:rsidRDefault="002F586D" w:rsidP="004504F4">
      <w:pPr>
        <w:pStyle w:val="Prrafodelista"/>
        <w:numPr>
          <w:ilvl w:val="0"/>
          <w:numId w:val="60"/>
        </w:numPr>
        <w:spacing w:after="0" w:line="360" w:lineRule="auto"/>
        <w:rPr>
          <w:lang w:val="es-ES"/>
        </w:rPr>
      </w:pPr>
      <w:r w:rsidRPr="004504F4">
        <w:rPr>
          <w:rFonts w:eastAsia="Times New Roman"/>
          <w:lang w:val="es-ES"/>
        </w:rPr>
        <w:t>Impulsar y fortalecer la vinculación entre el sector empresarial, el académico y el gubernamental para el progreso económico.</w:t>
      </w:r>
    </w:p>
    <w:p w14:paraId="74739979" w14:textId="77777777" w:rsidR="00000D32" w:rsidRPr="009E4EE4" w:rsidRDefault="00000D32" w:rsidP="009E4EE4">
      <w:pPr>
        <w:spacing w:after="0"/>
        <w:rPr>
          <w:rFonts w:cs="Arial"/>
          <w:szCs w:val="20"/>
        </w:rPr>
      </w:pPr>
    </w:p>
    <w:p w14:paraId="49046B0A" w14:textId="7BBC6AC6" w:rsidR="00572F50" w:rsidRPr="009E4EE4" w:rsidRDefault="00572F50" w:rsidP="009E4EE4">
      <w:pPr>
        <w:pStyle w:val="Prrafodelista"/>
        <w:numPr>
          <w:ilvl w:val="0"/>
          <w:numId w:val="12"/>
        </w:numPr>
        <w:spacing w:line="360" w:lineRule="auto"/>
        <w:rPr>
          <w:rFonts w:cs="Arial"/>
          <w:b/>
          <w:szCs w:val="20"/>
        </w:rPr>
      </w:pPr>
      <w:r w:rsidRPr="009E4EE4">
        <w:rPr>
          <w:rFonts w:cs="Arial"/>
          <w:b/>
          <w:szCs w:val="20"/>
        </w:rPr>
        <w:t>¿El objetivo central del Pp se vincula con los Objetivos de Desarrollo Sostenible (ODS) de la Agenda 2030?</w:t>
      </w:r>
    </w:p>
    <w:p w14:paraId="7484E052" w14:textId="56CC2EE5" w:rsidR="0085681D" w:rsidRDefault="0085681D" w:rsidP="004504F4">
      <w:pPr>
        <w:spacing w:before="240" w:after="120"/>
      </w:pPr>
      <w:r w:rsidRPr="009E4EE4">
        <w:rPr>
          <w:rFonts w:cs="Arial"/>
          <w:b/>
          <w:color w:val="000000" w:themeColor="text1"/>
          <w:szCs w:val="20"/>
          <w:u w:val="single"/>
        </w:rPr>
        <w:t>Justificación:</w:t>
      </w:r>
      <w:r w:rsidRPr="009E4EE4">
        <w:rPr>
          <w:rFonts w:eastAsia="Times New Roman" w:cs="Arial"/>
          <w:szCs w:val="20"/>
        </w:rPr>
        <w:t xml:space="preserve"> </w:t>
      </w:r>
      <w:r w:rsidR="005D342B">
        <w:t>Si, c</w:t>
      </w:r>
      <w:r w:rsidR="008478DB" w:rsidRPr="009E4EE4">
        <w:t>omo lo espec</w:t>
      </w:r>
      <w:r>
        <w:t>í</w:t>
      </w:r>
      <w:r w:rsidR="008478DB" w:rsidRPr="009E4EE4">
        <w:t xml:space="preserve">fica </w:t>
      </w:r>
      <w:r>
        <w:t xml:space="preserve">la UR en </w:t>
      </w:r>
      <w:r w:rsidR="008478DB" w:rsidRPr="009E4EE4">
        <w:t>e</w:t>
      </w:r>
      <w:r w:rsidR="00D175E4" w:rsidRPr="009E4EE4">
        <w:t xml:space="preserve">l logro del Propósito aporta al cumplimiento de al menos uno de los </w:t>
      </w:r>
      <w:r w:rsidR="00142A85" w:rsidRPr="009E4EE4">
        <w:t xml:space="preserve">siguiente </w:t>
      </w:r>
      <w:r w:rsidR="00D175E4" w:rsidRPr="009E4EE4">
        <w:t>Objetivos del Desarrollo Sostenible o sus metas</w:t>
      </w:r>
      <w:r>
        <w:t>:</w:t>
      </w:r>
    </w:p>
    <w:p w14:paraId="68051A49" w14:textId="0590D000" w:rsidR="00D175E4" w:rsidRPr="006B4DC3" w:rsidRDefault="00D175E4" w:rsidP="004504F4">
      <w:r w:rsidRPr="006B4DC3">
        <w:rPr>
          <w:bCs/>
        </w:rPr>
        <w:lastRenderedPageBreak/>
        <w:t>Objetivo 4.</w:t>
      </w:r>
      <w:r w:rsidRPr="006B4DC3">
        <w:t xml:space="preserve"> Garantizar una educación inclusiva, equitativa y de calidad y promover oportunidades de aprendizaje durante toda la vida para todos.</w:t>
      </w:r>
      <w:r w:rsidR="0085681D" w:rsidRPr="006B4DC3">
        <w:t xml:space="preserve"> </w:t>
      </w:r>
      <w:r w:rsidRPr="006B4DC3">
        <w:rPr>
          <w:bCs/>
        </w:rPr>
        <w:t>Metas</w:t>
      </w:r>
      <w:r w:rsidR="0085681D" w:rsidRPr="006B4DC3">
        <w:t xml:space="preserve">: </w:t>
      </w:r>
      <w:r w:rsidRPr="006B4DC3">
        <w:rPr>
          <w:bCs/>
        </w:rPr>
        <w:t>4.4</w:t>
      </w:r>
      <w:r w:rsidRPr="006B4DC3">
        <w:t xml:space="preserve"> Para 2030, aumentar sustancialmente el número de jóvenes y adultos que tienen las competencias necesarias, en particular técnicas y profesionales, para acceder al empleo, el trabajo decente y el emprendimiento.</w:t>
      </w:r>
      <w:r w:rsidR="0085681D" w:rsidRPr="006B4DC3">
        <w:t xml:space="preserve">  Y la </w:t>
      </w:r>
      <w:r w:rsidRPr="006B4DC3">
        <w:rPr>
          <w:bCs/>
        </w:rPr>
        <w:t>4.c</w:t>
      </w:r>
      <w:r w:rsidRPr="006B4DC3">
        <w:t xml:space="preserve"> Para 2030, aumentar sustancialmente la oferta de maestros calificados, entre otras cosas mediante la cooperación internacional para la formación de docentes en los países en desarrollo, especialmente los países menos adelantados y los pequeños Estados insulares en desarrollo.</w:t>
      </w:r>
    </w:p>
    <w:p w14:paraId="49AE412A" w14:textId="4486C26C" w:rsidR="0085681D" w:rsidRPr="006B4DC3" w:rsidRDefault="00D175E4" w:rsidP="004504F4">
      <w:r w:rsidRPr="006B4DC3">
        <w:rPr>
          <w:bCs/>
        </w:rPr>
        <w:t>Objetivo 5.</w:t>
      </w:r>
      <w:r w:rsidRPr="006B4DC3">
        <w:t xml:space="preserve"> </w:t>
      </w:r>
      <w:r w:rsidRPr="006B4DC3">
        <w:rPr>
          <w:bCs/>
        </w:rPr>
        <w:t>Lograr</w:t>
      </w:r>
      <w:r w:rsidRPr="006B4DC3">
        <w:t xml:space="preserve"> la igualdad entre los géneros y empoderar a todas las mujeres y las niñas.</w:t>
      </w:r>
      <w:r w:rsidR="0085681D" w:rsidRPr="006B4DC3">
        <w:t xml:space="preserve"> </w:t>
      </w:r>
      <w:r w:rsidRPr="006B4DC3">
        <w:rPr>
          <w:bCs/>
        </w:rPr>
        <w:t>Metas</w:t>
      </w:r>
      <w:r w:rsidR="0085681D" w:rsidRPr="006B4DC3">
        <w:rPr>
          <w:bCs/>
        </w:rPr>
        <w:t>:</w:t>
      </w:r>
      <w:r w:rsidR="0085681D" w:rsidRPr="006B4DC3">
        <w:t xml:space="preserve"> </w:t>
      </w:r>
      <w:r w:rsidRPr="006B4DC3">
        <w:rPr>
          <w:bCs/>
        </w:rPr>
        <w:t>5.b</w:t>
      </w:r>
      <w:r w:rsidRPr="006B4DC3">
        <w:t xml:space="preserve"> Mejorar el uso de la tecnología instrumental, en particular la tecnología de la información y las comunicaciones, para promover el empoderamiento de la mujer</w:t>
      </w:r>
      <w:r w:rsidR="0085681D" w:rsidRPr="006B4DC3">
        <w:t>.</w:t>
      </w:r>
    </w:p>
    <w:p w14:paraId="52194AE4" w14:textId="4F27E87C" w:rsidR="0085681D" w:rsidRPr="006B4DC3" w:rsidRDefault="00D175E4" w:rsidP="004504F4">
      <w:r w:rsidRPr="006B4DC3">
        <w:rPr>
          <w:bCs/>
        </w:rPr>
        <w:t>Objetivo 8.</w:t>
      </w:r>
      <w:r w:rsidRPr="006B4DC3">
        <w:t xml:space="preserve"> Promover el crecimiento económico sostenido, inclusivo y sostenible, el empleo pleno y productivo y el trabajo decente para todos.</w:t>
      </w:r>
      <w:r w:rsidR="0085681D" w:rsidRPr="006B4DC3">
        <w:t xml:space="preserve"> </w:t>
      </w:r>
      <w:r w:rsidRPr="006B4DC3">
        <w:rPr>
          <w:bCs/>
        </w:rPr>
        <w:t>Metas</w:t>
      </w:r>
      <w:r w:rsidR="0085681D" w:rsidRPr="006B4DC3">
        <w:rPr>
          <w:bCs/>
        </w:rPr>
        <w:t xml:space="preserve">: </w:t>
      </w:r>
      <w:r w:rsidRPr="006B4DC3">
        <w:rPr>
          <w:bCs/>
        </w:rPr>
        <w:t>8.2</w:t>
      </w:r>
      <w:r w:rsidRPr="006B4DC3">
        <w:t xml:space="preserve"> Lograr niveles más elevados de productividad económica mediante la diversificación, la modernización tecnológica</w:t>
      </w:r>
      <w:r w:rsidRPr="009E4EE4">
        <w:t xml:space="preserve"> y la innovación, entre otras cosas centrando la atención en sectores de mayor valor añadido y uso intensivo de mano de obra.</w:t>
      </w:r>
      <w:r w:rsidR="0085681D">
        <w:rPr>
          <w:b/>
          <w:bCs/>
        </w:rPr>
        <w:t xml:space="preserve"> </w:t>
      </w:r>
      <w:r w:rsidR="0085681D" w:rsidRPr="0085681D">
        <w:t>Y</w:t>
      </w:r>
      <w:r w:rsidR="0085681D">
        <w:t xml:space="preserve"> la</w:t>
      </w:r>
      <w:r w:rsidR="0085681D">
        <w:rPr>
          <w:b/>
          <w:bCs/>
        </w:rPr>
        <w:t xml:space="preserve"> </w:t>
      </w:r>
      <w:r w:rsidRPr="006B4DC3">
        <w:rPr>
          <w:bCs/>
        </w:rPr>
        <w:t>8.3</w:t>
      </w:r>
      <w:r w:rsidRPr="009E4EE4">
        <w:t xml:space="preserve"> </w:t>
      </w:r>
      <w:r w:rsidRPr="006B4DC3">
        <w:t>Promover políticas orientadas al desarrollo que apoyen las actividades productivas, la creación de empleo decente, el emprendimiento, la creatividad y la innovación, y alentar la oficialización y el crecimiento de las microempresas y las pequeñas y medianas empresas, entre otras cosas mediante el acceso a servicios financieros.</w:t>
      </w:r>
    </w:p>
    <w:p w14:paraId="498B4A28" w14:textId="5D004FB5" w:rsidR="00572F50" w:rsidRDefault="00D175E4" w:rsidP="004504F4">
      <w:r w:rsidRPr="006B4DC3">
        <w:rPr>
          <w:bCs/>
        </w:rPr>
        <w:t>Objetivo 9.</w:t>
      </w:r>
      <w:r w:rsidRPr="006B4DC3">
        <w:t xml:space="preserve"> Construir infraestructuras resilientes, promover la industrialización inclusiva y sostenible y fomentar la innovación.</w:t>
      </w:r>
      <w:r w:rsidR="0085681D" w:rsidRPr="006B4DC3">
        <w:rPr>
          <w:bCs/>
        </w:rPr>
        <w:t xml:space="preserve"> </w:t>
      </w:r>
      <w:r w:rsidRPr="006B4DC3">
        <w:rPr>
          <w:bCs/>
        </w:rPr>
        <w:t>Metas</w:t>
      </w:r>
      <w:r w:rsidR="0085681D" w:rsidRPr="006B4DC3">
        <w:rPr>
          <w:bCs/>
        </w:rPr>
        <w:t xml:space="preserve">: </w:t>
      </w:r>
      <w:r w:rsidRPr="006B4DC3">
        <w:rPr>
          <w:bCs/>
        </w:rPr>
        <w:t>9.5</w:t>
      </w:r>
      <w:r w:rsidRPr="006B4DC3">
        <w:t xml:space="preserve"> Aumentar la investigación científica y mejorar la capacidad tecnológica de los sectores industriales de todos los países, en particular los países en desarrollo, entre otras cosas fomentando la innovación y aumentando sustancialmente el número de personas que trabajan en el campo de la investigación y el desarrollo por cada millón de personas, así como aumentando los gastos en investigación y desarrollo de los sectores público y privado.</w:t>
      </w:r>
      <w:r w:rsidR="0085681D" w:rsidRPr="006B4DC3">
        <w:rPr>
          <w:bCs/>
        </w:rPr>
        <w:t xml:space="preserve"> </w:t>
      </w:r>
      <w:r w:rsidR="0085681D" w:rsidRPr="006B4DC3">
        <w:t>Y la</w:t>
      </w:r>
      <w:r w:rsidR="0085681D" w:rsidRPr="006B4DC3">
        <w:rPr>
          <w:bCs/>
        </w:rPr>
        <w:t xml:space="preserve"> </w:t>
      </w:r>
      <w:r w:rsidRPr="006B4DC3">
        <w:rPr>
          <w:bCs/>
        </w:rPr>
        <w:t xml:space="preserve">9.c </w:t>
      </w:r>
      <w:r w:rsidRPr="006B4DC3">
        <w:t>Aumentar de forma significativa</w:t>
      </w:r>
      <w:r w:rsidRPr="009E4EE4">
        <w:t xml:space="preserve"> el acceso a la tecnología de la información y las comunicaciones y esforzarse por facilitar el acceso universal y asequible a Internet en los países menos adelantados a más tardar en 2020.</w:t>
      </w:r>
    </w:p>
    <w:p w14:paraId="6E02EB29" w14:textId="4E1D472C" w:rsidR="005D342B" w:rsidRPr="0085681D" w:rsidRDefault="005D342B" w:rsidP="004504F4">
      <w:pPr>
        <w:rPr>
          <w:b/>
          <w:bCs/>
        </w:rPr>
      </w:pPr>
      <w:r w:rsidRPr="00C55844">
        <w:t xml:space="preserve">Sin embargo, no mostró evidencia de </w:t>
      </w:r>
      <w:r w:rsidR="00C55844" w:rsidRPr="00C55844">
        <w:t>cómo</w:t>
      </w:r>
      <w:r w:rsidRPr="00C55844">
        <w:t xml:space="preserve"> se contribuye a cada una de ellas, por lo que se sugiere elaborar un formato que permita identificar la contribución que realiza el Pp a dichos Objetivos y Metas.</w:t>
      </w:r>
    </w:p>
    <w:p w14:paraId="6611B5E8" w14:textId="47E903D4" w:rsidR="00572F50" w:rsidRPr="009E4EE4" w:rsidRDefault="00572F50" w:rsidP="009E4EE4">
      <w:pPr>
        <w:pStyle w:val="Ttulo3"/>
        <w:rPr>
          <w:rFonts w:cs="Arial"/>
          <w:szCs w:val="20"/>
          <w:lang w:val="es-ES"/>
        </w:rPr>
      </w:pPr>
      <w:bookmarkStart w:id="80" w:name="_Toc184373811"/>
      <w:r w:rsidRPr="009E4EE4">
        <w:rPr>
          <w:rFonts w:cs="Arial"/>
          <w:szCs w:val="20"/>
          <w:lang w:val="es-ES"/>
        </w:rPr>
        <w:t>Sección VII. Complementarie</w:t>
      </w:r>
      <w:r w:rsidR="00401404" w:rsidRPr="009E4EE4">
        <w:rPr>
          <w:rFonts w:cs="Arial"/>
          <w:szCs w:val="20"/>
          <w:lang w:val="es-ES"/>
        </w:rPr>
        <w:t>dades, similitudes y duplicidades</w:t>
      </w:r>
      <w:bookmarkEnd w:id="80"/>
    </w:p>
    <w:p w14:paraId="507C694F" w14:textId="43077979" w:rsidR="00572F50" w:rsidRPr="009E4EE4" w:rsidRDefault="00572F50" w:rsidP="009E4EE4">
      <w:pPr>
        <w:pStyle w:val="Prrafodelista"/>
        <w:numPr>
          <w:ilvl w:val="0"/>
          <w:numId w:val="12"/>
        </w:numPr>
        <w:spacing w:line="360" w:lineRule="auto"/>
        <w:rPr>
          <w:rFonts w:cs="Arial"/>
          <w:b/>
          <w:szCs w:val="20"/>
        </w:rPr>
      </w:pPr>
      <w:r w:rsidRPr="009E4EE4">
        <w:rPr>
          <w:rFonts w:cs="Arial"/>
          <w:b/>
          <w:szCs w:val="20"/>
        </w:rPr>
        <w:t>¿</w:t>
      </w:r>
      <w:r w:rsidR="00401404" w:rsidRPr="009E4EE4">
        <w:rPr>
          <w:rFonts w:cs="Arial"/>
          <w:b/>
          <w:szCs w:val="20"/>
        </w:rPr>
        <w:t>En la E</w:t>
      </w:r>
      <w:r w:rsidR="00CC74A4" w:rsidRPr="009E4EE4">
        <w:rPr>
          <w:rFonts w:cs="Arial"/>
          <w:b/>
          <w:szCs w:val="20"/>
        </w:rPr>
        <w:t>structura Programática de la APE</w:t>
      </w:r>
      <w:r w:rsidR="00401404" w:rsidRPr="009E4EE4">
        <w:rPr>
          <w:rFonts w:cs="Arial"/>
          <w:b/>
          <w:szCs w:val="20"/>
        </w:rPr>
        <w:t xml:space="preserve"> vigente, se identifican los Pp que sean similares, se complementen o se dupliquen con el Pp evaluado</w:t>
      </w:r>
      <w:r w:rsidRPr="009E4EE4">
        <w:rPr>
          <w:rFonts w:cs="Arial"/>
          <w:b/>
          <w:szCs w:val="20"/>
        </w:rPr>
        <w:t>?</w:t>
      </w:r>
    </w:p>
    <w:p w14:paraId="4279A093" w14:textId="0CF4FB04" w:rsidR="006B4DC3" w:rsidRDefault="00401404" w:rsidP="004504F4">
      <w:pPr>
        <w:spacing w:before="240" w:after="120"/>
      </w:pPr>
      <w:r w:rsidRPr="009E4EE4">
        <w:rPr>
          <w:rFonts w:cs="Arial"/>
          <w:b/>
          <w:szCs w:val="20"/>
        </w:rPr>
        <w:lastRenderedPageBreak/>
        <w:t>Respuesta:</w:t>
      </w:r>
      <w:r w:rsidR="009614F5" w:rsidRPr="009E4EE4">
        <w:rPr>
          <w:rFonts w:cs="Arial"/>
          <w:b/>
          <w:szCs w:val="20"/>
        </w:rPr>
        <w:t xml:space="preserve"> </w:t>
      </w:r>
      <w:r w:rsidR="005D342B" w:rsidRPr="00EE02C4">
        <w:t xml:space="preserve">La UR </w:t>
      </w:r>
      <w:r w:rsidR="00C55844" w:rsidRPr="00EE02C4">
        <w:t>manifestó</w:t>
      </w:r>
      <w:r w:rsidR="005D342B" w:rsidRPr="00EE02C4">
        <w:t xml:space="preserve"> que a</w:t>
      </w:r>
      <w:r w:rsidR="009614F5" w:rsidRPr="00EE02C4">
        <w:t xml:space="preserve">catando </w:t>
      </w:r>
      <w:r w:rsidR="003823D2" w:rsidRPr="00EE02C4">
        <w:t>lo</w:t>
      </w:r>
      <w:r w:rsidR="009614F5" w:rsidRPr="00EE02C4">
        <w:t xml:space="preserve"> estableci</w:t>
      </w:r>
      <w:r w:rsidR="003823D2" w:rsidRPr="00EE02C4">
        <w:t>do por</w:t>
      </w:r>
      <w:r w:rsidR="009614F5" w:rsidRPr="00EE02C4">
        <w:t xml:space="preserve"> la reforma a la Ley de Ciencia, Tecnología e Innovación</w:t>
      </w:r>
      <w:r w:rsidR="003823D2" w:rsidRPr="00EE02C4">
        <w:t xml:space="preserve"> del Estado de Sinaloa</w:t>
      </w:r>
      <w:r w:rsidR="009614F5" w:rsidRPr="00EE02C4">
        <w:t xml:space="preserve">, </w:t>
      </w:r>
      <w:r w:rsidR="003823D2" w:rsidRPr="00EE02C4">
        <w:t>aprobada e</w:t>
      </w:r>
      <w:r w:rsidR="008478DB" w:rsidRPr="00EE02C4">
        <w:t>l 08 de diciembre del 2021, con apego a la función y a</w:t>
      </w:r>
      <w:r w:rsidR="003823D2" w:rsidRPr="00EE02C4">
        <w:t xml:space="preserve"> la responsabilidad </w:t>
      </w:r>
      <w:r w:rsidR="00211F6B" w:rsidRPr="00EE02C4">
        <w:t>de</w:t>
      </w:r>
      <w:r w:rsidR="00DB3DEE" w:rsidRPr="00EE02C4">
        <w:t xml:space="preserve"> la Unidad Respo</w:t>
      </w:r>
      <w:r w:rsidR="008478DB" w:rsidRPr="00EE02C4">
        <w:t>n</w:t>
      </w:r>
      <w:r w:rsidR="00DB3DEE" w:rsidRPr="00EE02C4">
        <w:t xml:space="preserve">sable </w:t>
      </w:r>
      <w:r w:rsidR="003823D2" w:rsidRPr="00EE02C4">
        <w:t xml:space="preserve">de atender los objetivos y estrategias del apartado 2.6 “Ciencia, Tecnología e Innovación, con impacto en los sectores productivos” del PED Sinaloa 2022-2027, </w:t>
      </w:r>
      <w:r w:rsidR="00211F6B" w:rsidRPr="00EE02C4">
        <w:t>se llevó a cabo la</w:t>
      </w:r>
      <w:r w:rsidR="00DB3DEE" w:rsidRPr="00EE02C4">
        <w:t xml:space="preserve"> integración</w:t>
      </w:r>
      <w:r w:rsidR="00C31D9B" w:rsidRPr="00EE02C4">
        <w:t xml:space="preserve"> de 2</w:t>
      </w:r>
      <w:r w:rsidR="00211F6B" w:rsidRPr="00EE02C4">
        <w:t xml:space="preserve"> </w:t>
      </w:r>
      <w:r w:rsidR="00EE02C4" w:rsidRPr="00EE02C4">
        <w:t>Pp</w:t>
      </w:r>
      <w:r w:rsidR="00D1468D" w:rsidRPr="00EE02C4">
        <w:t xml:space="preserve"> </w:t>
      </w:r>
      <w:r w:rsidR="00C31D9B" w:rsidRPr="00EE02C4">
        <w:t xml:space="preserve">que eran </w:t>
      </w:r>
      <w:r w:rsidR="00D1468D" w:rsidRPr="00EE02C4">
        <w:t>COMPLEME</w:t>
      </w:r>
      <w:r w:rsidR="00690D93" w:rsidRPr="00EE02C4">
        <w:t xml:space="preserve">NTARIOS, que fueron aprobados en el 2022 para el Instituto </w:t>
      </w:r>
      <w:r w:rsidR="00D1468D" w:rsidRPr="00EE02C4">
        <w:t>de apoyo a la Investigación y la Innovación de Sinaloa (INAPI)</w:t>
      </w:r>
      <w:r w:rsidR="00690D93" w:rsidRPr="00EE02C4">
        <w:t xml:space="preserve"> y para el Centro de Ciencias</w:t>
      </w:r>
      <w:r w:rsidR="00D1468D" w:rsidRPr="00EE02C4">
        <w:t xml:space="preserve"> de Sinaloa (CCS)</w:t>
      </w:r>
      <w:r w:rsidR="009614F5" w:rsidRPr="00EE02C4">
        <w:t>, mediante</w:t>
      </w:r>
      <w:r w:rsidR="003823D2" w:rsidRPr="00EE02C4">
        <w:t xml:space="preserve"> la elaboración y aplicación d</w:t>
      </w:r>
      <w:r w:rsidR="009614F5" w:rsidRPr="00EE02C4">
        <w:t>el Pp F094 “Fomento a la Ciencia, Tecnología e Innovación”</w:t>
      </w:r>
      <w:r w:rsidR="003823D2" w:rsidRPr="00EE02C4">
        <w:t>, el cual no presenta duplicidad</w:t>
      </w:r>
      <w:r w:rsidR="00DB3DEE" w:rsidRPr="00EE02C4">
        <w:t>, ni se encontró similitud al revisar los Pp publicados en el Capítulo IV de la Ley de Ingresos y Presupuesto de Egresos del Estado de Sinaloa 2022</w:t>
      </w:r>
      <w:r w:rsidR="003823D2" w:rsidRPr="00EE02C4">
        <w:t>.</w:t>
      </w:r>
    </w:p>
    <w:p w14:paraId="6A1C0919" w14:textId="2F27B1ED" w:rsidR="00401404" w:rsidRPr="009E4EE4" w:rsidRDefault="00401404" w:rsidP="009E4EE4">
      <w:pPr>
        <w:pStyle w:val="Ttulo3"/>
        <w:rPr>
          <w:rFonts w:cs="Arial"/>
          <w:szCs w:val="20"/>
          <w:lang w:val="es-ES"/>
        </w:rPr>
      </w:pPr>
      <w:bookmarkStart w:id="81" w:name="_Toc184373812"/>
      <w:r w:rsidRPr="009E4EE4">
        <w:rPr>
          <w:rFonts w:cs="Arial"/>
          <w:szCs w:val="20"/>
          <w:lang w:val="es-ES"/>
        </w:rPr>
        <w:t>Sección VIII. Instrumento de Seguimiento del Desempeño</w:t>
      </w:r>
      <w:r w:rsidR="00CC57D1" w:rsidRPr="009E4EE4">
        <w:rPr>
          <w:rFonts w:cs="Arial"/>
          <w:szCs w:val="20"/>
          <w:lang w:val="es-ES"/>
        </w:rPr>
        <w:t xml:space="preserve"> (ISD)</w:t>
      </w:r>
      <w:bookmarkEnd w:id="81"/>
    </w:p>
    <w:p w14:paraId="17683308" w14:textId="3B624D70" w:rsidR="00401404" w:rsidRPr="009E4EE4" w:rsidRDefault="00401404" w:rsidP="009E4EE4">
      <w:pPr>
        <w:pStyle w:val="Prrafodelista"/>
        <w:numPr>
          <w:ilvl w:val="0"/>
          <w:numId w:val="12"/>
        </w:numPr>
        <w:spacing w:line="360" w:lineRule="auto"/>
        <w:rPr>
          <w:rFonts w:cs="Arial"/>
          <w:b/>
          <w:szCs w:val="20"/>
        </w:rPr>
      </w:pPr>
      <w:r w:rsidRPr="009E4EE4">
        <w:rPr>
          <w:rFonts w:cs="Arial"/>
          <w:b/>
          <w:szCs w:val="20"/>
        </w:rPr>
        <w:t>¿El ISD del Pp permite obtener información relevante sobre los siguientes elementos de diseño del Pp?</w:t>
      </w:r>
    </w:p>
    <w:p w14:paraId="6C24DD4E" w14:textId="77777777" w:rsidR="00401404" w:rsidRPr="009E4EE4" w:rsidRDefault="00401404" w:rsidP="009E4EE4">
      <w:pPr>
        <w:spacing w:before="240" w:after="120"/>
        <w:rPr>
          <w:rFonts w:cs="Arial"/>
          <w:b/>
          <w:szCs w:val="20"/>
          <w:u w:val="single"/>
        </w:rPr>
      </w:pPr>
      <w:r w:rsidRPr="009E4EE4">
        <w:rPr>
          <w:rFonts w:cs="Arial"/>
          <w:b/>
          <w:szCs w:val="20"/>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401404" w:rsidRPr="009E4EE4" w14:paraId="4FE8CDB2" w14:textId="77777777" w:rsidTr="004F2982">
        <w:trPr>
          <w:trHeight w:val="340"/>
          <w:tblHeader/>
          <w:jc w:val="right"/>
        </w:trPr>
        <w:tc>
          <w:tcPr>
            <w:tcW w:w="433" w:type="pct"/>
            <w:vMerge w:val="restart"/>
            <w:shd w:val="clear" w:color="auto" w:fill="7F7F7F" w:themeFill="text1" w:themeFillTint="80"/>
            <w:vAlign w:val="center"/>
          </w:tcPr>
          <w:p w14:paraId="7F7D6F56" w14:textId="77777777" w:rsidR="00401404" w:rsidRPr="009E4EE4" w:rsidRDefault="00401404" w:rsidP="009E4EE4">
            <w:pPr>
              <w:overflowPunct w:val="0"/>
              <w:autoSpaceDE w:val="0"/>
              <w:autoSpaceDN w:val="0"/>
              <w:adjustRightInd w:val="0"/>
              <w:spacing w:after="0"/>
              <w:contextualSpacing/>
              <w:jc w:val="center"/>
              <w:textAlignment w:val="baseline"/>
              <w:rPr>
                <w:rFonts w:eastAsia="Times" w:cs="Arial"/>
                <w:b/>
                <w:iCs/>
                <w:color w:val="FFFFFF" w:themeColor="background1"/>
                <w:szCs w:val="20"/>
                <w:lang w:eastAsia="es-MX"/>
              </w:rPr>
            </w:pPr>
            <w:r w:rsidRPr="009E4EE4">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0A253181" w14:textId="77777777" w:rsidR="00401404" w:rsidRPr="009E4EE4" w:rsidRDefault="00401404" w:rsidP="009E4EE4">
            <w:pPr>
              <w:overflowPunct w:val="0"/>
              <w:autoSpaceDE w:val="0"/>
              <w:autoSpaceDN w:val="0"/>
              <w:adjustRightInd w:val="0"/>
              <w:spacing w:after="0"/>
              <w:contextualSpacing/>
              <w:jc w:val="center"/>
              <w:textAlignment w:val="baseline"/>
              <w:rPr>
                <w:rFonts w:eastAsia="Times" w:cs="Arial"/>
                <w:b/>
                <w:iCs/>
                <w:color w:val="FFFFFF" w:themeColor="background1"/>
                <w:szCs w:val="20"/>
                <w:lang w:eastAsia="es-MX"/>
              </w:rPr>
            </w:pPr>
            <w:r w:rsidRPr="009E4EE4">
              <w:rPr>
                <w:rFonts w:eastAsia="Times" w:cs="Arial"/>
                <w:b/>
                <w:iCs/>
                <w:color w:val="FFFFFF" w:themeColor="background1"/>
                <w:szCs w:val="20"/>
                <w:lang w:eastAsia="es-MX"/>
              </w:rPr>
              <w:t>Criterios</w:t>
            </w:r>
          </w:p>
        </w:tc>
      </w:tr>
      <w:tr w:rsidR="00401404" w:rsidRPr="009E4EE4" w14:paraId="66B2699D" w14:textId="77777777" w:rsidTr="004F2982">
        <w:trPr>
          <w:jc w:val="right"/>
        </w:trPr>
        <w:tc>
          <w:tcPr>
            <w:tcW w:w="433" w:type="pct"/>
            <w:vMerge/>
            <w:vAlign w:val="center"/>
          </w:tcPr>
          <w:p w14:paraId="31280978" w14:textId="77777777" w:rsidR="00401404" w:rsidRPr="009E4EE4" w:rsidRDefault="00401404" w:rsidP="009E4EE4">
            <w:pPr>
              <w:overflowPunct w:val="0"/>
              <w:autoSpaceDE w:val="0"/>
              <w:autoSpaceDN w:val="0"/>
              <w:adjustRightInd w:val="0"/>
              <w:contextualSpacing/>
              <w:jc w:val="center"/>
              <w:textAlignment w:val="baseline"/>
              <w:rPr>
                <w:rFonts w:eastAsia="Calibri" w:cs="Arial"/>
                <w:szCs w:val="20"/>
                <w:lang w:eastAsia="es-MX"/>
              </w:rPr>
            </w:pPr>
          </w:p>
        </w:tc>
        <w:tc>
          <w:tcPr>
            <w:tcW w:w="4567" w:type="pct"/>
            <w:vAlign w:val="center"/>
          </w:tcPr>
          <w:p w14:paraId="68001855" w14:textId="6CE11952" w:rsidR="00401404" w:rsidRPr="009E4EE4" w:rsidRDefault="00401404" w:rsidP="009E4EE4">
            <w:pPr>
              <w:spacing w:after="0"/>
              <w:jc w:val="left"/>
              <w:rPr>
                <w:rFonts w:eastAsia="Calibri" w:cs="Arial"/>
                <w:szCs w:val="20"/>
                <w:lang w:eastAsia="es-MX"/>
              </w:rPr>
            </w:pPr>
            <w:r w:rsidRPr="009E4EE4">
              <w:rPr>
                <w:rFonts w:cs="Arial"/>
                <w:iCs/>
                <w:szCs w:val="20"/>
              </w:rPr>
              <w:t>El ISD permite obtener información relevante sobre:</w:t>
            </w:r>
          </w:p>
        </w:tc>
      </w:tr>
      <w:tr w:rsidR="00EE02C4" w:rsidRPr="009E4EE4" w14:paraId="46D4FDFD" w14:textId="77777777" w:rsidTr="00332E53">
        <w:trPr>
          <w:jc w:val="right"/>
        </w:trPr>
        <w:tc>
          <w:tcPr>
            <w:tcW w:w="433" w:type="pct"/>
            <w:shd w:val="clear" w:color="auto" w:fill="auto"/>
            <w:vAlign w:val="center"/>
          </w:tcPr>
          <w:p w14:paraId="658AAC16" w14:textId="42C2DCCF" w:rsidR="00EE02C4" w:rsidRPr="009E4EE4" w:rsidRDefault="00EE02C4" w:rsidP="00EE02C4">
            <w:pPr>
              <w:overflowPunct w:val="0"/>
              <w:autoSpaceDE w:val="0"/>
              <w:autoSpaceDN w:val="0"/>
              <w:adjustRightInd w:val="0"/>
              <w:contextualSpacing/>
              <w:jc w:val="center"/>
              <w:textAlignment w:val="baseline"/>
              <w:rPr>
                <w:rFonts w:eastAsia="Calibri" w:cs="Arial"/>
                <w:szCs w:val="20"/>
                <w:lang w:eastAsia="es-MX"/>
              </w:rPr>
            </w:pPr>
            <w:r w:rsidRPr="00FB74EA">
              <w:rPr>
                <w:rFonts w:eastAsia="Calibri" w:cs="Arial"/>
                <w:szCs w:val="20"/>
                <w:lang w:eastAsia="es-MX"/>
              </w:rPr>
              <w:t>3</w:t>
            </w:r>
          </w:p>
        </w:tc>
        <w:tc>
          <w:tcPr>
            <w:tcW w:w="4567" w:type="pct"/>
            <w:shd w:val="clear" w:color="auto" w:fill="auto"/>
            <w:vAlign w:val="center"/>
          </w:tcPr>
          <w:p w14:paraId="6AD61588" w14:textId="77777777" w:rsidR="00EE02C4" w:rsidRPr="00DB33AD" w:rsidRDefault="00EE02C4" w:rsidP="00EE02C4">
            <w:pPr>
              <w:numPr>
                <w:ilvl w:val="0"/>
                <w:numId w:val="1"/>
              </w:numPr>
              <w:spacing w:after="0" w:line="240" w:lineRule="atLeast"/>
              <w:ind w:left="442" w:hanging="357"/>
              <w:rPr>
                <w:rFonts w:cstheme="minorHAnsi"/>
                <w:szCs w:val="20"/>
              </w:rPr>
            </w:pPr>
            <w:r w:rsidRPr="00DB33AD">
              <w:rPr>
                <w:rFonts w:cstheme="minorHAnsi"/>
                <w:szCs w:val="20"/>
              </w:rPr>
              <w:t>En el caso de la MIR, además de cumplir con el criterio anterior, el ISD del Pp permite obtener información sobre la cobertura de la población, medida como la población atendida respecto a la población objetivo del Pp.</w:t>
            </w:r>
          </w:p>
          <w:p w14:paraId="13F8B218" w14:textId="3204F918" w:rsidR="00EE02C4" w:rsidRPr="00332E53" w:rsidRDefault="00EE02C4" w:rsidP="00EE02C4">
            <w:pPr>
              <w:numPr>
                <w:ilvl w:val="0"/>
                <w:numId w:val="1"/>
              </w:numPr>
              <w:spacing w:after="0" w:line="240" w:lineRule="atLeast"/>
              <w:ind w:left="442" w:hanging="357"/>
              <w:rPr>
                <w:rFonts w:cstheme="minorHAnsi"/>
                <w:szCs w:val="20"/>
              </w:rPr>
            </w:pPr>
            <w:r w:rsidRPr="00DB33AD">
              <w:rPr>
                <w:rFonts w:cstheme="minorHAnsi"/>
                <w:szCs w:val="20"/>
              </w:rPr>
              <w:t>En el caso de FID, además de cumplir con el criterio anterior, el ISD permite obtener información sobre el objetivo central del Pp.</w:t>
            </w:r>
          </w:p>
        </w:tc>
      </w:tr>
    </w:tbl>
    <w:p w14:paraId="78902825" w14:textId="43FD3C50" w:rsidR="00332E53" w:rsidRPr="009E4EE4" w:rsidRDefault="004F2982" w:rsidP="004504F4">
      <w:pPr>
        <w:spacing w:before="240" w:after="120"/>
        <w:rPr>
          <w:b/>
          <w:color w:val="000000" w:themeColor="text1"/>
          <w:u w:val="single"/>
        </w:rPr>
      </w:pPr>
      <w:r w:rsidRPr="009E4EE4">
        <w:rPr>
          <w:rFonts w:cs="Arial"/>
          <w:b/>
          <w:color w:val="000000" w:themeColor="text1"/>
          <w:szCs w:val="20"/>
          <w:u w:val="single"/>
        </w:rPr>
        <w:t>Justificación:</w:t>
      </w:r>
      <w:r w:rsidR="0074305B" w:rsidRPr="009E4EE4">
        <w:rPr>
          <w:rFonts w:eastAsia="Calibri" w:cs="Arial"/>
          <w:szCs w:val="20"/>
          <w:lang w:eastAsia="es-MX"/>
        </w:rPr>
        <w:t xml:space="preserve"> </w:t>
      </w:r>
      <w:r w:rsidR="00332E53" w:rsidRPr="00332E53">
        <w:rPr>
          <w:rFonts w:eastAsia="Calibri"/>
          <w:lang w:eastAsia="es-MX"/>
        </w:rPr>
        <w:t xml:space="preserve">La integración de los presupuestos aprobados para el 2022, para el </w:t>
      </w:r>
      <w:r w:rsidR="00332E53" w:rsidRPr="00332E53">
        <w:t>Instituto de apoyo a la Investigación y la Innovación de Sinaloa (INAPI) y para el Centro de Ciencias de Sinaloa (CCS)</w:t>
      </w:r>
      <w:r w:rsidR="00332E53" w:rsidRPr="00332E53">
        <w:rPr>
          <w:rFonts w:eastAsia="Calibri"/>
          <w:lang w:eastAsia="es-MX"/>
        </w:rPr>
        <w:t>, se llevó a cabo en forma posterior a la publicación de la</w:t>
      </w:r>
      <w:r w:rsidR="00332E53" w:rsidRPr="00332E53">
        <w:rPr>
          <w:b/>
        </w:rPr>
        <w:t xml:space="preserve"> </w:t>
      </w:r>
      <w:r w:rsidR="00332E53" w:rsidRPr="00332E53">
        <w:t xml:space="preserve">Ley de Ingresos y Presupuesto de Egresos del Estado de Sinaloa 2022; </w:t>
      </w:r>
      <w:r w:rsidR="00332E53" w:rsidRPr="00332E53">
        <w:rPr>
          <w:rFonts w:eastAsia="Calibri"/>
          <w:lang w:eastAsia="es-MX"/>
        </w:rPr>
        <w:t xml:space="preserve">Como ya se ha señalado; el Programa presupuestario/proyecto </w:t>
      </w:r>
      <w:r w:rsidR="00332E53" w:rsidRPr="00332E53">
        <w:t>F094 “Fomento a la Ciencia, Tecnología e Innovación” se elaboró y se aplicó</w:t>
      </w:r>
      <w:r w:rsidR="00332E53" w:rsidRPr="00332E53">
        <w:rPr>
          <w:rFonts w:eastAsia="Calibri"/>
          <w:lang w:eastAsia="es-MX"/>
        </w:rPr>
        <w:t xml:space="preserve"> </w:t>
      </w:r>
      <w:r w:rsidR="00332E53" w:rsidRPr="00332E53">
        <w:t>con apego a</w:t>
      </w:r>
      <w:r w:rsidR="00332E53" w:rsidRPr="00332E53">
        <w:rPr>
          <w:rFonts w:eastAsia="Calibri"/>
          <w:lang w:eastAsia="es-MX"/>
        </w:rPr>
        <w:t xml:space="preserve"> la reforma </w:t>
      </w:r>
      <w:r w:rsidR="00332E53" w:rsidRPr="00332E53">
        <w:t>a la Ley de Ciencia, Tecnología e Innovación del Estado de Sinaloa, aprobada el 08 de diciembre del 2021, para atender objetivos y estrategias del PED Sinaloa 2022-2027, con apego a la función legal de la Coordinación General para el Fomento a la Investigación Científica e Innovación del Estado de Sinaloa.</w:t>
      </w:r>
      <w:r w:rsidR="00332E53" w:rsidRPr="009E4EE4">
        <w:t xml:space="preserve"> </w:t>
      </w:r>
    </w:p>
    <w:p w14:paraId="488C7250" w14:textId="52BAF8FD" w:rsidR="00332E53" w:rsidRPr="00332E53" w:rsidRDefault="00110689" w:rsidP="004504F4">
      <w:pPr>
        <w:rPr>
          <w:rFonts w:eastAsia="Calibri"/>
          <w:lang w:eastAsia="es-MX"/>
        </w:rPr>
      </w:pPr>
      <w:r>
        <w:rPr>
          <w:rFonts w:eastAsia="Calibri"/>
          <w:lang w:eastAsia="es-MX"/>
        </w:rPr>
        <w:t>La UR menciona que el</w:t>
      </w:r>
      <w:r w:rsidR="00DB3DEE" w:rsidRPr="009E4EE4">
        <w:rPr>
          <w:rFonts w:eastAsia="Calibri"/>
          <w:lang w:eastAsia="es-MX"/>
        </w:rPr>
        <w:t xml:space="preserve"> Pp</w:t>
      </w:r>
      <w:r w:rsidR="0074305B" w:rsidRPr="009E4EE4">
        <w:rPr>
          <w:rFonts w:eastAsia="Calibri"/>
          <w:lang w:eastAsia="es-MX"/>
        </w:rPr>
        <w:t xml:space="preserve"> </w:t>
      </w:r>
      <w:r>
        <w:rPr>
          <w:rFonts w:eastAsia="Calibri"/>
          <w:lang w:eastAsia="es-MX"/>
        </w:rPr>
        <w:t xml:space="preserve">fue </w:t>
      </w:r>
      <w:r w:rsidR="0074305B" w:rsidRPr="009E4EE4">
        <w:rPr>
          <w:rFonts w:eastAsia="Calibri"/>
          <w:lang w:eastAsia="es-MX"/>
        </w:rPr>
        <w:t>elaborado</w:t>
      </w:r>
      <w:r w:rsidR="0080076F" w:rsidRPr="009E4EE4">
        <w:rPr>
          <w:rFonts w:eastAsia="Calibri"/>
          <w:lang w:eastAsia="es-MX"/>
        </w:rPr>
        <w:t xml:space="preserve"> con la Metodología del Marco Lógico</w:t>
      </w:r>
      <w:r>
        <w:rPr>
          <w:rFonts w:eastAsia="Calibri"/>
          <w:lang w:eastAsia="es-MX"/>
        </w:rPr>
        <w:t xml:space="preserve"> y que</w:t>
      </w:r>
      <w:r w:rsidR="0080076F" w:rsidRPr="009E4EE4">
        <w:rPr>
          <w:rFonts w:eastAsia="Calibri"/>
          <w:lang w:eastAsia="es-MX"/>
        </w:rPr>
        <w:t xml:space="preserve"> </w:t>
      </w:r>
      <w:r w:rsidR="0074305B" w:rsidRPr="009E4EE4">
        <w:rPr>
          <w:rFonts w:eastAsia="Calibri"/>
          <w:lang w:eastAsia="es-MX"/>
        </w:rPr>
        <w:t>permite obtener información relevante</w:t>
      </w:r>
      <w:r w:rsidR="005D342B">
        <w:rPr>
          <w:rFonts w:eastAsia="Calibri"/>
          <w:lang w:eastAsia="es-MX"/>
        </w:rPr>
        <w:t xml:space="preserve"> sobre</w:t>
      </w:r>
      <w:r w:rsidR="0074305B" w:rsidRPr="009E4EE4">
        <w:rPr>
          <w:rFonts w:eastAsia="Calibri"/>
          <w:lang w:eastAsia="es-MX"/>
        </w:rPr>
        <w:t xml:space="preserve"> el fin, el propósito, los componentes y las actividades. </w:t>
      </w:r>
      <w:r>
        <w:rPr>
          <w:rFonts w:eastAsia="Calibri"/>
          <w:lang w:eastAsia="es-MX"/>
        </w:rPr>
        <w:t>Dicho instrumento cuenta con un Fin:</w:t>
      </w:r>
      <w:r w:rsidR="00332E53">
        <w:rPr>
          <w:rFonts w:eastAsia="Calibri"/>
          <w:lang w:eastAsia="es-MX"/>
        </w:rPr>
        <w:t xml:space="preserve"> “C</w:t>
      </w:r>
      <w:r w:rsidR="00332E53" w:rsidRPr="00332E53">
        <w:rPr>
          <w:rFonts w:eastAsia="Calibri"/>
          <w:lang w:eastAsia="es-MX"/>
        </w:rPr>
        <w:t xml:space="preserve">ontribuir a mejorar los resultados de las pruebas escolares aplicadas a los estudiantes y la productividad de los sinaloenses mediante la provisión de una adecuada </w:t>
      </w:r>
      <w:r w:rsidR="00332E53" w:rsidRPr="00332E53">
        <w:rPr>
          <w:rFonts w:eastAsia="Calibri"/>
          <w:lang w:eastAsia="es-MX"/>
        </w:rPr>
        <w:lastRenderedPageBreak/>
        <w:t>infraestructura, divulgación y enseñanza, generación, formación y desarrollo de recursos humanos, en materia de ciencia, tecnología e innovación</w:t>
      </w:r>
      <w:r w:rsidR="00332E53">
        <w:rPr>
          <w:rFonts w:eastAsia="Calibri"/>
          <w:lang w:eastAsia="es-MX"/>
        </w:rPr>
        <w:t>”</w:t>
      </w:r>
    </w:p>
    <w:p w14:paraId="1777DB4D" w14:textId="4FE5D7D9" w:rsidR="00401404" w:rsidRDefault="00332E53" w:rsidP="004504F4">
      <w:pPr>
        <w:rPr>
          <w:rFonts w:eastAsia="Calibri"/>
          <w:lang w:eastAsia="es-MX"/>
        </w:rPr>
      </w:pPr>
      <w:r>
        <w:rPr>
          <w:rFonts w:eastAsia="Calibri"/>
          <w:lang w:eastAsia="es-MX"/>
        </w:rPr>
        <w:t>Propósito: “</w:t>
      </w:r>
      <w:r w:rsidRPr="00332E53">
        <w:rPr>
          <w:rFonts w:eastAsia="Calibri"/>
          <w:lang w:eastAsia="es-MX"/>
        </w:rPr>
        <w:t>Los habitantes del estado de Sinaloa cuentan con una adecuada infraestructura, divulgación y enseñanza, generación, formación y</w:t>
      </w:r>
      <w:r>
        <w:rPr>
          <w:rFonts w:eastAsia="Calibri"/>
          <w:lang w:eastAsia="es-MX"/>
        </w:rPr>
        <w:t xml:space="preserve"> desarrollo de recursos humanos; en materia de ciencia, tecnología e innovación”. De igual forma la MIR cuenta con 4 Componentes y 10 Actividades.</w:t>
      </w:r>
    </w:p>
    <w:p w14:paraId="2BC42A0A" w14:textId="4EE29E1F" w:rsidR="00332E53" w:rsidRDefault="00332E53" w:rsidP="004504F4">
      <w:pPr>
        <w:rPr>
          <w:rFonts w:eastAsia="Calibri"/>
          <w:lang w:eastAsia="es-MX"/>
        </w:rPr>
      </w:pPr>
      <w:r w:rsidRPr="003B4708">
        <w:rPr>
          <w:rFonts w:eastAsia="Calibri"/>
          <w:lang w:eastAsia="es-MX"/>
        </w:rPr>
        <w:t xml:space="preserve">Como recomendación es necesario realizar una actualización de la MIR que permita además identificar aspectos </w:t>
      </w:r>
      <w:r w:rsidR="00C55844" w:rsidRPr="003B4708">
        <w:rPr>
          <w:rFonts w:eastAsia="Calibri"/>
          <w:lang w:eastAsia="es-MX"/>
        </w:rPr>
        <w:t>relevantes</w:t>
      </w:r>
      <w:r w:rsidRPr="003B4708">
        <w:rPr>
          <w:rFonts w:eastAsia="Calibri"/>
          <w:lang w:eastAsia="es-MX"/>
        </w:rPr>
        <w:t xml:space="preserve"> sobre los indicadores sobre todo para conocer más la tendencia del indicador, el tipo de indicador, criterios CREMA y demás criterios establecidos en la Guía </w:t>
      </w:r>
      <w:r w:rsidR="00EE02C4" w:rsidRPr="003B4708">
        <w:rPr>
          <w:rFonts w:eastAsia="Calibri"/>
          <w:lang w:eastAsia="es-MX"/>
        </w:rPr>
        <w:t xml:space="preserve">de </w:t>
      </w:r>
      <w:r w:rsidR="003B4708" w:rsidRPr="003B4708">
        <w:rPr>
          <w:rFonts w:eastAsia="Calibri"/>
          <w:lang w:eastAsia="es-MX"/>
        </w:rPr>
        <w:t>Indicadores</w:t>
      </w:r>
      <w:r w:rsidR="00EE02C4" w:rsidRPr="003B4708">
        <w:rPr>
          <w:rFonts w:eastAsia="Calibri"/>
          <w:lang w:eastAsia="es-MX"/>
        </w:rPr>
        <w:t xml:space="preserve"> ubicada en el </w:t>
      </w:r>
      <w:hyperlink r:id="rId18" w:history="1">
        <w:r w:rsidR="00EE02C4" w:rsidRPr="003B4708">
          <w:rPr>
            <w:rStyle w:val="Hipervnculo"/>
            <w:rFonts w:eastAsia="Calibri" w:cs="Arial"/>
            <w:szCs w:val="20"/>
            <w:lang w:eastAsia="es-MX"/>
          </w:rPr>
          <w:t>https://evalua.sinaloa.gob.mx/biblioteca.aspx</w:t>
        </w:r>
      </w:hyperlink>
      <w:r w:rsidR="00EE02C4" w:rsidRPr="003B4708">
        <w:rPr>
          <w:rFonts w:eastAsia="Calibri"/>
          <w:lang w:eastAsia="es-MX"/>
        </w:rPr>
        <w:t>.</w:t>
      </w:r>
    </w:p>
    <w:p w14:paraId="2629D6B2" w14:textId="4E16FC6A" w:rsidR="00B036F6" w:rsidRPr="009E4EE4" w:rsidRDefault="00B036F6" w:rsidP="009E4EE4">
      <w:pPr>
        <w:pStyle w:val="Prrafodelista"/>
        <w:numPr>
          <w:ilvl w:val="0"/>
          <w:numId w:val="12"/>
        </w:numPr>
        <w:spacing w:line="360" w:lineRule="auto"/>
        <w:rPr>
          <w:rFonts w:cs="Arial"/>
          <w:b/>
          <w:szCs w:val="20"/>
        </w:rPr>
      </w:pPr>
      <w:r w:rsidRPr="009E4EE4">
        <w:rPr>
          <w:rFonts w:cs="Arial"/>
          <w:b/>
          <w:szCs w:val="20"/>
        </w:rPr>
        <w:t>¿</w:t>
      </w:r>
      <w:r w:rsidR="009A4D5F" w:rsidRPr="009E4EE4">
        <w:rPr>
          <w:rFonts w:cs="Arial"/>
          <w:b/>
          <w:szCs w:val="20"/>
        </w:rPr>
        <w:t>Los indicadores que integran el ISD del Pp cumplen con los siguientes criterios</w:t>
      </w:r>
      <w:r w:rsidRPr="009E4EE4">
        <w:rPr>
          <w:rFonts w:cs="Arial"/>
          <w:b/>
          <w:szCs w:val="20"/>
        </w:rPr>
        <w:t>?</w:t>
      </w:r>
    </w:p>
    <w:p w14:paraId="2E1E3A50" w14:textId="77777777" w:rsidR="00B036F6" w:rsidRPr="009E4EE4" w:rsidRDefault="00B036F6" w:rsidP="009E4EE4">
      <w:pPr>
        <w:spacing w:before="240" w:after="120"/>
        <w:rPr>
          <w:rFonts w:cs="Arial"/>
          <w:b/>
          <w:szCs w:val="20"/>
          <w:u w:val="single"/>
        </w:rPr>
      </w:pPr>
      <w:r w:rsidRPr="009E4EE4">
        <w:rPr>
          <w:rFonts w:cs="Arial"/>
          <w:b/>
          <w:szCs w:val="20"/>
          <w:u w:val="single"/>
        </w:rPr>
        <w:t>Criterios de valoración:</w:t>
      </w:r>
    </w:p>
    <w:p w14:paraId="38E57964" w14:textId="77777777" w:rsidR="009A4D5F" w:rsidRPr="009E4EE4" w:rsidRDefault="009A4D5F" w:rsidP="00E95148">
      <w:pPr>
        <w:pStyle w:val="Prrafodelista"/>
        <w:numPr>
          <w:ilvl w:val="0"/>
          <w:numId w:val="44"/>
        </w:numPr>
        <w:spacing w:line="360" w:lineRule="auto"/>
        <w:rPr>
          <w:rFonts w:cs="Arial"/>
          <w:szCs w:val="20"/>
        </w:rPr>
      </w:pPr>
      <w:r w:rsidRPr="009E4EE4">
        <w:rPr>
          <w:rFonts w:cs="Arial"/>
          <w:szCs w:val="20"/>
        </w:rPr>
        <w:t xml:space="preserve">Es claro, el nombre del indicador es entendible, no presenta ambigüedades y no contiene términos o acrónimos que dificulten su comprensión y, si los contiene, estos se encuentran definidos. </w:t>
      </w:r>
    </w:p>
    <w:p w14:paraId="566ED402" w14:textId="77777777" w:rsidR="009A4D5F" w:rsidRPr="009E4EE4" w:rsidRDefault="009A4D5F" w:rsidP="00E95148">
      <w:pPr>
        <w:pStyle w:val="Prrafodelista"/>
        <w:numPr>
          <w:ilvl w:val="0"/>
          <w:numId w:val="44"/>
        </w:numPr>
        <w:spacing w:line="360" w:lineRule="auto"/>
        <w:rPr>
          <w:rFonts w:cs="Arial"/>
          <w:szCs w:val="20"/>
        </w:rPr>
      </w:pPr>
      <w:r w:rsidRPr="009E4EE4">
        <w:rPr>
          <w:rFonts w:cs="Arial"/>
          <w:szCs w:val="20"/>
        </w:rPr>
        <w:t>Es relevante, provee información valiosa sobre aquello que se quiere medir.</w:t>
      </w:r>
    </w:p>
    <w:p w14:paraId="74C83308" w14:textId="77777777" w:rsidR="009A4D5F" w:rsidRPr="009E4EE4" w:rsidRDefault="009A4D5F" w:rsidP="00E95148">
      <w:pPr>
        <w:pStyle w:val="Prrafodelista"/>
        <w:numPr>
          <w:ilvl w:val="0"/>
          <w:numId w:val="44"/>
        </w:numPr>
        <w:spacing w:line="360" w:lineRule="auto"/>
        <w:rPr>
          <w:rFonts w:cs="Arial"/>
          <w:szCs w:val="20"/>
        </w:rPr>
      </w:pPr>
      <w:r w:rsidRPr="009E4EE4">
        <w:rPr>
          <w:rFonts w:cs="Arial"/>
          <w:szCs w:val="20"/>
        </w:rPr>
        <w:t>Es económico, la información para generar el indicador está disponible a un costo razonable.</w:t>
      </w:r>
    </w:p>
    <w:p w14:paraId="3F5A9FBC" w14:textId="77777777" w:rsidR="009A4D5F" w:rsidRPr="009E4EE4" w:rsidRDefault="009A4D5F" w:rsidP="00E95148">
      <w:pPr>
        <w:pStyle w:val="Prrafodelista"/>
        <w:numPr>
          <w:ilvl w:val="0"/>
          <w:numId w:val="44"/>
        </w:numPr>
        <w:spacing w:line="360" w:lineRule="auto"/>
        <w:rPr>
          <w:rFonts w:cs="Arial"/>
          <w:szCs w:val="20"/>
        </w:rPr>
      </w:pPr>
      <w:r w:rsidRPr="009E4EE4">
        <w:rPr>
          <w:rFonts w:cs="Arial"/>
          <w:szCs w:val="20"/>
        </w:rPr>
        <w:t>Es monitoreable, permite su estimación, verificación independiente, así como su trazabilidad.</w:t>
      </w:r>
    </w:p>
    <w:p w14:paraId="12AEC372" w14:textId="77777777" w:rsidR="009A4D5F" w:rsidRPr="009E4EE4" w:rsidRDefault="009A4D5F" w:rsidP="00E95148">
      <w:pPr>
        <w:pStyle w:val="Prrafodelista"/>
        <w:numPr>
          <w:ilvl w:val="0"/>
          <w:numId w:val="44"/>
        </w:numPr>
        <w:spacing w:line="360" w:lineRule="auto"/>
        <w:rPr>
          <w:rFonts w:cs="Arial"/>
          <w:szCs w:val="20"/>
        </w:rPr>
      </w:pPr>
      <w:r w:rsidRPr="009E4EE4">
        <w:rPr>
          <w:rFonts w:cs="Arial"/>
          <w:szCs w:val="20"/>
        </w:rPr>
        <w:t>Es adecuado, provee información suficiente para medir, evaluar o valorar el desempeño del Pp.</w:t>
      </w:r>
    </w:p>
    <w:p w14:paraId="240A9128" w14:textId="77777777" w:rsidR="00B036F6" w:rsidRPr="009E4EE4" w:rsidRDefault="00B036F6" w:rsidP="009E4EE4">
      <w:pPr>
        <w:spacing w:before="240" w:after="120"/>
        <w:rPr>
          <w:rFonts w:cs="Arial"/>
          <w:b/>
          <w:szCs w:val="20"/>
          <w:u w:val="single"/>
        </w:rPr>
      </w:pPr>
      <w:r w:rsidRPr="009E4EE4">
        <w:rPr>
          <w:rFonts w:cs="Arial"/>
          <w:b/>
          <w:szCs w:val="20"/>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B036F6" w:rsidRPr="009E4EE4" w14:paraId="1264A4FE" w14:textId="77777777" w:rsidTr="004F2982">
        <w:trPr>
          <w:trHeight w:val="340"/>
          <w:tblHeader/>
          <w:jc w:val="right"/>
        </w:trPr>
        <w:tc>
          <w:tcPr>
            <w:tcW w:w="433" w:type="pct"/>
            <w:vMerge w:val="restart"/>
            <w:shd w:val="clear" w:color="auto" w:fill="7F7F7F" w:themeFill="text1" w:themeFillTint="80"/>
            <w:vAlign w:val="center"/>
          </w:tcPr>
          <w:p w14:paraId="775F9D0C" w14:textId="77777777" w:rsidR="00B036F6" w:rsidRPr="009E4EE4" w:rsidRDefault="00B036F6" w:rsidP="009E4EE4">
            <w:pPr>
              <w:overflowPunct w:val="0"/>
              <w:autoSpaceDE w:val="0"/>
              <w:autoSpaceDN w:val="0"/>
              <w:adjustRightInd w:val="0"/>
              <w:spacing w:after="0"/>
              <w:contextualSpacing/>
              <w:jc w:val="center"/>
              <w:textAlignment w:val="baseline"/>
              <w:rPr>
                <w:rFonts w:eastAsia="Times" w:cs="Arial"/>
                <w:b/>
                <w:iCs/>
                <w:color w:val="FFFFFF" w:themeColor="background1"/>
                <w:szCs w:val="20"/>
                <w:lang w:eastAsia="es-MX"/>
              </w:rPr>
            </w:pPr>
            <w:r w:rsidRPr="009E4EE4">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2A18BF03" w14:textId="77777777" w:rsidR="00B036F6" w:rsidRPr="009E4EE4" w:rsidRDefault="00B036F6" w:rsidP="009E4EE4">
            <w:pPr>
              <w:overflowPunct w:val="0"/>
              <w:autoSpaceDE w:val="0"/>
              <w:autoSpaceDN w:val="0"/>
              <w:adjustRightInd w:val="0"/>
              <w:spacing w:after="0"/>
              <w:contextualSpacing/>
              <w:jc w:val="center"/>
              <w:textAlignment w:val="baseline"/>
              <w:rPr>
                <w:rFonts w:eastAsia="Times" w:cs="Arial"/>
                <w:b/>
                <w:iCs/>
                <w:color w:val="FFFFFF" w:themeColor="background1"/>
                <w:szCs w:val="20"/>
                <w:lang w:eastAsia="es-MX"/>
              </w:rPr>
            </w:pPr>
            <w:r w:rsidRPr="009E4EE4">
              <w:rPr>
                <w:rFonts w:eastAsia="Times" w:cs="Arial"/>
                <w:b/>
                <w:iCs/>
                <w:color w:val="FFFFFF" w:themeColor="background1"/>
                <w:szCs w:val="20"/>
                <w:lang w:eastAsia="es-MX"/>
              </w:rPr>
              <w:t>Criterios</w:t>
            </w:r>
          </w:p>
        </w:tc>
      </w:tr>
      <w:tr w:rsidR="00B036F6" w:rsidRPr="009E4EE4" w14:paraId="233ADDA6" w14:textId="77777777" w:rsidTr="004F2982">
        <w:trPr>
          <w:jc w:val="right"/>
        </w:trPr>
        <w:tc>
          <w:tcPr>
            <w:tcW w:w="433" w:type="pct"/>
            <w:vMerge/>
            <w:vAlign w:val="center"/>
          </w:tcPr>
          <w:p w14:paraId="3A1A6204" w14:textId="77777777" w:rsidR="00B036F6" w:rsidRPr="009E4EE4" w:rsidRDefault="00B036F6" w:rsidP="009E4EE4">
            <w:pPr>
              <w:overflowPunct w:val="0"/>
              <w:autoSpaceDE w:val="0"/>
              <w:autoSpaceDN w:val="0"/>
              <w:adjustRightInd w:val="0"/>
              <w:contextualSpacing/>
              <w:jc w:val="center"/>
              <w:textAlignment w:val="baseline"/>
              <w:rPr>
                <w:rFonts w:eastAsia="Calibri" w:cs="Arial"/>
                <w:szCs w:val="20"/>
                <w:lang w:eastAsia="es-MX"/>
              </w:rPr>
            </w:pPr>
          </w:p>
        </w:tc>
        <w:tc>
          <w:tcPr>
            <w:tcW w:w="4567" w:type="pct"/>
            <w:vAlign w:val="center"/>
          </w:tcPr>
          <w:p w14:paraId="212F00B5" w14:textId="6AF17314" w:rsidR="00B036F6" w:rsidRPr="009E4EE4" w:rsidRDefault="009A4D5F" w:rsidP="009E4EE4">
            <w:pPr>
              <w:spacing w:after="0"/>
              <w:jc w:val="left"/>
              <w:rPr>
                <w:rFonts w:eastAsia="Calibri" w:cs="Arial"/>
                <w:szCs w:val="20"/>
                <w:lang w:eastAsia="es-MX"/>
              </w:rPr>
            </w:pPr>
            <w:r w:rsidRPr="009E4EE4">
              <w:rPr>
                <w:rFonts w:eastAsia="Calibri" w:cs="Arial"/>
                <w:szCs w:val="20"/>
                <w:lang w:eastAsia="es-MX"/>
              </w:rPr>
              <w:t>El indicador cumple con:</w:t>
            </w:r>
          </w:p>
        </w:tc>
      </w:tr>
      <w:tr w:rsidR="00B036F6" w:rsidRPr="009E4EE4" w14:paraId="2369FFF0" w14:textId="77777777" w:rsidTr="00BD04EA">
        <w:trPr>
          <w:jc w:val="right"/>
        </w:trPr>
        <w:tc>
          <w:tcPr>
            <w:tcW w:w="433" w:type="pct"/>
            <w:shd w:val="clear" w:color="auto" w:fill="auto"/>
            <w:vAlign w:val="center"/>
          </w:tcPr>
          <w:p w14:paraId="2455DE22" w14:textId="6B3DE447" w:rsidR="00B036F6" w:rsidRPr="009E4EE4" w:rsidRDefault="00203176" w:rsidP="004504F4">
            <w:pPr>
              <w:overflowPunct w:val="0"/>
              <w:autoSpaceDE w:val="0"/>
              <w:autoSpaceDN w:val="0"/>
              <w:adjustRightInd w:val="0"/>
              <w:spacing w:after="0" w:line="240" w:lineRule="auto"/>
              <w:contextualSpacing/>
              <w:jc w:val="center"/>
              <w:textAlignment w:val="baseline"/>
              <w:rPr>
                <w:rFonts w:eastAsia="Calibri" w:cs="Arial"/>
                <w:szCs w:val="20"/>
                <w:lang w:eastAsia="es-MX"/>
              </w:rPr>
            </w:pPr>
            <w:r>
              <w:rPr>
                <w:rFonts w:eastAsia="Calibri" w:cs="Arial"/>
                <w:szCs w:val="20"/>
                <w:lang w:eastAsia="es-MX"/>
              </w:rPr>
              <w:t>0</w:t>
            </w:r>
          </w:p>
        </w:tc>
        <w:tc>
          <w:tcPr>
            <w:tcW w:w="4567" w:type="pct"/>
            <w:shd w:val="clear" w:color="auto" w:fill="auto"/>
            <w:vAlign w:val="center"/>
          </w:tcPr>
          <w:p w14:paraId="0D377401" w14:textId="2C6D4B2A" w:rsidR="00B036F6" w:rsidRPr="009E4EE4" w:rsidRDefault="00203176" w:rsidP="004504F4">
            <w:pPr>
              <w:pStyle w:val="Prrafodelista"/>
              <w:numPr>
                <w:ilvl w:val="0"/>
                <w:numId w:val="54"/>
              </w:numPr>
              <w:spacing w:after="0" w:line="240" w:lineRule="auto"/>
              <w:jc w:val="left"/>
              <w:rPr>
                <w:rFonts w:eastAsia="Calibri" w:cs="Arial"/>
                <w:szCs w:val="20"/>
                <w:lang w:eastAsia="es-MX"/>
              </w:rPr>
            </w:pPr>
            <w:r>
              <w:rPr>
                <w:rFonts w:eastAsia="Calibri" w:cs="Arial"/>
                <w:b/>
                <w:bCs/>
                <w:szCs w:val="20"/>
                <w:lang w:eastAsia="es-MX"/>
              </w:rPr>
              <w:t xml:space="preserve">Ninguno </w:t>
            </w:r>
            <w:r w:rsidRPr="00203176">
              <w:rPr>
                <w:rFonts w:eastAsia="Calibri" w:cs="Arial"/>
                <w:szCs w:val="20"/>
                <w:lang w:eastAsia="es-MX"/>
              </w:rPr>
              <w:t>de</w:t>
            </w:r>
            <w:r w:rsidR="00F40444" w:rsidRPr="009E4EE4">
              <w:rPr>
                <w:rFonts w:eastAsia="Calibri" w:cs="Arial"/>
                <w:szCs w:val="20"/>
                <w:lang w:eastAsia="es-MX"/>
              </w:rPr>
              <w:t xml:space="preserve"> los criterios de valoración.</w:t>
            </w:r>
          </w:p>
        </w:tc>
      </w:tr>
    </w:tbl>
    <w:p w14:paraId="307A31A0" w14:textId="01E24A9A" w:rsidR="00203176" w:rsidRDefault="004F2982" w:rsidP="004504F4">
      <w:pPr>
        <w:spacing w:before="240" w:after="120"/>
        <w:rPr>
          <w:color w:val="000000" w:themeColor="text1"/>
        </w:rPr>
      </w:pPr>
      <w:r w:rsidRPr="009E4EE4">
        <w:rPr>
          <w:rFonts w:cs="Arial"/>
          <w:b/>
          <w:color w:val="000000" w:themeColor="text1"/>
          <w:szCs w:val="20"/>
        </w:rPr>
        <w:t>Justificación:</w:t>
      </w:r>
      <w:r w:rsidR="00DC4DF9" w:rsidRPr="009E4EE4">
        <w:rPr>
          <w:rFonts w:cs="Arial"/>
          <w:b/>
          <w:color w:val="000000" w:themeColor="text1"/>
          <w:szCs w:val="20"/>
        </w:rPr>
        <w:t xml:space="preserve"> </w:t>
      </w:r>
      <w:r w:rsidR="00203176">
        <w:rPr>
          <w:lang w:eastAsia="es-MX"/>
        </w:rPr>
        <w:t>De los indicadores contemplados en el ISD en este caso la MIR proporcionada por la UR no mostró fichas técnic</w:t>
      </w:r>
      <w:r w:rsidR="00D8459A">
        <w:rPr>
          <w:lang w:eastAsia="es-MX"/>
        </w:rPr>
        <w:t>a</w:t>
      </w:r>
      <w:r w:rsidR="00203176">
        <w:rPr>
          <w:lang w:eastAsia="es-MX"/>
        </w:rPr>
        <w:t xml:space="preserve">s de cada uno de los indicadores que permita verificar que cada uno cumple con los criterios </w:t>
      </w:r>
      <w:r w:rsidR="002D774F" w:rsidRPr="009E4EE4">
        <w:rPr>
          <w:color w:val="000000" w:themeColor="text1"/>
        </w:rPr>
        <w:t>CREMA establecidos y aplicables para el diseño de indicadores de desempeño</w:t>
      </w:r>
      <w:r w:rsidR="00203176">
        <w:rPr>
          <w:color w:val="000000" w:themeColor="text1"/>
        </w:rPr>
        <w:t>.</w:t>
      </w:r>
    </w:p>
    <w:p w14:paraId="4139157A" w14:textId="530EE7F5" w:rsidR="00203176" w:rsidRPr="003B4708" w:rsidRDefault="00203176" w:rsidP="004504F4">
      <w:pPr>
        <w:rPr>
          <w:color w:val="000000" w:themeColor="text1"/>
        </w:rPr>
      </w:pPr>
      <w:r w:rsidRPr="003B4708">
        <w:rPr>
          <w:color w:val="000000" w:themeColor="text1"/>
        </w:rPr>
        <w:t xml:space="preserve">Por lo anterior, se recomienda que para cada uno de los Indicadores </w:t>
      </w:r>
      <w:r w:rsidR="003B4708" w:rsidRPr="003B4708">
        <w:rPr>
          <w:color w:val="000000" w:themeColor="text1"/>
        </w:rPr>
        <w:t xml:space="preserve">establecidos en el ISD se elabore </w:t>
      </w:r>
      <w:r w:rsidRPr="003B4708">
        <w:rPr>
          <w:color w:val="000000" w:themeColor="text1"/>
        </w:rPr>
        <w:t>una ficha técnica que entre su</w:t>
      </w:r>
      <w:r w:rsidR="00CE794A" w:rsidRPr="003B4708">
        <w:rPr>
          <w:color w:val="000000" w:themeColor="text1"/>
        </w:rPr>
        <w:t>s elementos contengan dichos criterios.</w:t>
      </w:r>
    </w:p>
    <w:p w14:paraId="7AA70022" w14:textId="1A4D54A3" w:rsidR="009A4D5F" w:rsidRPr="00E473ED" w:rsidRDefault="009A4D5F" w:rsidP="00E473ED">
      <w:pPr>
        <w:pStyle w:val="Prrafodelista"/>
        <w:numPr>
          <w:ilvl w:val="0"/>
          <w:numId w:val="12"/>
        </w:numPr>
        <w:spacing w:before="240" w:after="120"/>
        <w:rPr>
          <w:rFonts w:cs="Arial"/>
          <w:b/>
          <w:szCs w:val="20"/>
        </w:rPr>
      </w:pPr>
      <w:r w:rsidRPr="00E473ED">
        <w:rPr>
          <w:rFonts w:cs="Arial"/>
          <w:b/>
          <w:szCs w:val="20"/>
        </w:rPr>
        <w:t>¿Los medios de verificación de los indicadores que integran el ISD del Pp, cumplen con los siguientes criterios?</w:t>
      </w:r>
    </w:p>
    <w:p w14:paraId="1BE2BD78" w14:textId="03B86F47" w:rsidR="002472F2" w:rsidRPr="009E4EE4" w:rsidRDefault="002472F2" w:rsidP="009E4EE4">
      <w:pPr>
        <w:spacing w:before="240" w:after="120"/>
        <w:rPr>
          <w:rFonts w:cs="Arial"/>
          <w:b/>
          <w:szCs w:val="20"/>
          <w:u w:val="single"/>
        </w:rPr>
      </w:pPr>
      <w:r w:rsidRPr="009E4EE4">
        <w:rPr>
          <w:rFonts w:cs="Arial"/>
          <w:b/>
          <w:szCs w:val="20"/>
          <w:u w:val="single"/>
        </w:rPr>
        <w:lastRenderedPageBreak/>
        <w:t>Criterios de valoración:</w:t>
      </w:r>
    </w:p>
    <w:p w14:paraId="07398605" w14:textId="77777777" w:rsidR="009A4D5F" w:rsidRPr="009E4EE4" w:rsidRDefault="009A4D5F" w:rsidP="00E95148">
      <w:pPr>
        <w:pStyle w:val="Prrafodelista"/>
        <w:numPr>
          <w:ilvl w:val="0"/>
          <w:numId w:val="45"/>
        </w:numPr>
        <w:spacing w:line="360" w:lineRule="auto"/>
        <w:rPr>
          <w:rFonts w:cs="Arial"/>
          <w:szCs w:val="20"/>
        </w:rPr>
      </w:pPr>
      <w:r w:rsidRPr="009E4EE4">
        <w:rPr>
          <w:rFonts w:cs="Arial"/>
          <w:szCs w:val="20"/>
        </w:rPr>
        <w:t xml:space="preserve">Presentan el nombre completo del documento donde se encuentra la información. </w:t>
      </w:r>
    </w:p>
    <w:p w14:paraId="44D71D8C" w14:textId="77777777" w:rsidR="009A4D5F" w:rsidRPr="009E4EE4" w:rsidRDefault="009A4D5F" w:rsidP="00E95148">
      <w:pPr>
        <w:pStyle w:val="Prrafodelista"/>
        <w:numPr>
          <w:ilvl w:val="0"/>
          <w:numId w:val="45"/>
        </w:numPr>
        <w:spacing w:line="360" w:lineRule="auto"/>
        <w:rPr>
          <w:rFonts w:cs="Arial"/>
          <w:szCs w:val="20"/>
        </w:rPr>
      </w:pPr>
      <w:r w:rsidRPr="009E4EE4">
        <w:rPr>
          <w:rFonts w:cs="Arial"/>
          <w:szCs w:val="20"/>
        </w:rPr>
        <w:t>Incluyen el nombre del área administrativa que genera o publica la información.</w:t>
      </w:r>
    </w:p>
    <w:p w14:paraId="0B955263" w14:textId="77777777" w:rsidR="009A4D5F" w:rsidRPr="009E4EE4" w:rsidRDefault="009A4D5F" w:rsidP="00E95148">
      <w:pPr>
        <w:pStyle w:val="Prrafodelista"/>
        <w:numPr>
          <w:ilvl w:val="0"/>
          <w:numId w:val="45"/>
        </w:numPr>
        <w:spacing w:line="360" w:lineRule="auto"/>
        <w:rPr>
          <w:rFonts w:cs="Arial"/>
          <w:szCs w:val="20"/>
        </w:rPr>
      </w:pPr>
      <w:r w:rsidRPr="009E4EE4">
        <w:rPr>
          <w:rFonts w:cs="Arial"/>
          <w:szCs w:val="20"/>
        </w:rPr>
        <w:t>Especifican el año o periodo en que se emite el documento y éste coincide con la frecuencia de medición del indicador.</w:t>
      </w:r>
    </w:p>
    <w:p w14:paraId="7A866139" w14:textId="77777777" w:rsidR="009A4D5F" w:rsidRPr="009E4EE4" w:rsidRDefault="009A4D5F" w:rsidP="00E95148">
      <w:pPr>
        <w:pStyle w:val="Prrafodelista"/>
        <w:numPr>
          <w:ilvl w:val="0"/>
          <w:numId w:val="45"/>
        </w:numPr>
        <w:spacing w:line="360" w:lineRule="auto"/>
        <w:rPr>
          <w:rFonts w:cs="Arial"/>
          <w:szCs w:val="20"/>
        </w:rPr>
      </w:pPr>
      <w:r w:rsidRPr="009E4EE4">
        <w:rPr>
          <w:rFonts w:cs="Arial"/>
          <w:szCs w:val="20"/>
        </w:rPr>
        <w:t>Indican la ubicación física del documento o, en su caso, la liga de la página electrónica donde se encuentra publicada la información.</w:t>
      </w:r>
    </w:p>
    <w:p w14:paraId="4B5B2884" w14:textId="77777777" w:rsidR="009A4D5F" w:rsidRPr="009E4EE4" w:rsidRDefault="009A4D5F" w:rsidP="009E4EE4">
      <w:pPr>
        <w:spacing w:before="240" w:after="120"/>
        <w:rPr>
          <w:rFonts w:cs="Arial"/>
          <w:b/>
          <w:szCs w:val="20"/>
          <w:u w:val="single"/>
        </w:rPr>
      </w:pPr>
      <w:r w:rsidRPr="009E4EE4">
        <w:rPr>
          <w:rFonts w:cs="Arial"/>
          <w:b/>
          <w:szCs w:val="20"/>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9A4D5F" w:rsidRPr="009E4EE4" w14:paraId="6F86BB5B" w14:textId="77777777" w:rsidTr="004F2982">
        <w:trPr>
          <w:trHeight w:val="340"/>
          <w:tblHeader/>
          <w:jc w:val="right"/>
        </w:trPr>
        <w:tc>
          <w:tcPr>
            <w:tcW w:w="433" w:type="pct"/>
            <w:vMerge w:val="restart"/>
            <w:shd w:val="clear" w:color="auto" w:fill="7F7F7F" w:themeFill="text1" w:themeFillTint="80"/>
            <w:vAlign w:val="center"/>
          </w:tcPr>
          <w:p w14:paraId="211CD260" w14:textId="77777777" w:rsidR="009A4D5F" w:rsidRPr="009E4EE4" w:rsidRDefault="009A4D5F" w:rsidP="009E4EE4">
            <w:pPr>
              <w:overflowPunct w:val="0"/>
              <w:autoSpaceDE w:val="0"/>
              <w:autoSpaceDN w:val="0"/>
              <w:adjustRightInd w:val="0"/>
              <w:spacing w:after="0"/>
              <w:contextualSpacing/>
              <w:jc w:val="center"/>
              <w:textAlignment w:val="baseline"/>
              <w:rPr>
                <w:rFonts w:eastAsia="Times" w:cs="Arial"/>
                <w:b/>
                <w:iCs/>
                <w:color w:val="FFFFFF" w:themeColor="background1"/>
                <w:szCs w:val="20"/>
                <w:lang w:eastAsia="es-MX"/>
              </w:rPr>
            </w:pPr>
            <w:r w:rsidRPr="009E4EE4">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69BF6B5D" w14:textId="77777777" w:rsidR="009A4D5F" w:rsidRPr="009E4EE4" w:rsidRDefault="009A4D5F" w:rsidP="009E4EE4">
            <w:pPr>
              <w:overflowPunct w:val="0"/>
              <w:autoSpaceDE w:val="0"/>
              <w:autoSpaceDN w:val="0"/>
              <w:adjustRightInd w:val="0"/>
              <w:spacing w:after="0"/>
              <w:contextualSpacing/>
              <w:jc w:val="center"/>
              <w:textAlignment w:val="baseline"/>
              <w:rPr>
                <w:rFonts w:eastAsia="Times" w:cs="Arial"/>
                <w:b/>
                <w:iCs/>
                <w:color w:val="FFFFFF" w:themeColor="background1"/>
                <w:szCs w:val="20"/>
                <w:lang w:eastAsia="es-MX"/>
              </w:rPr>
            </w:pPr>
            <w:r w:rsidRPr="009E4EE4">
              <w:rPr>
                <w:rFonts w:eastAsia="Times" w:cs="Arial"/>
                <w:b/>
                <w:iCs/>
                <w:color w:val="FFFFFF" w:themeColor="background1"/>
                <w:szCs w:val="20"/>
                <w:lang w:eastAsia="es-MX"/>
              </w:rPr>
              <w:t>Criterios</w:t>
            </w:r>
          </w:p>
        </w:tc>
      </w:tr>
      <w:tr w:rsidR="009A4D5F" w:rsidRPr="009E4EE4" w14:paraId="6BF1D96A" w14:textId="77777777" w:rsidTr="004F2982">
        <w:trPr>
          <w:jc w:val="right"/>
        </w:trPr>
        <w:tc>
          <w:tcPr>
            <w:tcW w:w="433" w:type="pct"/>
            <w:vMerge/>
            <w:vAlign w:val="center"/>
          </w:tcPr>
          <w:p w14:paraId="1ECE7378" w14:textId="77777777" w:rsidR="009A4D5F" w:rsidRPr="009E4EE4" w:rsidRDefault="009A4D5F" w:rsidP="009E4EE4">
            <w:pPr>
              <w:overflowPunct w:val="0"/>
              <w:autoSpaceDE w:val="0"/>
              <w:autoSpaceDN w:val="0"/>
              <w:adjustRightInd w:val="0"/>
              <w:contextualSpacing/>
              <w:jc w:val="center"/>
              <w:textAlignment w:val="baseline"/>
              <w:rPr>
                <w:rFonts w:eastAsia="Calibri" w:cs="Arial"/>
                <w:szCs w:val="20"/>
                <w:lang w:eastAsia="es-MX"/>
              </w:rPr>
            </w:pPr>
          </w:p>
        </w:tc>
        <w:tc>
          <w:tcPr>
            <w:tcW w:w="4567" w:type="pct"/>
            <w:vAlign w:val="center"/>
          </w:tcPr>
          <w:p w14:paraId="71307B29" w14:textId="20D001FF" w:rsidR="009A4D5F" w:rsidRPr="009E4EE4" w:rsidRDefault="009A4D5F" w:rsidP="009E4EE4">
            <w:pPr>
              <w:spacing w:after="0"/>
              <w:jc w:val="left"/>
              <w:rPr>
                <w:rFonts w:eastAsia="Calibri" w:cs="Arial"/>
                <w:szCs w:val="20"/>
                <w:lang w:eastAsia="es-MX"/>
              </w:rPr>
            </w:pPr>
            <w:r w:rsidRPr="009E4EE4">
              <w:rPr>
                <w:rFonts w:cs="Arial"/>
                <w:color w:val="000000"/>
                <w:szCs w:val="20"/>
              </w:rPr>
              <w:t>Los medios de verificación de los indicadores cuentan con:</w:t>
            </w:r>
          </w:p>
        </w:tc>
      </w:tr>
      <w:tr w:rsidR="00E473ED" w:rsidRPr="009E4EE4" w14:paraId="22EEDA24" w14:textId="77777777" w:rsidTr="00BD04EA">
        <w:trPr>
          <w:jc w:val="right"/>
        </w:trPr>
        <w:tc>
          <w:tcPr>
            <w:tcW w:w="433" w:type="pct"/>
            <w:shd w:val="clear" w:color="auto" w:fill="auto"/>
            <w:vAlign w:val="center"/>
          </w:tcPr>
          <w:p w14:paraId="382EABB9" w14:textId="47A098A8" w:rsidR="00E473ED" w:rsidRPr="009E4EE4" w:rsidRDefault="00E473ED" w:rsidP="004504F4">
            <w:pPr>
              <w:overflowPunct w:val="0"/>
              <w:autoSpaceDE w:val="0"/>
              <w:autoSpaceDN w:val="0"/>
              <w:adjustRightInd w:val="0"/>
              <w:spacing w:after="0" w:line="240" w:lineRule="auto"/>
              <w:contextualSpacing/>
              <w:jc w:val="center"/>
              <w:textAlignment w:val="baseline"/>
              <w:rPr>
                <w:rFonts w:eastAsia="Calibri" w:cs="Arial"/>
                <w:szCs w:val="20"/>
                <w:lang w:eastAsia="es-MX"/>
              </w:rPr>
            </w:pPr>
            <w:r>
              <w:rPr>
                <w:rFonts w:eastAsia="Calibri" w:cs="Arial"/>
                <w:szCs w:val="20"/>
                <w:lang w:eastAsia="es-MX"/>
              </w:rPr>
              <w:t>2</w:t>
            </w:r>
          </w:p>
        </w:tc>
        <w:tc>
          <w:tcPr>
            <w:tcW w:w="4567" w:type="pct"/>
            <w:shd w:val="clear" w:color="auto" w:fill="auto"/>
            <w:vAlign w:val="center"/>
          </w:tcPr>
          <w:p w14:paraId="717EA78E" w14:textId="54202C70" w:rsidR="00E473ED" w:rsidRPr="00E473ED" w:rsidRDefault="00E473ED" w:rsidP="004504F4">
            <w:pPr>
              <w:pStyle w:val="Prrafodelista"/>
              <w:numPr>
                <w:ilvl w:val="0"/>
                <w:numId w:val="54"/>
              </w:numPr>
              <w:spacing w:after="0" w:line="240" w:lineRule="auto"/>
              <w:jc w:val="left"/>
              <w:rPr>
                <w:rFonts w:eastAsia="Calibri" w:cs="Arial"/>
                <w:szCs w:val="20"/>
                <w:lang w:eastAsia="es-MX"/>
              </w:rPr>
            </w:pPr>
            <w:r w:rsidRPr="00E473ED">
              <w:rPr>
                <w:rFonts w:eastAsia="Calibri" w:cs="Arial"/>
                <w:b/>
                <w:szCs w:val="20"/>
                <w:lang w:eastAsia="es-MX"/>
              </w:rPr>
              <w:t>Dos</w:t>
            </w:r>
            <w:r w:rsidRPr="00E473ED">
              <w:rPr>
                <w:rFonts w:eastAsia="Calibri" w:cs="Arial"/>
                <w:szCs w:val="20"/>
                <w:lang w:eastAsia="es-MX"/>
              </w:rPr>
              <w:t xml:space="preserve"> de los criterios de valoración.</w:t>
            </w:r>
          </w:p>
        </w:tc>
      </w:tr>
    </w:tbl>
    <w:p w14:paraId="547124C2" w14:textId="61E28480" w:rsidR="00CE794A" w:rsidRDefault="00DC4DF9" w:rsidP="004504F4">
      <w:pPr>
        <w:spacing w:before="240" w:after="120"/>
      </w:pPr>
      <w:r w:rsidRPr="009E4EE4">
        <w:rPr>
          <w:rFonts w:cs="Arial"/>
          <w:b/>
          <w:color w:val="000000" w:themeColor="text1"/>
          <w:szCs w:val="20"/>
        </w:rPr>
        <w:t>Justificación:</w:t>
      </w:r>
      <w:r w:rsidR="004504F4">
        <w:rPr>
          <w:rFonts w:cs="Arial"/>
          <w:b/>
          <w:color w:val="000000" w:themeColor="text1"/>
          <w:szCs w:val="20"/>
        </w:rPr>
        <w:t xml:space="preserve"> </w:t>
      </w:r>
      <w:r w:rsidR="00CE794A">
        <w:t>La UR presentó una Matriz de Indicadores de Resultados para el ejercicio fiscal 2022, dicha MIR no se encuentra publicada en el Tomo IV de la Ley de Ingresos y Presupuesto de Egresos del Estado de Sinaloa.</w:t>
      </w:r>
    </w:p>
    <w:p w14:paraId="139C1406" w14:textId="77777777" w:rsidR="00CE794A" w:rsidRPr="00725983" w:rsidRDefault="00CE794A" w:rsidP="004504F4">
      <w:r w:rsidRPr="00725983">
        <w:t xml:space="preserve">No obstante, muestra un ejercicio interno que contiene solo el resumen narrativo y el avance de indicadores durante el ejercicio 2022. </w:t>
      </w:r>
    </w:p>
    <w:p w14:paraId="3F8F08AE" w14:textId="45A8FA90" w:rsidR="00CE794A" w:rsidRDefault="00CE794A" w:rsidP="004504F4">
      <w:r w:rsidRPr="00725983">
        <w:t xml:space="preserve">En este documento </w:t>
      </w:r>
      <w:r>
        <w:t xml:space="preserve">se presentan </w:t>
      </w:r>
      <w:r w:rsidRPr="00725983">
        <w:t>medios de verificación</w:t>
      </w:r>
      <w:r>
        <w:t xml:space="preserve"> como: CONFIE; Informe Estadístico de Variables de Desempeño Relevantes de CONFIE; </w:t>
      </w:r>
      <w:hyperlink r:id="rId19" w:history="1">
        <w:r w:rsidRPr="00EA30F5">
          <w:rPr>
            <w:rStyle w:val="Hipervnculo"/>
            <w:rFonts w:cs="Arial"/>
            <w:szCs w:val="20"/>
          </w:rPr>
          <w:t>https://confie.sinaloa.gob.mx/pbr-sed</w:t>
        </w:r>
      </w:hyperlink>
      <w:r>
        <w:t xml:space="preserve">, sin </w:t>
      </w:r>
      <w:r w:rsidR="001B3757">
        <w:t>embargo,</w:t>
      </w:r>
      <w:r>
        <w:t xml:space="preserve"> al dar clic en la liga solo se logra dirigir a la página de CONFIE, más no tener información de cada uno de los indicadores mostrados en la MIR.</w:t>
      </w:r>
    </w:p>
    <w:p w14:paraId="2154D2BF" w14:textId="600B44DA" w:rsidR="002472F2" w:rsidRPr="003B4708" w:rsidRDefault="00CE794A" w:rsidP="004504F4">
      <w:r w:rsidRPr="003B4708">
        <w:t>Es importante conocer el resultado de cada uno de los indicadores</w:t>
      </w:r>
      <w:r w:rsidR="00E473ED" w:rsidRPr="003B4708">
        <w:t xml:space="preserve">. Por ello se recomienda </w:t>
      </w:r>
      <w:r w:rsidRPr="003B4708">
        <w:t xml:space="preserve">que </w:t>
      </w:r>
      <w:r w:rsidR="00E473ED" w:rsidRPr="003B4708">
        <w:t xml:space="preserve">se elaboren medios de verificación con </w:t>
      </w:r>
      <w:r w:rsidRPr="003B4708">
        <w:t>nombre completo del documento donde se encuentra la información; el nombre del área administrativa que genera o publica la información; especifican el año o periodo en que se emite el documento y éste coincide con la frecuencia de medición del indicador; indican la ubicación física del documento o, en su caso, la liga de la página electrónica donde se encuentra publicada la información</w:t>
      </w:r>
      <w:r w:rsidR="00DC4DF9" w:rsidRPr="003B4708">
        <w:t>.</w:t>
      </w:r>
    </w:p>
    <w:p w14:paraId="29FF246F" w14:textId="0DBFEDD5" w:rsidR="002472F2" w:rsidRPr="009E4EE4" w:rsidRDefault="002472F2" w:rsidP="009E4EE4">
      <w:pPr>
        <w:pStyle w:val="Prrafodelista"/>
        <w:numPr>
          <w:ilvl w:val="0"/>
          <w:numId w:val="12"/>
        </w:numPr>
        <w:spacing w:line="360" w:lineRule="auto"/>
        <w:ind w:left="357" w:hanging="357"/>
        <w:rPr>
          <w:rFonts w:cs="Arial"/>
          <w:b/>
          <w:szCs w:val="20"/>
        </w:rPr>
      </w:pPr>
      <w:r w:rsidRPr="009E4EE4">
        <w:rPr>
          <w:rFonts w:cs="Arial"/>
          <w:b/>
          <w:szCs w:val="20"/>
        </w:rPr>
        <w:t>¿Las metas de los indicadores que integran el Instrumento de Seguimiento del Desempeño del Pp, cumplen con los siguientes criterios?</w:t>
      </w:r>
    </w:p>
    <w:p w14:paraId="3C25891F" w14:textId="77777777" w:rsidR="002472F2" w:rsidRPr="009E4EE4" w:rsidRDefault="002472F2" w:rsidP="009E4EE4">
      <w:pPr>
        <w:spacing w:before="240" w:after="120"/>
        <w:rPr>
          <w:rFonts w:cs="Arial"/>
          <w:b/>
          <w:szCs w:val="20"/>
          <w:u w:val="single"/>
        </w:rPr>
      </w:pPr>
      <w:r w:rsidRPr="009E4EE4">
        <w:rPr>
          <w:rFonts w:cs="Arial"/>
          <w:b/>
          <w:szCs w:val="20"/>
          <w:u w:val="single"/>
        </w:rPr>
        <w:t>Criterios de valoración:</w:t>
      </w:r>
    </w:p>
    <w:p w14:paraId="2CEB3EC9" w14:textId="77777777" w:rsidR="002472F2" w:rsidRPr="009E4EE4" w:rsidRDefault="002472F2" w:rsidP="00E95148">
      <w:pPr>
        <w:pStyle w:val="Prrafodelista"/>
        <w:numPr>
          <w:ilvl w:val="0"/>
          <w:numId w:val="46"/>
        </w:numPr>
        <w:spacing w:line="360" w:lineRule="auto"/>
        <w:rPr>
          <w:rFonts w:cs="Arial"/>
          <w:szCs w:val="20"/>
        </w:rPr>
      </w:pPr>
      <w:r w:rsidRPr="009E4EE4">
        <w:rPr>
          <w:rFonts w:cs="Arial"/>
          <w:szCs w:val="20"/>
        </w:rPr>
        <w:t>Se establecen con base en un método de cálculo documentado.</w:t>
      </w:r>
    </w:p>
    <w:p w14:paraId="57D4751E" w14:textId="77777777" w:rsidR="002472F2" w:rsidRPr="009E4EE4" w:rsidRDefault="002472F2" w:rsidP="00E95148">
      <w:pPr>
        <w:pStyle w:val="Prrafodelista"/>
        <w:numPr>
          <w:ilvl w:val="0"/>
          <w:numId w:val="46"/>
        </w:numPr>
        <w:spacing w:line="360" w:lineRule="auto"/>
        <w:rPr>
          <w:rFonts w:cs="Arial"/>
          <w:szCs w:val="20"/>
        </w:rPr>
      </w:pPr>
      <w:r w:rsidRPr="009E4EE4">
        <w:rPr>
          <w:rFonts w:cs="Arial"/>
          <w:szCs w:val="20"/>
        </w:rPr>
        <w:t>Cuentan con unidad de medida y son congruentes con el sentido del indicador.</w:t>
      </w:r>
    </w:p>
    <w:p w14:paraId="0C9DE069" w14:textId="77777777" w:rsidR="002472F2" w:rsidRPr="00110689" w:rsidRDefault="002472F2" w:rsidP="00E95148">
      <w:pPr>
        <w:pStyle w:val="Prrafodelista"/>
        <w:numPr>
          <w:ilvl w:val="0"/>
          <w:numId w:val="46"/>
        </w:numPr>
        <w:spacing w:line="360" w:lineRule="auto"/>
        <w:rPr>
          <w:rFonts w:cs="Arial"/>
          <w:szCs w:val="20"/>
        </w:rPr>
      </w:pPr>
      <w:r w:rsidRPr="00110689">
        <w:rPr>
          <w:rFonts w:cs="Arial"/>
          <w:szCs w:val="20"/>
        </w:rPr>
        <w:lastRenderedPageBreak/>
        <w:t>Se orientan a la mejora del desempeño, es decir, no son laxas ni su cumplimiento se encuentra garantizado.</w:t>
      </w:r>
    </w:p>
    <w:p w14:paraId="1FB6CDD3" w14:textId="77777777" w:rsidR="002472F2" w:rsidRPr="00110689" w:rsidRDefault="002472F2" w:rsidP="00E95148">
      <w:pPr>
        <w:pStyle w:val="Prrafodelista"/>
        <w:numPr>
          <w:ilvl w:val="0"/>
          <w:numId w:val="46"/>
        </w:numPr>
        <w:spacing w:line="360" w:lineRule="auto"/>
        <w:rPr>
          <w:rFonts w:cs="Arial"/>
          <w:szCs w:val="20"/>
        </w:rPr>
      </w:pPr>
      <w:r w:rsidRPr="00110689">
        <w:rPr>
          <w:rFonts w:cs="Arial"/>
          <w:szCs w:val="20"/>
        </w:rPr>
        <w:t>Son factibles, considerando la normatividad, los plazos y los recursos humanos, materiales y financieros disponibles.</w:t>
      </w:r>
    </w:p>
    <w:p w14:paraId="0E09C1D8" w14:textId="28C87B5E" w:rsidR="002472F2" w:rsidRPr="005D342B" w:rsidRDefault="002472F2" w:rsidP="005D342B">
      <w:pPr>
        <w:spacing w:before="240" w:after="120"/>
        <w:rPr>
          <w:rFonts w:cs="Arial"/>
          <w:b/>
          <w:szCs w:val="20"/>
          <w:u w:val="single"/>
        </w:rPr>
      </w:pPr>
      <w:r w:rsidRPr="009E4EE4">
        <w:rPr>
          <w:rFonts w:cs="Arial"/>
          <w:b/>
          <w:szCs w:val="20"/>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2472F2" w:rsidRPr="009E4EE4" w14:paraId="38FFB5C3" w14:textId="77777777" w:rsidTr="004615E3">
        <w:trPr>
          <w:trHeight w:val="340"/>
          <w:tblHeader/>
          <w:jc w:val="right"/>
        </w:trPr>
        <w:tc>
          <w:tcPr>
            <w:tcW w:w="433" w:type="pct"/>
            <w:vMerge w:val="restart"/>
            <w:shd w:val="clear" w:color="auto" w:fill="7F7F7F" w:themeFill="text1" w:themeFillTint="80"/>
            <w:vAlign w:val="center"/>
          </w:tcPr>
          <w:p w14:paraId="275E37F0" w14:textId="77777777" w:rsidR="002472F2" w:rsidRPr="009E4EE4" w:rsidRDefault="002472F2" w:rsidP="009E4EE4">
            <w:pPr>
              <w:overflowPunct w:val="0"/>
              <w:autoSpaceDE w:val="0"/>
              <w:autoSpaceDN w:val="0"/>
              <w:adjustRightInd w:val="0"/>
              <w:spacing w:after="0"/>
              <w:contextualSpacing/>
              <w:jc w:val="center"/>
              <w:textAlignment w:val="baseline"/>
              <w:rPr>
                <w:rFonts w:eastAsia="Times" w:cs="Arial"/>
                <w:b/>
                <w:iCs/>
                <w:color w:val="FFFFFF" w:themeColor="background1"/>
                <w:szCs w:val="20"/>
                <w:lang w:eastAsia="es-MX"/>
              </w:rPr>
            </w:pPr>
            <w:r w:rsidRPr="009E4EE4">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6494BC11" w14:textId="77777777" w:rsidR="002472F2" w:rsidRPr="009E4EE4" w:rsidRDefault="002472F2" w:rsidP="009E4EE4">
            <w:pPr>
              <w:overflowPunct w:val="0"/>
              <w:autoSpaceDE w:val="0"/>
              <w:autoSpaceDN w:val="0"/>
              <w:adjustRightInd w:val="0"/>
              <w:spacing w:after="0"/>
              <w:contextualSpacing/>
              <w:jc w:val="center"/>
              <w:textAlignment w:val="baseline"/>
              <w:rPr>
                <w:rFonts w:eastAsia="Times" w:cs="Arial"/>
                <w:b/>
                <w:iCs/>
                <w:color w:val="FFFFFF" w:themeColor="background1"/>
                <w:szCs w:val="20"/>
                <w:lang w:eastAsia="es-MX"/>
              </w:rPr>
            </w:pPr>
            <w:r w:rsidRPr="009E4EE4">
              <w:rPr>
                <w:rFonts w:eastAsia="Times" w:cs="Arial"/>
                <w:b/>
                <w:iCs/>
                <w:color w:val="FFFFFF" w:themeColor="background1"/>
                <w:szCs w:val="20"/>
                <w:lang w:eastAsia="es-MX"/>
              </w:rPr>
              <w:t>Criterios</w:t>
            </w:r>
          </w:p>
        </w:tc>
      </w:tr>
      <w:tr w:rsidR="002472F2" w:rsidRPr="009E4EE4" w14:paraId="44727FD1" w14:textId="77777777" w:rsidTr="004615E3">
        <w:trPr>
          <w:jc w:val="right"/>
        </w:trPr>
        <w:tc>
          <w:tcPr>
            <w:tcW w:w="433" w:type="pct"/>
            <w:vMerge/>
            <w:vAlign w:val="center"/>
          </w:tcPr>
          <w:p w14:paraId="44ECCEA9" w14:textId="77777777" w:rsidR="002472F2" w:rsidRPr="009E4EE4" w:rsidRDefault="002472F2" w:rsidP="009E4EE4">
            <w:pPr>
              <w:overflowPunct w:val="0"/>
              <w:autoSpaceDE w:val="0"/>
              <w:autoSpaceDN w:val="0"/>
              <w:adjustRightInd w:val="0"/>
              <w:contextualSpacing/>
              <w:jc w:val="center"/>
              <w:textAlignment w:val="baseline"/>
              <w:rPr>
                <w:rFonts w:eastAsia="Calibri" w:cs="Arial"/>
                <w:szCs w:val="20"/>
                <w:lang w:eastAsia="es-MX"/>
              </w:rPr>
            </w:pPr>
          </w:p>
        </w:tc>
        <w:tc>
          <w:tcPr>
            <w:tcW w:w="4567" w:type="pct"/>
            <w:vAlign w:val="center"/>
          </w:tcPr>
          <w:p w14:paraId="4BC0F48C" w14:textId="46C9B89F" w:rsidR="002472F2" w:rsidRPr="009E4EE4" w:rsidRDefault="002472F2" w:rsidP="009E4EE4">
            <w:pPr>
              <w:spacing w:after="0"/>
              <w:jc w:val="left"/>
              <w:rPr>
                <w:rFonts w:eastAsia="Calibri" w:cs="Arial"/>
                <w:szCs w:val="20"/>
                <w:lang w:eastAsia="es-MX"/>
              </w:rPr>
            </w:pPr>
            <w:r w:rsidRPr="009E4EE4">
              <w:rPr>
                <w:rFonts w:cs="Arial"/>
                <w:color w:val="000000"/>
                <w:szCs w:val="20"/>
              </w:rPr>
              <w:t>Las metas de los indicadores cuentan con:</w:t>
            </w:r>
          </w:p>
        </w:tc>
      </w:tr>
      <w:tr w:rsidR="002472F2" w:rsidRPr="009E4EE4" w14:paraId="3390325C" w14:textId="77777777" w:rsidTr="00BD04EA">
        <w:trPr>
          <w:jc w:val="right"/>
        </w:trPr>
        <w:tc>
          <w:tcPr>
            <w:tcW w:w="433" w:type="pct"/>
            <w:shd w:val="clear" w:color="auto" w:fill="auto"/>
            <w:vAlign w:val="center"/>
          </w:tcPr>
          <w:p w14:paraId="779E5069" w14:textId="7771D613" w:rsidR="002472F2" w:rsidRPr="009E4EE4" w:rsidRDefault="00E473ED" w:rsidP="004504F4">
            <w:pPr>
              <w:overflowPunct w:val="0"/>
              <w:autoSpaceDE w:val="0"/>
              <w:autoSpaceDN w:val="0"/>
              <w:adjustRightInd w:val="0"/>
              <w:spacing w:after="0" w:line="240" w:lineRule="auto"/>
              <w:contextualSpacing/>
              <w:jc w:val="center"/>
              <w:textAlignment w:val="baseline"/>
              <w:rPr>
                <w:rFonts w:eastAsia="Calibri" w:cs="Arial"/>
                <w:szCs w:val="20"/>
                <w:lang w:eastAsia="es-MX"/>
              </w:rPr>
            </w:pPr>
            <w:r>
              <w:rPr>
                <w:rFonts w:eastAsia="Calibri" w:cs="Arial"/>
                <w:szCs w:val="20"/>
                <w:lang w:eastAsia="es-MX"/>
              </w:rPr>
              <w:t>2</w:t>
            </w:r>
          </w:p>
        </w:tc>
        <w:tc>
          <w:tcPr>
            <w:tcW w:w="4567" w:type="pct"/>
            <w:shd w:val="clear" w:color="auto" w:fill="auto"/>
            <w:vAlign w:val="center"/>
          </w:tcPr>
          <w:p w14:paraId="0F7FC408" w14:textId="7B64E556" w:rsidR="002472F2" w:rsidRPr="009E4EE4" w:rsidRDefault="00E473ED" w:rsidP="004504F4">
            <w:pPr>
              <w:pStyle w:val="Prrafodelista"/>
              <w:numPr>
                <w:ilvl w:val="0"/>
                <w:numId w:val="55"/>
              </w:numPr>
              <w:spacing w:after="0" w:line="240" w:lineRule="auto"/>
              <w:jc w:val="left"/>
              <w:rPr>
                <w:rFonts w:eastAsia="Calibri" w:cs="Arial"/>
                <w:szCs w:val="20"/>
                <w:lang w:eastAsia="es-MX"/>
              </w:rPr>
            </w:pPr>
            <w:r>
              <w:rPr>
                <w:rFonts w:eastAsia="Calibri" w:cs="Arial"/>
                <w:b/>
                <w:bCs/>
                <w:szCs w:val="20"/>
                <w:lang w:eastAsia="es-MX"/>
              </w:rPr>
              <w:t>D</w:t>
            </w:r>
            <w:r w:rsidR="00BD04EA" w:rsidRPr="009E4EE4">
              <w:rPr>
                <w:rFonts w:eastAsia="Calibri" w:cs="Arial"/>
                <w:b/>
                <w:bCs/>
                <w:szCs w:val="20"/>
                <w:lang w:eastAsia="es-MX"/>
              </w:rPr>
              <w:t>o</w:t>
            </w:r>
            <w:r>
              <w:rPr>
                <w:rFonts w:eastAsia="Calibri" w:cs="Arial"/>
                <w:b/>
                <w:bCs/>
                <w:szCs w:val="20"/>
                <w:lang w:eastAsia="es-MX"/>
              </w:rPr>
              <w:t>s</w:t>
            </w:r>
            <w:r w:rsidR="00BD04EA" w:rsidRPr="009E4EE4">
              <w:rPr>
                <w:rFonts w:eastAsia="Calibri" w:cs="Arial"/>
                <w:szCs w:val="20"/>
                <w:lang w:eastAsia="es-MX"/>
              </w:rPr>
              <w:t xml:space="preserve"> de los criterios de valoración.</w:t>
            </w:r>
          </w:p>
        </w:tc>
      </w:tr>
    </w:tbl>
    <w:p w14:paraId="61DF8664" w14:textId="107CCB5F" w:rsidR="00110689" w:rsidRDefault="00B5539D" w:rsidP="004504F4">
      <w:pPr>
        <w:spacing w:before="240" w:after="120"/>
      </w:pPr>
      <w:r w:rsidRPr="009E4EE4">
        <w:rPr>
          <w:rFonts w:cs="Arial"/>
          <w:b/>
          <w:color w:val="000000" w:themeColor="text1"/>
          <w:szCs w:val="20"/>
          <w:u w:val="single"/>
        </w:rPr>
        <w:t>Justificación:</w:t>
      </w:r>
      <w:r w:rsidR="004504F4" w:rsidRPr="004504F4">
        <w:rPr>
          <w:rFonts w:cs="Arial"/>
          <w:b/>
          <w:color w:val="000000" w:themeColor="text1"/>
          <w:szCs w:val="20"/>
        </w:rPr>
        <w:t xml:space="preserve"> </w:t>
      </w:r>
      <w:r w:rsidR="005D342B">
        <w:t>E</w:t>
      </w:r>
      <w:r w:rsidR="002D774F" w:rsidRPr="009E4EE4">
        <w:t>n los indicadores definidos en el ISD</w:t>
      </w:r>
      <w:r w:rsidR="00D1468D" w:rsidRPr="009E4EE4">
        <w:t xml:space="preserve"> </w:t>
      </w:r>
      <w:r w:rsidR="00E473ED">
        <w:t>(MIR)</w:t>
      </w:r>
      <w:r w:rsidR="00110689">
        <w:t xml:space="preserve"> </w:t>
      </w:r>
      <w:r w:rsidR="002D774F" w:rsidRPr="009E4EE4">
        <w:t>del Pp proporcionado por la Unidad Responsable</w:t>
      </w:r>
      <w:r w:rsidR="00110689">
        <w:t xml:space="preserve"> </w:t>
      </w:r>
      <w:r w:rsidR="002014A1" w:rsidRPr="009E4EE4">
        <w:t>s</w:t>
      </w:r>
      <w:r w:rsidRPr="009E4EE4">
        <w:t>e establecen con base en un método de cálculo documentado</w:t>
      </w:r>
      <w:r w:rsidR="00110689">
        <w:t xml:space="preserve"> y </w:t>
      </w:r>
      <w:r w:rsidRPr="009E4EE4">
        <w:t>cuentan con unidad de medida</w:t>
      </w:r>
      <w:r w:rsidR="00110689">
        <w:t>.</w:t>
      </w:r>
    </w:p>
    <w:p w14:paraId="0C57998F" w14:textId="19F90979" w:rsidR="00B5539D" w:rsidRPr="00CE56F0" w:rsidRDefault="00110689" w:rsidP="004504F4">
      <w:r w:rsidRPr="00CE56F0">
        <w:t xml:space="preserve">Sin </w:t>
      </w:r>
      <w:r w:rsidR="003B4708" w:rsidRPr="00CE56F0">
        <w:t>embargo,</w:t>
      </w:r>
      <w:r w:rsidRPr="00CE56F0">
        <w:t xml:space="preserve"> no es preciso definir si las metas son congruentes con el sentido del indicador </w:t>
      </w:r>
      <w:r w:rsidR="00CE56F0" w:rsidRPr="00CE56F0">
        <w:t>porque</w:t>
      </w:r>
      <w:r w:rsidRPr="00CE56F0">
        <w:t xml:space="preserve"> estos indicadores no establecen metas que nos permita conocer el </w:t>
      </w:r>
      <w:r w:rsidR="00CE56F0" w:rsidRPr="00CE56F0">
        <w:t>avance</w:t>
      </w:r>
      <w:r w:rsidRPr="00CE56F0">
        <w:t xml:space="preserve"> en el ejercicio 2022</w:t>
      </w:r>
      <w:r w:rsidR="00B5539D" w:rsidRPr="00CE56F0">
        <w:t>;</w:t>
      </w:r>
      <w:r w:rsidRPr="00CE56F0">
        <w:t xml:space="preserve"> tampoco es posible definir si se</w:t>
      </w:r>
      <w:r w:rsidR="00B5539D" w:rsidRPr="00CE56F0">
        <w:t xml:space="preserve"> orientan a la mejora del desempeño</w:t>
      </w:r>
      <w:r w:rsidRPr="00CE56F0">
        <w:t xml:space="preserve"> o son </w:t>
      </w:r>
      <w:r w:rsidR="00B5539D" w:rsidRPr="00CE56F0">
        <w:t>factibles, considerando la normatividad, los plazos y los recursos humanos, materiales y financieros disponibles.</w:t>
      </w:r>
      <w:r w:rsidR="002D774F" w:rsidRPr="00CE56F0">
        <w:t xml:space="preserve"> </w:t>
      </w:r>
    </w:p>
    <w:p w14:paraId="3DC4226A" w14:textId="28691C91" w:rsidR="00110689" w:rsidRPr="00CE56F0" w:rsidRDefault="00110689" w:rsidP="004504F4">
      <w:r w:rsidRPr="00CE56F0">
        <w:t>Por lo anterior se recomienda que se establezca un documento oficial que reporte el avance de cada uno de los indicadores que se establecen en el ISD que en este caso es la MIR para el ejercicio 2022.</w:t>
      </w:r>
    </w:p>
    <w:p w14:paraId="4345EE0C" w14:textId="77777777" w:rsidR="00B60D43" w:rsidRDefault="00B60D43" w:rsidP="00D8459A">
      <w:pPr>
        <w:pStyle w:val="Ttulo3"/>
        <w:rPr>
          <w:rFonts w:cs="Arial"/>
          <w:szCs w:val="20"/>
        </w:rPr>
        <w:sectPr w:rsidR="00B60D43" w:rsidSect="0014229D">
          <w:headerReference w:type="default" r:id="rId20"/>
          <w:footerReference w:type="default" r:id="rId21"/>
          <w:pgSz w:w="12240" w:h="15840" w:code="1"/>
          <w:pgMar w:top="1661" w:right="1701" w:bottom="1134" w:left="1701" w:header="284" w:footer="1077" w:gutter="0"/>
          <w:pgNumType w:start="2"/>
          <w:cols w:space="708"/>
          <w:docGrid w:linePitch="360"/>
        </w:sectPr>
      </w:pPr>
    </w:p>
    <w:p w14:paraId="302DDA6B" w14:textId="013AAE86" w:rsidR="009A4D5F" w:rsidRDefault="008E40C5" w:rsidP="00D8459A">
      <w:pPr>
        <w:pStyle w:val="Ttulo3"/>
        <w:rPr>
          <w:rFonts w:cs="Arial"/>
          <w:szCs w:val="20"/>
        </w:rPr>
      </w:pPr>
      <w:bookmarkStart w:id="82" w:name="_Toc184373813"/>
      <w:r w:rsidRPr="009E4EE4">
        <w:rPr>
          <w:rFonts w:cs="Arial"/>
          <w:szCs w:val="20"/>
        </w:rPr>
        <w:lastRenderedPageBreak/>
        <w:t xml:space="preserve">Sección </w:t>
      </w:r>
      <w:r w:rsidR="004615E3" w:rsidRPr="009E4EE4">
        <w:rPr>
          <w:rFonts w:cs="Arial"/>
          <w:szCs w:val="20"/>
        </w:rPr>
        <w:t>I</w:t>
      </w:r>
      <w:r w:rsidRPr="009E4EE4">
        <w:rPr>
          <w:rFonts w:cs="Arial"/>
          <w:szCs w:val="20"/>
        </w:rPr>
        <w:t>X. Análisis FODA</w:t>
      </w:r>
      <w:bookmarkEnd w:id="82"/>
    </w:p>
    <w:tbl>
      <w:tblPr>
        <w:tblW w:w="8926"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left w:w="70" w:type="dxa"/>
          <w:right w:w="70" w:type="dxa"/>
        </w:tblCellMar>
        <w:tblLook w:val="0000" w:firstRow="0" w:lastRow="0" w:firstColumn="0" w:lastColumn="0" w:noHBand="0" w:noVBand="0"/>
      </w:tblPr>
      <w:tblGrid>
        <w:gridCol w:w="1141"/>
        <w:gridCol w:w="1887"/>
        <w:gridCol w:w="1086"/>
        <w:gridCol w:w="3763"/>
        <w:gridCol w:w="1049"/>
      </w:tblGrid>
      <w:tr w:rsidR="004504F4" w:rsidRPr="009E4EE4" w14:paraId="48845D39" w14:textId="77777777" w:rsidTr="004504F4">
        <w:trPr>
          <w:trHeight w:val="624"/>
          <w:jc w:val="center"/>
        </w:trPr>
        <w:tc>
          <w:tcPr>
            <w:tcW w:w="1141" w:type="dxa"/>
            <w:shd w:val="clear" w:color="auto" w:fill="404040" w:themeFill="text1" w:themeFillTint="BF"/>
            <w:noWrap/>
            <w:vAlign w:val="center"/>
          </w:tcPr>
          <w:p w14:paraId="0C9E7F9C" w14:textId="55EBD08A" w:rsidR="00CE56F0" w:rsidRPr="009E4EE4" w:rsidRDefault="00CE56F0" w:rsidP="004504F4">
            <w:pPr>
              <w:spacing w:after="0" w:line="240" w:lineRule="auto"/>
              <w:jc w:val="center"/>
              <w:rPr>
                <w:rFonts w:cs="Arial"/>
                <w:color w:val="FFFFFF" w:themeColor="background1"/>
                <w:szCs w:val="20"/>
              </w:rPr>
            </w:pPr>
            <w:r w:rsidRPr="009E4EE4">
              <w:rPr>
                <w:rFonts w:cs="Arial"/>
                <w:color w:val="FFFFFF" w:themeColor="background1"/>
                <w:szCs w:val="20"/>
              </w:rPr>
              <w:t>Sección de la evaluación</w:t>
            </w:r>
          </w:p>
        </w:tc>
        <w:tc>
          <w:tcPr>
            <w:tcW w:w="1887" w:type="dxa"/>
            <w:shd w:val="clear" w:color="auto" w:fill="404040" w:themeFill="text1" w:themeFillTint="BF"/>
            <w:noWrap/>
            <w:vAlign w:val="center"/>
          </w:tcPr>
          <w:p w14:paraId="3792484F" w14:textId="77777777" w:rsidR="00CE56F0" w:rsidRPr="009E4EE4" w:rsidRDefault="00CE56F0" w:rsidP="004504F4">
            <w:pPr>
              <w:spacing w:after="0" w:line="240" w:lineRule="auto"/>
              <w:jc w:val="center"/>
              <w:rPr>
                <w:rFonts w:cs="Arial"/>
                <w:color w:val="FFFFFF" w:themeColor="background1"/>
                <w:szCs w:val="20"/>
              </w:rPr>
            </w:pPr>
            <w:r w:rsidRPr="009E4EE4">
              <w:rPr>
                <w:rFonts w:cs="Arial"/>
                <w:color w:val="FFFFFF" w:themeColor="background1"/>
                <w:szCs w:val="20"/>
              </w:rPr>
              <w:t>Fortaleza y/u oportunidad</w:t>
            </w:r>
          </w:p>
        </w:tc>
        <w:tc>
          <w:tcPr>
            <w:tcW w:w="1086" w:type="dxa"/>
            <w:shd w:val="clear" w:color="auto" w:fill="404040" w:themeFill="text1" w:themeFillTint="BF"/>
            <w:noWrap/>
            <w:vAlign w:val="center"/>
          </w:tcPr>
          <w:p w14:paraId="01ECC0DD" w14:textId="77777777" w:rsidR="00CE56F0" w:rsidRPr="009E4EE4" w:rsidRDefault="00CE56F0" w:rsidP="004504F4">
            <w:pPr>
              <w:spacing w:after="0" w:line="240" w:lineRule="auto"/>
              <w:jc w:val="center"/>
              <w:rPr>
                <w:rFonts w:cs="Arial"/>
                <w:color w:val="FFFFFF" w:themeColor="background1"/>
                <w:szCs w:val="20"/>
              </w:rPr>
            </w:pPr>
            <w:r w:rsidRPr="009E4EE4">
              <w:rPr>
                <w:rFonts w:cs="Arial"/>
                <w:color w:val="FFFFFF" w:themeColor="background1"/>
                <w:szCs w:val="20"/>
              </w:rPr>
              <w:t>Pregunta de referencia</w:t>
            </w:r>
          </w:p>
        </w:tc>
        <w:tc>
          <w:tcPr>
            <w:tcW w:w="3763" w:type="dxa"/>
            <w:shd w:val="clear" w:color="auto" w:fill="404040" w:themeFill="text1" w:themeFillTint="BF"/>
            <w:noWrap/>
            <w:vAlign w:val="center"/>
          </w:tcPr>
          <w:p w14:paraId="72AFA0AB" w14:textId="77777777" w:rsidR="00CE56F0" w:rsidRPr="009E4EE4" w:rsidRDefault="00CE56F0" w:rsidP="004504F4">
            <w:pPr>
              <w:spacing w:after="0" w:line="240" w:lineRule="auto"/>
              <w:jc w:val="center"/>
              <w:rPr>
                <w:rFonts w:cs="Arial"/>
                <w:color w:val="FFFFFF" w:themeColor="background1"/>
                <w:szCs w:val="20"/>
              </w:rPr>
            </w:pPr>
            <w:r w:rsidRPr="009E4EE4">
              <w:rPr>
                <w:rFonts w:cs="Arial"/>
                <w:color w:val="FFFFFF" w:themeColor="background1"/>
                <w:szCs w:val="20"/>
              </w:rPr>
              <w:t>Recomendación</w:t>
            </w:r>
          </w:p>
        </w:tc>
        <w:tc>
          <w:tcPr>
            <w:tcW w:w="1049" w:type="dxa"/>
            <w:shd w:val="clear" w:color="auto" w:fill="404040" w:themeFill="text1" w:themeFillTint="BF"/>
            <w:vAlign w:val="center"/>
          </w:tcPr>
          <w:p w14:paraId="56B3BDC7" w14:textId="4186BDDC" w:rsidR="00CE56F0" w:rsidRPr="009E4EE4" w:rsidRDefault="00CE56F0" w:rsidP="004504F4">
            <w:pPr>
              <w:spacing w:after="0" w:line="240" w:lineRule="auto"/>
              <w:jc w:val="center"/>
              <w:rPr>
                <w:rFonts w:cs="Arial"/>
                <w:color w:val="FFFFFF" w:themeColor="background1"/>
                <w:szCs w:val="20"/>
              </w:rPr>
            </w:pPr>
            <w:r w:rsidRPr="009E4EE4">
              <w:rPr>
                <w:rFonts w:cs="Arial"/>
                <w:color w:val="FFFFFF" w:themeColor="background1"/>
                <w:szCs w:val="20"/>
              </w:rPr>
              <w:t>Horizonte de atención</w:t>
            </w:r>
          </w:p>
        </w:tc>
      </w:tr>
      <w:tr w:rsidR="004504F4" w:rsidRPr="009E4EE4" w14:paraId="05560940" w14:textId="77777777" w:rsidTr="004504F4">
        <w:trPr>
          <w:trHeight w:val="567"/>
          <w:jc w:val="center"/>
        </w:trPr>
        <w:tc>
          <w:tcPr>
            <w:tcW w:w="1141" w:type="dxa"/>
            <w:vMerge w:val="restart"/>
            <w:shd w:val="clear" w:color="auto" w:fill="FFFFFF"/>
            <w:vAlign w:val="center"/>
          </w:tcPr>
          <w:p w14:paraId="18F93D0F" w14:textId="77777777" w:rsidR="00CE56F0" w:rsidRPr="000F2F4A" w:rsidRDefault="00CE56F0" w:rsidP="004504F4">
            <w:pPr>
              <w:spacing w:after="0" w:line="240" w:lineRule="auto"/>
              <w:rPr>
                <w:rFonts w:cs="Arial"/>
                <w:sz w:val="18"/>
                <w:szCs w:val="20"/>
              </w:rPr>
            </w:pPr>
            <w:r w:rsidRPr="000F2F4A">
              <w:rPr>
                <w:rFonts w:cs="Arial"/>
                <w:sz w:val="18"/>
                <w:szCs w:val="20"/>
              </w:rPr>
              <w:t xml:space="preserve">II. Problema o necesidad pública </w:t>
            </w:r>
          </w:p>
        </w:tc>
        <w:tc>
          <w:tcPr>
            <w:tcW w:w="1887" w:type="dxa"/>
            <w:shd w:val="clear" w:color="auto" w:fill="FFFFFF"/>
            <w:vAlign w:val="center"/>
          </w:tcPr>
          <w:p w14:paraId="2CA82AC3" w14:textId="77777777" w:rsidR="00CE56F0" w:rsidRPr="000F2F4A" w:rsidRDefault="00CE56F0" w:rsidP="004504F4">
            <w:pPr>
              <w:spacing w:after="0" w:line="240" w:lineRule="auto"/>
              <w:rPr>
                <w:rFonts w:cs="Arial"/>
                <w:sz w:val="18"/>
                <w:szCs w:val="20"/>
                <w:lang w:eastAsia="es-MX"/>
              </w:rPr>
            </w:pPr>
            <w:r w:rsidRPr="000F2F4A">
              <w:rPr>
                <w:rFonts w:cs="Arial"/>
                <w:sz w:val="18"/>
                <w:szCs w:val="20"/>
              </w:rPr>
              <w:t>Se cuenta con un do</w:t>
            </w:r>
            <w:r>
              <w:rPr>
                <w:rFonts w:cs="Arial"/>
                <w:sz w:val="18"/>
                <w:szCs w:val="20"/>
              </w:rPr>
              <w:t>cumento diagnóstico que presenta</w:t>
            </w:r>
            <w:r w:rsidRPr="000F2F4A">
              <w:rPr>
                <w:rFonts w:cs="Arial"/>
                <w:sz w:val="18"/>
                <w:szCs w:val="20"/>
              </w:rPr>
              <w:t xml:space="preserve"> el problema o necesidad pública</w:t>
            </w:r>
            <w:r>
              <w:rPr>
                <w:rFonts w:cs="Arial"/>
                <w:sz w:val="18"/>
                <w:szCs w:val="20"/>
              </w:rPr>
              <w:t>.</w:t>
            </w:r>
          </w:p>
        </w:tc>
        <w:tc>
          <w:tcPr>
            <w:tcW w:w="1086" w:type="dxa"/>
            <w:shd w:val="clear" w:color="auto" w:fill="FFFFFF"/>
            <w:vAlign w:val="center"/>
          </w:tcPr>
          <w:p w14:paraId="4A7D4B2A" w14:textId="77777777" w:rsidR="00CE56F0" w:rsidRPr="000F2F4A" w:rsidRDefault="00CE56F0" w:rsidP="004504F4">
            <w:pPr>
              <w:spacing w:after="0" w:line="240" w:lineRule="auto"/>
              <w:jc w:val="center"/>
              <w:rPr>
                <w:rFonts w:cs="Arial"/>
                <w:sz w:val="18"/>
                <w:szCs w:val="20"/>
              </w:rPr>
            </w:pPr>
            <w:r w:rsidRPr="000F2F4A">
              <w:rPr>
                <w:rFonts w:cs="Arial"/>
                <w:sz w:val="18"/>
                <w:szCs w:val="20"/>
              </w:rPr>
              <w:t>1</w:t>
            </w:r>
          </w:p>
        </w:tc>
        <w:tc>
          <w:tcPr>
            <w:tcW w:w="3763" w:type="dxa"/>
            <w:shd w:val="clear" w:color="auto" w:fill="FFFFFF"/>
            <w:vAlign w:val="center"/>
          </w:tcPr>
          <w:p w14:paraId="43B9594F" w14:textId="77777777" w:rsidR="00CE56F0" w:rsidRPr="000F2F4A" w:rsidRDefault="00CE56F0" w:rsidP="004504F4">
            <w:pPr>
              <w:spacing w:after="0" w:line="240" w:lineRule="auto"/>
              <w:rPr>
                <w:rFonts w:cs="Arial"/>
                <w:sz w:val="18"/>
                <w:szCs w:val="20"/>
              </w:rPr>
            </w:pPr>
            <w:r w:rsidRPr="000F2F4A">
              <w:rPr>
                <w:rFonts w:cs="Arial"/>
                <w:sz w:val="18"/>
                <w:szCs w:val="20"/>
              </w:rPr>
              <w:t>Fortalecer su análisis y valoración para mejora del mismo en actualizaciones posteriores relacionadas con el problema o necesidad pública.</w:t>
            </w:r>
          </w:p>
        </w:tc>
        <w:tc>
          <w:tcPr>
            <w:tcW w:w="1049" w:type="dxa"/>
            <w:shd w:val="clear" w:color="auto" w:fill="FFFFFF"/>
            <w:vAlign w:val="center"/>
          </w:tcPr>
          <w:p w14:paraId="38A3F761" w14:textId="10406334" w:rsidR="00CE56F0" w:rsidRPr="000F2F4A" w:rsidRDefault="00CE56F0" w:rsidP="004504F4">
            <w:pPr>
              <w:spacing w:after="0" w:line="240" w:lineRule="auto"/>
              <w:jc w:val="center"/>
              <w:rPr>
                <w:rFonts w:cs="Arial"/>
                <w:sz w:val="18"/>
                <w:szCs w:val="20"/>
              </w:rPr>
            </w:pPr>
            <w:r>
              <w:rPr>
                <w:rFonts w:cs="Arial"/>
                <w:sz w:val="18"/>
                <w:szCs w:val="20"/>
              </w:rPr>
              <w:t>Corto</w:t>
            </w:r>
            <w:r w:rsidR="004504F4">
              <w:rPr>
                <w:rFonts w:cs="Arial"/>
                <w:sz w:val="18"/>
                <w:szCs w:val="20"/>
              </w:rPr>
              <w:t xml:space="preserve"> p</w:t>
            </w:r>
            <w:r>
              <w:rPr>
                <w:rFonts w:cs="Arial"/>
                <w:sz w:val="18"/>
                <w:szCs w:val="20"/>
              </w:rPr>
              <w:t>lazo</w:t>
            </w:r>
          </w:p>
        </w:tc>
      </w:tr>
      <w:tr w:rsidR="004504F4" w:rsidRPr="009E4EE4" w14:paraId="18430880" w14:textId="77777777" w:rsidTr="004504F4">
        <w:trPr>
          <w:trHeight w:val="567"/>
          <w:jc w:val="center"/>
        </w:trPr>
        <w:tc>
          <w:tcPr>
            <w:tcW w:w="1141" w:type="dxa"/>
            <w:vMerge/>
            <w:shd w:val="clear" w:color="auto" w:fill="FFFFFF"/>
            <w:vAlign w:val="center"/>
          </w:tcPr>
          <w:p w14:paraId="50AD9AE4" w14:textId="77777777" w:rsidR="004504F4" w:rsidRPr="003B47E8" w:rsidRDefault="004504F4" w:rsidP="004504F4">
            <w:pPr>
              <w:spacing w:after="0" w:line="240" w:lineRule="auto"/>
              <w:rPr>
                <w:rFonts w:cs="Arial"/>
                <w:sz w:val="18"/>
                <w:szCs w:val="20"/>
              </w:rPr>
            </w:pPr>
          </w:p>
        </w:tc>
        <w:tc>
          <w:tcPr>
            <w:tcW w:w="1887" w:type="dxa"/>
            <w:shd w:val="clear" w:color="auto" w:fill="FFFFFF"/>
            <w:vAlign w:val="center"/>
          </w:tcPr>
          <w:p w14:paraId="2F1BF0F9" w14:textId="77777777" w:rsidR="004504F4" w:rsidRPr="003B47E8" w:rsidRDefault="004504F4" w:rsidP="004504F4">
            <w:pPr>
              <w:spacing w:after="0" w:line="240" w:lineRule="auto"/>
              <w:rPr>
                <w:rFonts w:cs="Arial"/>
                <w:sz w:val="18"/>
                <w:szCs w:val="20"/>
                <w:lang w:eastAsia="es-MX"/>
              </w:rPr>
            </w:pPr>
            <w:r w:rsidRPr="003B47E8">
              <w:rPr>
                <w:rFonts w:cs="Arial"/>
                <w:sz w:val="18"/>
                <w:szCs w:val="20"/>
              </w:rPr>
              <w:t>La UR muestra en el diagnóstico las carencias, las productividades por género y grupo etario.</w:t>
            </w:r>
          </w:p>
        </w:tc>
        <w:tc>
          <w:tcPr>
            <w:tcW w:w="1086" w:type="dxa"/>
            <w:shd w:val="clear" w:color="auto" w:fill="FFFFFF"/>
            <w:vAlign w:val="center"/>
          </w:tcPr>
          <w:p w14:paraId="5DF8599F" w14:textId="77777777" w:rsidR="004504F4" w:rsidRPr="003B47E8" w:rsidRDefault="004504F4" w:rsidP="004504F4">
            <w:pPr>
              <w:spacing w:after="0" w:line="240" w:lineRule="auto"/>
              <w:jc w:val="center"/>
              <w:rPr>
                <w:rFonts w:cs="Arial"/>
                <w:sz w:val="18"/>
                <w:szCs w:val="20"/>
              </w:rPr>
            </w:pPr>
            <w:r w:rsidRPr="003B47E8">
              <w:rPr>
                <w:rFonts w:cs="Arial"/>
                <w:sz w:val="18"/>
                <w:szCs w:val="20"/>
              </w:rPr>
              <w:t>3</w:t>
            </w:r>
          </w:p>
        </w:tc>
        <w:tc>
          <w:tcPr>
            <w:tcW w:w="3763" w:type="dxa"/>
            <w:shd w:val="clear" w:color="auto" w:fill="FFFFFF"/>
            <w:vAlign w:val="center"/>
          </w:tcPr>
          <w:p w14:paraId="72B7D587" w14:textId="2576B89B" w:rsidR="004504F4" w:rsidRPr="003B47E8" w:rsidRDefault="004504F4" w:rsidP="004504F4">
            <w:pPr>
              <w:spacing w:after="0" w:line="240" w:lineRule="auto"/>
              <w:rPr>
                <w:rFonts w:cs="Arial"/>
                <w:sz w:val="18"/>
                <w:szCs w:val="20"/>
              </w:rPr>
            </w:pPr>
            <w:r w:rsidRPr="003B47E8">
              <w:rPr>
                <w:rFonts w:cs="Arial"/>
                <w:sz w:val="18"/>
                <w:szCs w:val="20"/>
              </w:rPr>
              <w:t>Fortalecer y presentar datos que permitan observar brechas o niveles diferenciados de la problemática en cada uno de municipios. Compartir el número de proyectos apoyados para generación y mantenimiento de la infraestructura científica en laboratorios</w:t>
            </w:r>
            <w:r>
              <w:rPr>
                <w:rFonts w:cs="Arial"/>
                <w:sz w:val="18"/>
                <w:szCs w:val="20"/>
              </w:rPr>
              <w:t>.</w:t>
            </w:r>
          </w:p>
        </w:tc>
        <w:tc>
          <w:tcPr>
            <w:tcW w:w="1049" w:type="dxa"/>
            <w:shd w:val="clear" w:color="auto" w:fill="FFFFFF"/>
            <w:vAlign w:val="center"/>
          </w:tcPr>
          <w:p w14:paraId="11878D43" w14:textId="1BC3468B" w:rsidR="004504F4" w:rsidRPr="009E4EE4" w:rsidRDefault="004504F4" w:rsidP="004504F4">
            <w:pPr>
              <w:spacing w:after="0" w:line="240" w:lineRule="auto"/>
              <w:jc w:val="center"/>
              <w:rPr>
                <w:rFonts w:cs="Arial"/>
                <w:szCs w:val="20"/>
              </w:rPr>
            </w:pPr>
            <w:r>
              <w:rPr>
                <w:rFonts w:cs="Arial"/>
                <w:sz w:val="18"/>
                <w:szCs w:val="20"/>
              </w:rPr>
              <w:t>Corto plazo</w:t>
            </w:r>
          </w:p>
        </w:tc>
      </w:tr>
      <w:tr w:rsidR="004504F4" w:rsidRPr="009E4EE4" w14:paraId="309D171C" w14:textId="77777777" w:rsidTr="004504F4">
        <w:trPr>
          <w:trHeight w:val="442"/>
          <w:jc w:val="center"/>
        </w:trPr>
        <w:tc>
          <w:tcPr>
            <w:tcW w:w="1141" w:type="dxa"/>
            <w:shd w:val="clear" w:color="auto" w:fill="FFFFFF"/>
            <w:vAlign w:val="center"/>
          </w:tcPr>
          <w:p w14:paraId="5EA9E313" w14:textId="77777777" w:rsidR="004504F4" w:rsidRPr="00AA70CE" w:rsidRDefault="004504F4" w:rsidP="004504F4">
            <w:pPr>
              <w:spacing w:after="0" w:line="240" w:lineRule="auto"/>
              <w:jc w:val="center"/>
              <w:rPr>
                <w:rFonts w:cs="Arial"/>
                <w:sz w:val="18"/>
                <w:szCs w:val="18"/>
              </w:rPr>
            </w:pPr>
            <w:r w:rsidRPr="00AA70CE">
              <w:rPr>
                <w:rFonts w:cs="Arial"/>
                <w:sz w:val="18"/>
                <w:szCs w:val="18"/>
                <w:lang w:val="es-ES"/>
              </w:rPr>
              <w:t>III. Diseño de la propuesta de atención</w:t>
            </w:r>
          </w:p>
        </w:tc>
        <w:tc>
          <w:tcPr>
            <w:tcW w:w="1887" w:type="dxa"/>
            <w:shd w:val="clear" w:color="auto" w:fill="FFFFFF"/>
            <w:vAlign w:val="center"/>
          </w:tcPr>
          <w:p w14:paraId="3679422B" w14:textId="77777777" w:rsidR="004504F4" w:rsidRPr="00AA70CE" w:rsidRDefault="004504F4" w:rsidP="004504F4">
            <w:pPr>
              <w:spacing w:after="0" w:line="240" w:lineRule="auto"/>
              <w:rPr>
                <w:rFonts w:cs="Arial"/>
                <w:sz w:val="18"/>
                <w:szCs w:val="18"/>
              </w:rPr>
            </w:pPr>
            <w:r w:rsidRPr="00AA70CE">
              <w:rPr>
                <w:rFonts w:cs="Arial"/>
                <w:color w:val="000000" w:themeColor="text1"/>
                <w:sz w:val="18"/>
                <w:szCs w:val="18"/>
              </w:rPr>
              <w:t>Se considera que el Pp tiene</w:t>
            </w:r>
            <w:r w:rsidRPr="00AA70CE">
              <w:rPr>
                <w:rFonts w:cs="Arial"/>
                <w:sz w:val="18"/>
                <w:szCs w:val="18"/>
              </w:rPr>
              <w:t xml:space="preserve"> áreas de oportunidad en sus elementos clave. </w:t>
            </w:r>
          </w:p>
        </w:tc>
        <w:tc>
          <w:tcPr>
            <w:tcW w:w="1086" w:type="dxa"/>
            <w:shd w:val="clear" w:color="auto" w:fill="FFFFFF"/>
            <w:vAlign w:val="center"/>
          </w:tcPr>
          <w:p w14:paraId="64EC4588" w14:textId="77777777" w:rsidR="004504F4" w:rsidRPr="00AA70CE" w:rsidRDefault="004504F4" w:rsidP="004504F4">
            <w:pPr>
              <w:spacing w:after="0" w:line="240" w:lineRule="auto"/>
              <w:jc w:val="center"/>
              <w:rPr>
                <w:rFonts w:cs="Arial"/>
                <w:sz w:val="18"/>
                <w:szCs w:val="18"/>
              </w:rPr>
            </w:pPr>
            <w:r w:rsidRPr="00AA70CE">
              <w:rPr>
                <w:rFonts w:cs="Arial"/>
                <w:sz w:val="18"/>
                <w:szCs w:val="18"/>
              </w:rPr>
              <w:t>10</w:t>
            </w:r>
          </w:p>
        </w:tc>
        <w:tc>
          <w:tcPr>
            <w:tcW w:w="3763" w:type="dxa"/>
            <w:shd w:val="clear" w:color="auto" w:fill="FFFFFF"/>
            <w:vAlign w:val="center"/>
          </w:tcPr>
          <w:p w14:paraId="57347169" w14:textId="77777777" w:rsidR="004504F4" w:rsidRPr="00AA70CE" w:rsidRDefault="004504F4" w:rsidP="004504F4">
            <w:pPr>
              <w:spacing w:after="0" w:line="240" w:lineRule="auto"/>
              <w:rPr>
                <w:rFonts w:cs="Arial"/>
                <w:sz w:val="18"/>
                <w:szCs w:val="18"/>
              </w:rPr>
            </w:pPr>
            <w:r>
              <w:rPr>
                <w:rFonts w:cs="Arial"/>
                <w:sz w:val="18"/>
                <w:szCs w:val="18"/>
              </w:rPr>
              <w:t>M</w:t>
            </w:r>
            <w:r w:rsidRPr="00AA70CE">
              <w:rPr>
                <w:rFonts w:cs="Arial"/>
                <w:sz w:val="18"/>
                <w:szCs w:val="18"/>
              </w:rPr>
              <w:t>ejorar la identificación de sus poblaciones, valorar y adecuar sus bienes y/o servicios y su forma mecánica operativa.</w:t>
            </w:r>
          </w:p>
        </w:tc>
        <w:tc>
          <w:tcPr>
            <w:tcW w:w="1049" w:type="dxa"/>
            <w:shd w:val="clear" w:color="auto" w:fill="FFFFFF"/>
            <w:vAlign w:val="center"/>
          </w:tcPr>
          <w:p w14:paraId="11EF9E6B" w14:textId="2BD98DC1" w:rsidR="004504F4" w:rsidRPr="00AA70CE" w:rsidRDefault="004504F4" w:rsidP="004504F4">
            <w:pPr>
              <w:spacing w:after="0" w:line="240" w:lineRule="auto"/>
              <w:jc w:val="center"/>
              <w:rPr>
                <w:rFonts w:cs="Arial"/>
                <w:sz w:val="18"/>
                <w:szCs w:val="18"/>
              </w:rPr>
            </w:pPr>
            <w:r>
              <w:rPr>
                <w:rFonts w:cs="Arial"/>
                <w:sz w:val="18"/>
                <w:szCs w:val="20"/>
              </w:rPr>
              <w:t>Corto plazo</w:t>
            </w:r>
          </w:p>
        </w:tc>
      </w:tr>
    </w:tbl>
    <w:p w14:paraId="60CD08CE" w14:textId="77777777" w:rsidR="004504F4" w:rsidRDefault="004504F4" w:rsidP="004504F4">
      <w:pPr>
        <w:spacing w:after="0" w:line="240" w:lineRule="auto"/>
      </w:pPr>
    </w:p>
    <w:tbl>
      <w:tblPr>
        <w:tblW w:w="8926"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left w:w="70" w:type="dxa"/>
          <w:right w:w="70" w:type="dxa"/>
        </w:tblCellMar>
        <w:tblLook w:val="0000" w:firstRow="0" w:lastRow="0" w:firstColumn="0" w:lastColumn="0" w:noHBand="0" w:noVBand="0"/>
      </w:tblPr>
      <w:tblGrid>
        <w:gridCol w:w="1141"/>
        <w:gridCol w:w="1887"/>
        <w:gridCol w:w="1086"/>
        <w:gridCol w:w="3763"/>
        <w:gridCol w:w="1049"/>
      </w:tblGrid>
      <w:tr w:rsidR="004504F4" w:rsidRPr="009E4EE4" w14:paraId="31DD2C0D" w14:textId="77777777" w:rsidTr="004504F4">
        <w:trPr>
          <w:trHeight w:val="624"/>
          <w:tblHeader/>
          <w:jc w:val="center"/>
        </w:trPr>
        <w:tc>
          <w:tcPr>
            <w:tcW w:w="1141" w:type="dxa"/>
            <w:shd w:val="clear" w:color="auto" w:fill="595959" w:themeFill="text1" w:themeFillTint="A6"/>
            <w:noWrap/>
            <w:vAlign w:val="center"/>
          </w:tcPr>
          <w:p w14:paraId="6D19C682" w14:textId="52AC3425" w:rsidR="00B60D43" w:rsidRPr="009E4EE4" w:rsidRDefault="00B60D43" w:rsidP="004504F4">
            <w:pPr>
              <w:spacing w:after="0" w:line="240" w:lineRule="auto"/>
              <w:jc w:val="center"/>
              <w:rPr>
                <w:rFonts w:cs="Arial"/>
                <w:color w:val="FFFFFF" w:themeColor="background1"/>
                <w:szCs w:val="20"/>
              </w:rPr>
            </w:pPr>
            <w:r w:rsidRPr="009E4EE4">
              <w:rPr>
                <w:rFonts w:cs="Arial"/>
                <w:color w:val="FFFFFF" w:themeColor="background1"/>
                <w:szCs w:val="20"/>
              </w:rPr>
              <w:t>Sección de la evaluación</w:t>
            </w:r>
          </w:p>
        </w:tc>
        <w:tc>
          <w:tcPr>
            <w:tcW w:w="1887" w:type="dxa"/>
            <w:shd w:val="clear" w:color="auto" w:fill="595959" w:themeFill="text1" w:themeFillTint="A6"/>
            <w:noWrap/>
            <w:vAlign w:val="center"/>
          </w:tcPr>
          <w:p w14:paraId="10E15EF1" w14:textId="77777777" w:rsidR="00B60D43" w:rsidRPr="009E4EE4" w:rsidRDefault="00B60D43" w:rsidP="004504F4">
            <w:pPr>
              <w:spacing w:after="0" w:line="240" w:lineRule="auto"/>
              <w:jc w:val="center"/>
              <w:rPr>
                <w:rFonts w:cs="Arial"/>
                <w:color w:val="FFFFFF" w:themeColor="background1"/>
                <w:szCs w:val="20"/>
              </w:rPr>
            </w:pPr>
            <w:r w:rsidRPr="009E4EE4">
              <w:rPr>
                <w:rFonts w:cs="Arial"/>
                <w:color w:val="FFFFFF" w:themeColor="background1"/>
                <w:szCs w:val="20"/>
              </w:rPr>
              <w:t>Debilidad y/o amenaza</w:t>
            </w:r>
          </w:p>
        </w:tc>
        <w:tc>
          <w:tcPr>
            <w:tcW w:w="1086" w:type="dxa"/>
            <w:shd w:val="clear" w:color="auto" w:fill="595959" w:themeFill="text1" w:themeFillTint="A6"/>
            <w:noWrap/>
            <w:vAlign w:val="center"/>
          </w:tcPr>
          <w:p w14:paraId="310404D1" w14:textId="77777777" w:rsidR="00B60D43" w:rsidRPr="009E4EE4" w:rsidRDefault="00B60D43" w:rsidP="004504F4">
            <w:pPr>
              <w:spacing w:after="0" w:line="240" w:lineRule="auto"/>
              <w:jc w:val="center"/>
              <w:rPr>
                <w:rFonts w:cs="Arial"/>
                <w:color w:val="FFFFFF" w:themeColor="background1"/>
                <w:szCs w:val="20"/>
              </w:rPr>
            </w:pPr>
            <w:r w:rsidRPr="009E4EE4">
              <w:rPr>
                <w:rFonts w:cs="Arial"/>
                <w:color w:val="FFFFFF" w:themeColor="background1"/>
                <w:szCs w:val="20"/>
              </w:rPr>
              <w:t>Pregunta de referencia</w:t>
            </w:r>
          </w:p>
        </w:tc>
        <w:tc>
          <w:tcPr>
            <w:tcW w:w="3763" w:type="dxa"/>
            <w:shd w:val="clear" w:color="auto" w:fill="595959" w:themeFill="text1" w:themeFillTint="A6"/>
            <w:noWrap/>
            <w:vAlign w:val="center"/>
          </w:tcPr>
          <w:p w14:paraId="0239816C" w14:textId="77777777" w:rsidR="00B60D43" w:rsidRPr="009E4EE4" w:rsidRDefault="00B60D43" w:rsidP="004504F4">
            <w:pPr>
              <w:spacing w:after="0" w:line="240" w:lineRule="auto"/>
              <w:jc w:val="center"/>
              <w:rPr>
                <w:rFonts w:cs="Arial"/>
                <w:color w:val="FFFFFF" w:themeColor="background1"/>
                <w:szCs w:val="20"/>
              </w:rPr>
            </w:pPr>
            <w:r w:rsidRPr="009E4EE4">
              <w:rPr>
                <w:rFonts w:cs="Arial"/>
                <w:color w:val="FFFFFF" w:themeColor="background1"/>
                <w:szCs w:val="20"/>
              </w:rPr>
              <w:t>Recomendación</w:t>
            </w:r>
          </w:p>
        </w:tc>
        <w:tc>
          <w:tcPr>
            <w:tcW w:w="1049" w:type="dxa"/>
            <w:shd w:val="clear" w:color="auto" w:fill="595959" w:themeFill="text1" w:themeFillTint="A6"/>
            <w:vAlign w:val="center"/>
          </w:tcPr>
          <w:p w14:paraId="7326C840" w14:textId="2FE1422C" w:rsidR="00B60D43" w:rsidRPr="009E4EE4" w:rsidRDefault="00B60D43" w:rsidP="004504F4">
            <w:pPr>
              <w:spacing w:after="0" w:line="240" w:lineRule="auto"/>
              <w:jc w:val="center"/>
              <w:rPr>
                <w:rFonts w:cs="Arial"/>
                <w:color w:val="FFFFFF" w:themeColor="background1"/>
                <w:szCs w:val="20"/>
              </w:rPr>
            </w:pPr>
            <w:r w:rsidRPr="009E4EE4">
              <w:rPr>
                <w:rFonts w:cs="Arial"/>
                <w:color w:val="FFFFFF" w:themeColor="background1"/>
                <w:szCs w:val="20"/>
              </w:rPr>
              <w:t>Horizonte de atención</w:t>
            </w:r>
          </w:p>
        </w:tc>
      </w:tr>
      <w:tr w:rsidR="004504F4" w:rsidRPr="00AA70CE" w14:paraId="58786BD6" w14:textId="77777777" w:rsidTr="004504F4">
        <w:trPr>
          <w:trHeight w:val="567"/>
          <w:jc w:val="center"/>
        </w:trPr>
        <w:tc>
          <w:tcPr>
            <w:tcW w:w="1141" w:type="dxa"/>
            <w:vMerge w:val="restart"/>
            <w:shd w:val="clear" w:color="auto" w:fill="FFFFFF"/>
            <w:vAlign w:val="center"/>
          </w:tcPr>
          <w:p w14:paraId="0CEFAF64" w14:textId="77777777" w:rsidR="00B60D43" w:rsidRPr="00AA70CE" w:rsidRDefault="00B60D43" w:rsidP="004504F4">
            <w:pPr>
              <w:spacing w:after="0" w:line="240" w:lineRule="auto"/>
              <w:rPr>
                <w:rFonts w:cs="Arial"/>
                <w:sz w:val="18"/>
                <w:szCs w:val="20"/>
              </w:rPr>
            </w:pPr>
            <w:r w:rsidRPr="00AA70CE">
              <w:rPr>
                <w:rFonts w:cs="Arial"/>
                <w:sz w:val="18"/>
                <w:szCs w:val="20"/>
                <w:lang w:val="es-ES"/>
              </w:rPr>
              <w:t>III. Diseño de la propuesta de atención</w:t>
            </w:r>
          </w:p>
        </w:tc>
        <w:tc>
          <w:tcPr>
            <w:tcW w:w="1887" w:type="dxa"/>
            <w:shd w:val="clear" w:color="auto" w:fill="FFFFFF"/>
            <w:vAlign w:val="center"/>
          </w:tcPr>
          <w:p w14:paraId="62283970" w14:textId="77777777" w:rsidR="00B60D43" w:rsidRPr="00AA70CE" w:rsidRDefault="00B60D43" w:rsidP="004504F4">
            <w:pPr>
              <w:spacing w:after="0" w:line="240" w:lineRule="auto"/>
              <w:rPr>
                <w:rFonts w:cs="Arial"/>
                <w:sz w:val="18"/>
                <w:szCs w:val="20"/>
              </w:rPr>
            </w:pPr>
            <w:r>
              <w:rPr>
                <w:rFonts w:cs="Arial"/>
                <w:sz w:val="18"/>
                <w:szCs w:val="20"/>
              </w:rPr>
              <w:t xml:space="preserve">El Pp </w:t>
            </w:r>
            <w:r w:rsidRPr="00AA70CE">
              <w:rPr>
                <w:rFonts w:cs="Arial"/>
                <w:color w:val="000000" w:themeColor="text1"/>
                <w:sz w:val="18"/>
                <w:szCs w:val="20"/>
              </w:rPr>
              <w:t xml:space="preserve">muestra que la población objetivo es la población del Estado de Sinaloa mayor de 4 años (768 000) de manera clara y delimitada, </w:t>
            </w:r>
            <w:r w:rsidRPr="00AA70CE">
              <w:rPr>
                <w:rFonts w:cs="Arial"/>
                <w:sz w:val="18"/>
                <w:szCs w:val="20"/>
              </w:rPr>
              <w:t>según las prioridades y recursos del propio programa</w:t>
            </w:r>
            <w:r>
              <w:rPr>
                <w:rFonts w:cs="Arial"/>
                <w:sz w:val="18"/>
                <w:szCs w:val="20"/>
              </w:rPr>
              <w:t>.</w:t>
            </w:r>
          </w:p>
        </w:tc>
        <w:tc>
          <w:tcPr>
            <w:tcW w:w="1086" w:type="dxa"/>
            <w:shd w:val="clear" w:color="auto" w:fill="FFFFFF"/>
            <w:vAlign w:val="center"/>
          </w:tcPr>
          <w:p w14:paraId="3C305AAD" w14:textId="77777777" w:rsidR="00B60D43" w:rsidRPr="00AA70CE" w:rsidRDefault="00B60D43" w:rsidP="004504F4">
            <w:pPr>
              <w:spacing w:after="0" w:line="240" w:lineRule="auto"/>
              <w:jc w:val="center"/>
              <w:rPr>
                <w:rFonts w:cs="Arial"/>
                <w:sz w:val="18"/>
                <w:szCs w:val="20"/>
              </w:rPr>
            </w:pPr>
            <w:r w:rsidRPr="00AA70CE">
              <w:rPr>
                <w:rFonts w:cs="Arial"/>
                <w:sz w:val="18"/>
                <w:szCs w:val="20"/>
              </w:rPr>
              <w:t>6</w:t>
            </w:r>
          </w:p>
        </w:tc>
        <w:tc>
          <w:tcPr>
            <w:tcW w:w="3763" w:type="dxa"/>
            <w:shd w:val="clear" w:color="auto" w:fill="FFFFFF"/>
            <w:vAlign w:val="center"/>
          </w:tcPr>
          <w:p w14:paraId="50AE5047" w14:textId="42224CD3" w:rsidR="00B60D43" w:rsidRPr="00B60D43" w:rsidRDefault="00B60D43" w:rsidP="004504F4">
            <w:pPr>
              <w:spacing w:after="0" w:line="240" w:lineRule="auto"/>
              <w:rPr>
                <w:rFonts w:cs="Arial"/>
                <w:color w:val="000000" w:themeColor="text1"/>
                <w:sz w:val="18"/>
                <w:szCs w:val="20"/>
              </w:rPr>
            </w:pPr>
            <w:r w:rsidRPr="00AA70CE">
              <w:rPr>
                <w:rFonts w:cs="Arial"/>
                <w:sz w:val="18"/>
                <w:szCs w:val="20"/>
              </w:rPr>
              <w:t>Para futuras intervenciones,</w:t>
            </w:r>
            <w:r>
              <w:rPr>
                <w:rFonts w:cs="Arial"/>
                <w:sz w:val="18"/>
                <w:szCs w:val="20"/>
              </w:rPr>
              <w:t xml:space="preserve"> ide</w:t>
            </w:r>
            <w:r w:rsidRPr="00AA70CE">
              <w:rPr>
                <w:rFonts w:cs="Arial"/>
                <w:sz w:val="18"/>
                <w:szCs w:val="20"/>
              </w:rPr>
              <w:t>ntificar a “los habitantes de Sinaloa que realizan actividades en materia de ciencia, tecnología e innovación y presentan limitaciones”, para tener una estadística más exacta, y delimitar de mejor manera la población objetivo.</w:t>
            </w:r>
          </w:p>
        </w:tc>
        <w:tc>
          <w:tcPr>
            <w:tcW w:w="1049" w:type="dxa"/>
            <w:shd w:val="clear" w:color="auto" w:fill="FFFFFF"/>
          </w:tcPr>
          <w:p w14:paraId="4A4A91C1" w14:textId="77777777" w:rsidR="00B60D43" w:rsidRDefault="00B60D43" w:rsidP="004504F4">
            <w:pPr>
              <w:spacing w:after="0" w:line="240" w:lineRule="auto"/>
              <w:jc w:val="center"/>
              <w:rPr>
                <w:rFonts w:cs="Arial"/>
                <w:sz w:val="18"/>
                <w:szCs w:val="20"/>
              </w:rPr>
            </w:pPr>
          </w:p>
          <w:p w14:paraId="29C66A6A" w14:textId="77777777" w:rsidR="00B60D43" w:rsidRDefault="00B60D43" w:rsidP="004504F4">
            <w:pPr>
              <w:spacing w:after="0" w:line="240" w:lineRule="auto"/>
              <w:jc w:val="center"/>
              <w:rPr>
                <w:rFonts w:cs="Arial"/>
                <w:sz w:val="18"/>
                <w:szCs w:val="20"/>
              </w:rPr>
            </w:pPr>
          </w:p>
          <w:p w14:paraId="3BED1B0E" w14:textId="77777777" w:rsidR="00B60D43" w:rsidRDefault="00B60D43" w:rsidP="004504F4">
            <w:pPr>
              <w:spacing w:after="0" w:line="240" w:lineRule="auto"/>
              <w:jc w:val="center"/>
              <w:rPr>
                <w:rFonts w:cs="Arial"/>
                <w:sz w:val="18"/>
                <w:szCs w:val="20"/>
              </w:rPr>
            </w:pPr>
          </w:p>
          <w:p w14:paraId="1233CAEB" w14:textId="77777777" w:rsidR="00B60D43" w:rsidRDefault="00B60D43" w:rsidP="004504F4">
            <w:pPr>
              <w:spacing w:after="0" w:line="240" w:lineRule="auto"/>
              <w:jc w:val="center"/>
              <w:rPr>
                <w:rFonts w:cs="Arial"/>
                <w:sz w:val="18"/>
                <w:szCs w:val="20"/>
              </w:rPr>
            </w:pPr>
          </w:p>
          <w:p w14:paraId="67FC6340" w14:textId="0974748F" w:rsidR="00B60D43" w:rsidRPr="00AA70CE" w:rsidRDefault="00B60D43" w:rsidP="004504F4">
            <w:pPr>
              <w:spacing w:after="0" w:line="240" w:lineRule="auto"/>
              <w:jc w:val="center"/>
              <w:rPr>
                <w:rFonts w:cs="Arial"/>
                <w:sz w:val="18"/>
                <w:szCs w:val="20"/>
              </w:rPr>
            </w:pPr>
            <w:r>
              <w:rPr>
                <w:rFonts w:cs="Arial"/>
                <w:sz w:val="18"/>
                <w:szCs w:val="20"/>
              </w:rPr>
              <w:t xml:space="preserve">Corto </w:t>
            </w:r>
            <w:r w:rsidR="004504F4">
              <w:rPr>
                <w:rFonts w:cs="Arial"/>
                <w:sz w:val="18"/>
                <w:szCs w:val="20"/>
              </w:rPr>
              <w:t>p</w:t>
            </w:r>
            <w:r>
              <w:rPr>
                <w:rFonts w:cs="Arial"/>
                <w:sz w:val="18"/>
                <w:szCs w:val="20"/>
              </w:rPr>
              <w:t>lazo</w:t>
            </w:r>
          </w:p>
        </w:tc>
      </w:tr>
      <w:tr w:rsidR="004504F4" w:rsidRPr="00AA70CE" w14:paraId="4ECCA6F5" w14:textId="77777777" w:rsidTr="004504F4">
        <w:trPr>
          <w:trHeight w:val="2236"/>
          <w:jc w:val="center"/>
        </w:trPr>
        <w:tc>
          <w:tcPr>
            <w:tcW w:w="1141" w:type="dxa"/>
            <w:vMerge/>
            <w:shd w:val="clear" w:color="auto" w:fill="FFFFFF"/>
            <w:vAlign w:val="center"/>
          </w:tcPr>
          <w:p w14:paraId="1ECDC590" w14:textId="77777777" w:rsidR="004504F4" w:rsidRPr="00AA70CE" w:rsidRDefault="004504F4" w:rsidP="004504F4">
            <w:pPr>
              <w:spacing w:after="0" w:line="240" w:lineRule="auto"/>
              <w:rPr>
                <w:rFonts w:cs="Arial"/>
                <w:sz w:val="18"/>
                <w:szCs w:val="18"/>
              </w:rPr>
            </w:pPr>
          </w:p>
        </w:tc>
        <w:tc>
          <w:tcPr>
            <w:tcW w:w="1887" w:type="dxa"/>
            <w:shd w:val="clear" w:color="auto" w:fill="FFFFFF"/>
            <w:vAlign w:val="center"/>
          </w:tcPr>
          <w:p w14:paraId="5720F077" w14:textId="77777777" w:rsidR="004504F4" w:rsidRPr="00AA70CE" w:rsidRDefault="004504F4" w:rsidP="004504F4">
            <w:pPr>
              <w:spacing w:after="0" w:line="240" w:lineRule="auto"/>
              <w:rPr>
                <w:rFonts w:cs="Arial"/>
                <w:sz w:val="18"/>
                <w:szCs w:val="18"/>
              </w:rPr>
            </w:pPr>
            <w:r w:rsidRPr="00AA70CE">
              <w:rPr>
                <w:rFonts w:cs="Arial"/>
                <w:sz w:val="18"/>
                <w:szCs w:val="18"/>
              </w:rPr>
              <w:t>No</w:t>
            </w:r>
            <w:r>
              <w:rPr>
                <w:rFonts w:cs="Arial"/>
                <w:sz w:val="18"/>
                <w:szCs w:val="18"/>
              </w:rPr>
              <w:t xml:space="preserve"> </w:t>
            </w:r>
            <w:r w:rsidRPr="00AA70CE">
              <w:rPr>
                <w:rFonts w:cs="Arial"/>
                <w:sz w:val="18"/>
                <w:szCs w:val="18"/>
              </w:rPr>
              <w:t xml:space="preserve">se presenta un documento oficial que identifique a la población atendida en </w:t>
            </w:r>
            <w:r>
              <w:rPr>
                <w:rFonts w:cs="Arial"/>
                <w:sz w:val="18"/>
                <w:szCs w:val="18"/>
              </w:rPr>
              <w:t xml:space="preserve">el </w:t>
            </w:r>
            <w:r w:rsidRPr="00AA70CE">
              <w:rPr>
                <w:rFonts w:cs="Arial"/>
                <w:sz w:val="18"/>
                <w:szCs w:val="18"/>
              </w:rPr>
              <w:t>ejercicio fiscal 2022 y ésta corresponde a un subconjunto o totalidad de la población objetivo (población atendida), salvo lo manifestado en actas de apoyo que a noviembre de 2022 fueron 100 apoyos entregados, por una parte. Por otra muestra indicadores de resultados del Pp E057 un total de 250,050.</w:t>
            </w:r>
          </w:p>
        </w:tc>
        <w:tc>
          <w:tcPr>
            <w:tcW w:w="1086" w:type="dxa"/>
            <w:shd w:val="clear" w:color="auto" w:fill="FFFFFF"/>
            <w:vAlign w:val="center"/>
          </w:tcPr>
          <w:p w14:paraId="25B5E631" w14:textId="77777777" w:rsidR="004504F4" w:rsidRDefault="004504F4" w:rsidP="004504F4">
            <w:pPr>
              <w:spacing w:after="0" w:line="240" w:lineRule="auto"/>
              <w:jc w:val="center"/>
              <w:rPr>
                <w:rFonts w:cs="Arial"/>
                <w:sz w:val="18"/>
                <w:szCs w:val="18"/>
              </w:rPr>
            </w:pPr>
          </w:p>
          <w:p w14:paraId="4E4C9AED" w14:textId="77777777" w:rsidR="004504F4" w:rsidRPr="00AA70CE" w:rsidRDefault="004504F4" w:rsidP="004504F4">
            <w:pPr>
              <w:spacing w:after="0" w:line="240" w:lineRule="auto"/>
              <w:jc w:val="center"/>
              <w:rPr>
                <w:rFonts w:cs="Arial"/>
                <w:sz w:val="18"/>
                <w:szCs w:val="18"/>
              </w:rPr>
            </w:pPr>
            <w:r w:rsidRPr="00AA70CE">
              <w:rPr>
                <w:rFonts w:cs="Arial"/>
                <w:sz w:val="18"/>
                <w:szCs w:val="18"/>
              </w:rPr>
              <w:t>8</w:t>
            </w:r>
          </w:p>
        </w:tc>
        <w:tc>
          <w:tcPr>
            <w:tcW w:w="3763" w:type="dxa"/>
            <w:shd w:val="clear" w:color="auto" w:fill="FFFFFF"/>
            <w:vAlign w:val="center"/>
          </w:tcPr>
          <w:p w14:paraId="6BE0479E" w14:textId="0D633A77" w:rsidR="004504F4" w:rsidRPr="00AA70CE" w:rsidRDefault="004504F4" w:rsidP="004504F4">
            <w:pPr>
              <w:spacing w:after="0" w:line="240" w:lineRule="auto"/>
              <w:rPr>
                <w:rFonts w:cs="Arial"/>
                <w:sz w:val="18"/>
                <w:szCs w:val="18"/>
              </w:rPr>
            </w:pPr>
            <w:r>
              <w:rPr>
                <w:rFonts w:cs="Arial"/>
                <w:sz w:val="18"/>
                <w:szCs w:val="18"/>
              </w:rPr>
              <w:t>C</w:t>
            </w:r>
            <w:r w:rsidRPr="00AA70CE">
              <w:rPr>
                <w:rFonts w:cs="Arial"/>
                <w:sz w:val="18"/>
                <w:szCs w:val="18"/>
              </w:rPr>
              <w:t>uantifica</w:t>
            </w:r>
            <w:r>
              <w:rPr>
                <w:rFonts w:cs="Arial"/>
                <w:sz w:val="18"/>
                <w:szCs w:val="18"/>
              </w:rPr>
              <w:t>r</w:t>
            </w:r>
            <w:r w:rsidRPr="00AA70CE">
              <w:rPr>
                <w:rFonts w:cs="Arial"/>
                <w:sz w:val="18"/>
                <w:szCs w:val="18"/>
              </w:rPr>
              <w:t xml:space="preserve"> la población potencial y objetivo en la MIR </w:t>
            </w:r>
            <w:r>
              <w:rPr>
                <w:rFonts w:cs="Arial"/>
                <w:sz w:val="18"/>
                <w:szCs w:val="18"/>
              </w:rPr>
              <w:t>y cuantificar</w:t>
            </w:r>
            <w:r w:rsidRPr="00AA70CE">
              <w:rPr>
                <w:rFonts w:cs="Arial"/>
                <w:sz w:val="18"/>
                <w:szCs w:val="18"/>
              </w:rPr>
              <w:t xml:space="preserve"> los datos </w:t>
            </w:r>
            <w:r>
              <w:rPr>
                <w:rFonts w:cs="Arial"/>
                <w:sz w:val="18"/>
                <w:szCs w:val="18"/>
              </w:rPr>
              <w:t xml:space="preserve">para establecer </w:t>
            </w:r>
            <w:r w:rsidRPr="00AA70CE">
              <w:rPr>
                <w:rFonts w:cs="Arial"/>
                <w:sz w:val="18"/>
                <w:szCs w:val="18"/>
              </w:rPr>
              <w:t xml:space="preserve">metas, </w:t>
            </w:r>
            <w:r>
              <w:rPr>
                <w:rFonts w:cs="Arial"/>
                <w:sz w:val="18"/>
                <w:szCs w:val="18"/>
              </w:rPr>
              <w:t xml:space="preserve">para así poder </w:t>
            </w:r>
            <w:r w:rsidRPr="00AA70CE">
              <w:rPr>
                <w:rFonts w:cs="Arial"/>
                <w:sz w:val="18"/>
                <w:szCs w:val="18"/>
              </w:rPr>
              <w:t xml:space="preserve">argumentar </w:t>
            </w:r>
            <w:r>
              <w:rPr>
                <w:rFonts w:cs="Arial"/>
                <w:sz w:val="18"/>
                <w:szCs w:val="18"/>
              </w:rPr>
              <w:t>una</w:t>
            </w:r>
            <w:r w:rsidRPr="00AA70CE">
              <w:rPr>
                <w:rFonts w:cs="Arial"/>
                <w:sz w:val="18"/>
                <w:szCs w:val="18"/>
              </w:rPr>
              <w:t xml:space="preserve"> relación entre la población potencial, objetivo y atendida entre los diversos documentos estratégicos del programa.</w:t>
            </w:r>
          </w:p>
        </w:tc>
        <w:tc>
          <w:tcPr>
            <w:tcW w:w="1049" w:type="dxa"/>
            <w:shd w:val="clear" w:color="auto" w:fill="FFFFFF"/>
            <w:vAlign w:val="center"/>
          </w:tcPr>
          <w:p w14:paraId="762DD4E2" w14:textId="77777777" w:rsidR="004504F4" w:rsidRDefault="004504F4" w:rsidP="004504F4">
            <w:pPr>
              <w:spacing w:after="0" w:line="240" w:lineRule="auto"/>
              <w:jc w:val="center"/>
              <w:rPr>
                <w:rFonts w:cs="Arial"/>
                <w:sz w:val="18"/>
                <w:szCs w:val="20"/>
              </w:rPr>
            </w:pPr>
          </w:p>
          <w:p w14:paraId="574CCBF9" w14:textId="77777777" w:rsidR="004504F4" w:rsidRDefault="004504F4" w:rsidP="004504F4">
            <w:pPr>
              <w:spacing w:after="0" w:line="240" w:lineRule="auto"/>
              <w:jc w:val="center"/>
              <w:rPr>
                <w:rFonts w:cs="Arial"/>
                <w:sz w:val="18"/>
                <w:szCs w:val="20"/>
              </w:rPr>
            </w:pPr>
          </w:p>
          <w:p w14:paraId="383A029F" w14:textId="77777777" w:rsidR="004504F4" w:rsidRDefault="004504F4" w:rsidP="004504F4">
            <w:pPr>
              <w:spacing w:after="0" w:line="240" w:lineRule="auto"/>
              <w:jc w:val="center"/>
              <w:rPr>
                <w:rFonts w:cs="Arial"/>
                <w:sz w:val="18"/>
                <w:szCs w:val="20"/>
              </w:rPr>
            </w:pPr>
          </w:p>
          <w:p w14:paraId="24836E92" w14:textId="77777777" w:rsidR="004504F4" w:rsidRDefault="004504F4" w:rsidP="004504F4">
            <w:pPr>
              <w:spacing w:after="0" w:line="240" w:lineRule="auto"/>
              <w:jc w:val="center"/>
              <w:rPr>
                <w:rFonts w:cs="Arial"/>
                <w:sz w:val="18"/>
                <w:szCs w:val="20"/>
              </w:rPr>
            </w:pPr>
          </w:p>
          <w:p w14:paraId="109C148A" w14:textId="6135A497" w:rsidR="004504F4" w:rsidRPr="00AA70CE" w:rsidRDefault="004504F4" w:rsidP="004504F4">
            <w:pPr>
              <w:spacing w:after="0" w:line="240" w:lineRule="auto"/>
              <w:jc w:val="center"/>
              <w:rPr>
                <w:rFonts w:cs="Arial"/>
                <w:sz w:val="18"/>
                <w:szCs w:val="18"/>
              </w:rPr>
            </w:pPr>
            <w:r>
              <w:rPr>
                <w:rFonts w:cs="Arial"/>
                <w:sz w:val="18"/>
                <w:szCs w:val="20"/>
              </w:rPr>
              <w:t>Corto plazo</w:t>
            </w:r>
          </w:p>
        </w:tc>
      </w:tr>
      <w:tr w:rsidR="004504F4" w:rsidRPr="00AA70CE" w14:paraId="563EB3E5" w14:textId="77777777" w:rsidTr="004504F4">
        <w:trPr>
          <w:trHeight w:val="567"/>
          <w:jc w:val="center"/>
        </w:trPr>
        <w:tc>
          <w:tcPr>
            <w:tcW w:w="1141" w:type="dxa"/>
            <w:vMerge/>
            <w:shd w:val="clear" w:color="auto" w:fill="FFFFFF"/>
            <w:vAlign w:val="center"/>
          </w:tcPr>
          <w:p w14:paraId="1C2DE105" w14:textId="77777777" w:rsidR="004504F4" w:rsidRPr="00AA70CE" w:rsidRDefault="004504F4" w:rsidP="004504F4">
            <w:pPr>
              <w:spacing w:after="0" w:line="240" w:lineRule="auto"/>
              <w:rPr>
                <w:rFonts w:cs="Arial"/>
                <w:sz w:val="18"/>
                <w:szCs w:val="18"/>
              </w:rPr>
            </w:pPr>
          </w:p>
        </w:tc>
        <w:tc>
          <w:tcPr>
            <w:tcW w:w="1887" w:type="dxa"/>
            <w:shd w:val="clear" w:color="auto" w:fill="FFFFFF"/>
            <w:vAlign w:val="center"/>
          </w:tcPr>
          <w:p w14:paraId="271E3264" w14:textId="77777777" w:rsidR="004504F4" w:rsidRPr="00AA70CE" w:rsidRDefault="004504F4" w:rsidP="004504F4">
            <w:pPr>
              <w:spacing w:after="0" w:line="240" w:lineRule="auto"/>
              <w:rPr>
                <w:rFonts w:cs="Arial"/>
                <w:color w:val="000000" w:themeColor="text1"/>
                <w:sz w:val="18"/>
                <w:szCs w:val="18"/>
              </w:rPr>
            </w:pPr>
            <w:r w:rsidRPr="00AA70CE">
              <w:rPr>
                <w:rFonts w:cs="Arial"/>
                <w:color w:val="000000" w:themeColor="text1"/>
                <w:sz w:val="18"/>
                <w:szCs w:val="18"/>
              </w:rPr>
              <w:t xml:space="preserve">La UR no presenta evidencia de efectos </w:t>
            </w:r>
            <w:r w:rsidRPr="00AA70CE">
              <w:rPr>
                <w:rFonts w:cs="Arial"/>
                <w:color w:val="000000" w:themeColor="text1"/>
                <w:sz w:val="18"/>
                <w:szCs w:val="18"/>
              </w:rPr>
              <w:lastRenderedPageBreak/>
              <w:t>positivos atribuibles a los componentes, tipos de apo</w:t>
            </w:r>
            <w:r>
              <w:rPr>
                <w:rFonts w:cs="Arial"/>
                <w:color w:val="000000" w:themeColor="text1"/>
                <w:sz w:val="18"/>
                <w:szCs w:val="18"/>
              </w:rPr>
              <w:t>yo, bienes y/o servicios del Pp.</w:t>
            </w:r>
          </w:p>
        </w:tc>
        <w:tc>
          <w:tcPr>
            <w:tcW w:w="1086" w:type="dxa"/>
            <w:shd w:val="clear" w:color="auto" w:fill="FFFFFF"/>
            <w:vAlign w:val="center"/>
          </w:tcPr>
          <w:p w14:paraId="4C7FFB4C" w14:textId="77777777" w:rsidR="004504F4" w:rsidRPr="00AA70CE" w:rsidRDefault="004504F4" w:rsidP="004504F4">
            <w:pPr>
              <w:spacing w:after="0" w:line="240" w:lineRule="auto"/>
              <w:jc w:val="center"/>
              <w:rPr>
                <w:rFonts w:cs="Arial"/>
                <w:sz w:val="18"/>
                <w:szCs w:val="18"/>
              </w:rPr>
            </w:pPr>
            <w:r w:rsidRPr="00AA70CE">
              <w:rPr>
                <w:rFonts w:cs="Arial"/>
                <w:sz w:val="18"/>
                <w:szCs w:val="18"/>
              </w:rPr>
              <w:lastRenderedPageBreak/>
              <w:t>9</w:t>
            </w:r>
          </w:p>
        </w:tc>
        <w:tc>
          <w:tcPr>
            <w:tcW w:w="3763" w:type="dxa"/>
            <w:shd w:val="clear" w:color="auto" w:fill="FFFFFF"/>
            <w:vAlign w:val="center"/>
          </w:tcPr>
          <w:p w14:paraId="64D86BB2" w14:textId="0357D196" w:rsidR="004504F4" w:rsidRPr="00AA70CE" w:rsidRDefault="004504F4" w:rsidP="004504F4">
            <w:pPr>
              <w:spacing w:after="0" w:line="240" w:lineRule="auto"/>
              <w:rPr>
                <w:rFonts w:cs="Arial"/>
                <w:sz w:val="18"/>
                <w:szCs w:val="18"/>
              </w:rPr>
            </w:pPr>
            <w:r>
              <w:rPr>
                <w:rFonts w:cs="Arial"/>
                <w:color w:val="000000" w:themeColor="text1"/>
                <w:sz w:val="18"/>
                <w:szCs w:val="18"/>
              </w:rPr>
              <w:t>A</w:t>
            </w:r>
            <w:r w:rsidRPr="00AA70CE">
              <w:rPr>
                <w:rFonts w:cs="Arial"/>
                <w:color w:val="000000" w:themeColor="text1"/>
                <w:sz w:val="18"/>
                <w:szCs w:val="18"/>
              </w:rPr>
              <w:t>nex</w:t>
            </w:r>
            <w:r>
              <w:rPr>
                <w:rFonts w:cs="Arial"/>
                <w:color w:val="000000" w:themeColor="text1"/>
                <w:sz w:val="18"/>
                <w:szCs w:val="18"/>
              </w:rPr>
              <w:t xml:space="preserve">ar al diagnóstico como parte de </w:t>
            </w:r>
            <w:r w:rsidRPr="00AA70CE">
              <w:rPr>
                <w:rFonts w:cs="Arial"/>
                <w:color w:val="000000" w:themeColor="text1"/>
                <w:sz w:val="18"/>
                <w:szCs w:val="18"/>
              </w:rPr>
              <w:t>mejoras al Pp</w:t>
            </w:r>
            <w:r>
              <w:rPr>
                <w:rFonts w:cs="Arial"/>
                <w:color w:val="000000" w:themeColor="text1"/>
                <w:sz w:val="18"/>
                <w:szCs w:val="18"/>
              </w:rPr>
              <w:t xml:space="preserve"> la evidencia</w:t>
            </w:r>
            <w:r w:rsidRPr="00AA70CE">
              <w:rPr>
                <w:rFonts w:cs="Arial"/>
                <w:color w:val="000000" w:themeColor="text1"/>
                <w:sz w:val="18"/>
                <w:szCs w:val="18"/>
              </w:rPr>
              <w:t xml:space="preserve"> de efectos positivos </w:t>
            </w:r>
            <w:r w:rsidRPr="00AA70CE">
              <w:rPr>
                <w:rFonts w:cs="Arial"/>
                <w:color w:val="000000" w:themeColor="text1"/>
                <w:sz w:val="18"/>
                <w:szCs w:val="18"/>
              </w:rPr>
              <w:lastRenderedPageBreak/>
              <w:t>atribuibles a los componentes, tipos de apo</w:t>
            </w:r>
            <w:r>
              <w:rPr>
                <w:rFonts w:cs="Arial"/>
                <w:color w:val="000000" w:themeColor="text1"/>
                <w:sz w:val="18"/>
                <w:szCs w:val="18"/>
              </w:rPr>
              <w:t>yo, bienes y/o servicios</w:t>
            </w:r>
            <w:r w:rsidRPr="00AA70CE">
              <w:rPr>
                <w:rFonts w:cs="Arial"/>
                <w:color w:val="000000" w:themeColor="text1"/>
                <w:sz w:val="18"/>
                <w:szCs w:val="18"/>
              </w:rPr>
              <w:t>.</w:t>
            </w:r>
          </w:p>
        </w:tc>
        <w:tc>
          <w:tcPr>
            <w:tcW w:w="1049" w:type="dxa"/>
            <w:shd w:val="clear" w:color="auto" w:fill="FFFFFF"/>
            <w:vAlign w:val="center"/>
          </w:tcPr>
          <w:p w14:paraId="48681737" w14:textId="77777777" w:rsidR="004504F4" w:rsidRDefault="004504F4" w:rsidP="004504F4">
            <w:pPr>
              <w:spacing w:after="0" w:line="240" w:lineRule="auto"/>
              <w:jc w:val="center"/>
              <w:rPr>
                <w:rFonts w:cs="Arial"/>
                <w:sz w:val="18"/>
                <w:szCs w:val="20"/>
              </w:rPr>
            </w:pPr>
          </w:p>
          <w:p w14:paraId="5C4F76DD" w14:textId="77777777" w:rsidR="004504F4" w:rsidRDefault="004504F4" w:rsidP="004504F4">
            <w:pPr>
              <w:spacing w:after="0" w:line="240" w:lineRule="auto"/>
              <w:jc w:val="center"/>
              <w:rPr>
                <w:rFonts w:cs="Arial"/>
                <w:sz w:val="18"/>
                <w:szCs w:val="20"/>
              </w:rPr>
            </w:pPr>
          </w:p>
          <w:p w14:paraId="6F8FECFA" w14:textId="77777777" w:rsidR="004504F4" w:rsidRDefault="004504F4" w:rsidP="004504F4">
            <w:pPr>
              <w:spacing w:after="0" w:line="240" w:lineRule="auto"/>
              <w:jc w:val="center"/>
              <w:rPr>
                <w:rFonts w:cs="Arial"/>
                <w:sz w:val="18"/>
                <w:szCs w:val="20"/>
              </w:rPr>
            </w:pPr>
          </w:p>
          <w:p w14:paraId="7F8313D9" w14:textId="77777777" w:rsidR="004504F4" w:rsidRDefault="004504F4" w:rsidP="004504F4">
            <w:pPr>
              <w:spacing w:after="0" w:line="240" w:lineRule="auto"/>
              <w:jc w:val="center"/>
              <w:rPr>
                <w:rFonts w:cs="Arial"/>
                <w:sz w:val="18"/>
                <w:szCs w:val="20"/>
              </w:rPr>
            </w:pPr>
          </w:p>
          <w:p w14:paraId="08EF0FD2" w14:textId="629D74B9" w:rsidR="004504F4" w:rsidRPr="00AA70CE" w:rsidRDefault="004504F4" w:rsidP="004504F4">
            <w:pPr>
              <w:spacing w:after="0" w:line="240" w:lineRule="auto"/>
              <w:jc w:val="center"/>
              <w:rPr>
                <w:rFonts w:cs="Arial"/>
                <w:sz w:val="18"/>
                <w:szCs w:val="18"/>
              </w:rPr>
            </w:pPr>
            <w:r>
              <w:rPr>
                <w:rFonts w:cs="Arial"/>
                <w:sz w:val="18"/>
                <w:szCs w:val="20"/>
              </w:rPr>
              <w:t>Corto plazo</w:t>
            </w:r>
          </w:p>
        </w:tc>
      </w:tr>
      <w:tr w:rsidR="004504F4" w:rsidRPr="00AA70CE" w14:paraId="02817873" w14:textId="77777777" w:rsidTr="004504F4">
        <w:trPr>
          <w:trHeight w:val="567"/>
          <w:jc w:val="center"/>
        </w:trPr>
        <w:tc>
          <w:tcPr>
            <w:tcW w:w="1141" w:type="dxa"/>
            <w:vMerge/>
            <w:shd w:val="clear" w:color="auto" w:fill="FFFFFF"/>
            <w:vAlign w:val="center"/>
          </w:tcPr>
          <w:p w14:paraId="3E883268" w14:textId="77777777" w:rsidR="004504F4" w:rsidRPr="00AA70CE" w:rsidRDefault="004504F4" w:rsidP="004504F4">
            <w:pPr>
              <w:spacing w:after="0" w:line="240" w:lineRule="auto"/>
              <w:rPr>
                <w:rFonts w:cs="Arial"/>
                <w:sz w:val="18"/>
                <w:szCs w:val="18"/>
              </w:rPr>
            </w:pPr>
          </w:p>
        </w:tc>
        <w:tc>
          <w:tcPr>
            <w:tcW w:w="1887" w:type="dxa"/>
            <w:shd w:val="clear" w:color="auto" w:fill="FFFFFF"/>
            <w:vAlign w:val="center"/>
          </w:tcPr>
          <w:p w14:paraId="0A028DEF" w14:textId="77777777" w:rsidR="004504F4" w:rsidRPr="009E5F80" w:rsidRDefault="004504F4" w:rsidP="004504F4">
            <w:pPr>
              <w:spacing w:after="0" w:line="240" w:lineRule="auto"/>
              <w:rPr>
                <w:rFonts w:cs="Arial"/>
                <w:sz w:val="18"/>
                <w:szCs w:val="18"/>
              </w:rPr>
            </w:pPr>
            <w:r>
              <w:rPr>
                <w:rFonts w:cs="Arial"/>
                <w:sz w:val="18"/>
                <w:szCs w:val="18"/>
              </w:rPr>
              <w:t>L</w:t>
            </w:r>
            <w:r w:rsidRPr="00AA70CE">
              <w:rPr>
                <w:rFonts w:cs="Arial"/>
                <w:sz w:val="18"/>
                <w:szCs w:val="18"/>
              </w:rPr>
              <w:t>a UR menciona que si considera el presupuesto que requiere el Pp para atender a su población objetivo para al menos los tres próximos años en el PED en el Indicador Recursos en el Fondo Estatal de Apoyo a la Ciencia y Tecnología se considera contar con un presupuesto mínimo por año de 6.44 y máximo de 8.05 MDP, esto otorgando 1599 becas por año (mínimo) y máximo de 1672 becas, del año 2022 al año 2027.</w:t>
            </w:r>
          </w:p>
        </w:tc>
        <w:tc>
          <w:tcPr>
            <w:tcW w:w="1086" w:type="dxa"/>
            <w:shd w:val="clear" w:color="auto" w:fill="FFFFFF"/>
            <w:vAlign w:val="center"/>
          </w:tcPr>
          <w:p w14:paraId="1F0BCE9C" w14:textId="4365B518" w:rsidR="004504F4" w:rsidRPr="00AA70CE" w:rsidRDefault="004504F4" w:rsidP="004504F4">
            <w:pPr>
              <w:spacing w:after="0" w:line="240" w:lineRule="auto"/>
              <w:jc w:val="center"/>
              <w:rPr>
                <w:rFonts w:cs="Arial"/>
                <w:sz w:val="18"/>
                <w:szCs w:val="18"/>
              </w:rPr>
            </w:pPr>
            <w:r>
              <w:rPr>
                <w:rFonts w:cs="Arial"/>
                <w:sz w:val="18"/>
                <w:szCs w:val="18"/>
              </w:rPr>
              <w:t>10</w:t>
            </w:r>
          </w:p>
        </w:tc>
        <w:tc>
          <w:tcPr>
            <w:tcW w:w="3763" w:type="dxa"/>
            <w:shd w:val="clear" w:color="auto" w:fill="FFFFFF"/>
            <w:vAlign w:val="center"/>
          </w:tcPr>
          <w:p w14:paraId="230206C6" w14:textId="77777777" w:rsidR="004504F4" w:rsidRDefault="004504F4" w:rsidP="004504F4">
            <w:pPr>
              <w:spacing w:after="0" w:line="240" w:lineRule="auto"/>
              <w:rPr>
                <w:rFonts w:cs="Arial"/>
                <w:sz w:val="18"/>
                <w:szCs w:val="18"/>
              </w:rPr>
            </w:pPr>
            <w:r w:rsidRPr="009E5F80">
              <w:rPr>
                <w:rFonts w:cs="Arial"/>
                <w:sz w:val="18"/>
                <w:szCs w:val="18"/>
              </w:rPr>
              <w:t>Documentar en la MIR o fichas técnicas cuales de estos datos son para 2022</w:t>
            </w:r>
            <w:r>
              <w:rPr>
                <w:rFonts w:cs="Arial"/>
                <w:sz w:val="18"/>
                <w:szCs w:val="18"/>
              </w:rPr>
              <w:t xml:space="preserve"> y ejercicios fiscales posteriores</w:t>
            </w:r>
            <w:r w:rsidRPr="009E5F80">
              <w:rPr>
                <w:rFonts w:cs="Arial"/>
                <w:sz w:val="18"/>
                <w:szCs w:val="18"/>
              </w:rPr>
              <w:t xml:space="preserve">. </w:t>
            </w:r>
          </w:p>
          <w:p w14:paraId="1FCA9414" w14:textId="77777777" w:rsidR="004504F4" w:rsidRDefault="004504F4" w:rsidP="004504F4">
            <w:pPr>
              <w:spacing w:after="0" w:line="240" w:lineRule="auto"/>
              <w:rPr>
                <w:rFonts w:cs="Arial"/>
                <w:sz w:val="18"/>
                <w:szCs w:val="18"/>
              </w:rPr>
            </w:pPr>
          </w:p>
          <w:p w14:paraId="35562BCD" w14:textId="61A7A6D1" w:rsidR="004504F4" w:rsidRPr="00AA70CE" w:rsidRDefault="004504F4" w:rsidP="004504F4">
            <w:pPr>
              <w:spacing w:after="0" w:line="240" w:lineRule="auto"/>
              <w:rPr>
                <w:rFonts w:cs="Arial"/>
                <w:sz w:val="18"/>
                <w:szCs w:val="18"/>
              </w:rPr>
            </w:pPr>
            <w:r>
              <w:rPr>
                <w:rFonts w:cs="Arial"/>
                <w:sz w:val="18"/>
                <w:szCs w:val="18"/>
              </w:rPr>
              <w:t>Adecuar la</w:t>
            </w:r>
            <w:r w:rsidRPr="009E5F80">
              <w:rPr>
                <w:rFonts w:cs="Arial"/>
                <w:sz w:val="18"/>
                <w:szCs w:val="18"/>
              </w:rPr>
              <w:t xml:space="preserve"> MIR y el documento que muestra los apoyos otorgados por el Pp E057 que se fusionó en el F 094 no co</w:t>
            </w:r>
            <w:r>
              <w:rPr>
                <w:rFonts w:cs="Arial"/>
                <w:sz w:val="18"/>
                <w:szCs w:val="18"/>
              </w:rPr>
              <w:t xml:space="preserve">inciden para especificar metas. </w:t>
            </w:r>
            <w:r w:rsidRPr="009E5F80">
              <w:rPr>
                <w:rFonts w:cs="Arial"/>
                <w:sz w:val="18"/>
                <w:szCs w:val="18"/>
              </w:rPr>
              <w:t>Por lo anterior con el diseño actual del Pp no es posible identificar las metas o cobertura definidas del Pp.</w:t>
            </w:r>
          </w:p>
        </w:tc>
        <w:tc>
          <w:tcPr>
            <w:tcW w:w="1049" w:type="dxa"/>
            <w:shd w:val="clear" w:color="auto" w:fill="FFFFFF"/>
            <w:vAlign w:val="center"/>
          </w:tcPr>
          <w:p w14:paraId="0F7439F4" w14:textId="77777777" w:rsidR="004504F4" w:rsidRDefault="004504F4" w:rsidP="004504F4">
            <w:pPr>
              <w:spacing w:after="0" w:line="240" w:lineRule="auto"/>
              <w:jc w:val="center"/>
              <w:rPr>
                <w:rFonts w:cs="Arial"/>
                <w:sz w:val="18"/>
                <w:szCs w:val="20"/>
              </w:rPr>
            </w:pPr>
          </w:p>
          <w:p w14:paraId="78DFEC60" w14:textId="77777777" w:rsidR="004504F4" w:rsidRDefault="004504F4" w:rsidP="004504F4">
            <w:pPr>
              <w:spacing w:after="0" w:line="240" w:lineRule="auto"/>
              <w:jc w:val="center"/>
              <w:rPr>
                <w:rFonts w:cs="Arial"/>
                <w:sz w:val="18"/>
                <w:szCs w:val="20"/>
              </w:rPr>
            </w:pPr>
          </w:p>
          <w:p w14:paraId="417C1B8E" w14:textId="77777777" w:rsidR="004504F4" w:rsidRDefault="004504F4" w:rsidP="004504F4">
            <w:pPr>
              <w:spacing w:after="0" w:line="240" w:lineRule="auto"/>
              <w:jc w:val="center"/>
              <w:rPr>
                <w:rFonts w:cs="Arial"/>
                <w:sz w:val="18"/>
                <w:szCs w:val="20"/>
              </w:rPr>
            </w:pPr>
          </w:p>
          <w:p w14:paraId="5139FA04" w14:textId="77777777" w:rsidR="004504F4" w:rsidRDefault="004504F4" w:rsidP="004504F4">
            <w:pPr>
              <w:spacing w:after="0" w:line="240" w:lineRule="auto"/>
              <w:jc w:val="center"/>
              <w:rPr>
                <w:rFonts w:cs="Arial"/>
                <w:sz w:val="18"/>
                <w:szCs w:val="20"/>
              </w:rPr>
            </w:pPr>
          </w:p>
          <w:p w14:paraId="45DB20AD" w14:textId="383946B7" w:rsidR="004504F4" w:rsidRPr="00AA70CE" w:rsidRDefault="004504F4" w:rsidP="004504F4">
            <w:pPr>
              <w:spacing w:after="0" w:line="240" w:lineRule="auto"/>
              <w:jc w:val="center"/>
              <w:rPr>
                <w:rFonts w:cs="Arial"/>
                <w:sz w:val="18"/>
                <w:szCs w:val="18"/>
              </w:rPr>
            </w:pPr>
            <w:r>
              <w:rPr>
                <w:rFonts w:cs="Arial"/>
                <w:sz w:val="18"/>
                <w:szCs w:val="20"/>
              </w:rPr>
              <w:t>Corto plazo</w:t>
            </w:r>
          </w:p>
        </w:tc>
      </w:tr>
      <w:tr w:rsidR="004504F4" w:rsidRPr="00AA70CE" w14:paraId="63E9B0F0" w14:textId="77777777" w:rsidTr="004504F4">
        <w:trPr>
          <w:trHeight w:val="567"/>
          <w:jc w:val="center"/>
        </w:trPr>
        <w:tc>
          <w:tcPr>
            <w:tcW w:w="1141" w:type="dxa"/>
            <w:vMerge w:val="restart"/>
            <w:shd w:val="clear" w:color="auto" w:fill="FFFFFF"/>
            <w:vAlign w:val="center"/>
          </w:tcPr>
          <w:p w14:paraId="3BF680F6" w14:textId="77777777" w:rsidR="004504F4" w:rsidRPr="00AA70CE" w:rsidRDefault="004504F4" w:rsidP="004504F4">
            <w:pPr>
              <w:spacing w:after="0" w:line="240" w:lineRule="auto"/>
              <w:rPr>
                <w:rFonts w:cs="Arial"/>
                <w:sz w:val="18"/>
                <w:szCs w:val="18"/>
              </w:rPr>
            </w:pPr>
            <w:r w:rsidRPr="00AA70CE">
              <w:rPr>
                <w:rFonts w:cs="Arial"/>
                <w:sz w:val="18"/>
                <w:szCs w:val="18"/>
                <w:lang w:val="es-ES"/>
              </w:rPr>
              <w:t>IV. Diseño operativo</w:t>
            </w:r>
          </w:p>
        </w:tc>
        <w:tc>
          <w:tcPr>
            <w:tcW w:w="1887" w:type="dxa"/>
            <w:shd w:val="clear" w:color="auto" w:fill="FFFFFF"/>
            <w:vAlign w:val="center"/>
          </w:tcPr>
          <w:p w14:paraId="6BA41418" w14:textId="006DA80A" w:rsidR="004504F4" w:rsidRPr="00AA70CE" w:rsidRDefault="004504F4" w:rsidP="004504F4">
            <w:pPr>
              <w:spacing w:after="0" w:line="240" w:lineRule="auto"/>
              <w:rPr>
                <w:rFonts w:cs="Arial"/>
                <w:sz w:val="18"/>
                <w:szCs w:val="18"/>
              </w:rPr>
            </w:pPr>
            <w:r w:rsidRPr="00AA70CE">
              <w:rPr>
                <w:rFonts w:cs="Arial"/>
                <w:color w:val="000000" w:themeColor="text1"/>
                <w:sz w:val="18"/>
                <w:szCs w:val="18"/>
              </w:rPr>
              <w:t xml:space="preserve">La UR muestra en una Convocatoria criterios de elegibilidad. </w:t>
            </w:r>
            <w:r w:rsidRPr="00AE76B3">
              <w:rPr>
                <w:rFonts w:cs="Arial"/>
                <w:sz w:val="18"/>
                <w:szCs w:val="18"/>
              </w:rPr>
              <w:t xml:space="preserve">Sin embargo, a pesar de que </w:t>
            </w:r>
            <w:r w:rsidRPr="00AE76B3">
              <w:rPr>
                <w:sz w:val="18"/>
                <w:szCs w:val="18"/>
              </w:rPr>
              <w:t>estos son congruentes con la identificación, definición y delimitación de la población objetivo se encuentran claramente especificados, están estandarizados y sistematizados y son públicos y accesibles</w:t>
            </w:r>
            <w:r w:rsidRPr="00AA70CE">
              <w:rPr>
                <w:sz w:val="18"/>
                <w:szCs w:val="18"/>
              </w:rPr>
              <w:t xml:space="preserve">, no corresponden a </w:t>
            </w:r>
            <w:r w:rsidRPr="00AA70CE">
              <w:rPr>
                <w:rFonts w:cs="Arial"/>
                <w:sz w:val="18"/>
                <w:szCs w:val="18"/>
              </w:rPr>
              <w:t>la Población del Estado de Sinaloa mayor de 4 años y su población objetivo establecida en el documento presentado 768 000 mencionadas y a todos los bienes y/ servicios que proporciona el Pp en la MIR.</w:t>
            </w:r>
          </w:p>
        </w:tc>
        <w:tc>
          <w:tcPr>
            <w:tcW w:w="1086" w:type="dxa"/>
            <w:shd w:val="clear" w:color="auto" w:fill="FFFFFF"/>
            <w:vAlign w:val="center"/>
          </w:tcPr>
          <w:p w14:paraId="10A3CF23" w14:textId="77777777" w:rsidR="004504F4" w:rsidRPr="00AA70CE" w:rsidRDefault="004504F4" w:rsidP="004504F4">
            <w:pPr>
              <w:spacing w:after="0" w:line="240" w:lineRule="auto"/>
              <w:jc w:val="center"/>
              <w:rPr>
                <w:rFonts w:cs="Arial"/>
                <w:sz w:val="18"/>
                <w:szCs w:val="18"/>
              </w:rPr>
            </w:pPr>
            <w:r w:rsidRPr="00AA70CE">
              <w:rPr>
                <w:rFonts w:cs="Arial"/>
                <w:sz w:val="18"/>
                <w:szCs w:val="18"/>
              </w:rPr>
              <w:t>12 y 13</w:t>
            </w:r>
          </w:p>
        </w:tc>
        <w:tc>
          <w:tcPr>
            <w:tcW w:w="3763" w:type="dxa"/>
            <w:shd w:val="clear" w:color="auto" w:fill="FFFFFF"/>
            <w:vAlign w:val="center"/>
          </w:tcPr>
          <w:p w14:paraId="774E3346" w14:textId="77777777" w:rsidR="004504F4" w:rsidRPr="00AA70CE" w:rsidRDefault="004504F4" w:rsidP="004504F4">
            <w:pPr>
              <w:spacing w:after="0" w:line="240" w:lineRule="auto"/>
              <w:rPr>
                <w:rFonts w:cs="Arial"/>
                <w:sz w:val="18"/>
                <w:szCs w:val="18"/>
              </w:rPr>
            </w:pPr>
            <w:r w:rsidRPr="00F763AD">
              <w:rPr>
                <w:rFonts w:cs="Arial"/>
                <w:sz w:val="18"/>
                <w:szCs w:val="18"/>
              </w:rPr>
              <w:t>Se recomienda la elaboración de Reglas de Operación que contengan criterios de elegibilidad que permitan establecer criterios de elegibilidad diferenciados para todo el Pp.</w:t>
            </w:r>
          </w:p>
        </w:tc>
        <w:tc>
          <w:tcPr>
            <w:tcW w:w="1049" w:type="dxa"/>
            <w:shd w:val="clear" w:color="auto" w:fill="FFFFFF"/>
            <w:vAlign w:val="center"/>
          </w:tcPr>
          <w:p w14:paraId="1838FF82" w14:textId="77777777" w:rsidR="004504F4" w:rsidRDefault="004504F4" w:rsidP="004504F4">
            <w:pPr>
              <w:spacing w:after="0" w:line="240" w:lineRule="auto"/>
              <w:jc w:val="center"/>
              <w:rPr>
                <w:rFonts w:cs="Arial"/>
                <w:sz w:val="18"/>
                <w:szCs w:val="20"/>
              </w:rPr>
            </w:pPr>
          </w:p>
          <w:p w14:paraId="5DAED718" w14:textId="77777777" w:rsidR="004504F4" w:rsidRDefault="004504F4" w:rsidP="004504F4">
            <w:pPr>
              <w:spacing w:after="0" w:line="240" w:lineRule="auto"/>
              <w:jc w:val="center"/>
              <w:rPr>
                <w:rFonts w:cs="Arial"/>
                <w:sz w:val="18"/>
                <w:szCs w:val="20"/>
              </w:rPr>
            </w:pPr>
          </w:p>
          <w:p w14:paraId="177EAEC1" w14:textId="77777777" w:rsidR="004504F4" w:rsidRDefault="004504F4" w:rsidP="004504F4">
            <w:pPr>
              <w:spacing w:after="0" w:line="240" w:lineRule="auto"/>
              <w:jc w:val="center"/>
              <w:rPr>
                <w:rFonts w:cs="Arial"/>
                <w:sz w:val="18"/>
                <w:szCs w:val="20"/>
              </w:rPr>
            </w:pPr>
          </w:p>
          <w:p w14:paraId="7202DF54" w14:textId="77777777" w:rsidR="004504F4" w:rsidRDefault="004504F4" w:rsidP="004504F4">
            <w:pPr>
              <w:spacing w:after="0" w:line="240" w:lineRule="auto"/>
              <w:jc w:val="center"/>
              <w:rPr>
                <w:rFonts w:cs="Arial"/>
                <w:sz w:val="18"/>
                <w:szCs w:val="20"/>
              </w:rPr>
            </w:pPr>
          </w:p>
          <w:p w14:paraId="0E12022A" w14:textId="733E82B6" w:rsidR="004504F4" w:rsidRPr="00AA70CE" w:rsidRDefault="004504F4" w:rsidP="004504F4">
            <w:pPr>
              <w:spacing w:after="0" w:line="240" w:lineRule="auto"/>
              <w:jc w:val="center"/>
              <w:rPr>
                <w:rFonts w:cs="Arial"/>
                <w:sz w:val="18"/>
                <w:szCs w:val="18"/>
              </w:rPr>
            </w:pPr>
            <w:r>
              <w:rPr>
                <w:rFonts w:cs="Arial"/>
                <w:sz w:val="18"/>
                <w:szCs w:val="20"/>
              </w:rPr>
              <w:t>Corto plazo</w:t>
            </w:r>
          </w:p>
        </w:tc>
      </w:tr>
      <w:tr w:rsidR="004504F4" w:rsidRPr="00AA70CE" w14:paraId="1CFCC28B" w14:textId="77777777" w:rsidTr="004504F4">
        <w:trPr>
          <w:trHeight w:val="567"/>
          <w:jc w:val="center"/>
        </w:trPr>
        <w:tc>
          <w:tcPr>
            <w:tcW w:w="1141" w:type="dxa"/>
            <w:vMerge/>
            <w:shd w:val="clear" w:color="auto" w:fill="FFFFFF"/>
            <w:vAlign w:val="center"/>
          </w:tcPr>
          <w:p w14:paraId="1735E36C" w14:textId="77777777" w:rsidR="004504F4" w:rsidRPr="00AA70CE" w:rsidRDefault="004504F4" w:rsidP="004504F4">
            <w:pPr>
              <w:spacing w:after="0" w:line="240" w:lineRule="auto"/>
              <w:rPr>
                <w:rFonts w:cs="Arial"/>
                <w:sz w:val="18"/>
                <w:szCs w:val="18"/>
              </w:rPr>
            </w:pPr>
          </w:p>
        </w:tc>
        <w:tc>
          <w:tcPr>
            <w:tcW w:w="1887" w:type="dxa"/>
            <w:shd w:val="clear" w:color="auto" w:fill="FFFFFF"/>
            <w:vAlign w:val="center"/>
          </w:tcPr>
          <w:p w14:paraId="09625FDC" w14:textId="77777777" w:rsidR="004504F4" w:rsidRPr="00AA70CE" w:rsidRDefault="004504F4" w:rsidP="004504F4">
            <w:pPr>
              <w:spacing w:after="0" w:line="240" w:lineRule="auto"/>
              <w:rPr>
                <w:rFonts w:cs="Arial"/>
                <w:color w:val="000000" w:themeColor="text1"/>
                <w:sz w:val="18"/>
                <w:szCs w:val="18"/>
              </w:rPr>
            </w:pPr>
            <w:r>
              <w:rPr>
                <w:rFonts w:cs="Arial"/>
                <w:color w:val="000000" w:themeColor="text1"/>
                <w:sz w:val="18"/>
                <w:szCs w:val="18"/>
              </w:rPr>
              <w:t>No</w:t>
            </w:r>
            <w:r w:rsidRPr="00AA70CE">
              <w:rPr>
                <w:rFonts w:cs="Arial"/>
                <w:color w:val="000000" w:themeColor="text1"/>
                <w:sz w:val="18"/>
                <w:szCs w:val="18"/>
              </w:rPr>
              <w:t xml:space="preserve"> se muestra evidencia de que exista un Manual de Procedimientos o documento similar que establezca los procedimientos para recibir, registrar y dar trámite a las solicitudes de los bienes y/o servicios que generan en el Pp, y a su vez que estén todos documentados para que se consideren que se adaptan a las características de la población objetivo; </w:t>
            </w:r>
          </w:p>
        </w:tc>
        <w:tc>
          <w:tcPr>
            <w:tcW w:w="1086" w:type="dxa"/>
            <w:shd w:val="clear" w:color="auto" w:fill="FFFFFF"/>
            <w:vAlign w:val="center"/>
          </w:tcPr>
          <w:p w14:paraId="1E042230" w14:textId="77777777" w:rsidR="004504F4" w:rsidRPr="00AA70CE" w:rsidRDefault="004504F4" w:rsidP="004504F4">
            <w:pPr>
              <w:spacing w:after="0" w:line="240" w:lineRule="auto"/>
              <w:jc w:val="center"/>
              <w:rPr>
                <w:rFonts w:cs="Arial"/>
                <w:sz w:val="18"/>
                <w:szCs w:val="18"/>
              </w:rPr>
            </w:pPr>
            <w:r w:rsidRPr="00AA70CE">
              <w:rPr>
                <w:rFonts w:cs="Arial"/>
                <w:sz w:val="18"/>
                <w:szCs w:val="18"/>
              </w:rPr>
              <w:t>14</w:t>
            </w:r>
          </w:p>
        </w:tc>
        <w:tc>
          <w:tcPr>
            <w:tcW w:w="3763" w:type="dxa"/>
            <w:shd w:val="clear" w:color="auto" w:fill="FFFFFF"/>
            <w:vAlign w:val="center"/>
          </w:tcPr>
          <w:p w14:paraId="1FA045CF" w14:textId="77777777" w:rsidR="004504F4" w:rsidRPr="00AA70CE" w:rsidRDefault="004504F4" w:rsidP="004504F4">
            <w:pPr>
              <w:spacing w:after="0" w:line="240" w:lineRule="auto"/>
              <w:rPr>
                <w:rFonts w:cs="Arial"/>
                <w:sz w:val="18"/>
                <w:szCs w:val="18"/>
                <w:highlight w:val="green"/>
              </w:rPr>
            </w:pPr>
            <w:r>
              <w:rPr>
                <w:rFonts w:cs="Arial"/>
                <w:color w:val="000000" w:themeColor="text1"/>
                <w:sz w:val="18"/>
                <w:szCs w:val="18"/>
              </w:rPr>
              <w:t>Elaborar un</w:t>
            </w:r>
            <w:r w:rsidRPr="00AA70CE">
              <w:rPr>
                <w:rFonts w:cs="Arial"/>
                <w:color w:val="000000" w:themeColor="text1"/>
                <w:sz w:val="18"/>
                <w:szCs w:val="18"/>
              </w:rPr>
              <w:t xml:space="preserve"> Manual de Procedimientos o documento similar</w:t>
            </w:r>
            <w:r>
              <w:rPr>
                <w:rFonts w:cs="Arial"/>
                <w:color w:val="000000" w:themeColor="text1"/>
                <w:sz w:val="18"/>
                <w:szCs w:val="18"/>
              </w:rPr>
              <w:t>.</w:t>
            </w:r>
          </w:p>
        </w:tc>
        <w:tc>
          <w:tcPr>
            <w:tcW w:w="1049" w:type="dxa"/>
            <w:shd w:val="clear" w:color="auto" w:fill="FFFFFF"/>
            <w:vAlign w:val="center"/>
          </w:tcPr>
          <w:p w14:paraId="332BF32B" w14:textId="77777777" w:rsidR="004504F4" w:rsidRDefault="004504F4" w:rsidP="004504F4">
            <w:pPr>
              <w:spacing w:after="0" w:line="240" w:lineRule="auto"/>
              <w:jc w:val="center"/>
              <w:rPr>
                <w:rFonts w:cs="Arial"/>
                <w:sz w:val="18"/>
                <w:szCs w:val="20"/>
              </w:rPr>
            </w:pPr>
          </w:p>
          <w:p w14:paraId="381C7517" w14:textId="77777777" w:rsidR="004504F4" w:rsidRDefault="004504F4" w:rsidP="004504F4">
            <w:pPr>
              <w:spacing w:after="0" w:line="240" w:lineRule="auto"/>
              <w:jc w:val="center"/>
              <w:rPr>
                <w:rFonts w:cs="Arial"/>
                <w:sz w:val="18"/>
                <w:szCs w:val="20"/>
              </w:rPr>
            </w:pPr>
          </w:p>
          <w:p w14:paraId="36C4BD3C" w14:textId="77777777" w:rsidR="004504F4" w:rsidRDefault="004504F4" w:rsidP="004504F4">
            <w:pPr>
              <w:spacing w:after="0" w:line="240" w:lineRule="auto"/>
              <w:jc w:val="center"/>
              <w:rPr>
                <w:rFonts w:cs="Arial"/>
                <w:sz w:val="18"/>
                <w:szCs w:val="20"/>
              </w:rPr>
            </w:pPr>
          </w:p>
          <w:p w14:paraId="349C8462" w14:textId="77777777" w:rsidR="004504F4" w:rsidRDefault="004504F4" w:rsidP="004504F4">
            <w:pPr>
              <w:spacing w:after="0" w:line="240" w:lineRule="auto"/>
              <w:jc w:val="center"/>
              <w:rPr>
                <w:rFonts w:cs="Arial"/>
                <w:sz w:val="18"/>
                <w:szCs w:val="20"/>
              </w:rPr>
            </w:pPr>
          </w:p>
          <w:p w14:paraId="62A2DCC8" w14:textId="738F786B" w:rsidR="004504F4" w:rsidRPr="00AA70CE" w:rsidRDefault="004504F4" w:rsidP="004504F4">
            <w:pPr>
              <w:spacing w:after="0" w:line="240" w:lineRule="auto"/>
              <w:jc w:val="center"/>
              <w:rPr>
                <w:rFonts w:cs="Arial"/>
                <w:sz w:val="18"/>
                <w:szCs w:val="18"/>
              </w:rPr>
            </w:pPr>
            <w:r>
              <w:rPr>
                <w:rFonts w:cs="Arial"/>
                <w:sz w:val="18"/>
                <w:szCs w:val="20"/>
              </w:rPr>
              <w:t>Corto plazo</w:t>
            </w:r>
          </w:p>
        </w:tc>
      </w:tr>
      <w:tr w:rsidR="004504F4" w:rsidRPr="00AA70CE" w14:paraId="254378AC" w14:textId="77777777" w:rsidTr="004504F4">
        <w:trPr>
          <w:trHeight w:val="567"/>
          <w:jc w:val="center"/>
        </w:trPr>
        <w:tc>
          <w:tcPr>
            <w:tcW w:w="1141" w:type="dxa"/>
            <w:vMerge/>
            <w:shd w:val="clear" w:color="auto" w:fill="FFFFFF"/>
            <w:vAlign w:val="center"/>
          </w:tcPr>
          <w:p w14:paraId="27C018D4" w14:textId="77777777" w:rsidR="004504F4" w:rsidRPr="00AA70CE" w:rsidRDefault="004504F4" w:rsidP="004504F4">
            <w:pPr>
              <w:spacing w:after="0" w:line="240" w:lineRule="auto"/>
              <w:rPr>
                <w:rFonts w:cs="Arial"/>
                <w:sz w:val="18"/>
                <w:szCs w:val="18"/>
              </w:rPr>
            </w:pPr>
          </w:p>
        </w:tc>
        <w:tc>
          <w:tcPr>
            <w:tcW w:w="1887" w:type="dxa"/>
            <w:shd w:val="clear" w:color="auto" w:fill="FFFFFF"/>
            <w:vAlign w:val="center"/>
          </w:tcPr>
          <w:p w14:paraId="0F8537B0" w14:textId="77777777" w:rsidR="004504F4" w:rsidRPr="00AA70CE" w:rsidRDefault="004504F4" w:rsidP="004504F4">
            <w:pPr>
              <w:spacing w:after="0" w:line="240" w:lineRule="auto"/>
              <w:rPr>
                <w:rFonts w:cs="Arial"/>
                <w:color w:val="000000" w:themeColor="text1"/>
                <w:sz w:val="18"/>
                <w:szCs w:val="18"/>
              </w:rPr>
            </w:pPr>
            <w:r w:rsidRPr="00702B1E">
              <w:rPr>
                <w:rFonts w:cs="Arial"/>
                <w:color w:val="000000" w:themeColor="text1"/>
                <w:sz w:val="18"/>
                <w:szCs w:val="18"/>
              </w:rPr>
              <w:t>La UR no mostró evidencia de que el Pp</w:t>
            </w:r>
            <w:r w:rsidRPr="00702B1E">
              <w:rPr>
                <w:sz w:val="18"/>
                <w:szCs w:val="18"/>
              </w:rPr>
              <w:t xml:space="preserve"> </w:t>
            </w:r>
            <w:r w:rsidRPr="00702B1E">
              <w:rPr>
                <w:rFonts w:cs="Arial"/>
                <w:color w:val="000000" w:themeColor="text1"/>
                <w:sz w:val="18"/>
                <w:szCs w:val="18"/>
              </w:rPr>
              <w:t xml:space="preserve">cuenta con procedimientos para la entrega de los bienes y/o servicios documentados, es decir que se establezca el cómo los bienes y o servicios deban de entregarse. </w:t>
            </w:r>
          </w:p>
        </w:tc>
        <w:tc>
          <w:tcPr>
            <w:tcW w:w="1086" w:type="dxa"/>
            <w:shd w:val="clear" w:color="auto" w:fill="FFFFFF"/>
            <w:vAlign w:val="center"/>
          </w:tcPr>
          <w:p w14:paraId="04B61709" w14:textId="77777777" w:rsidR="004504F4" w:rsidRPr="00AA70CE" w:rsidRDefault="004504F4" w:rsidP="004504F4">
            <w:pPr>
              <w:spacing w:after="0" w:line="240" w:lineRule="auto"/>
              <w:jc w:val="center"/>
              <w:rPr>
                <w:rFonts w:cs="Arial"/>
                <w:sz w:val="18"/>
                <w:szCs w:val="18"/>
              </w:rPr>
            </w:pPr>
            <w:r w:rsidRPr="00AA70CE">
              <w:rPr>
                <w:rFonts w:cs="Arial"/>
                <w:sz w:val="18"/>
                <w:szCs w:val="18"/>
              </w:rPr>
              <w:t>15</w:t>
            </w:r>
          </w:p>
        </w:tc>
        <w:tc>
          <w:tcPr>
            <w:tcW w:w="3763" w:type="dxa"/>
            <w:shd w:val="clear" w:color="auto" w:fill="FFFFFF"/>
            <w:vAlign w:val="center"/>
          </w:tcPr>
          <w:p w14:paraId="4E21B187" w14:textId="4258F72B" w:rsidR="004504F4" w:rsidRPr="00B60D43" w:rsidRDefault="004504F4" w:rsidP="004504F4">
            <w:pPr>
              <w:spacing w:after="0" w:line="240" w:lineRule="auto"/>
              <w:rPr>
                <w:rFonts w:cs="Arial"/>
                <w:bCs/>
                <w:sz w:val="18"/>
                <w:szCs w:val="18"/>
              </w:rPr>
            </w:pPr>
            <w:r w:rsidRPr="00702B1E">
              <w:rPr>
                <w:rFonts w:cs="Arial"/>
                <w:color w:val="000000" w:themeColor="text1"/>
                <w:sz w:val="18"/>
                <w:szCs w:val="18"/>
              </w:rPr>
              <w:t>S</w:t>
            </w:r>
            <w:r w:rsidRPr="00702B1E">
              <w:rPr>
                <w:rFonts w:cs="Arial"/>
                <w:sz w:val="18"/>
                <w:szCs w:val="18"/>
              </w:rPr>
              <w:t xml:space="preserve">e recomienda establecer un manual de procesos los </w:t>
            </w:r>
            <w:r w:rsidRPr="00702B1E">
              <w:rPr>
                <w:rFonts w:cs="Arial"/>
                <w:bCs/>
                <w:sz w:val="18"/>
                <w:szCs w:val="18"/>
              </w:rPr>
              <w:t xml:space="preserve">procedimientos para la entrega de los bienes y/o servicios para que estén documentados donde se </w:t>
            </w:r>
            <w:r w:rsidRPr="00702B1E">
              <w:rPr>
                <w:rFonts w:cs="Arial"/>
                <w:sz w:val="18"/>
                <w:szCs w:val="18"/>
              </w:rPr>
              <w:t>identifique y definan los plazos para cada entrega de bien o servicio que se realiza mediante el Pp, así como datos de contacto para la atención al público.</w:t>
            </w:r>
          </w:p>
        </w:tc>
        <w:tc>
          <w:tcPr>
            <w:tcW w:w="1049" w:type="dxa"/>
            <w:shd w:val="clear" w:color="auto" w:fill="FFFFFF"/>
            <w:vAlign w:val="center"/>
          </w:tcPr>
          <w:p w14:paraId="6F367914" w14:textId="77777777" w:rsidR="004504F4" w:rsidRDefault="004504F4" w:rsidP="004504F4">
            <w:pPr>
              <w:spacing w:after="0" w:line="240" w:lineRule="auto"/>
              <w:jc w:val="center"/>
              <w:rPr>
                <w:rFonts w:cs="Arial"/>
                <w:sz w:val="18"/>
                <w:szCs w:val="20"/>
              </w:rPr>
            </w:pPr>
          </w:p>
          <w:p w14:paraId="17CFF824" w14:textId="77777777" w:rsidR="004504F4" w:rsidRDefault="004504F4" w:rsidP="004504F4">
            <w:pPr>
              <w:spacing w:after="0" w:line="240" w:lineRule="auto"/>
              <w:jc w:val="center"/>
              <w:rPr>
                <w:rFonts w:cs="Arial"/>
                <w:sz w:val="18"/>
                <w:szCs w:val="20"/>
              </w:rPr>
            </w:pPr>
          </w:p>
          <w:p w14:paraId="206F4AEE" w14:textId="77777777" w:rsidR="004504F4" w:rsidRDefault="004504F4" w:rsidP="004504F4">
            <w:pPr>
              <w:spacing w:after="0" w:line="240" w:lineRule="auto"/>
              <w:jc w:val="center"/>
              <w:rPr>
                <w:rFonts w:cs="Arial"/>
                <w:sz w:val="18"/>
                <w:szCs w:val="20"/>
              </w:rPr>
            </w:pPr>
          </w:p>
          <w:p w14:paraId="689A5BBC" w14:textId="77777777" w:rsidR="004504F4" w:rsidRDefault="004504F4" w:rsidP="004504F4">
            <w:pPr>
              <w:spacing w:after="0" w:line="240" w:lineRule="auto"/>
              <w:jc w:val="center"/>
              <w:rPr>
                <w:rFonts w:cs="Arial"/>
                <w:sz w:val="18"/>
                <w:szCs w:val="20"/>
              </w:rPr>
            </w:pPr>
          </w:p>
          <w:p w14:paraId="7DA45AFC" w14:textId="04BE1BE2" w:rsidR="004504F4" w:rsidRPr="00AA70CE" w:rsidRDefault="004504F4" w:rsidP="004504F4">
            <w:pPr>
              <w:spacing w:after="0" w:line="240" w:lineRule="auto"/>
              <w:jc w:val="center"/>
              <w:rPr>
                <w:rFonts w:cs="Arial"/>
                <w:sz w:val="18"/>
                <w:szCs w:val="18"/>
              </w:rPr>
            </w:pPr>
            <w:r>
              <w:rPr>
                <w:rFonts w:cs="Arial"/>
                <w:sz w:val="18"/>
                <w:szCs w:val="20"/>
              </w:rPr>
              <w:t>Corto plazo</w:t>
            </w:r>
          </w:p>
        </w:tc>
      </w:tr>
      <w:tr w:rsidR="004504F4" w:rsidRPr="00AA70CE" w14:paraId="44D82E23" w14:textId="77777777" w:rsidTr="004504F4">
        <w:trPr>
          <w:trHeight w:val="567"/>
          <w:jc w:val="center"/>
        </w:trPr>
        <w:tc>
          <w:tcPr>
            <w:tcW w:w="1141" w:type="dxa"/>
            <w:vMerge/>
            <w:shd w:val="clear" w:color="auto" w:fill="FFFFFF"/>
            <w:vAlign w:val="center"/>
          </w:tcPr>
          <w:p w14:paraId="28793388" w14:textId="77777777" w:rsidR="004504F4" w:rsidRPr="00AA70CE" w:rsidRDefault="004504F4" w:rsidP="004504F4">
            <w:pPr>
              <w:spacing w:after="0" w:line="240" w:lineRule="auto"/>
              <w:rPr>
                <w:rFonts w:cs="Arial"/>
                <w:sz w:val="18"/>
                <w:szCs w:val="18"/>
              </w:rPr>
            </w:pPr>
          </w:p>
        </w:tc>
        <w:tc>
          <w:tcPr>
            <w:tcW w:w="1887" w:type="dxa"/>
            <w:shd w:val="clear" w:color="auto" w:fill="FFFFFF"/>
            <w:vAlign w:val="center"/>
          </w:tcPr>
          <w:p w14:paraId="2EE9940A" w14:textId="605243F0" w:rsidR="004504F4" w:rsidRPr="00B60D43" w:rsidRDefault="004504F4" w:rsidP="004504F4">
            <w:pPr>
              <w:spacing w:after="0" w:line="240" w:lineRule="auto"/>
              <w:rPr>
                <w:rFonts w:cs="Arial"/>
                <w:color w:val="000000" w:themeColor="text1"/>
                <w:sz w:val="18"/>
                <w:szCs w:val="18"/>
              </w:rPr>
            </w:pPr>
            <w:r>
              <w:rPr>
                <w:rFonts w:cs="Arial"/>
                <w:color w:val="000000" w:themeColor="text1"/>
                <w:sz w:val="18"/>
                <w:szCs w:val="18"/>
              </w:rPr>
              <w:t>E</w:t>
            </w:r>
            <w:r w:rsidRPr="00AA70CE">
              <w:rPr>
                <w:rFonts w:cs="Arial"/>
                <w:color w:val="000000" w:themeColor="text1"/>
                <w:sz w:val="18"/>
                <w:szCs w:val="18"/>
              </w:rPr>
              <w:t>s necesario contar con información documentada que permite conocer a la institución y la población en general a quienes se entrega los apoyos, bienes y/o servicios del Pp, es decir, contar con un Padrón que dé a conocer población atendida.</w:t>
            </w:r>
          </w:p>
        </w:tc>
        <w:tc>
          <w:tcPr>
            <w:tcW w:w="1086" w:type="dxa"/>
            <w:shd w:val="clear" w:color="auto" w:fill="FFFFFF"/>
            <w:vAlign w:val="center"/>
          </w:tcPr>
          <w:p w14:paraId="51E1203E" w14:textId="77777777" w:rsidR="004504F4" w:rsidRPr="00AA70CE" w:rsidRDefault="004504F4" w:rsidP="004504F4">
            <w:pPr>
              <w:spacing w:after="0" w:line="240" w:lineRule="auto"/>
              <w:jc w:val="center"/>
              <w:rPr>
                <w:rFonts w:cs="Arial"/>
                <w:sz w:val="18"/>
                <w:szCs w:val="18"/>
              </w:rPr>
            </w:pPr>
            <w:r w:rsidRPr="00AA70CE">
              <w:rPr>
                <w:rFonts w:cs="Arial"/>
                <w:sz w:val="18"/>
                <w:szCs w:val="18"/>
              </w:rPr>
              <w:t>17</w:t>
            </w:r>
          </w:p>
        </w:tc>
        <w:tc>
          <w:tcPr>
            <w:tcW w:w="3763" w:type="dxa"/>
            <w:shd w:val="clear" w:color="auto" w:fill="FFFFFF"/>
            <w:vAlign w:val="center"/>
          </w:tcPr>
          <w:p w14:paraId="1CCB53D6" w14:textId="558B46EE" w:rsidR="004504F4" w:rsidRPr="00B60D43" w:rsidRDefault="004504F4" w:rsidP="004504F4">
            <w:pPr>
              <w:spacing w:after="0" w:line="240" w:lineRule="auto"/>
              <w:rPr>
                <w:rFonts w:cs="Arial"/>
                <w:sz w:val="18"/>
                <w:szCs w:val="18"/>
              </w:rPr>
            </w:pPr>
            <w:r>
              <w:rPr>
                <w:rFonts w:cs="Arial"/>
                <w:sz w:val="18"/>
                <w:szCs w:val="18"/>
              </w:rPr>
              <w:t>S</w:t>
            </w:r>
            <w:r w:rsidRPr="00702B1E">
              <w:rPr>
                <w:rFonts w:cs="Arial"/>
                <w:sz w:val="18"/>
                <w:szCs w:val="18"/>
              </w:rPr>
              <w:t>e recomienda que la UR elabore un padrón que incluya características de la población atendida, las características del tipo de bien o servicio otorgado y que esta se encuentre sistematizada y también que cuente con mecanismos documentados para su depuración y actualización.</w:t>
            </w:r>
          </w:p>
        </w:tc>
        <w:tc>
          <w:tcPr>
            <w:tcW w:w="1049" w:type="dxa"/>
            <w:shd w:val="clear" w:color="auto" w:fill="FFFFFF"/>
            <w:vAlign w:val="center"/>
          </w:tcPr>
          <w:p w14:paraId="380A1691" w14:textId="77777777" w:rsidR="004504F4" w:rsidRDefault="004504F4" w:rsidP="004504F4">
            <w:pPr>
              <w:spacing w:after="0" w:line="240" w:lineRule="auto"/>
              <w:jc w:val="center"/>
              <w:rPr>
                <w:rFonts w:cs="Arial"/>
                <w:sz w:val="18"/>
                <w:szCs w:val="20"/>
              </w:rPr>
            </w:pPr>
          </w:p>
          <w:p w14:paraId="7610815A" w14:textId="77777777" w:rsidR="004504F4" w:rsidRDefault="004504F4" w:rsidP="004504F4">
            <w:pPr>
              <w:spacing w:after="0" w:line="240" w:lineRule="auto"/>
              <w:jc w:val="center"/>
              <w:rPr>
                <w:rFonts w:cs="Arial"/>
                <w:sz w:val="18"/>
                <w:szCs w:val="20"/>
              </w:rPr>
            </w:pPr>
          </w:p>
          <w:p w14:paraId="723F613D" w14:textId="77777777" w:rsidR="004504F4" w:rsidRDefault="004504F4" w:rsidP="004504F4">
            <w:pPr>
              <w:spacing w:after="0" w:line="240" w:lineRule="auto"/>
              <w:jc w:val="center"/>
              <w:rPr>
                <w:rFonts w:cs="Arial"/>
                <w:sz w:val="18"/>
                <w:szCs w:val="20"/>
              </w:rPr>
            </w:pPr>
          </w:p>
          <w:p w14:paraId="048251A2" w14:textId="77777777" w:rsidR="004504F4" w:rsidRDefault="004504F4" w:rsidP="004504F4">
            <w:pPr>
              <w:spacing w:after="0" w:line="240" w:lineRule="auto"/>
              <w:jc w:val="center"/>
              <w:rPr>
                <w:rFonts w:cs="Arial"/>
                <w:sz w:val="18"/>
                <w:szCs w:val="20"/>
              </w:rPr>
            </w:pPr>
          </w:p>
          <w:p w14:paraId="3F5BEE77" w14:textId="168259B1" w:rsidR="004504F4" w:rsidRPr="00AA70CE" w:rsidRDefault="004504F4" w:rsidP="004504F4">
            <w:pPr>
              <w:spacing w:after="0" w:line="240" w:lineRule="auto"/>
              <w:jc w:val="center"/>
              <w:rPr>
                <w:rFonts w:cs="Arial"/>
                <w:sz w:val="18"/>
                <w:szCs w:val="18"/>
              </w:rPr>
            </w:pPr>
            <w:r>
              <w:rPr>
                <w:rFonts w:cs="Arial"/>
                <w:sz w:val="18"/>
                <w:szCs w:val="20"/>
              </w:rPr>
              <w:t>Corto plazo</w:t>
            </w:r>
          </w:p>
        </w:tc>
      </w:tr>
      <w:tr w:rsidR="004504F4" w:rsidRPr="00AA70CE" w14:paraId="4A362814" w14:textId="77777777" w:rsidTr="004504F4">
        <w:trPr>
          <w:trHeight w:val="567"/>
          <w:jc w:val="center"/>
        </w:trPr>
        <w:tc>
          <w:tcPr>
            <w:tcW w:w="1141" w:type="dxa"/>
            <w:vMerge/>
            <w:shd w:val="clear" w:color="auto" w:fill="FFFFFF"/>
            <w:vAlign w:val="center"/>
          </w:tcPr>
          <w:p w14:paraId="346EC590" w14:textId="77777777" w:rsidR="004504F4" w:rsidRPr="00AA70CE" w:rsidRDefault="004504F4" w:rsidP="004504F4">
            <w:pPr>
              <w:spacing w:after="0" w:line="240" w:lineRule="auto"/>
              <w:rPr>
                <w:rFonts w:cs="Arial"/>
                <w:sz w:val="18"/>
                <w:szCs w:val="18"/>
              </w:rPr>
            </w:pPr>
          </w:p>
        </w:tc>
        <w:tc>
          <w:tcPr>
            <w:tcW w:w="1887" w:type="dxa"/>
            <w:shd w:val="clear" w:color="auto" w:fill="FFFFFF"/>
            <w:vAlign w:val="center"/>
          </w:tcPr>
          <w:p w14:paraId="189DFEC8" w14:textId="77777777" w:rsidR="004504F4" w:rsidRPr="00AA70CE" w:rsidRDefault="004504F4" w:rsidP="004504F4">
            <w:pPr>
              <w:spacing w:after="0" w:line="240" w:lineRule="auto"/>
              <w:rPr>
                <w:rFonts w:cs="Arial"/>
                <w:color w:val="000000" w:themeColor="text1"/>
                <w:sz w:val="18"/>
                <w:szCs w:val="18"/>
              </w:rPr>
            </w:pPr>
            <w:r>
              <w:rPr>
                <w:rFonts w:cs="Arial"/>
                <w:color w:val="000000" w:themeColor="text1"/>
                <w:sz w:val="18"/>
                <w:szCs w:val="18"/>
              </w:rPr>
              <w:t>E</w:t>
            </w:r>
            <w:r w:rsidRPr="00AA70CE">
              <w:rPr>
                <w:rFonts w:cs="Arial"/>
                <w:color w:val="000000" w:themeColor="text1"/>
                <w:sz w:val="18"/>
                <w:szCs w:val="18"/>
              </w:rPr>
              <w:t xml:space="preserve">l Pp cuenta con mecanismos de transparencia y rendición de cuentas a través de los cuales pone a disposición del público la información y que están disponibles a través de la Plataforma Nacional de Transparencia y las </w:t>
            </w:r>
            <w:r w:rsidRPr="00AA70CE">
              <w:rPr>
                <w:rFonts w:cs="Arial"/>
                <w:color w:val="000000" w:themeColor="text1"/>
                <w:sz w:val="18"/>
                <w:szCs w:val="18"/>
              </w:rPr>
              <w:lastRenderedPageBreak/>
              <w:t>páginas Web institucionales</w:t>
            </w:r>
            <w:r>
              <w:rPr>
                <w:rFonts w:cs="Arial"/>
                <w:color w:val="000000" w:themeColor="text1"/>
                <w:sz w:val="18"/>
                <w:szCs w:val="18"/>
              </w:rPr>
              <w:t>.</w:t>
            </w:r>
          </w:p>
        </w:tc>
        <w:tc>
          <w:tcPr>
            <w:tcW w:w="1086" w:type="dxa"/>
            <w:shd w:val="clear" w:color="auto" w:fill="FFFFFF"/>
            <w:vAlign w:val="center"/>
          </w:tcPr>
          <w:p w14:paraId="0043ED7E" w14:textId="77777777" w:rsidR="004504F4" w:rsidRPr="00F763AD" w:rsidRDefault="004504F4" w:rsidP="004504F4">
            <w:pPr>
              <w:spacing w:after="0" w:line="240" w:lineRule="auto"/>
              <w:jc w:val="center"/>
              <w:rPr>
                <w:rFonts w:cs="Arial"/>
                <w:sz w:val="18"/>
                <w:szCs w:val="18"/>
              </w:rPr>
            </w:pPr>
            <w:r w:rsidRPr="00F763AD">
              <w:rPr>
                <w:rFonts w:cs="Arial"/>
                <w:sz w:val="18"/>
                <w:szCs w:val="18"/>
              </w:rPr>
              <w:lastRenderedPageBreak/>
              <w:t>19</w:t>
            </w:r>
          </w:p>
        </w:tc>
        <w:tc>
          <w:tcPr>
            <w:tcW w:w="3763" w:type="dxa"/>
            <w:shd w:val="clear" w:color="auto" w:fill="FFFFFF"/>
            <w:vAlign w:val="center"/>
          </w:tcPr>
          <w:p w14:paraId="48FA9C0B" w14:textId="370954D1" w:rsidR="004504F4" w:rsidRPr="00F763AD" w:rsidRDefault="004504F4" w:rsidP="004504F4">
            <w:pPr>
              <w:spacing w:after="0" w:line="240" w:lineRule="auto"/>
              <w:rPr>
                <w:rFonts w:cs="Arial"/>
                <w:sz w:val="18"/>
                <w:szCs w:val="18"/>
              </w:rPr>
            </w:pPr>
            <w:r w:rsidRPr="00F763AD">
              <w:rPr>
                <w:rFonts w:cs="Arial"/>
                <w:sz w:val="18"/>
                <w:szCs w:val="18"/>
              </w:rPr>
              <w:t>Se recomienda que los documentos normativos y/u operativos del Pp, la información financiera sobre el presupuesto asignado, así como los informes del ejercicio trimestral del gasto del mismo Pp, y los indicadores que permitan rendir cuenta de sus objetivos y resultados, así como las evaluaciones, estudios y encuestas financiados con recursos públicos del Pp se encuentren alojados en un sitio web y sean de fácil acceso.</w:t>
            </w:r>
          </w:p>
        </w:tc>
        <w:tc>
          <w:tcPr>
            <w:tcW w:w="1049" w:type="dxa"/>
            <w:shd w:val="clear" w:color="auto" w:fill="FFFFFF"/>
            <w:vAlign w:val="center"/>
          </w:tcPr>
          <w:p w14:paraId="7066C356" w14:textId="77777777" w:rsidR="004504F4" w:rsidRDefault="004504F4" w:rsidP="004504F4">
            <w:pPr>
              <w:spacing w:after="0" w:line="240" w:lineRule="auto"/>
              <w:jc w:val="center"/>
              <w:rPr>
                <w:rFonts w:cs="Arial"/>
                <w:sz w:val="18"/>
                <w:szCs w:val="20"/>
              </w:rPr>
            </w:pPr>
          </w:p>
          <w:p w14:paraId="3160A34B" w14:textId="77777777" w:rsidR="004504F4" w:rsidRDefault="004504F4" w:rsidP="004504F4">
            <w:pPr>
              <w:spacing w:after="0" w:line="240" w:lineRule="auto"/>
              <w:jc w:val="center"/>
              <w:rPr>
                <w:rFonts w:cs="Arial"/>
                <w:sz w:val="18"/>
                <w:szCs w:val="20"/>
              </w:rPr>
            </w:pPr>
          </w:p>
          <w:p w14:paraId="63654132" w14:textId="77777777" w:rsidR="004504F4" w:rsidRDefault="004504F4" w:rsidP="004504F4">
            <w:pPr>
              <w:spacing w:after="0" w:line="240" w:lineRule="auto"/>
              <w:jc w:val="center"/>
              <w:rPr>
                <w:rFonts w:cs="Arial"/>
                <w:sz w:val="18"/>
                <w:szCs w:val="20"/>
              </w:rPr>
            </w:pPr>
          </w:p>
          <w:p w14:paraId="3E8309E9" w14:textId="77777777" w:rsidR="004504F4" w:rsidRDefault="004504F4" w:rsidP="004504F4">
            <w:pPr>
              <w:spacing w:after="0" w:line="240" w:lineRule="auto"/>
              <w:jc w:val="center"/>
              <w:rPr>
                <w:rFonts w:cs="Arial"/>
                <w:sz w:val="18"/>
                <w:szCs w:val="20"/>
              </w:rPr>
            </w:pPr>
          </w:p>
          <w:p w14:paraId="51411E59" w14:textId="441FF4F4" w:rsidR="004504F4" w:rsidRPr="00AA70CE" w:rsidRDefault="004504F4" w:rsidP="004504F4">
            <w:pPr>
              <w:spacing w:after="0" w:line="240" w:lineRule="auto"/>
              <w:jc w:val="center"/>
              <w:rPr>
                <w:rFonts w:cs="Arial"/>
                <w:sz w:val="18"/>
                <w:szCs w:val="18"/>
              </w:rPr>
            </w:pPr>
            <w:r>
              <w:rPr>
                <w:rFonts w:cs="Arial"/>
                <w:sz w:val="18"/>
                <w:szCs w:val="20"/>
              </w:rPr>
              <w:t>Corto plazo</w:t>
            </w:r>
          </w:p>
        </w:tc>
      </w:tr>
      <w:tr w:rsidR="004504F4" w:rsidRPr="00AA70CE" w14:paraId="3366D76B" w14:textId="77777777" w:rsidTr="004504F4">
        <w:trPr>
          <w:trHeight w:val="567"/>
          <w:jc w:val="center"/>
        </w:trPr>
        <w:tc>
          <w:tcPr>
            <w:tcW w:w="1141" w:type="dxa"/>
            <w:vMerge w:val="restart"/>
            <w:shd w:val="clear" w:color="auto" w:fill="FFFFFF"/>
            <w:vAlign w:val="center"/>
          </w:tcPr>
          <w:p w14:paraId="1AAC68C0" w14:textId="77777777" w:rsidR="004504F4" w:rsidRPr="00AA70CE" w:rsidRDefault="004504F4" w:rsidP="004504F4">
            <w:pPr>
              <w:spacing w:after="0" w:line="240" w:lineRule="auto"/>
              <w:rPr>
                <w:rFonts w:cs="Arial"/>
                <w:sz w:val="18"/>
                <w:szCs w:val="18"/>
              </w:rPr>
            </w:pPr>
            <w:r w:rsidRPr="00AA70CE">
              <w:rPr>
                <w:rFonts w:cs="Arial"/>
                <w:sz w:val="18"/>
                <w:szCs w:val="18"/>
              </w:rPr>
              <w:t>VIII. Instrumento de Seguimiento del Desempeño (ISD)</w:t>
            </w:r>
          </w:p>
        </w:tc>
        <w:tc>
          <w:tcPr>
            <w:tcW w:w="1887" w:type="dxa"/>
            <w:shd w:val="clear" w:color="auto" w:fill="FFFFFF"/>
            <w:vAlign w:val="center"/>
          </w:tcPr>
          <w:p w14:paraId="633B4D4A" w14:textId="77777777" w:rsidR="004504F4" w:rsidRPr="00AA70CE" w:rsidRDefault="004504F4" w:rsidP="004504F4">
            <w:pPr>
              <w:spacing w:after="0" w:line="240" w:lineRule="auto"/>
              <w:rPr>
                <w:rFonts w:cs="Arial"/>
                <w:color w:val="000000" w:themeColor="text1"/>
                <w:sz w:val="18"/>
                <w:szCs w:val="18"/>
              </w:rPr>
            </w:pPr>
            <w:r w:rsidRPr="00AA70CE">
              <w:rPr>
                <w:rFonts w:eastAsia="Calibri" w:cs="Arial"/>
                <w:sz w:val="18"/>
                <w:szCs w:val="18"/>
                <w:lang w:eastAsia="es-MX"/>
              </w:rPr>
              <w:t>La UR menciona que el Pp fue elaborado con la Metodología del Marco Lógico y que permite obtener información relevante sobre el fin, el propósito, los componentes y las actividades</w:t>
            </w:r>
          </w:p>
        </w:tc>
        <w:tc>
          <w:tcPr>
            <w:tcW w:w="1086" w:type="dxa"/>
            <w:shd w:val="clear" w:color="auto" w:fill="FFFFFF"/>
            <w:vAlign w:val="center"/>
          </w:tcPr>
          <w:p w14:paraId="7510EAEB" w14:textId="77777777" w:rsidR="004504F4" w:rsidRPr="00AA70CE" w:rsidRDefault="004504F4" w:rsidP="004504F4">
            <w:pPr>
              <w:spacing w:after="0" w:line="240" w:lineRule="auto"/>
              <w:jc w:val="center"/>
              <w:rPr>
                <w:rFonts w:cs="Arial"/>
                <w:sz w:val="18"/>
                <w:szCs w:val="18"/>
              </w:rPr>
            </w:pPr>
            <w:r w:rsidRPr="00AA70CE">
              <w:rPr>
                <w:rFonts w:cs="Arial"/>
                <w:sz w:val="18"/>
                <w:szCs w:val="18"/>
              </w:rPr>
              <w:t>26</w:t>
            </w:r>
          </w:p>
        </w:tc>
        <w:tc>
          <w:tcPr>
            <w:tcW w:w="3763" w:type="dxa"/>
            <w:shd w:val="clear" w:color="auto" w:fill="FFFFFF"/>
            <w:vAlign w:val="center"/>
          </w:tcPr>
          <w:p w14:paraId="1F174288" w14:textId="1E287F9E" w:rsidR="004504F4" w:rsidRPr="00B60D43" w:rsidRDefault="004504F4" w:rsidP="004504F4">
            <w:pPr>
              <w:spacing w:after="0" w:line="240" w:lineRule="auto"/>
              <w:rPr>
                <w:rFonts w:eastAsia="Calibri" w:cs="Arial"/>
                <w:sz w:val="18"/>
                <w:szCs w:val="18"/>
                <w:lang w:eastAsia="es-MX"/>
              </w:rPr>
            </w:pPr>
            <w:r w:rsidRPr="00F763AD">
              <w:rPr>
                <w:rFonts w:eastAsia="Calibri" w:cs="Arial"/>
                <w:sz w:val="18"/>
                <w:szCs w:val="18"/>
                <w:lang w:eastAsia="es-MX"/>
              </w:rPr>
              <w:t>Como recomendación es necesario realizar una actualización de la MIR que permita además identificar aspectos relevantes sobre los indicadores sobre todo para conocer más la tendencia del indicador, el tipo de indicador, criterios CREMA y demás criterios establecidos en la Guía de Indicadore</w:t>
            </w:r>
            <w:r>
              <w:rPr>
                <w:rFonts w:eastAsia="Calibri" w:cs="Arial"/>
                <w:sz w:val="18"/>
                <w:szCs w:val="18"/>
                <w:lang w:eastAsia="es-MX"/>
              </w:rPr>
              <w:t>s</w:t>
            </w:r>
            <w:r w:rsidRPr="00F763AD">
              <w:rPr>
                <w:rFonts w:eastAsia="Calibri" w:cs="Arial"/>
                <w:sz w:val="18"/>
                <w:szCs w:val="18"/>
                <w:lang w:eastAsia="es-MX"/>
              </w:rPr>
              <w:t xml:space="preserve"> ubicada en el </w:t>
            </w:r>
            <w:hyperlink r:id="rId22" w:history="1">
              <w:r w:rsidRPr="00F763AD">
                <w:rPr>
                  <w:rStyle w:val="Hipervnculo"/>
                  <w:rFonts w:eastAsia="Calibri" w:cs="Arial"/>
                  <w:sz w:val="18"/>
                  <w:szCs w:val="18"/>
                  <w:lang w:eastAsia="es-MX"/>
                </w:rPr>
                <w:t>https://evalua.sinaloa.gob.mx/biblioteca.aspx</w:t>
              </w:r>
            </w:hyperlink>
            <w:r w:rsidRPr="00F763AD">
              <w:rPr>
                <w:rFonts w:eastAsia="Calibri" w:cs="Arial"/>
                <w:sz w:val="18"/>
                <w:szCs w:val="18"/>
                <w:lang w:eastAsia="es-MX"/>
              </w:rPr>
              <w:t>.</w:t>
            </w:r>
          </w:p>
        </w:tc>
        <w:tc>
          <w:tcPr>
            <w:tcW w:w="1049" w:type="dxa"/>
            <w:shd w:val="clear" w:color="auto" w:fill="FFFFFF"/>
            <w:vAlign w:val="center"/>
          </w:tcPr>
          <w:p w14:paraId="386BDED1" w14:textId="77777777" w:rsidR="004504F4" w:rsidRDefault="004504F4" w:rsidP="004504F4">
            <w:pPr>
              <w:spacing w:after="0" w:line="240" w:lineRule="auto"/>
              <w:jc w:val="center"/>
              <w:rPr>
                <w:rFonts w:cs="Arial"/>
                <w:sz w:val="18"/>
                <w:szCs w:val="20"/>
              </w:rPr>
            </w:pPr>
          </w:p>
          <w:p w14:paraId="1D4FC40E" w14:textId="77777777" w:rsidR="004504F4" w:rsidRDefault="004504F4" w:rsidP="004504F4">
            <w:pPr>
              <w:spacing w:after="0" w:line="240" w:lineRule="auto"/>
              <w:jc w:val="center"/>
              <w:rPr>
                <w:rFonts w:cs="Arial"/>
                <w:sz w:val="18"/>
                <w:szCs w:val="20"/>
              </w:rPr>
            </w:pPr>
          </w:p>
          <w:p w14:paraId="1821158B" w14:textId="77777777" w:rsidR="004504F4" w:rsidRDefault="004504F4" w:rsidP="004504F4">
            <w:pPr>
              <w:spacing w:after="0" w:line="240" w:lineRule="auto"/>
              <w:jc w:val="center"/>
              <w:rPr>
                <w:rFonts w:cs="Arial"/>
                <w:sz w:val="18"/>
                <w:szCs w:val="20"/>
              </w:rPr>
            </w:pPr>
          </w:p>
          <w:p w14:paraId="484441C6" w14:textId="77777777" w:rsidR="004504F4" w:rsidRDefault="004504F4" w:rsidP="004504F4">
            <w:pPr>
              <w:spacing w:after="0" w:line="240" w:lineRule="auto"/>
              <w:jc w:val="center"/>
              <w:rPr>
                <w:rFonts w:cs="Arial"/>
                <w:sz w:val="18"/>
                <w:szCs w:val="20"/>
              </w:rPr>
            </w:pPr>
          </w:p>
          <w:p w14:paraId="5A601733" w14:textId="7D9C1F52" w:rsidR="004504F4" w:rsidRPr="00AA70CE" w:rsidRDefault="004504F4" w:rsidP="004504F4">
            <w:pPr>
              <w:spacing w:after="0" w:line="240" w:lineRule="auto"/>
              <w:jc w:val="center"/>
              <w:rPr>
                <w:rFonts w:cs="Arial"/>
                <w:sz w:val="18"/>
                <w:szCs w:val="18"/>
              </w:rPr>
            </w:pPr>
            <w:r>
              <w:rPr>
                <w:rFonts w:cs="Arial"/>
                <w:sz w:val="18"/>
                <w:szCs w:val="20"/>
              </w:rPr>
              <w:t>Corto plazo</w:t>
            </w:r>
          </w:p>
        </w:tc>
      </w:tr>
      <w:tr w:rsidR="004504F4" w:rsidRPr="00AA70CE" w14:paraId="73C4D222" w14:textId="77777777" w:rsidTr="004504F4">
        <w:trPr>
          <w:trHeight w:val="567"/>
          <w:jc w:val="center"/>
        </w:trPr>
        <w:tc>
          <w:tcPr>
            <w:tcW w:w="1141" w:type="dxa"/>
            <w:vMerge/>
            <w:shd w:val="clear" w:color="auto" w:fill="FFFFFF"/>
            <w:vAlign w:val="center"/>
          </w:tcPr>
          <w:p w14:paraId="0B630030" w14:textId="77777777" w:rsidR="004504F4" w:rsidRPr="00AA70CE" w:rsidRDefault="004504F4" w:rsidP="004504F4">
            <w:pPr>
              <w:spacing w:after="0" w:line="240" w:lineRule="auto"/>
              <w:rPr>
                <w:rFonts w:cs="Arial"/>
                <w:sz w:val="18"/>
                <w:szCs w:val="18"/>
              </w:rPr>
            </w:pPr>
          </w:p>
        </w:tc>
        <w:tc>
          <w:tcPr>
            <w:tcW w:w="1887" w:type="dxa"/>
            <w:shd w:val="clear" w:color="auto" w:fill="FFFFFF"/>
            <w:vAlign w:val="center"/>
          </w:tcPr>
          <w:p w14:paraId="700ADC85" w14:textId="77777777" w:rsidR="004504F4" w:rsidRPr="00F763AD" w:rsidRDefault="004504F4" w:rsidP="004504F4">
            <w:pPr>
              <w:spacing w:after="0" w:line="240" w:lineRule="auto"/>
              <w:rPr>
                <w:rFonts w:cs="Arial"/>
                <w:color w:val="000000" w:themeColor="text1"/>
                <w:sz w:val="18"/>
                <w:szCs w:val="18"/>
              </w:rPr>
            </w:pPr>
            <w:r>
              <w:rPr>
                <w:rFonts w:eastAsia="Calibri" w:cs="Arial"/>
                <w:sz w:val="18"/>
                <w:szCs w:val="18"/>
                <w:lang w:eastAsia="es-MX"/>
              </w:rPr>
              <w:t>La</w:t>
            </w:r>
            <w:r w:rsidRPr="00AA70CE">
              <w:rPr>
                <w:rFonts w:eastAsia="Calibri" w:cs="Arial"/>
                <w:sz w:val="18"/>
                <w:szCs w:val="18"/>
                <w:lang w:eastAsia="es-MX"/>
              </w:rPr>
              <w:t xml:space="preserve"> MIR proporcionada por la UR no mostró fichas técnicas de cada uno de los indicadores que permita verificar que cada uno cumple con los criterios </w:t>
            </w:r>
            <w:r w:rsidRPr="00AA70CE">
              <w:rPr>
                <w:rFonts w:cs="Arial"/>
                <w:color w:val="000000" w:themeColor="text1"/>
                <w:sz w:val="18"/>
                <w:szCs w:val="18"/>
              </w:rPr>
              <w:t>CREMA establecidos y aplicables para el diseño de indicadores de desempeño.</w:t>
            </w:r>
          </w:p>
        </w:tc>
        <w:tc>
          <w:tcPr>
            <w:tcW w:w="1086" w:type="dxa"/>
            <w:shd w:val="clear" w:color="auto" w:fill="FFFFFF"/>
            <w:vAlign w:val="center"/>
          </w:tcPr>
          <w:p w14:paraId="6BBAC529" w14:textId="77777777" w:rsidR="004504F4" w:rsidRPr="00AA70CE" w:rsidRDefault="004504F4" w:rsidP="004504F4">
            <w:pPr>
              <w:spacing w:after="0" w:line="240" w:lineRule="auto"/>
              <w:jc w:val="center"/>
              <w:rPr>
                <w:rFonts w:cs="Arial"/>
                <w:sz w:val="18"/>
                <w:szCs w:val="18"/>
              </w:rPr>
            </w:pPr>
            <w:r w:rsidRPr="00AA70CE">
              <w:rPr>
                <w:rFonts w:cs="Arial"/>
                <w:sz w:val="18"/>
                <w:szCs w:val="18"/>
              </w:rPr>
              <w:t>27</w:t>
            </w:r>
          </w:p>
        </w:tc>
        <w:tc>
          <w:tcPr>
            <w:tcW w:w="3763" w:type="dxa"/>
            <w:shd w:val="clear" w:color="auto" w:fill="FFFFFF"/>
            <w:vAlign w:val="center"/>
          </w:tcPr>
          <w:p w14:paraId="772AB6FE" w14:textId="77777777" w:rsidR="004504F4" w:rsidRPr="00F763AD" w:rsidRDefault="004504F4" w:rsidP="004504F4">
            <w:pPr>
              <w:spacing w:after="0" w:line="240" w:lineRule="auto"/>
              <w:rPr>
                <w:rFonts w:cs="Arial"/>
                <w:color w:val="000000" w:themeColor="text1"/>
                <w:sz w:val="18"/>
                <w:szCs w:val="18"/>
              </w:rPr>
            </w:pPr>
            <w:r>
              <w:rPr>
                <w:rFonts w:cs="Arial"/>
                <w:color w:val="000000" w:themeColor="text1"/>
                <w:sz w:val="18"/>
                <w:szCs w:val="18"/>
              </w:rPr>
              <w:t xml:space="preserve">Se </w:t>
            </w:r>
            <w:r w:rsidRPr="00AA70CE">
              <w:rPr>
                <w:rFonts w:cs="Arial"/>
                <w:color w:val="000000" w:themeColor="text1"/>
                <w:sz w:val="18"/>
                <w:szCs w:val="18"/>
              </w:rPr>
              <w:t>recomienda que para cada uno de los Indicadores establecidos en el ISD se elabore una ficha técnica que entre sus elementos contengan dichos criterios.</w:t>
            </w:r>
          </w:p>
        </w:tc>
        <w:tc>
          <w:tcPr>
            <w:tcW w:w="1049" w:type="dxa"/>
            <w:shd w:val="clear" w:color="auto" w:fill="FFFFFF"/>
            <w:vAlign w:val="center"/>
          </w:tcPr>
          <w:p w14:paraId="3AF0F661" w14:textId="77777777" w:rsidR="004504F4" w:rsidRDefault="004504F4" w:rsidP="004504F4">
            <w:pPr>
              <w:spacing w:after="0" w:line="240" w:lineRule="auto"/>
              <w:jc w:val="center"/>
              <w:rPr>
                <w:rFonts w:cs="Arial"/>
                <w:sz w:val="18"/>
                <w:szCs w:val="20"/>
              </w:rPr>
            </w:pPr>
          </w:p>
          <w:p w14:paraId="4928CBB8" w14:textId="77777777" w:rsidR="004504F4" w:rsidRDefault="004504F4" w:rsidP="004504F4">
            <w:pPr>
              <w:spacing w:after="0" w:line="240" w:lineRule="auto"/>
              <w:jc w:val="center"/>
              <w:rPr>
                <w:rFonts w:cs="Arial"/>
                <w:sz w:val="18"/>
                <w:szCs w:val="20"/>
              </w:rPr>
            </w:pPr>
          </w:p>
          <w:p w14:paraId="3D1C1B93" w14:textId="77777777" w:rsidR="004504F4" w:rsidRDefault="004504F4" w:rsidP="004504F4">
            <w:pPr>
              <w:spacing w:after="0" w:line="240" w:lineRule="auto"/>
              <w:jc w:val="center"/>
              <w:rPr>
                <w:rFonts w:cs="Arial"/>
                <w:sz w:val="18"/>
                <w:szCs w:val="20"/>
              </w:rPr>
            </w:pPr>
          </w:p>
          <w:p w14:paraId="7A5AA60C" w14:textId="77777777" w:rsidR="004504F4" w:rsidRDefault="004504F4" w:rsidP="004504F4">
            <w:pPr>
              <w:spacing w:after="0" w:line="240" w:lineRule="auto"/>
              <w:jc w:val="center"/>
              <w:rPr>
                <w:rFonts w:cs="Arial"/>
                <w:sz w:val="18"/>
                <w:szCs w:val="20"/>
              </w:rPr>
            </w:pPr>
          </w:p>
          <w:p w14:paraId="3CBB2D47" w14:textId="02A11DCA" w:rsidR="004504F4" w:rsidRPr="00AA70CE" w:rsidRDefault="004504F4" w:rsidP="004504F4">
            <w:pPr>
              <w:spacing w:after="0" w:line="240" w:lineRule="auto"/>
              <w:jc w:val="center"/>
              <w:rPr>
                <w:rFonts w:cs="Arial"/>
                <w:sz w:val="18"/>
                <w:szCs w:val="18"/>
              </w:rPr>
            </w:pPr>
            <w:r>
              <w:rPr>
                <w:rFonts w:cs="Arial"/>
                <w:sz w:val="18"/>
                <w:szCs w:val="20"/>
              </w:rPr>
              <w:t>Corto plazo</w:t>
            </w:r>
          </w:p>
        </w:tc>
      </w:tr>
      <w:tr w:rsidR="004504F4" w:rsidRPr="00AA70CE" w14:paraId="3A70BBE9" w14:textId="77777777" w:rsidTr="004504F4">
        <w:trPr>
          <w:trHeight w:val="567"/>
          <w:jc w:val="center"/>
        </w:trPr>
        <w:tc>
          <w:tcPr>
            <w:tcW w:w="1141" w:type="dxa"/>
            <w:vMerge/>
            <w:shd w:val="clear" w:color="auto" w:fill="FFFFFF"/>
            <w:vAlign w:val="center"/>
          </w:tcPr>
          <w:p w14:paraId="60BE5E48" w14:textId="77777777" w:rsidR="004504F4" w:rsidRPr="00F763AD" w:rsidRDefault="004504F4" w:rsidP="004504F4">
            <w:pPr>
              <w:spacing w:after="0" w:line="240" w:lineRule="auto"/>
              <w:rPr>
                <w:rFonts w:cs="Arial"/>
                <w:sz w:val="18"/>
                <w:szCs w:val="18"/>
              </w:rPr>
            </w:pPr>
          </w:p>
        </w:tc>
        <w:tc>
          <w:tcPr>
            <w:tcW w:w="1887" w:type="dxa"/>
            <w:shd w:val="clear" w:color="auto" w:fill="FFFFFF"/>
            <w:vAlign w:val="center"/>
          </w:tcPr>
          <w:p w14:paraId="0233DAC9" w14:textId="77777777" w:rsidR="004504F4" w:rsidRPr="00F763AD" w:rsidRDefault="004504F4" w:rsidP="004504F4">
            <w:pPr>
              <w:spacing w:after="0" w:line="240" w:lineRule="auto"/>
              <w:rPr>
                <w:rFonts w:eastAsia="Calibri" w:cs="Arial"/>
                <w:sz w:val="18"/>
                <w:szCs w:val="18"/>
                <w:lang w:eastAsia="es-MX"/>
              </w:rPr>
            </w:pPr>
            <w:r w:rsidRPr="00F763AD">
              <w:rPr>
                <w:rFonts w:cs="Arial"/>
                <w:sz w:val="18"/>
                <w:szCs w:val="18"/>
              </w:rPr>
              <w:t xml:space="preserve">Es importante conocer el resultado de cada uno de los indicadores. </w:t>
            </w:r>
          </w:p>
        </w:tc>
        <w:tc>
          <w:tcPr>
            <w:tcW w:w="1086" w:type="dxa"/>
            <w:shd w:val="clear" w:color="auto" w:fill="FFFFFF"/>
            <w:vAlign w:val="center"/>
          </w:tcPr>
          <w:p w14:paraId="1A5CF058" w14:textId="77777777" w:rsidR="004504F4" w:rsidRPr="00AA70CE" w:rsidRDefault="004504F4" w:rsidP="004504F4">
            <w:pPr>
              <w:spacing w:after="0" w:line="240" w:lineRule="auto"/>
              <w:jc w:val="center"/>
              <w:rPr>
                <w:rFonts w:cs="Arial"/>
                <w:sz w:val="18"/>
                <w:szCs w:val="18"/>
              </w:rPr>
            </w:pPr>
            <w:r w:rsidRPr="00AA70CE">
              <w:rPr>
                <w:rFonts w:cs="Arial"/>
                <w:sz w:val="18"/>
                <w:szCs w:val="18"/>
              </w:rPr>
              <w:t>28</w:t>
            </w:r>
          </w:p>
        </w:tc>
        <w:tc>
          <w:tcPr>
            <w:tcW w:w="3763" w:type="dxa"/>
            <w:shd w:val="clear" w:color="auto" w:fill="FFFFFF"/>
            <w:vAlign w:val="center"/>
          </w:tcPr>
          <w:p w14:paraId="7A7D1099" w14:textId="77777777" w:rsidR="004504F4" w:rsidRPr="00F763AD" w:rsidRDefault="004504F4" w:rsidP="004504F4">
            <w:pPr>
              <w:spacing w:after="0" w:line="240" w:lineRule="auto"/>
              <w:rPr>
                <w:rFonts w:cs="Arial"/>
                <w:sz w:val="18"/>
                <w:szCs w:val="18"/>
              </w:rPr>
            </w:pPr>
            <w:r w:rsidRPr="00F763AD">
              <w:rPr>
                <w:rFonts w:cs="Arial"/>
                <w:sz w:val="18"/>
                <w:szCs w:val="18"/>
              </w:rPr>
              <w:t>Elaborar medios de verificación con nombre completo del documento donde se encuentra la información; el nombre del área administrativa que genera o publica la información; especifican el año o periodo en que se emite el documento y éste coincide con la frecuencia de medición del indicador; indican la ubicación física del documento o, en su caso, la liga de la página electrónica donde se encuentra publicada la información.</w:t>
            </w:r>
          </w:p>
        </w:tc>
        <w:tc>
          <w:tcPr>
            <w:tcW w:w="1049" w:type="dxa"/>
            <w:shd w:val="clear" w:color="auto" w:fill="FFFFFF"/>
            <w:vAlign w:val="center"/>
          </w:tcPr>
          <w:p w14:paraId="0353551C" w14:textId="77777777" w:rsidR="004504F4" w:rsidRDefault="004504F4" w:rsidP="004504F4">
            <w:pPr>
              <w:spacing w:after="0" w:line="240" w:lineRule="auto"/>
              <w:jc w:val="center"/>
              <w:rPr>
                <w:rFonts w:cs="Arial"/>
                <w:sz w:val="18"/>
                <w:szCs w:val="20"/>
              </w:rPr>
            </w:pPr>
          </w:p>
          <w:p w14:paraId="2EF4C513" w14:textId="77777777" w:rsidR="004504F4" w:rsidRDefault="004504F4" w:rsidP="004504F4">
            <w:pPr>
              <w:spacing w:after="0" w:line="240" w:lineRule="auto"/>
              <w:jc w:val="center"/>
              <w:rPr>
                <w:rFonts w:cs="Arial"/>
                <w:sz w:val="18"/>
                <w:szCs w:val="20"/>
              </w:rPr>
            </w:pPr>
          </w:p>
          <w:p w14:paraId="7F3942B1" w14:textId="77777777" w:rsidR="004504F4" w:rsidRDefault="004504F4" w:rsidP="004504F4">
            <w:pPr>
              <w:spacing w:after="0" w:line="240" w:lineRule="auto"/>
              <w:jc w:val="center"/>
              <w:rPr>
                <w:rFonts w:cs="Arial"/>
                <w:sz w:val="18"/>
                <w:szCs w:val="20"/>
              </w:rPr>
            </w:pPr>
          </w:p>
          <w:p w14:paraId="52C07A82" w14:textId="77777777" w:rsidR="004504F4" w:rsidRDefault="004504F4" w:rsidP="004504F4">
            <w:pPr>
              <w:spacing w:after="0" w:line="240" w:lineRule="auto"/>
              <w:jc w:val="center"/>
              <w:rPr>
                <w:rFonts w:cs="Arial"/>
                <w:sz w:val="18"/>
                <w:szCs w:val="20"/>
              </w:rPr>
            </w:pPr>
          </w:p>
          <w:p w14:paraId="2AF2AA01" w14:textId="3D28B0F5" w:rsidR="004504F4" w:rsidRPr="00AA70CE" w:rsidRDefault="004504F4" w:rsidP="004504F4">
            <w:pPr>
              <w:spacing w:after="0" w:line="240" w:lineRule="auto"/>
              <w:jc w:val="center"/>
              <w:rPr>
                <w:rFonts w:cs="Arial"/>
                <w:sz w:val="18"/>
                <w:szCs w:val="18"/>
              </w:rPr>
            </w:pPr>
            <w:r>
              <w:rPr>
                <w:rFonts w:cs="Arial"/>
                <w:sz w:val="18"/>
                <w:szCs w:val="20"/>
              </w:rPr>
              <w:t>Corto plazo</w:t>
            </w:r>
          </w:p>
        </w:tc>
      </w:tr>
      <w:tr w:rsidR="004504F4" w:rsidRPr="00AA70CE" w14:paraId="003CA760" w14:textId="77777777" w:rsidTr="004504F4">
        <w:trPr>
          <w:trHeight w:val="567"/>
          <w:jc w:val="center"/>
        </w:trPr>
        <w:tc>
          <w:tcPr>
            <w:tcW w:w="1141" w:type="dxa"/>
            <w:vMerge/>
            <w:shd w:val="clear" w:color="auto" w:fill="FFFFFF"/>
            <w:vAlign w:val="center"/>
          </w:tcPr>
          <w:p w14:paraId="11E5A16E" w14:textId="77777777" w:rsidR="004504F4" w:rsidRPr="00F763AD" w:rsidRDefault="004504F4" w:rsidP="004504F4">
            <w:pPr>
              <w:spacing w:after="0" w:line="240" w:lineRule="auto"/>
              <w:rPr>
                <w:rFonts w:cs="Arial"/>
                <w:sz w:val="18"/>
                <w:szCs w:val="18"/>
              </w:rPr>
            </w:pPr>
          </w:p>
        </w:tc>
        <w:tc>
          <w:tcPr>
            <w:tcW w:w="1887" w:type="dxa"/>
            <w:shd w:val="clear" w:color="auto" w:fill="FFFFFF"/>
            <w:vAlign w:val="center"/>
          </w:tcPr>
          <w:p w14:paraId="316EACE3" w14:textId="77777777" w:rsidR="004504F4" w:rsidRPr="00F763AD" w:rsidRDefault="004504F4" w:rsidP="004504F4">
            <w:pPr>
              <w:spacing w:after="0" w:line="240" w:lineRule="auto"/>
              <w:rPr>
                <w:rFonts w:cs="Arial"/>
                <w:sz w:val="18"/>
                <w:szCs w:val="18"/>
              </w:rPr>
            </w:pPr>
            <w:r w:rsidRPr="00F763AD">
              <w:rPr>
                <w:rFonts w:cs="Arial"/>
                <w:sz w:val="18"/>
                <w:szCs w:val="18"/>
              </w:rPr>
              <w:t>Los indicadores definidos en el ISD (MIR) del Pp proporcionado por la Unidad Responsable se establecen con base en un método de cálculo documentado y cuentan con unidad de medida.</w:t>
            </w:r>
          </w:p>
          <w:p w14:paraId="483F1C28" w14:textId="3A9ECC0F" w:rsidR="004504F4" w:rsidRPr="00F763AD" w:rsidRDefault="004504F4" w:rsidP="004504F4">
            <w:pPr>
              <w:spacing w:after="0" w:line="240" w:lineRule="auto"/>
              <w:rPr>
                <w:rFonts w:cs="Arial"/>
                <w:sz w:val="18"/>
                <w:szCs w:val="18"/>
              </w:rPr>
            </w:pPr>
            <w:r w:rsidRPr="00F763AD">
              <w:rPr>
                <w:rFonts w:cs="Arial"/>
                <w:sz w:val="18"/>
                <w:szCs w:val="18"/>
              </w:rPr>
              <w:t xml:space="preserve">Sin embargo, no es preciso definir si las metas son congruentes con el sentido del indicador porque estos indicadores no establecen metas que nos permita conocer el avance en el ejercicio 2022; tampoco es posible </w:t>
            </w:r>
            <w:r w:rsidRPr="00F763AD">
              <w:rPr>
                <w:rFonts w:cs="Arial"/>
                <w:sz w:val="18"/>
                <w:szCs w:val="18"/>
              </w:rPr>
              <w:lastRenderedPageBreak/>
              <w:t xml:space="preserve">definir si se orientan a la mejora del desempeño o son factibles, considerando la normatividad, los plazos y los recursos humanos, materiales y financieros disponibles. </w:t>
            </w:r>
          </w:p>
        </w:tc>
        <w:tc>
          <w:tcPr>
            <w:tcW w:w="1086" w:type="dxa"/>
            <w:shd w:val="clear" w:color="auto" w:fill="FFFFFF"/>
            <w:vAlign w:val="center"/>
          </w:tcPr>
          <w:p w14:paraId="3827FB14" w14:textId="77777777" w:rsidR="004504F4" w:rsidRPr="00AA70CE" w:rsidRDefault="004504F4" w:rsidP="004504F4">
            <w:pPr>
              <w:spacing w:after="0" w:line="240" w:lineRule="auto"/>
              <w:jc w:val="center"/>
              <w:rPr>
                <w:rFonts w:cs="Arial"/>
                <w:sz w:val="18"/>
                <w:szCs w:val="18"/>
              </w:rPr>
            </w:pPr>
            <w:r w:rsidRPr="00AA70CE">
              <w:rPr>
                <w:rFonts w:cs="Arial"/>
                <w:sz w:val="18"/>
                <w:szCs w:val="18"/>
              </w:rPr>
              <w:lastRenderedPageBreak/>
              <w:t>29</w:t>
            </w:r>
          </w:p>
        </w:tc>
        <w:tc>
          <w:tcPr>
            <w:tcW w:w="3763" w:type="dxa"/>
            <w:shd w:val="clear" w:color="auto" w:fill="FFFFFF"/>
            <w:vAlign w:val="center"/>
          </w:tcPr>
          <w:p w14:paraId="70D81238" w14:textId="77777777" w:rsidR="004504F4" w:rsidRPr="00F763AD" w:rsidRDefault="004504F4" w:rsidP="004504F4">
            <w:pPr>
              <w:spacing w:after="0" w:line="240" w:lineRule="auto"/>
              <w:rPr>
                <w:rFonts w:cs="Arial"/>
                <w:sz w:val="18"/>
                <w:szCs w:val="18"/>
              </w:rPr>
            </w:pPr>
            <w:r w:rsidRPr="00F763AD">
              <w:rPr>
                <w:rFonts w:cs="Arial"/>
                <w:sz w:val="18"/>
                <w:szCs w:val="18"/>
              </w:rPr>
              <w:t>Se recomienda que se establezca un documento oficial que reporte el avance de cada uno de los indicadores que se establecen en el ISD que en este caso e</w:t>
            </w:r>
            <w:r>
              <w:rPr>
                <w:rFonts w:cs="Arial"/>
                <w:sz w:val="18"/>
                <w:szCs w:val="18"/>
              </w:rPr>
              <w:t>s la MIR para el ejercicio 2022 y ejercicios posteriores.</w:t>
            </w:r>
          </w:p>
          <w:p w14:paraId="2C3FD406" w14:textId="77777777" w:rsidR="004504F4" w:rsidRPr="00AA70CE" w:rsidRDefault="004504F4" w:rsidP="004504F4">
            <w:pPr>
              <w:spacing w:after="0" w:line="240" w:lineRule="auto"/>
              <w:rPr>
                <w:rFonts w:cs="Arial"/>
                <w:sz w:val="18"/>
                <w:szCs w:val="18"/>
                <w:highlight w:val="green"/>
              </w:rPr>
            </w:pPr>
          </w:p>
        </w:tc>
        <w:tc>
          <w:tcPr>
            <w:tcW w:w="1049" w:type="dxa"/>
            <w:shd w:val="clear" w:color="auto" w:fill="FFFFFF"/>
            <w:vAlign w:val="center"/>
          </w:tcPr>
          <w:p w14:paraId="7B141D29" w14:textId="77777777" w:rsidR="004504F4" w:rsidRDefault="004504F4" w:rsidP="004504F4">
            <w:pPr>
              <w:spacing w:after="0" w:line="240" w:lineRule="auto"/>
              <w:jc w:val="center"/>
              <w:rPr>
                <w:rFonts w:cs="Arial"/>
                <w:sz w:val="18"/>
                <w:szCs w:val="20"/>
              </w:rPr>
            </w:pPr>
          </w:p>
          <w:p w14:paraId="4DAFB48A" w14:textId="77777777" w:rsidR="004504F4" w:rsidRDefault="004504F4" w:rsidP="004504F4">
            <w:pPr>
              <w:spacing w:after="0" w:line="240" w:lineRule="auto"/>
              <w:jc w:val="center"/>
              <w:rPr>
                <w:rFonts w:cs="Arial"/>
                <w:sz w:val="18"/>
                <w:szCs w:val="20"/>
              </w:rPr>
            </w:pPr>
          </w:p>
          <w:p w14:paraId="68ADFBB4" w14:textId="77777777" w:rsidR="004504F4" w:rsidRDefault="004504F4" w:rsidP="004504F4">
            <w:pPr>
              <w:spacing w:after="0" w:line="240" w:lineRule="auto"/>
              <w:jc w:val="center"/>
              <w:rPr>
                <w:rFonts w:cs="Arial"/>
                <w:sz w:val="18"/>
                <w:szCs w:val="20"/>
              </w:rPr>
            </w:pPr>
          </w:p>
          <w:p w14:paraId="759E25F8" w14:textId="77777777" w:rsidR="004504F4" w:rsidRDefault="004504F4" w:rsidP="004504F4">
            <w:pPr>
              <w:spacing w:after="0" w:line="240" w:lineRule="auto"/>
              <w:jc w:val="center"/>
              <w:rPr>
                <w:rFonts w:cs="Arial"/>
                <w:sz w:val="18"/>
                <w:szCs w:val="20"/>
              </w:rPr>
            </w:pPr>
          </w:p>
          <w:p w14:paraId="27B5B064" w14:textId="4F23856B" w:rsidR="004504F4" w:rsidRPr="00AA70CE" w:rsidRDefault="004504F4" w:rsidP="004504F4">
            <w:pPr>
              <w:spacing w:after="0" w:line="240" w:lineRule="auto"/>
              <w:jc w:val="center"/>
              <w:rPr>
                <w:rFonts w:cs="Arial"/>
                <w:sz w:val="18"/>
                <w:szCs w:val="18"/>
              </w:rPr>
            </w:pPr>
            <w:r>
              <w:rPr>
                <w:rFonts w:cs="Arial"/>
                <w:sz w:val="18"/>
                <w:szCs w:val="20"/>
              </w:rPr>
              <w:t>Corto plazo</w:t>
            </w:r>
          </w:p>
        </w:tc>
      </w:tr>
    </w:tbl>
    <w:p w14:paraId="730A43D4" w14:textId="77777777" w:rsidR="00B60D43" w:rsidRDefault="00B60D43" w:rsidP="00B60D43">
      <w:pPr>
        <w:spacing w:after="0"/>
        <w:rPr>
          <w:rFonts w:cs="Arial"/>
          <w:szCs w:val="20"/>
        </w:rPr>
      </w:pPr>
    </w:p>
    <w:p w14:paraId="09E23ADF" w14:textId="09C5DE5A" w:rsidR="00A3471C" w:rsidRDefault="00A3471C" w:rsidP="00A3471C">
      <w:pPr>
        <w:pStyle w:val="Ttulo3"/>
        <w:spacing w:line="276" w:lineRule="auto"/>
        <w:rPr>
          <w:lang w:val="es-ES"/>
        </w:rPr>
      </w:pPr>
      <w:bookmarkStart w:id="83" w:name="_Toc136433671"/>
      <w:bookmarkStart w:id="84" w:name="_Toc159926585"/>
      <w:bookmarkStart w:id="85" w:name="_Toc161052808"/>
      <w:bookmarkStart w:id="86" w:name="_Toc161057539"/>
      <w:r w:rsidRPr="004B21CA">
        <w:rPr>
          <w:lang w:val="es-ES"/>
        </w:rPr>
        <w:t xml:space="preserve"> </w:t>
      </w:r>
      <w:bookmarkStart w:id="87" w:name="_Toc184373814"/>
      <w:r>
        <w:rPr>
          <w:lang w:val="es-ES"/>
        </w:rPr>
        <w:t>Valoración final del diseño del Pp</w:t>
      </w:r>
      <w:bookmarkEnd w:id="83"/>
      <w:bookmarkEnd w:id="84"/>
      <w:bookmarkEnd w:id="85"/>
      <w:bookmarkEnd w:id="86"/>
      <w:bookmarkEnd w:id="87"/>
    </w:p>
    <w:p w14:paraId="46F93210" w14:textId="77777777" w:rsidR="00A3471C" w:rsidRDefault="00A3471C" w:rsidP="00A3471C">
      <w:pPr>
        <w:pStyle w:val="Prrafodelista"/>
        <w:numPr>
          <w:ilvl w:val="0"/>
          <w:numId w:val="59"/>
        </w:numPr>
        <w:spacing w:after="0" w:line="360" w:lineRule="auto"/>
        <w:rPr>
          <w:b/>
        </w:rPr>
      </w:pPr>
      <w:r>
        <w:rPr>
          <w:b/>
        </w:rPr>
        <w:t>Valoración cuantitativa global</w:t>
      </w:r>
    </w:p>
    <w:p w14:paraId="61025A5D" w14:textId="77777777" w:rsidR="00A3471C" w:rsidRPr="00DD25DF" w:rsidRDefault="00A3471C" w:rsidP="00A3471C">
      <w:pPr>
        <w:spacing w:before="120" w:after="0"/>
        <w:jc w:val="center"/>
        <w:rPr>
          <w:smallCaps/>
        </w:rPr>
      </w:pPr>
      <w:r w:rsidRPr="00DD25DF">
        <w:rPr>
          <w:smallCaps/>
        </w:rPr>
        <w:t>Tabla 4. Valoración máxima por sección</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0" w:type="dxa"/>
          <w:right w:w="0" w:type="dxa"/>
        </w:tblCellMar>
        <w:tblLook w:val="04A0" w:firstRow="1" w:lastRow="0" w:firstColumn="1" w:lastColumn="0" w:noHBand="0" w:noVBand="1"/>
      </w:tblPr>
      <w:tblGrid>
        <w:gridCol w:w="541"/>
        <w:gridCol w:w="3067"/>
        <w:gridCol w:w="1328"/>
        <w:gridCol w:w="1183"/>
        <w:gridCol w:w="1099"/>
        <w:gridCol w:w="1610"/>
      </w:tblGrid>
      <w:tr w:rsidR="00A3471C" w:rsidRPr="001E30A6" w14:paraId="41B9F22C" w14:textId="77777777" w:rsidTr="004504F4">
        <w:trPr>
          <w:trHeight w:val="1112"/>
          <w:tblHeader/>
        </w:trPr>
        <w:tc>
          <w:tcPr>
            <w:tcW w:w="367" w:type="pct"/>
            <w:shd w:val="clear" w:color="auto" w:fill="404040" w:themeFill="text1" w:themeFillTint="BF"/>
            <w:vAlign w:val="center"/>
          </w:tcPr>
          <w:p w14:paraId="325197B9" w14:textId="77777777" w:rsidR="00A3471C" w:rsidRPr="001E30A6" w:rsidRDefault="00A3471C" w:rsidP="007845E6">
            <w:pPr>
              <w:spacing w:after="0" w:line="240" w:lineRule="auto"/>
              <w:jc w:val="center"/>
              <w:rPr>
                <w:b/>
                <w:bCs/>
                <w:color w:val="FFFFFF" w:themeColor="background1"/>
              </w:rPr>
            </w:pPr>
            <w:r w:rsidRPr="001E30A6">
              <w:rPr>
                <w:b/>
                <w:bCs/>
                <w:color w:val="FFFFFF" w:themeColor="background1"/>
              </w:rPr>
              <w:t>No.</w:t>
            </w:r>
          </w:p>
        </w:tc>
        <w:tc>
          <w:tcPr>
            <w:tcW w:w="1797" w:type="pct"/>
            <w:shd w:val="clear" w:color="auto" w:fill="404040" w:themeFill="text1" w:themeFillTint="BF"/>
            <w:vAlign w:val="center"/>
          </w:tcPr>
          <w:p w14:paraId="7F366A4C" w14:textId="77777777" w:rsidR="00A3471C" w:rsidRPr="001E30A6" w:rsidRDefault="00A3471C" w:rsidP="007845E6">
            <w:pPr>
              <w:spacing w:after="0" w:line="240" w:lineRule="auto"/>
              <w:jc w:val="center"/>
              <w:rPr>
                <w:rFonts w:eastAsia="Cambria"/>
                <w:b/>
                <w:bCs/>
                <w:color w:val="FFFFFF" w:themeColor="background1"/>
              </w:rPr>
            </w:pPr>
            <w:r w:rsidRPr="001E30A6">
              <w:rPr>
                <w:b/>
                <w:bCs/>
                <w:color w:val="FFFFFF" w:themeColor="background1"/>
              </w:rPr>
              <w:t>Sección</w:t>
            </w:r>
          </w:p>
        </w:tc>
        <w:tc>
          <w:tcPr>
            <w:tcW w:w="686" w:type="pct"/>
            <w:shd w:val="clear" w:color="auto" w:fill="404040" w:themeFill="text1" w:themeFillTint="BF"/>
            <w:tcMar>
              <w:top w:w="0" w:type="dxa"/>
              <w:left w:w="108" w:type="dxa"/>
              <w:bottom w:w="0" w:type="dxa"/>
              <w:right w:w="108" w:type="dxa"/>
            </w:tcMar>
            <w:vAlign w:val="center"/>
            <w:hideMark/>
          </w:tcPr>
          <w:p w14:paraId="6598DA7F" w14:textId="77777777" w:rsidR="00A3471C" w:rsidRPr="001E30A6" w:rsidRDefault="00A3471C" w:rsidP="007845E6">
            <w:pPr>
              <w:spacing w:after="0" w:line="240" w:lineRule="auto"/>
              <w:jc w:val="center"/>
              <w:rPr>
                <w:rFonts w:eastAsia="Cambria"/>
                <w:b/>
                <w:bCs/>
                <w:color w:val="FFFFFF" w:themeColor="background1"/>
              </w:rPr>
            </w:pPr>
            <w:r w:rsidRPr="001E30A6">
              <w:rPr>
                <w:b/>
                <w:bCs/>
                <w:color w:val="FFFFFF" w:themeColor="background1"/>
              </w:rPr>
              <w:t>Pregunta con valoración cuantitativa</w:t>
            </w:r>
          </w:p>
        </w:tc>
        <w:tc>
          <w:tcPr>
            <w:tcW w:w="611" w:type="pct"/>
            <w:shd w:val="clear" w:color="auto" w:fill="404040" w:themeFill="text1" w:themeFillTint="BF"/>
            <w:tcMar>
              <w:top w:w="0" w:type="dxa"/>
              <w:left w:w="108" w:type="dxa"/>
              <w:bottom w:w="0" w:type="dxa"/>
              <w:right w:w="108" w:type="dxa"/>
            </w:tcMar>
            <w:vAlign w:val="center"/>
            <w:hideMark/>
          </w:tcPr>
          <w:p w14:paraId="340321C3" w14:textId="77777777" w:rsidR="00A3471C" w:rsidRPr="001E30A6" w:rsidRDefault="00A3471C" w:rsidP="007845E6">
            <w:pPr>
              <w:spacing w:after="0" w:line="240" w:lineRule="auto"/>
              <w:jc w:val="center"/>
              <w:rPr>
                <w:b/>
                <w:bCs/>
                <w:color w:val="FFFFFF" w:themeColor="background1"/>
              </w:rPr>
            </w:pPr>
            <w:r w:rsidRPr="001E30A6">
              <w:rPr>
                <w:b/>
                <w:bCs/>
                <w:color w:val="FFFFFF" w:themeColor="background1"/>
              </w:rPr>
              <w:t>Total de preguntas</w:t>
            </w:r>
          </w:p>
          <w:p w14:paraId="773317B1" w14:textId="77777777" w:rsidR="00A3471C" w:rsidRPr="001E30A6" w:rsidRDefault="00A3471C" w:rsidP="007845E6">
            <w:pPr>
              <w:spacing w:after="0" w:line="240" w:lineRule="auto"/>
              <w:jc w:val="center"/>
              <w:rPr>
                <w:b/>
                <w:bCs/>
                <w:color w:val="FFFFFF" w:themeColor="background1"/>
              </w:rPr>
            </w:pPr>
            <w:r w:rsidRPr="001E30A6">
              <w:rPr>
                <w:b/>
                <w:bCs/>
                <w:color w:val="FFFFFF" w:themeColor="background1"/>
              </w:rPr>
              <w:t>(A)</w:t>
            </w:r>
          </w:p>
        </w:tc>
        <w:tc>
          <w:tcPr>
            <w:tcW w:w="567" w:type="pct"/>
            <w:shd w:val="clear" w:color="auto" w:fill="404040" w:themeFill="text1" w:themeFillTint="BF"/>
            <w:vAlign w:val="center"/>
          </w:tcPr>
          <w:p w14:paraId="7E20EA0B" w14:textId="77777777" w:rsidR="00A3471C" w:rsidRPr="001E30A6" w:rsidRDefault="00A3471C" w:rsidP="007845E6">
            <w:pPr>
              <w:spacing w:after="0" w:line="240" w:lineRule="auto"/>
              <w:jc w:val="center"/>
              <w:rPr>
                <w:b/>
                <w:bCs/>
                <w:color w:val="FFFFFF" w:themeColor="background1"/>
              </w:rPr>
            </w:pPr>
            <w:r w:rsidRPr="001E30A6">
              <w:rPr>
                <w:b/>
                <w:bCs/>
                <w:color w:val="FFFFFF" w:themeColor="background1"/>
              </w:rPr>
              <w:t>Puntuación máxima</w:t>
            </w:r>
          </w:p>
          <w:p w14:paraId="4FBF94DE" w14:textId="77777777" w:rsidR="00A3471C" w:rsidRPr="001E30A6" w:rsidRDefault="00A3471C" w:rsidP="007845E6">
            <w:pPr>
              <w:spacing w:after="0" w:line="240" w:lineRule="auto"/>
              <w:jc w:val="center"/>
              <w:rPr>
                <w:b/>
                <w:bCs/>
                <w:color w:val="FFFFFF" w:themeColor="background1"/>
              </w:rPr>
            </w:pPr>
            <w:r w:rsidRPr="001E30A6">
              <w:rPr>
                <w:b/>
                <w:bCs/>
                <w:color w:val="FFFFFF" w:themeColor="background1"/>
              </w:rPr>
              <w:t>(B)</w:t>
            </w:r>
          </w:p>
        </w:tc>
        <w:tc>
          <w:tcPr>
            <w:tcW w:w="972" w:type="pct"/>
            <w:shd w:val="clear" w:color="auto" w:fill="404040" w:themeFill="text1" w:themeFillTint="BF"/>
            <w:vAlign w:val="center"/>
          </w:tcPr>
          <w:p w14:paraId="03BEDFA5" w14:textId="77777777" w:rsidR="00A3471C" w:rsidRPr="001E30A6" w:rsidRDefault="00A3471C" w:rsidP="007845E6">
            <w:pPr>
              <w:spacing w:after="0" w:line="240" w:lineRule="auto"/>
              <w:jc w:val="center"/>
              <w:rPr>
                <w:b/>
                <w:bCs/>
                <w:color w:val="FFFFFF" w:themeColor="background1"/>
              </w:rPr>
            </w:pPr>
            <w:r w:rsidRPr="001E30A6">
              <w:rPr>
                <w:b/>
                <w:bCs/>
                <w:color w:val="FFFFFF" w:themeColor="background1"/>
              </w:rPr>
              <w:t xml:space="preserve">Valoración cuantitativa </w:t>
            </w:r>
          </w:p>
          <w:p w14:paraId="4C966BFF" w14:textId="77777777" w:rsidR="00A3471C" w:rsidRPr="001E30A6" w:rsidRDefault="00A3471C" w:rsidP="007845E6">
            <w:pPr>
              <w:spacing w:after="0" w:line="240" w:lineRule="auto"/>
              <w:jc w:val="center"/>
              <w:rPr>
                <w:b/>
                <w:bCs/>
                <w:color w:val="FFFFFF" w:themeColor="background1"/>
              </w:rPr>
            </w:pPr>
            <w:r w:rsidRPr="001E30A6">
              <w:rPr>
                <w:b/>
                <w:bCs/>
                <w:color w:val="FFFFFF" w:themeColor="background1"/>
              </w:rPr>
              <w:t>(B)/(A)</w:t>
            </w:r>
          </w:p>
        </w:tc>
      </w:tr>
      <w:tr w:rsidR="00A3471C" w:rsidRPr="001E30A6" w14:paraId="62923389" w14:textId="77777777" w:rsidTr="004504F4">
        <w:trPr>
          <w:trHeight w:val="680"/>
        </w:trPr>
        <w:tc>
          <w:tcPr>
            <w:tcW w:w="367" w:type="pct"/>
            <w:vAlign w:val="center"/>
          </w:tcPr>
          <w:p w14:paraId="158C6857" w14:textId="77777777" w:rsidR="00A3471C" w:rsidRPr="001E30A6" w:rsidRDefault="00A3471C" w:rsidP="007845E6">
            <w:pPr>
              <w:spacing w:after="0" w:line="240" w:lineRule="auto"/>
              <w:jc w:val="center"/>
            </w:pPr>
            <w:r w:rsidRPr="001E30A6">
              <w:t>II</w:t>
            </w:r>
          </w:p>
        </w:tc>
        <w:tc>
          <w:tcPr>
            <w:tcW w:w="1797" w:type="pct"/>
            <w:tcMar>
              <w:top w:w="0" w:type="dxa"/>
              <w:left w:w="108" w:type="dxa"/>
              <w:bottom w:w="0" w:type="dxa"/>
              <w:right w:w="108" w:type="dxa"/>
            </w:tcMar>
            <w:vAlign w:val="center"/>
          </w:tcPr>
          <w:p w14:paraId="468B89BA" w14:textId="1B1B0B83" w:rsidR="00A3471C" w:rsidRPr="001E30A6" w:rsidRDefault="00726977" w:rsidP="007845E6">
            <w:pPr>
              <w:spacing w:after="0" w:line="240" w:lineRule="auto"/>
              <w:jc w:val="left"/>
            </w:pPr>
            <w:r w:rsidRPr="00726977">
              <w:t>Problema o necesidad pública</w:t>
            </w:r>
          </w:p>
        </w:tc>
        <w:tc>
          <w:tcPr>
            <w:tcW w:w="686" w:type="pct"/>
            <w:tcMar>
              <w:top w:w="0" w:type="dxa"/>
              <w:left w:w="108" w:type="dxa"/>
              <w:bottom w:w="0" w:type="dxa"/>
              <w:right w:w="108" w:type="dxa"/>
            </w:tcMar>
            <w:vAlign w:val="center"/>
          </w:tcPr>
          <w:p w14:paraId="722F8048" w14:textId="77777777" w:rsidR="00A3471C" w:rsidRPr="001E30A6" w:rsidRDefault="00A3471C" w:rsidP="007845E6">
            <w:pPr>
              <w:spacing w:after="0" w:line="240" w:lineRule="auto"/>
              <w:jc w:val="center"/>
            </w:pPr>
            <w:r w:rsidRPr="001E30A6">
              <w:t>2 - 5</w:t>
            </w:r>
          </w:p>
        </w:tc>
        <w:tc>
          <w:tcPr>
            <w:tcW w:w="611" w:type="pct"/>
            <w:tcMar>
              <w:top w:w="0" w:type="dxa"/>
              <w:left w:w="108" w:type="dxa"/>
              <w:bottom w:w="0" w:type="dxa"/>
              <w:right w:w="108" w:type="dxa"/>
            </w:tcMar>
            <w:vAlign w:val="center"/>
          </w:tcPr>
          <w:p w14:paraId="23593096" w14:textId="77777777" w:rsidR="00A3471C" w:rsidRPr="001E30A6" w:rsidRDefault="00A3471C" w:rsidP="007845E6">
            <w:pPr>
              <w:spacing w:after="0" w:line="240" w:lineRule="auto"/>
              <w:jc w:val="center"/>
            </w:pPr>
            <w:r w:rsidRPr="001E30A6">
              <w:t>4</w:t>
            </w:r>
          </w:p>
        </w:tc>
        <w:tc>
          <w:tcPr>
            <w:tcW w:w="567" w:type="pct"/>
            <w:vAlign w:val="center"/>
          </w:tcPr>
          <w:p w14:paraId="2FA9A9A8" w14:textId="4C2EBBA2" w:rsidR="00A3471C" w:rsidRPr="001E30A6" w:rsidRDefault="00726977" w:rsidP="007845E6">
            <w:pPr>
              <w:spacing w:after="0" w:line="240" w:lineRule="auto"/>
              <w:jc w:val="center"/>
            </w:pPr>
            <w:r>
              <w:t>14</w:t>
            </w:r>
          </w:p>
        </w:tc>
        <w:tc>
          <w:tcPr>
            <w:tcW w:w="972" w:type="pct"/>
            <w:shd w:val="clear" w:color="auto" w:fill="F2F2F2" w:themeFill="background1" w:themeFillShade="F2"/>
            <w:vAlign w:val="center"/>
          </w:tcPr>
          <w:p w14:paraId="1ADE7098" w14:textId="1264033D" w:rsidR="00A3471C" w:rsidRPr="001E30A6" w:rsidRDefault="0033775D" w:rsidP="007845E6">
            <w:pPr>
              <w:spacing w:after="0" w:line="240" w:lineRule="auto"/>
              <w:jc w:val="center"/>
              <w:rPr>
                <w:b/>
                <w:bCs/>
              </w:rPr>
            </w:pPr>
            <w:r>
              <w:rPr>
                <w:b/>
                <w:bCs/>
              </w:rPr>
              <w:t>3.5</w:t>
            </w:r>
          </w:p>
        </w:tc>
      </w:tr>
      <w:tr w:rsidR="00A3471C" w:rsidRPr="001E30A6" w14:paraId="02C6C93C" w14:textId="77777777" w:rsidTr="004504F4">
        <w:trPr>
          <w:trHeight w:val="680"/>
        </w:trPr>
        <w:tc>
          <w:tcPr>
            <w:tcW w:w="367" w:type="pct"/>
            <w:vAlign w:val="center"/>
          </w:tcPr>
          <w:p w14:paraId="1DCFF114" w14:textId="77777777" w:rsidR="00A3471C" w:rsidRPr="001E30A6" w:rsidRDefault="00A3471C" w:rsidP="007845E6">
            <w:pPr>
              <w:spacing w:after="0" w:line="240" w:lineRule="auto"/>
              <w:jc w:val="center"/>
            </w:pPr>
            <w:r w:rsidRPr="001E30A6">
              <w:t>III</w:t>
            </w:r>
          </w:p>
        </w:tc>
        <w:tc>
          <w:tcPr>
            <w:tcW w:w="1797" w:type="pct"/>
            <w:tcMar>
              <w:top w:w="0" w:type="dxa"/>
              <w:left w:w="108" w:type="dxa"/>
              <w:bottom w:w="0" w:type="dxa"/>
              <w:right w:w="108" w:type="dxa"/>
            </w:tcMar>
            <w:vAlign w:val="center"/>
          </w:tcPr>
          <w:p w14:paraId="4D604BBB" w14:textId="59232E96" w:rsidR="00A3471C" w:rsidRPr="001E30A6" w:rsidRDefault="00726977" w:rsidP="007845E6">
            <w:pPr>
              <w:spacing w:after="0" w:line="240" w:lineRule="auto"/>
              <w:jc w:val="left"/>
            </w:pPr>
            <w:r w:rsidRPr="00726977">
              <w:t>Diseño de la propuesta de atención</w:t>
            </w:r>
          </w:p>
        </w:tc>
        <w:tc>
          <w:tcPr>
            <w:tcW w:w="686" w:type="pct"/>
            <w:tcMar>
              <w:top w:w="0" w:type="dxa"/>
              <w:left w:w="108" w:type="dxa"/>
              <w:bottom w:w="0" w:type="dxa"/>
              <w:right w:w="108" w:type="dxa"/>
            </w:tcMar>
            <w:vAlign w:val="center"/>
          </w:tcPr>
          <w:p w14:paraId="02461902" w14:textId="77777777" w:rsidR="00A3471C" w:rsidRPr="001E30A6" w:rsidRDefault="00A3471C" w:rsidP="007845E6">
            <w:pPr>
              <w:spacing w:after="0" w:line="240" w:lineRule="auto"/>
              <w:jc w:val="center"/>
            </w:pPr>
            <w:r w:rsidRPr="001E30A6">
              <w:t>6 - 10</w:t>
            </w:r>
          </w:p>
        </w:tc>
        <w:tc>
          <w:tcPr>
            <w:tcW w:w="611" w:type="pct"/>
            <w:tcMar>
              <w:top w:w="0" w:type="dxa"/>
              <w:left w:w="108" w:type="dxa"/>
              <w:bottom w:w="0" w:type="dxa"/>
              <w:right w:w="108" w:type="dxa"/>
            </w:tcMar>
            <w:vAlign w:val="center"/>
          </w:tcPr>
          <w:p w14:paraId="563A0D8F" w14:textId="77777777" w:rsidR="00A3471C" w:rsidRPr="001E30A6" w:rsidRDefault="00A3471C" w:rsidP="007845E6">
            <w:pPr>
              <w:spacing w:after="0" w:line="240" w:lineRule="auto"/>
              <w:jc w:val="center"/>
            </w:pPr>
            <w:r w:rsidRPr="001E30A6">
              <w:t>5</w:t>
            </w:r>
          </w:p>
        </w:tc>
        <w:tc>
          <w:tcPr>
            <w:tcW w:w="567" w:type="pct"/>
            <w:vAlign w:val="center"/>
          </w:tcPr>
          <w:p w14:paraId="0C270AC2" w14:textId="04D7BB5B" w:rsidR="00A3471C" w:rsidRPr="001E30A6" w:rsidRDefault="00726977" w:rsidP="007845E6">
            <w:pPr>
              <w:spacing w:after="0" w:line="240" w:lineRule="auto"/>
              <w:jc w:val="center"/>
            </w:pPr>
            <w:r>
              <w:t>13</w:t>
            </w:r>
          </w:p>
        </w:tc>
        <w:tc>
          <w:tcPr>
            <w:tcW w:w="972" w:type="pct"/>
            <w:shd w:val="clear" w:color="auto" w:fill="F2F2F2" w:themeFill="background1" w:themeFillShade="F2"/>
            <w:vAlign w:val="center"/>
          </w:tcPr>
          <w:p w14:paraId="50D47CDB" w14:textId="0933D8BC" w:rsidR="00A3471C" w:rsidRPr="001E30A6" w:rsidRDefault="0033775D" w:rsidP="007845E6">
            <w:pPr>
              <w:spacing w:after="0" w:line="240" w:lineRule="auto"/>
              <w:jc w:val="center"/>
              <w:rPr>
                <w:b/>
                <w:bCs/>
              </w:rPr>
            </w:pPr>
            <w:r>
              <w:rPr>
                <w:b/>
                <w:bCs/>
              </w:rPr>
              <w:t>2.6</w:t>
            </w:r>
          </w:p>
        </w:tc>
      </w:tr>
      <w:tr w:rsidR="00A3471C" w:rsidRPr="001E30A6" w14:paraId="2B4ABCE8" w14:textId="77777777" w:rsidTr="004504F4">
        <w:trPr>
          <w:trHeight w:val="567"/>
        </w:trPr>
        <w:tc>
          <w:tcPr>
            <w:tcW w:w="367" w:type="pct"/>
            <w:vAlign w:val="center"/>
          </w:tcPr>
          <w:p w14:paraId="1F22B6F3" w14:textId="77777777" w:rsidR="00A3471C" w:rsidRPr="001E30A6" w:rsidRDefault="00A3471C" w:rsidP="007845E6">
            <w:pPr>
              <w:spacing w:after="0" w:line="240" w:lineRule="auto"/>
              <w:jc w:val="center"/>
            </w:pPr>
            <w:r w:rsidRPr="001E30A6">
              <w:t>IV</w:t>
            </w:r>
          </w:p>
        </w:tc>
        <w:tc>
          <w:tcPr>
            <w:tcW w:w="1797" w:type="pct"/>
            <w:tcMar>
              <w:top w:w="0" w:type="dxa"/>
              <w:left w:w="108" w:type="dxa"/>
              <w:bottom w:w="0" w:type="dxa"/>
              <w:right w:w="108" w:type="dxa"/>
            </w:tcMar>
            <w:vAlign w:val="center"/>
          </w:tcPr>
          <w:p w14:paraId="3D1B9C88" w14:textId="77777777" w:rsidR="00726977" w:rsidRDefault="00726977" w:rsidP="00726977">
            <w:pPr>
              <w:spacing w:line="240" w:lineRule="auto"/>
              <w:jc w:val="left"/>
              <w:rPr>
                <w:rFonts w:cs="Arial"/>
                <w:color w:val="000000"/>
                <w:szCs w:val="20"/>
              </w:rPr>
            </w:pPr>
            <w:r>
              <w:rPr>
                <w:rFonts w:cs="Arial"/>
                <w:color w:val="000000"/>
                <w:szCs w:val="20"/>
              </w:rPr>
              <w:t>Diseño operativo</w:t>
            </w:r>
          </w:p>
          <w:p w14:paraId="11D14BF1" w14:textId="6D8BA83B" w:rsidR="00A3471C" w:rsidRPr="001E30A6" w:rsidRDefault="00A3471C" w:rsidP="007845E6">
            <w:pPr>
              <w:spacing w:after="0" w:line="240" w:lineRule="auto"/>
              <w:jc w:val="left"/>
            </w:pPr>
          </w:p>
        </w:tc>
        <w:tc>
          <w:tcPr>
            <w:tcW w:w="686" w:type="pct"/>
            <w:tcMar>
              <w:top w:w="0" w:type="dxa"/>
              <w:left w:w="108" w:type="dxa"/>
              <w:bottom w:w="0" w:type="dxa"/>
              <w:right w:w="108" w:type="dxa"/>
            </w:tcMar>
            <w:vAlign w:val="center"/>
          </w:tcPr>
          <w:p w14:paraId="255B27DB" w14:textId="77777777" w:rsidR="00A3471C" w:rsidRPr="001E30A6" w:rsidRDefault="00A3471C" w:rsidP="007845E6">
            <w:pPr>
              <w:spacing w:after="0" w:line="240" w:lineRule="auto"/>
              <w:jc w:val="center"/>
            </w:pPr>
            <w:r w:rsidRPr="001E30A6">
              <w:t>11 - 20</w:t>
            </w:r>
          </w:p>
        </w:tc>
        <w:tc>
          <w:tcPr>
            <w:tcW w:w="611" w:type="pct"/>
            <w:tcMar>
              <w:top w:w="0" w:type="dxa"/>
              <w:left w:w="108" w:type="dxa"/>
              <w:bottom w:w="0" w:type="dxa"/>
              <w:right w:w="108" w:type="dxa"/>
            </w:tcMar>
            <w:vAlign w:val="center"/>
          </w:tcPr>
          <w:p w14:paraId="3514C517" w14:textId="77777777" w:rsidR="00A3471C" w:rsidRPr="001E30A6" w:rsidRDefault="00A3471C" w:rsidP="007845E6">
            <w:pPr>
              <w:spacing w:after="0" w:line="240" w:lineRule="auto"/>
              <w:jc w:val="center"/>
            </w:pPr>
            <w:r w:rsidRPr="001E30A6">
              <w:t>10</w:t>
            </w:r>
          </w:p>
        </w:tc>
        <w:tc>
          <w:tcPr>
            <w:tcW w:w="567" w:type="pct"/>
            <w:vAlign w:val="center"/>
          </w:tcPr>
          <w:p w14:paraId="78D9D699" w14:textId="0729BCA5" w:rsidR="00A3471C" w:rsidRPr="001E30A6" w:rsidRDefault="00726977" w:rsidP="007845E6">
            <w:pPr>
              <w:spacing w:after="0" w:line="240" w:lineRule="auto"/>
              <w:jc w:val="center"/>
            </w:pPr>
            <w:r>
              <w:t>23</w:t>
            </w:r>
          </w:p>
        </w:tc>
        <w:tc>
          <w:tcPr>
            <w:tcW w:w="972" w:type="pct"/>
            <w:shd w:val="clear" w:color="auto" w:fill="F2F2F2" w:themeFill="background1" w:themeFillShade="F2"/>
            <w:vAlign w:val="center"/>
          </w:tcPr>
          <w:p w14:paraId="580AA437" w14:textId="3FD88422" w:rsidR="00A3471C" w:rsidRPr="001E30A6" w:rsidRDefault="0033775D" w:rsidP="007845E6">
            <w:pPr>
              <w:spacing w:after="0" w:line="240" w:lineRule="auto"/>
              <w:jc w:val="center"/>
              <w:rPr>
                <w:b/>
                <w:bCs/>
              </w:rPr>
            </w:pPr>
            <w:r>
              <w:rPr>
                <w:b/>
                <w:bCs/>
              </w:rPr>
              <w:t>2.3</w:t>
            </w:r>
          </w:p>
        </w:tc>
      </w:tr>
      <w:tr w:rsidR="00A3471C" w:rsidRPr="001E30A6" w14:paraId="4F42876F" w14:textId="77777777" w:rsidTr="004504F4">
        <w:trPr>
          <w:trHeight w:val="609"/>
        </w:trPr>
        <w:tc>
          <w:tcPr>
            <w:tcW w:w="367" w:type="pct"/>
            <w:vAlign w:val="center"/>
          </w:tcPr>
          <w:p w14:paraId="6D3DCB79" w14:textId="77777777" w:rsidR="00A3471C" w:rsidRPr="001E30A6" w:rsidRDefault="00A3471C" w:rsidP="007845E6">
            <w:pPr>
              <w:spacing w:after="0" w:line="240" w:lineRule="auto"/>
              <w:jc w:val="center"/>
            </w:pPr>
            <w:r w:rsidRPr="001E30A6">
              <w:t>V</w:t>
            </w:r>
          </w:p>
        </w:tc>
        <w:tc>
          <w:tcPr>
            <w:tcW w:w="1797" w:type="pct"/>
            <w:tcMar>
              <w:top w:w="0" w:type="dxa"/>
              <w:left w:w="108" w:type="dxa"/>
              <w:bottom w:w="0" w:type="dxa"/>
              <w:right w:w="108" w:type="dxa"/>
            </w:tcMar>
            <w:vAlign w:val="center"/>
          </w:tcPr>
          <w:p w14:paraId="76B3CDD3" w14:textId="5CA91573" w:rsidR="00A3471C" w:rsidRPr="00C72DF3" w:rsidRDefault="00726977" w:rsidP="00C72DF3">
            <w:pPr>
              <w:spacing w:line="240" w:lineRule="auto"/>
              <w:jc w:val="left"/>
              <w:rPr>
                <w:rFonts w:cs="Arial"/>
                <w:color w:val="000000"/>
                <w:szCs w:val="20"/>
              </w:rPr>
            </w:pPr>
            <w:r>
              <w:rPr>
                <w:rFonts w:cs="Arial"/>
                <w:color w:val="000000"/>
                <w:szCs w:val="20"/>
              </w:rPr>
              <w:t>Consistencia programática y normativa</w:t>
            </w:r>
          </w:p>
        </w:tc>
        <w:tc>
          <w:tcPr>
            <w:tcW w:w="686" w:type="pct"/>
            <w:tcMar>
              <w:top w:w="0" w:type="dxa"/>
              <w:left w:w="108" w:type="dxa"/>
              <w:bottom w:w="0" w:type="dxa"/>
              <w:right w:w="108" w:type="dxa"/>
            </w:tcMar>
            <w:vAlign w:val="center"/>
          </w:tcPr>
          <w:p w14:paraId="6AEC1501" w14:textId="77777777" w:rsidR="00A3471C" w:rsidRPr="001E30A6" w:rsidRDefault="00A3471C" w:rsidP="007845E6">
            <w:pPr>
              <w:spacing w:after="0" w:line="240" w:lineRule="auto"/>
              <w:jc w:val="center"/>
            </w:pPr>
            <w:r w:rsidRPr="001E30A6">
              <w:t>22</w:t>
            </w:r>
          </w:p>
        </w:tc>
        <w:tc>
          <w:tcPr>
            <w:tcW w:w="611" w:type="pct"/>
            <w:tcMar>
              <w:top w:w="0" w:type="dxa"/>
              <w:left w:w="108" w:type="dxa"/>
              <w:bottom w:w="0" w:type="dxa"/>
              <w:right w:w="108" w:type="dxa"/>
            </w:tcMar>
            <w:vAlign w:val="center"/>
          </w:tcPr>
          <w:p w14:paraId="7DEEC337" w14:textId="77777777" w:rsidR="00A3471C" w:rsidRPr="001E30A6" w:rsidRDefault="00A3471C" w:rsidP="007845E6">
            <w:pPr>
              <w:spacing w:after="0" w:line="240" w:lineRule="auto"/>
              <w:jc w:val="center"/>
            </w:pPr>
            <w:r w:rsidRPr="001E30A6">
              <w:t>1</w:t>
            </w:r>
          </w:p>
        </w:tc>
        <w:tc>
          <w:tcPr>
            <w:tcW w:w="567" w:type="pct"/>
            <w:vAlign w:val="center"/>
          </w:tcPr>
          <w:p w14:paraId="4BC41EEC" w14:textId="08A4B73D" w:rsidR="00A3471C" w:rsidRPr="001E30A6" w:rsidRDefault="00726977" w:rsidP="007845E6">
            <w:pPr>
              <w:spacing w:after="0" w:line="240" w:lineRule="auto"/>
              <w:jc w:val="center"/>
            </w:pPr>
            <w:r>
              <w:t>4</w:t>
            </w:r>
          </w:p>
        </w:tc>
        <w:tc>
          <w:tcPr>
            <w:tcW w:w="972" w:type="pct"/>
            <w:shd w:val="clear" w:color="auto" w:fill="F2F2F2" w:themeFill="background1" w:themeFillShade="F2"/>
            <w:vAlign w:val="center"/>
          </w:tcPr>
          <w:p w14:paraId="3DE32D02" w14:textId="4093EF50" w:rsidR="00A3471C" w:rsidRPr="001E30A6" w:rsidRDefault="0033775D" w:rsidP="007845E6">
            <w:pPr>
              <w:spacing w:after="0" w:line="240" w:lineRule="auto"/>
              <w:jc w:val="center"/>
              <w:rPr>
                <w:b/>
                <w:bCs/>
              </w:rPr>
            </w:pPr>
            <w:r>
              <w:rPr>
                <w:b/>
                <w:bCs/>
              </w:rPr>
              <w:t>4</w:t>
            </w:r>
          </w:p>
        </w:tc>
      </w:tr>
      <w:tr w:rsidR="00A3471C" w:rsidRPr="001E30A6" w14:paraId="2AB0503A" w14:textId="77777777" w:rsidTr="004504F4">
        <w:trPr>
          <w:trHeight w:val="737"/>
        </w:trPr>
        <w:tc>
          <w:tcPr>
            <w:tcW w:w="367" w:type="pct"/>
            <w:vAlign w:val="center"/>
          </w:tcPr>
          <w:p w14:paraId="465281C5" w14:textId="77777777" w:rsidR="00A3471C" w:rsidRPr="001E30A6" w:rsidRDefault="00A3471C" w:rsidP="007845E6">
            <w:pPr>
              <w:spacing w:after="0" w:line="240" w:lineRule="auto"/>
              <w:jc w:val="center"/>
            </w:pPr>
            <w:r w:rsidRPr="001E30A6">
              <w:t>VI</w:t>
            </w:r>
          </w:p>
        </w:tc>
        <w:tc>
          <w:tcPr>
            <w:tcW w:w="1797" w:type="pct"/>
            <w:tcMar>
              <w:top w:w="0" w:type="dxa"/>
              <w:left w:w="108" w:type="dxa"/>
              <w:bottom w:w="0" w:type="dxa"/>
              <w:right w:w="108" w:type="dxa"/>
            </w:tcMar>
            <w:vAlign w:val="center"/>
          </w:tcPr>
          <w:p w14:paraId="6649313D" w14:textId="0D8D94DA" w:rsidR="00A3471C" w:rsidRPr="00C72DF3" w:rsidRDefault="00726977" w:rsidP="00C72DF3">
            <w:pPr>
              <w:spacing w:line="240" w:lineRule="auto"/>
              <w:jc w:val="left"/>
              <w:rPr>
                <w:rFonts w:cs="Arial"/>
                <w:color w:val="000000"/>
                <w:szCs w:val="20"/>
              </w:rPr>
            </w:pPr>
            <w:r>
              <w:rPr>
                <w:rFonts w:cs="Arial"/>
                <w:color w:val="000000"/>
                <w:szCs w:val="20"/>
              </w:rPr>
              <w:t>Contribución a objetivos de la planeación estatal</w:t>
            </w:r>
          </w:p>
        </w:tc>
        <w:tc>
          <w:tcPr>
            <w:tcW w:w="686" w:type="pct"/>
            <w:tcMar>
              <w:top w:w="0" w:type="dxa"/>
              <w:left w:w="108" w:type="dxa"/>
              <w:bottom w:w="0" w:type="dxa"/>
              <w:right w:w="108" w:type="dxa"/>
            </w:tcMar>
            <w:vAlign w:val="center"/>
          </w:tcPr>
          <w:p w14:paraId="20F2E6BA" w14:textId="77777777" w:rsidR="00A3471C" w:rsidRPr="001E30A6" w:rsidRDefault="00A3471C" w:rsidP="007845E6">
            <w:pPr>
              <w:spacing w:after="0" w:line="240" w:lineRule="auto"/>
              <w:jc w:val="center"/>
              <w:rPr>
                <w:rFonts w:eastAsia="Cambria"/>
              </w:rPr>
            </w:pPr>
            <w:r w:rsidRPr="001E30A6">
              <w:rPr>
                <w:rFonts w:eastAsia="Cambria"/>
              </w:rPr>
              <w:t>23</w:t>
            </w:r>
          </w:p>
        </w:tc>
        <w:tc>
          <w:tcPr>
            <w:tcW w:w="611" w:type="pct"/>
            <w:tcMar>
              <w:top w:w="0" w:type="dxa"/>
              <w:left w:w="108" w:type="dxa"/>
              <w:bottom w:w="0" w:type="dxa"/>
              <w:right w:w="108" w:type="dxa"/>
            </w:tcMar>
            <w:vAlign w:val="center"/>
          </w:tcPr>
          <w:p w14:paraId="218A20D3" w14:textId="77777777" w:rsidR="00A3471C" w:rsidRPr="001E30A6" w:rsidRDefault="00A3471C" w:rsidP="007845E6">
            <w:pPr>
              <w:spacing w:after="0" w:line="240" w:lineRule="auto"/>
              <w:jc w:val="center"/>
              <w:rPr>
                <w:rFonts w:eastAsia="Cambria"/>
              </w:rPr>
            </w:pPr>
            <w:r w:rsidRPr="001E30A6">
              <w:rPr>
                <w:rFonts w:eastAsia="Cambria"/>
              </w:rPr>
              <w:t>1</w:t>
            </w:r>
          </w:p>
        </w:tc>
        <w:tc>
          <w:tcPr>
            <w:tcW w:w="567" w:type="pct"/>
            <w:vAlign w:val="center"/>
          </w:tcPr>
          <w:p w14:paraId="4B19FB6B" w14:textId="77777777" w:rsidR="00A3471C" w:rsidRPr="001E30A6" w:rsidRDefault="00A3471C" w:rsidP="007845E6">
            <w:pPr>
              <w:spacing w:after="0" w:line="240" w:lineRule="auto"/>
              <w:jc w:val="center"/>
              <w:rPr>
                <w:rFonts w:eastAsia="Cambria"/>
              </w:rPr>
            </w:pPr>
            <w:r w:rsidRPr="001E30A6">
              <w:rPr>
                <w:rFonts w:eastAsia="Cambria"/>
              </w:rPr>
              <w:t>4</w:t>
            </w:r>
          </w:p>
        </w:tc>
        <w:tc>
          <w:tcPr>
            <w:tcW w:w="972" w:type="pct"/>
            <w:shd w:val="clear" w:color="auto" w:fill="F2F2F2" w:themeFill="background1" w:themeFillShade="F2"/>
            <w:vAlign w:val="center"/>
          </w:tcPr>
          <w:p w14:paraId="3ECF1DA0" w14:textId="77777777" w:rsidR="00A3471C" w:rsidRPr="001E30A6" w:rsidRDefault="00A3471C" w:rsidP="007845E6">
            <w:pPr>
              <w:spacing w:after="0" w:line="240" w:lineRule="auto"/>
              <w:jc w:val="center"/>
              <w:rPr>
                <w:b/>
                <w:bCs/>
              </w:rPr>
            </w:pPr>
            <w:r w:rsidRPr="001E30A6">
              <w:rPr>
                <w:b/>
                <w:bCs/>
              </w:rPr>
              <w:t>4</w:t>
            </w:r>
          </w:p>
        </w:tc>
      </w:tr>
      <w:tr w:rsidR="00A3471C" w:rsidRPr="001E30A6" w14:paraId="67759BA1" w14:textId="77777777" w:rsidTr="004504F4">
        <w:trPr>
          <w:trHeight w:val="850"/>
        </w:trPr>
        <w:tc>
          <w:tcPr>
            <w:tcW w:w="367" w:type="pct"/>
            <w:vAlign w:val="center"/>
          </w:tcPr>
          <w:p w14:paraId="49029763" w14:textId="77777777" w:rsidR="00A3471C" w:rsidRPr="001E30A6" w:rsidRDefault="00A3471C" w:rsidP="007845E6">
            <w:pPr>
              <w:spacing w:after="0" w:line="240" w:lineRule="auto"/>
              <w:jc w:val="center"/>
            </w:pPr>
            <w:r w:rsidRPr="001E30A6">
              <w:t>VIII</w:t>
            </w:r>
          </w:p>
        </w:tc>
        <w:tc>
          <w:tcPr>
            <w:tcW w:w="1797" w:type="pct"/>
            <w:tcMar>
              <w:top w:w="0" w:type="dxa"/>
              <w:left w:w="108" w:type="dxa"/>
              <w:bottom w:w="0" w:type="dxa"/>
              <w:right w:w="108" w:type="dxa"/>
            </w:tcMar>
            <w:vAlign w:val="center"/>
          </w:tcPr>
          <w:p w14:paraId="03769466" w14:textId="2B872295" w:rsidR="00A3471C" w:rsidRPr="00C72DF3" w:rsidRDefault="00726977" w:rsidP="00C72DF3">
            <w:pPr>
              <w:spacing w:line="240" w:lineRule="auto"/>
              <w:jc w:val="left"/>
              <w:rPr>
                <w:rFonts w:cs="Arial"/>
                <w:color w:val="000000"/>
                <w:szCs w:val="20"/>
              </w:rPr>
            </w:pPr>
            <w:r>
              <w:rPr>
                <w:rFonts w:cs="Arial"/>
                <w:color w:val="000000"/>
                <w:szCs w:val="20"/>
              </w:rPr>
              <w:t>Instrumento de Seguimiento del Desempeño</w:t>
            </w:r>
          </w:p>
        </w:tc>
        <w:tc>
          <w:tcPr>
            <w:tcW w:w="686" w:type="pct"/>
            <w:tcMar>
              <w:top w:w="0" w:type="dxa"/>
              <w:left w:w="108" w:type="dxa"/>
              <w:bottom w:w="0" w:type="dxa"/>
              <w:right w:w="108" w:type="dxa"/>
            </w:tcMar>
            <w:vAlign w:val="center"/>
          </w:tcPr>
          <w:p w14:paraId="7727C1F3" w14:textId="77777777" w:rsidR="00A3471C" w:rsidRPr="001E30A6" w:rsidRDefault="00A3471C" w:rsidP="007845E6">
            <w:pPr>
              <w:spacing w:after="0" w:line="240" w:lineRule="auto"/>
              <w:jc w:val="center"/>
              <w:rPr>
                <w:rFonts w:eastAsia="Cambria"/>
              </w:rPr>
            </w:pPr>
            <w:r w:rsidRPr="001E30A6">
              <w:rPr>
                <w:rFonts w:eastAsia="Cambria"/>
              </w:rPr>
              <w:t>26-29</w:t>
            </w:r>
          </w:p>
        </w:tc>
        <w:tc>
          <w:tcPr>
            <w:tcW w:w="611" w:type="pct"/>
            <w:tcMar>
              <w:top w:w="0" w:type="dxa"/>
              <w:left w:w="108" w:type="dxa"/>
              <w:bottom w:w="0" w:type="dxa"/>
              <w:right w:w="108" w:type="dxa"/>
            </w:tcMar>
            <w:vAlign w:val="center"/>
          </w:tcPr>
          <w:p w14:paraId="4B48909F" w14:textId="77777777" w:rsidR="00A3471C" w:rsidRPr="001E30A6" w:rsidRDefault="00A3471C" w:rsidP="007845E6">
            <w:pPr>
              <w:spacing w:after="0" w:line="240" w:lineRule="auto"/>
              <w:jc w:val="center"/>
              <w:rPr>
                <w:rFonts w:eastAsia="Cambria"/>
              </w:rPr>
            </w:pPr>
            <w:r w:rsidRPr="001E30A6">
              <w:rPr>
                <w:rFonts w:eastAsia="Cambria"/>
              </w:rPr>
              <w:t>4</w:t>
            </w:r>
          </w:p>
        </w:tc>
        <w:tc>
          <w:tcPr>
            <w:tcW w:w="567" w:type="pct"/>
            <w:vAlign w:val="center"/>
          </w:tcPr>
          <w:p w14:paraId="39E0FBA7" w14:textId="2DC4FFF4" w:rsidR="00A3471C" w:rsidRPr="001E30A6" w:rsidRDefault="00726977" w:rsidP="007845E6">
            <w:pPr>
              <w:spacing w:after="0" w:line="240" w:lineRule="auto"/>
              <w:jc w:val="center"/>
              <w:rPr>
                <w:rFonts w:eastAsia="Cambria"/>
              </w:rPr>
            </w:pPr>
            <w:r>
              <w:rPr>
                <w:rFonts w:eastAsia="Cambria"/>
              </w:rPr>
              <w:t>7</w:t>
            </w:r>
          </w:p>
        </w:tc>
        <w:tc>
          <w:tcPr>
            <w:tcW w:w="972" w:type="pct"/>
            <w:shd w:val="clear" w:color="auto" w:fill="F2F2F2" w:themeFill="background1" w:themeFillShade="F2"/>
            <w:vAlign w:val="center"/>
          </w:tcPr>
          <w:p w14:paraId="072311FC" w14:textId="618350E2" w:rsidR="00A3471C" w:rsidRPr="001E30A6" w:rsidRDefault="0033775D" w:rsidP="007845E6">
            <w:pPr>
              <w:spacing w:after="0" w:line="240" w:lineRule="auto"/>
              <w:jc w:val="center"/>
              <w:rPr>
                <w:b/>
                <w:bCs/>
              </w:rPr>
            </w:pPr>
            <w:r>
              <w:rPr>
                <w:b/>
                <w:bCs/>
              </w:rPr>
              <w:t>1.75</w:t>
            </w:r>
          </w:p>
        </w:tc>
      </w:tr>
      <w:tr w:rsidR="00A3471C" w:rsidRPr="001E30A6" w14:paraId="4658D483" w14:textId="77777777" w:rsidTr="004504F4">
        <w:trPr>
          <w:trHeight w:val="283"/>
        </w:trPr>
        <w:tc>
          <w:tcPr>
            <w:tcW w:w="367" w:type="pct"/>
            <w:shd w:val="clear" w:color="auto" w:fill="D9D9D9" w:themeFill="background1" w:themeFillShade="D9"/>
            <w:vAlign w:val="center"/>
          </w:tcPr>
          <w:p w14:paraId="25E05A57" w14:textId="77777777" w:rsidR="00A3471C" w:rsidRPr="001E30A6" w:rsidRDefault="00A3471C" w:rsidP="007845E6">
            <w:pPr>
              <w:spacing w:after="0" w:line="240" w:lineRule="auto"/>
              <w:rPr>
                <w:b/>
                <w:bCs/>
              </w:rPr>
            </w:pPr>
          </w:p>
        </w:tc>
        <w:tc>
          <w:tcPr>
            <w:tcW w:w="1797" w:type="pct"/>
            <w:shd w:val="clear" w:color="auto" w:fill="D9D9D9" w:themeFill="background1" w:themeFillShade="D9"/>
            <w:tcMar>
              <w:top w:w="0" w:type="dxa"/>
              <w:left w:w="108" w:type="dxa"/>
              <w:bottom w:w="0" w:type="dxa"/>
              <w:right w:w="108" w:type="dxa"/>
            </w:tcMar>
            <w:vAlign w:val="center"/>
            <w:hideMark/>
          </w:tcPr>
          <w:p w14:paraId="2AF66FD5" w14:textId="77777777" w:rsidR="00A3471C" w:rsidRPr="001E30A6" w:rsidRDefault="00A3471C" w:rsidP="007845E6">
            <w:pPr>
              <w:spacing w:after="0" w:line="240" w:lineRule="auto"/>
              <w:jc w:val="center"/>
              <w:rPr>
                <w:rFonts w:eastAsia="Cambria"/>
                <w:b/>
                <w:bCs/>
              </w:rPr>
            </w:pPr>
            <w:r w:rsidRPr="001E30A6">
              <w:rPr>
                <w:b/>
                <w:bCs/>
              </w:rPr>
              <w:t>TOTAL</w:t>
            </w:r>
          </w:p>
        </w:tc>
        <w:tc>
          <w:tcPr>
            <w:tcW w:w="686" w:type="pct"/>
            <w:shd w:val="clear" w:color="auto" w:fill="D9D9D9" w:themeFill="background1" w:themeFillShade="D9"/>
            <w:tcMar>
              <w:top w:w="0" w:type="dxa"/>
              <w:left w:w="108" w:type="dxa"/>
              <w:bottom w:w="0" w:type="dxa"/>
              <w:right w:w="108" w:type="dxa"/>
            </w:tcMar>
            <w:vAlign w:val="center"/>
            <w:hideMark/>
          </w:tcPr>
          <w:p w14:paraId="4B2D0902" w14:textId="77777777" w:rsidR="00A3471C" w:rsidRPr="001E30A6" w:rsidRDefault="00A3471C" w:rsidP="007845E6">
            <w:pPr>
              <w:spacing w:after="0" w:line="240" w:lineRule="auto"/>
              <w:jc w:val="center"/>
              <w:rPr>
                <w:rFonts w:eastAsia="Cambria"/>
                <w:b/>
                <w:bCs/>
              </w:rPr>
            </w:pPr>
            <w:r w:rsidRPr="001E30A6">
              <w:rPr>
                <w:rFonts w:eastAsia="Cambria"/>
                <w:b/>
                <w:bCs/>
              </w:rPr>
              <w:t>25</w:t>
            </w:r>
          </w:p>
        </w:tc>
        <w:tc>
          <w:tcPr>
            <w:tcW w:w="611" w:type="pct"/>
            <w:shd w:val="clear" w:color="auto" w:fill="D9D9D9" w:themeFill="background1" w:themeFillShade="D9"/>
            <w:tcMar>
              <w:top w:w="0" w:type="dxa"/>
              <w:left w:w="108" w:type="dxa"/>
              <w:bottom w:w="0" w:type="dxa"/>
              <w:right w:w="108" w:type="dxa"/>
            </w:tcMar>
            <w:vAlign w:val="center"/>
            <w:hideMark/>
          </w:tcPr>
          <w:p w14:paraId="19BF6845" w14:textId="77777777" w:rsidR="00A3471C" w:rsidRPr="001E30A6" w:rsidRDefault="00A3471C" w:rsidP="007845E6">
            <w:pPr>
              <w:spacing w:after="0" w:line="240" w:lineRule="auto"/>
              <w:jc w:val="center"/>
              <w:rPr>
                <w:rFonts w:eastAsia="Cambria"/>
                <w:b/>
                <w:bCs/>
              </w:rPr>
            </w:pPr>
            <w:r w:rsidRPr="001E30A6">
              <w:rPr>
                <w:rFonts w:eastAsia="Cambria"/>
                <w:b/>
                <w:bCs/>
              </w:rPr>
              <w:t>25</w:t>
            </w:r>
          </w:p>
        </w:tc>
        <w:tc>
          <w:tcPr>
            <w:tcW w:w="567" w:type="pct"/>
            <w:shd w:val="clear" w:color="auto" w:fill="D9D9D9" w:themeFill="background1" w:themeFillShade="D9"/>
            <w:vAlign w:val="center"/>
          </w:tcPr>
          <w:p w14:paraId="5F0FF109" w14:textId="1943094C" w:rsidR="00A3471C" w:rsidRPr="001E30A6" w:rsidRDefault="0033775D" w:rsidP="007845E6">
            <w:pPr>
              <w:spacing w:after="0" w:line="240" w:lineRule="auto"/>
              <w:jc w:val="center"/>
              <w:rPr>
                <w:rFonts w:eastAsia="Cambria"/>
                <w:b/>
                <w:bCs/>
              </w:rPr>
            </w:pPr>
            <w:r>
              <w:rPr>
                <w:rFonts w:eastAsia="Cambria"/>
                <w:b/>
                <w:bCs/>
              </w:rPr>
              <w:t>6</w:t>
            </w:r>
            <w:r w:rsidR="00A3471C" w:rsidRPr="001E30A6">
              <w:rPr>
                <w:rFonts w:eastAsia="Cambria"/>
                <w:b/>
                <w:bCs/>
              </w:rPr>
              <w:t>5</w:t>
            </w:r>
          </w:p>
        </w:tc>
        <w:tc>
          <w:tcPr>
            <w:tcW w:w="972" w:type="pct"/>
            <w:shd w:val="clear" w:color="auto" w:fill="D9D9D9" w:themeFill="background1" w:themeFillShade="D9"/>
            <w:vAlign w:val="center"/>
          </w:tcPr>
          <w:p w14:paraId="019EDB89" w14:textId="5A302807" w:rsidR="00A3471C" w:rsidRPr="001E30A6" w:rsidRDefault="0033775D" w:rsidP="007845E6">
            <w:pPr>
              <w:spacing w:after="0" w:line="240" w:lineRule="auto"/>
              <w:jc w:val="center"/>
              <w:rPr>
                <w:b/>
                <w:bCs/>
              </w:rPr>
            </w:pPr>
            <w:r>
              <w:rPr>
                <w:b/>
                <w:bCs/>
              </w:rPr>
              <w:t>2.6</w:t>
            </w:r>
          </w:p>
        </w:tc>
      </w:tr>
    </w:tbl>
    <w:p w14:paraId="04E34924" w14:textId="77777777" w:rsidR="00C72DF3" w:rsidRDefault="00C72DF3" w:rsidP="0033775D">
      <w:pPr>
        <w:jc w:val="center"/>
        <w:rPr>
          <w:smallCaps/>
        </w:rPr>
      </w:pPr>
    </w:p>
    <w:p w14:paraId="1C775FAC" w14:textId="77777777" w:rsidR="004504F4" w:rsidRDefault="004504F4">
      <w:pPr>
        <w:spacing w:line="276" w:lineRule="auto"/>
        <w:jc w:val="left"/>
        <w:rPr>
          <w:smallCaps/>
        </w:rPr>
      </w:pPr>
      <w:r>
        <w:rPr>
          <w:smallCaps/>
        </w:rPr>
        <w:br w:type="page"/>
      </w:r>
    </w:p>
    <w:p w14:paraId="428B91D3" w14:textId="44D78E35" w:rsidR="00A3471C" w:rsidRDefault="00A3471C" w:rsidP="0033775D">
      <w:pPr>
        <w:jc w:val="center"/>
        <w:rPr>
          <w:smallCaps/>
        </w:rPr>
      </w:pPr>
      <w:r w:rsidRPr="00F73060">
        <w:rPr>
          <w:smallCaps/>
        </w:rPr>
        <w:lastRenderedPageBreak/>
        <w:t>Figura 2. Valoración cu</w:t>
      </w:r>
      <w:r w:rsidR="0033775D">
        <w:rPr>
          <w:smallCaps/>
        </w:rPr>
        <w:t xml:space="preserve">antitativa por sección </w:t>
      </w:r>
    </w:p>
    <w:p w14:paraId="7F661ED2" w14:textId="54ADD7DF" w:rsidR="00A3471C" w:rsidRPr="00F73060" w:rsidRDefault="0033775D" w:rsidP="00A3471C">
      <w:pPr>
        <w:jc w:val="center"/>
        <w:rPr>
          <w:smallCaps/>
        </w:rPr>
      </w:pPr>
      <w:r>
        <w:rPr>
          <w:noProof/>
          <w:lang w:eastAsia="es-MX"/>
        </w:rPr>
        <w:drawing>
          <wp:inline distT="0" distB="0" distL="0" distR="0" wp14:anchorId="2C3F5849" wp14:editId="616A91A7">
            <wp:extent cx="5635487" cy="2743200"/>
            <wp:effectExtent l="0" t="0" r="3810" b="0"/>
            <wp:docPr id="22" name="Gráfico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6AF246E" w14:textId="4B2A631F" w:rsidR="0035070E" w:rsidRPr="009E4EE4" w:rsidRDefault="0035070E" w:rsidP="009E4EE4">
      <w:pPr>
        <w:pStyle w:val="Ttulo3"/>
        <w:rPr>
          <w:rFonts w:cs="Arial"/>
          <w:szCs w:val="20"/>
        </w:rPr>
      </w:pPr>
      <w:bookmarkStart w:id="88" w:name="_Toc184373815"/>
      <w:r w:rsidRPr="009E4EE4">
        <w:rPr>
          <w:rFonts w:cs="Arial"/>
          <w:szCs w:val="20"/>
        </w:rPr>
        <w:t>Sección X. Conclusiones generales</w:t>
      </w:r>
      <w:bookmarkEnd w:id="88"/>
    </w:p>
    <w:p w14:paraId="6B509E31" w14:textId="35C76C22" w:rsidR="002009ED" w:rsidRPr="009E4EE4" w:rsidRDefault="00035C79" w:rsidP="009E4EE4">
      <w:pPr>
        <w:rPr>
          <w:rFonts w:cs="Arial"/>
          <w:szCs w:val="20"/>
        </w:rPr>
      </w:pPr>
      <w:r>
        <w:rPr>
          <w:rFonts w:cs="Arial"/>
          <w:szCs w:val="20"/>
        </w:rPr>
        <w:t>E</w:t>
      </w:r>
      <w:r w:rsidR="0035070E" w:rsidRPr="009E4EE4">
        <w:rPr>
          <w:rFonts w:cs="Arial"/>
          <w:szCs w:val="20"/>
        </w:rPr>
        <w:t>l</w:t>
      </w:r>
      <w:r w:rsidR="00747667" w:rsidRPr="009E4EE4">
        <w:rPr>
          <w:rFonts w:cs="Arial"/>
          <w:szCs w:val="20"/>
        </w:rPr>
        <w:t xml:space="preserve"> diseño del Pp corresponde </w:t>
      </w:r>
      <w:r w:rsidR="0035070E" w:rsidRPr="009E4EE4">
        <w:rPr>
          <w:rFonts w:cs="Arial"/>
          <w:szCs w:val="20"/>
        </w:rPr>
        <w:t>una alternativa óptim</w:t>
      </w:r>
      <w:r w:rsidR="00747667" w:rsidRPr="009E4EE4">
        <w:rPr>
          <w:rFonts w:cs="Arial"/>
          <w:szCs w:val="20"/>
        </w:rPr>
        <w:t xml:space="preserve">a de intervención, es decir, </w:t>
      </w:r>
      <w:r w:rsidR="0035070E" w:rsidRPr="009E4EE4">
        <w:rPr>
          <w:rFonts w:cs="Arial"/>
          <w:szCs w:val="20"/>
        </w:rPr>
        <w:t>el diseño del Pp permite la atención del problema o necesidad pública identificada</w:t>
      </w:r>
      <w:r w:rsidR="00750225" w:rsidRPr="009E4EE4">
        <w:rPr>
          <w:rFonts w:cs="Arial"/>
          <w:szCs w:val="20"/>
        </w:rPr>
        <w:t xml:space="preserve">; con apego a la Metodología del Marco </w:t>
      </w:r>
      <w:r w:rsidR="00F65BB5" w:rsidRPr="009E4EE4">
        <w:rPr>
          <w:rFonts w:cs="Arial"/>
          <w:szCs w:val="20"/>
        </w:rPr>
        <w:t>Lógico</w:t>
      </w:r>
      <w:r w:rsidR="00750225" w:rsidRPr="009E4EE4">
        <w:rPr>
          <w:rFonts w:cs="Arial"/>
          <w:szCs w:val="20"/>
        </w:rPr>
        <w:t>,</w:t>
      </w:r>
      <w:r w:rsidR="00747667" w:rsidRPr="009E4EE4">
        <w:rPr>
          <w:rFonts w:cs="Arial"/>
          <w:szCs w:val="20"/>
        </w:rPr>
        <w:t xml:space="preserve"> permite atender la reforma a la Ley de Ciencia, Tecnología e I</w:t>
      </w:r>
      <w:r>
        <w:rPr>
          <w:rFonts w:cs="Arial"/>
          <w:szCs w:val="20"/>
        </w:rPr>
        <w:t xml:space="preserve">nnovación del Estado de Sinaloa; </w:t>
      </w:r>
      <w:r w:rsidR="00747667" w:rsidRPr="009E4EE4">
        <w:rPr>
          <w:rFonts w:cs="Arial"/>
          <w:szCs w:val="20"/>
        </w:rPr>
        <w:t xml:space="preserve">permite atender los objetivos y </w:t>
      </w:r>
      <w:r w:rsidR="00750225" w:rsidRPr="009E4EE4">
        <w:rPr>
          <w:rFonts w:cs="Arial"/>
          <w:szCs w:val="20"/>
        </w:rPr>
        <w:t>estrategias</w:t>
      </w:r>
      <w:r w:rsidR="00747667" w:rsidRPr="009E4EE4">
        <w:rPr>
          <w:rFonts w:cs="Arial"/>
          <w:szCs w:val="20"/>
        </w:rPr>
        <w:t xml:space="preserve"> del Apartado 2.6 “Ciencia, Tecnología e Innovación con impacto en los sectores productivos” del PED Sinaloa 2022-2027</w:t>
      </w:r>
      <w:r w:rsidR="000E36DE" w:rsidRPr="009E4EE4">
        <w:rPr>
          <w:rFonts w:cs="Arial"/>
          <w:szCs w:val="20"/>
        </w:rPr>
        <w:t>, con apego a la función de la Coordinación General para el Fomento a la Investigación Científica e Innovación del Est</w:t>
      </w:r>
      <w:r w:rsidR="003E73E8" w:rsidRPr="009E4EE4">
        <w:rPr>
          <w:rFonts w:cs="Arial"/>
          <w:szCs w:val="20"/>
        </w:rPr>
        <w:t>a</w:t>
      </w:r>
      <w:r w:rsidR="000E36DE" w:rsidRPr="009E4EE4">
        <w:rPr>
          <w:rFonts w:cs="Arial"/>
          <w:szCs w:val="20"/>
        </w:rPr>
        <w:t>do de Sinaloa, como Unidad Responsable del Pp</w:t>
      </w:r>
      <w:r w:rsidR="002009ED" w:rsidRPr="009E4EE4">
        <w:rPr>
          <w:rFonts w:cs="Arial"/>
          <w:szCs w:val="20"/>
        </w:rPr>
        <w:t>.</w:t>
      </w:r>
    </w:p>
    <w:p w14:paraId="6ECFD899" w14:textId="273012CA" w:rsidR="0035070E" w:rsidRPr="009E4EE4" w:rsidRDefault="002009ED" w:rsidP="009E4EE4">
      <w:pPr>
        <w:rPr>
          <w:rFonts w:cs="Arial"/>
          <w:szCs w:val="20"/>
        </w:rPr>
      </w:pPr>
      <w:r w:rsidRPr="009E4EE4">
        <w:rPr>
          <w:rFonts w:cs="Arial"/>
          <w:szCs w:val="20"/>
        </w:rPr>
        <w:t>Es indispensable culminar la creación del Fondo de Apoyo a la Ciencia, Tecnología e Innovación del estado de Sinaloa y la elaboración, publicación y aplicación de las Reglas Generales de Operación de la Unidad Responsable; es conveniente y necesario gestionar la autorización para aplicar el Programa Presupuestario basado en Resultados elaborado por la Unidad Responsable, mediante la aplicación de la Metodología del Marco Lógico, que permitió integrar la aplicación de los presupuestos aprobados en el 2022 para el</w:t>
      </w:r>
      <w:r w:rsidR="00503729" w:rsidRPr="009E4EE4">
        <w:rPr>
          <w:rFonts w:cs="Arial"/>
          <w:szCs w:val="20"/>
        </w:rPr>
        <w:t xml:space="preserve"> Instituto de Apoyo a la Investigación e Innovación del Estado de Sinaloa y para el extinto Centro de Ciencias del Estado de Sinaloa, como lo mandata la reforma a la Ley de Ciencia, Tecnología e I</w:t>
      </w:r>
      <w:r w:rsidR="00035C79">
        <w:rPr>
          <w:rFonts w:cs="Arial"/>
          <w:szCs w:val="20"/>
        </w:rPr>
        <w:t>nnovación de Estado de Sinaloa</w:t>
      </w:r>
      <w:r w:rsidR="00644891" w:rsidRPr="009E4EE4">
        <w:rPr>
          <w:rFonts w:cs="Arial"/>
          <w:szCs w:val="20"/>
        </w:rPr>
        <w:t>.</w:t>
      </w:r>
    </w:p>
    <w:p w14:paraId="718C37A0" w14:textId="7A3B924D" w:rsidR="00644891" w:rsidRPr="009E4EE4" w:rsidRDefault="00644891" w:rsidP="009E4EE4">
      <w:pPr>
        <w:rPr>
          <w:rFonts w:cs="Arial"/>
          <w:szCs w:val="20"/>
        </w:rPr>
      </w:pPr>
      <w:r w:rsidRPr="009E4EE4">
        <w:rPr>
          <w:rFonts w:cs="Arial"/>
          <w:szCs w:val="20"/>
        </w:rPr>
        <w:t xml:space="preserve">Se cumple, pero se detectan debilidades en el diagnóstico: </w:t>
      </w:r>
    </w:p>
    <w:p w14:paraId="2ECD1CE7" w14:textId="6C1BF726" w:rsidR="00644891" w:rsidRPr="009E4EE4" w:rsidRDefault="00B60D43" w:rsidP="009E4EE4">
      <w:pPr>
        <w:rPr>
          <w:rFonts w:cs="Arial"/>
          <w:szCs w:val="20"/>
        </w:rPr>
      </w:pPr>
      <w:r>
        <w:rPr>
          <w:rFonts w:cs="Arial"/>
          <w:szCs w:val="20"/>
        </w:rPr>
        <w:t>El Pp</w:t>
      </w:r>
      <w:r w:rsidR="00644891" w:rsidRPr="009E4EE4">
        <w:rPr>
          <w:rFonts w:cs="Arial"/>
          <w:szCs w:val="20"/>
        </w:rPr>
        <w:t xml:space="preserve"> si cuenta con los antecedentes con la evolución en tiempo y espacio del problema y con Experiencias de atención de otros Pp o políticas aplicadas a la misma problemática no solo con los </w:t>
      </w:r>
      <w:r w:rsidR="00644891" w:rsidRPr="009E4EE4">
        <w:rPr>
          <w:rFonts w:cs="Arial"/>
          <w:szCs w:val="20"/>
        </w:rPr>
        <w:lastRenderedPageBreak/>
        <w:t>“rankings” nacionales sino las experiencias de otras entidades, asimismo con una desagregación en la atención del problema ya sea género, grupos etario y geográfica por municipio.</w:t>
      </w:r>
    </w:p>
    <w:p w14:paraId="14FB0C60" w14:textId="6AF2C093" w:rsidR="00421083" w:rsidRPr="009E4EE4" w:rsidRDefault="00421083" w:rsidP="009E4EE4">
      <w:pPr>
        <w:rPr>
          <w:rFonts w:cs="Arial"/>
        </w:rPr>
      </w:pPr>
      <w:r w:rsidRPr="009E4EE4">
        <w:rPr>
          <w:rFonts w:cs="Arial"/>
          <w:color w:val="000000" w:themeColor="text1"/>
          <w:szCs w:val="20"/>
        </w:rPr>
        <w:t>En el análisis de la relación causal se desprende como el mayor problema que, para la creación de conocimiento novedoso, desarrollo tecnológico e innovación, es necesario disponer de recursos económicos, así se entiende que se genera el componente 1 Inversión en CTI incrementada y la actividad 1 “Asignación de recursos estatales a CTI”, la cual no cumple con las sugerencias de la MML, se debe hablar de los bienes o servicios a entregar y no de recursos.</w:t>
      </w:r>
    </w:p>
    <w:p w14:paraId="578C32DD" w14:textId="403B1071" w:rsidR="009E6BE7" w:rsidRPr="009E4EE4" w:rsidRDefault="0035070E" w:rsidP="009E4EE4">
      <w:pPr>
        <w:tabs>
          <w:tab w:val="num" w:pos="709"/>
        </w:tabs>
        <w:rPr>
          <w:rFonts w:cs="Arial"/>
          <w:szCs w:val="20"/>
        </w:rPr>
      </w:pPr>
      <w:r w:rsidRPr="009E4EE4">
        <w:rPr>
          <w:rFonts w:cs="Arial"/>
          <w:noProof/>
          <w:szCs w:val="20"/>
          <w:lang w:eastAsia="es-MX"/>
        </w:rPr>
        <mc:AlternateContent>
          <mc:Choice Requires="wps">
            <w:drawing>
              <wp:inline distT="0" distB="0" distL="0" distR="0" wp14:anchorId="0D00B8F8" wp14:editId="6FC4B903">
                <wp:extent cx="5610225" cy="360000"/>
                <wp:effectExtent l="0" t="0" r="9525" b="2540"/>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360000"/>
                        </a:xfrm>
                        <a:prstGeom prst="rect">
                          <a:avLst/>
                        </a:prstGeom>
                        <a:gradFill flip="none" rotWithShape="1">
                          <a:gsLst>
                            <a:gs pos="19000">
                              <a:schemeClr val="bg1"/>
                            </a:gs>
                            <a:gs pos="55000">
                              <a:schemeClr val="bg1">
                                <a:lumMod val="85000"/>
                              </a:schemeClr>
                            </a:gs>
                            <a:gs pos="79000">
                              <a:schemeClr val="bg1">
                                <a:lumMod val="65000"/>
                              </a:schemeClr>
                            </a:gs>
                            <a:gs pos="94000">
                              <a:schemeClr val="bg1">
                                <a:lumMod val="50000"/>
                              </a:schemeClr>
                            </a:gs>
                          </a:gsLst>
                          <a:lin ang="0" scaled="1"/>
                          <a:tileRect/>
                        </a:gradFill>
                        <a:ln w="9525">
                          <a:noFill/>
                          <a:miter lim="800000"/>
                          <a:headEnd/>
                          <a:tailEnd/>
                        </a:ln>
                      </wps:spPr>
                      <wps:txbx>
                        <w:txbxContent>
                          <w:p w14:paraId="2F9DA66B" w14:textId="48A60F43" w:rsidR="00681116" w:rsidRPr="008E0C59" w:rsidRDefault="00681116" w:rsidP="004615E3">
                            <w:pPr>
                              <w:pStyle w:val="Ttulo1"/>
                              <w:jc w:val="left"/>
                              <w:rPr>
                                <w:rFonts w:cs="Times New Roman"/>
                                <w:szCs w:val="22"/>
                              </w:rPr>
                            </w:pPr>
                            <w:bookmarkStart w:id="89" w:name="_Toc184373816"/>
                            <w:r>
                              <w:rPr>
                                <w:rFonts w:cs="Times New Roman"/>
                                <w:szCs w:val="22"/>
                              </w:rPr>
                              <w:t>Disposiciones Generales</w:t>
                            </w:r>
                            <w:bookmarkEnd w:id="89"/>
                          </w:p>
                        </w:txbxContent>
                      </wps:txbx>
                      <wps:bodyPr rot="0" vert="horz" wrap="square" lIns="91440" tIns="45720" rIns="91440" bIns="45720" anchor="ctr" anchorCtr="0">
                        <a:noAutofit/>
                      </wps:bodyPr>
                    </wps:wsp>
                  </a:graphicData>
                </a:graphic>
              </wp:inline>
            </w:drawing>
          </mc:Choice>
          <mc:Fallback>
            <w:pict>
              <v:shape w14:anchorId="0D00B8F8" id="_x0000_s1042" type="#_x0000_t202" style="width:441.7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" fillcolor="white [3212]" stroked="f">
                <v:fill color2="#7f7f7f [1612]" rotate="t" angle="90" colors="0 white;12452f white;36045f #d9d9d9;51773f #a6a6a6" focus="100%" type="gradient"/>
                <v:textbox>
                  <w:txbxContent>
                    <w:p w14:paraId="2F9DA66B" w14:textId="48A60F43" w:rsidR="00681116" w:rsidRPr="008E0C59" w:rsidRDefault="00681116" w:rsidP="004615E3">
                      <w:pPr>
                        <w:pStyle w:val="Ttulo1"/>
                        <w:jc w:val="left"/>
                        <w:rPr>
                          <w:rFonts w:cs="Times New Roman"/>
                          <w:szCs w:val="22"/>
                        </w:rPr>
                      </w:pPr>
                      <w:bookmarkStart w:id="90" w:name="_Toc184373816"/>
                      <w:r>
                        <w:rPr>
                          <w:rFonts w:cs="Times New Roman"/>
                          <w:szCs w:val="22"/>
                        </w:rPr>
                        <w:t>Disposiciones Generales</w:t>
                      </w:r>
                      <w:bookmarkEnd w:id="90"/>
                    </w:p>
                  </w:txbxContent>
                </v:textbox>
                <w10:anchorlock/>
              </v:shape>
            </w:pict>
          </mc:Fallback>
        </mc:AlternateContent>
      </w:r>
    </w:p>
    <w:p w14:paraId="2E979EB0" w14:textId="084BD34E" w:rsidR="0099543D" w:rsidRPr="00035C79" w:rsidRDefault="0099543D" w:rsidP="009E4EE4">
      <w:pPr>
        <w:rPr>
          <w:rFonts w:cs="Arial"/>
          <w:b/>
          <w:szCs w:val="20"/>
        </w:rPr>
      </w:pPr>
      <w:r w:rsidRPr="009E4EE4">
        <w:rPr>
          <w:rFonts w:cs="Arial"/>
          <w:b/>
          <w:szCs w:val="20"/>
        </w:rPr>
        <w:t>Pe</w:t>
      </w:r>
      <w:r w:rsidR="00035C79">
        <w:rPr>
          <w:rFonts w:cs="Arial"/>
          <w:b/>
          <w:szCs w:val="20"/>
        </w:rPr>
        <w:t>rfil de la instancia evaluadora</w:t>
      </w:r>
    </w:p>
    <w:tbl>
      <w:tblPr>
        <w:tblW w:w="5000" w:type="pct"/>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1556"/>
        <w:gridCol w:w="2076"/>
        <w:gridCol w:w="2742"/>
        <w:gridCol w:w="2454"/>
      </w:tblGrid>
      <w:tr w:rsidR="00832EAB" w:rsidRPr="009E4EE4" w14:paraId="16608310" w14:textId="77777777" w:rsidTr="001B3757">
        <w:trPr>
          <w:trHeight w:val="603"/>
          <w:tblHeader/>
          <w:jc w:val="center"/>
        </w:trPr>
        <w:tc>
          <w:tcPr>
            <w:tcW w:w="881" w:type="pct"/>
            <w:shd w:val="clear" w:color="auto" w:fill="404040" w:themeFill="text1" w:themeFillTint="BF"/>
            <w:vAlign w:val="center"/>
          </w:tcPr>
          <w:p w14:paraId="3ADCE1B7" w14:textId="77777777" w:rsidR="00832EAB" w:rsidRPr="009E4EE4" w:rsidRDefault="00832EAB" w:rsidP="004504F4">
            <w:pPr>
              <w:spacing w:after="0" w:line="240" w:lineRule="auto"/>
              <w:jc w:val="center"/>
              <w:rPr>
                <w:rFonts w:cs="Arial"/>
                <w:color w:val="FFFFFF" w:themeColor="background1"/>
                <w:szCs w:val="20"/>
              </w:rPr>
            </w:pPr>
            <w:r w:rsidRPr="009E4EE4">
              <w:rPr>
                <w:rFonts w:cs="Arial"/>
                <w:color w:val="FFFFFF" w:themeColor="background1"/>
                <w:szCs w:val="20"/>
              </w:rPr>
              <w:br w:type="page"/>
              <w:t>Cargo en el Equipo</w:t>
            </w:r>
          </w:p>
        </w:tc>
        <w:tc>
          <w:tcPr>
            <w:tcW w:w="1176" w:type="pct"/>
            <w:shd w:val="clear" w:color="auto" w:fill="404040" w:themeFill="text1" w:themeFillTint="BF"/>
            <w:vAlign w:val="center"/>
          </w:tcPr>
          <w:p w14:paraId="46CBFA07" w14:textId="77777777" w:rsidR="00832EAB" w:rsidRPr="009E4EE4" w:rsidRDefault="00832EAB" w:rsidP="004504F4">
            <w:pPr>
              <w:spacing w:after="0" w:line="240" w:lineRule="auto"/>
              <w:jc w:val="center"/>
              <w:rPr>
                <w:rFonts w:cs="Arial"/>
                <w:color w:val="FFFFFF" w:themeColor="background1"/>
                <w:szCs w:val="20"/>
              </w:rPr>
            </w:pPr>
            <w:r w:rsidRPr="009E4EE4">
              <w:rPr>
                <w:rFonts w:cs="Arial"/>
                <w:color w:val="FFFFFF" w:themeColor="background1"/>
                <w:szCs w:val="20"/>
              </w:rPr>
              <w:t>Requisitos Académicos</w:t>
            </w:r>
          </w:p>
        </w:tc>
        <w:tc>
          <w:tcPr>
            <w:tcW w:w="1553" w:type="pct"/>
            <w:shd w:val="clear" w:color="auto" w:fill="404040" w:themeFill="text1" w:themeFillTint="BF"/>
            <w:vAlign w:val="center"/>
          </w:tcPr>
          <w:p w14:paraId="1A43C280" w14:textId="77777777" w:rsidR="00832EAB" w:rsidRPr="009E4EE4" w:rsidRDefault="00832EAB" w:rsidP="004504F4">
            <w:pPr>
              <w:spacing w:after="0" w:line="240" w:lineRule="auto"/>
              <w:jc w:val="center"/>
              <w:rPr>
                <w:rFonts w:cs="Arial"/>
                <w:color w:val="FFFFFF" w:themeColor="background1"/>
                <w:szCs w:val="20"/>
              </w:rPr>
            </w:pPr>
            <w:r w:rsidRPr="009E4EE4">
              <w:rPr>
                <w:rFonts w:cs="Arial"/>
                <w:color w:val="FFFFFF" w:themeColor="background1"/>
                <w:szCs w:val="20"/>
              </w:rPr>
              <w:t>Experiencia General</w:t>
            </w:r>
          </w:p>
        </w:tc>
        <w:tc>
          <w:tcPr>
            <w:tcW w:w="1390" w:type="pct"/>
            <w:shd w:val="clear" w:color="auto" w:fill="404040" w:themeFill="text1" w:themeFillTint="BF"/>
            <w:vAlign w:val="center"/>
          </w:tcPr>
          <w:p w14:paraId="348967D1" w14:textId="77777777" w:rsidR="00832EAB" w:rsidRPr="009E4EE4" w:rsidRDefault="00832EAB" w:rsidP="004504F4">
            <w:pPr>
              <w:spacing w:after="0" w:line="240" w:lineRule="auto"/>
              <w:jc w:val="center"/>
              <w:rPr>
                <w:rFonts w:cs="Arial"/>
                <w:color w:val="FFFFFF" w:themeColor="background1"/>
                <w:szCs w:val="20"/>
              </w:rPr>
            </w:pPr>
            <w:r w:rsidRPr="009E4EE4">
              <w:rPr>
                <w:rFonts w:cs="Arial"/>
                <w:color w:val="FFFFFF" w:themeColor="background1"/>
                <w:szCs w:val="20"/>
              </w:rPr>
              <w:t>Experiencia Específica</w:t>
            </w:r>
          </w:p>
        </w:tc>
      </w:tr>
      <w:tr w:rsidR="00832EAB" w:rsidRPr="009E4EE4" w14:paraId="5FA8BC10" w14:textId="77777777" w:rsidTr="001B3757">
        <w:trPr>
          <w:trHeight w:val="615"/>
          <w:jc w:val="center"/>
        </w:trPr>
        <w:tc>
          <w:tcPr>
            <w:tcW w:w="881" w:type="pct"/>
            <w:vAlign w:val="center"/>
          </w:tcPr>
          <w:p w14:paraId="0F90B0E4" w14:textId="71BD3939" w:rsidR="00832EAB" w:rsidRPr="009E4EE4" w:rsidRDefault="00832EAB" w:rsidP="001B3757">
            <w:pPr>
              <w:spacing w:after="0" w:line="240" w:lineRule="auto"/>
              <w:jc w:val="left"/>
              <w:rPr>
                <w:rFonts w:cs="Arial"/>
                <w:szCs w:val="20"/>
              </w:rPr>
            </w:pPr>
            <w:r w:rsidRPr="009E4EE4">
              <w:rPr>
                <w:rFonts w:cs="Arial"/>
                <w:szCs w:val="20"/>
              </w:rPr>
              <w:t>Enlace institucional de la evaluación</w:t>
            </w:r>
          </w:p>
        </w:tc>
        <w:tc>
          <w:tcPr>
            <w:tcW w:w="1176" w:type="pct"/>
            <w:shd w:val="clear" w:color="auto" w:fill="auto"/>
            <w:vAlign w:val="center"/>
          </w:tcPr>
          <w:p w14:paraId="3CDED785" w14:textId="63F99DDF" w:rsidR="00832EAB" w:rsidRPr="009E4EE4" w:rsidRDefault="00AC4967" w:rsidP="001B3757">
            <w:pPr>
              <w:spacing w:after="0" w:line="240" w:lineRule="auto"/>
              <w:jc w:val="left"/>
              <w:rPr>
                <w:rFonts w:cs="Arial"/>
                <w:szCs w:val="20"/>
              </w:rPr>
            </w:pPr>
            <w:r w:rsidRPr="009E4EE4">
              <w:rPr>
                <w:rFonts w:cs="Arial"/>
                <w:szCs w:val="20"/>
              </w:rPr>
              <w:t>Lic. en Economía</w:t>
            </w:r>
          </w:p>
        </w:tc>
        <w:tc>
          <w:tcPr>
            <w:tcW w:w="1553" w:type="pct"/>
            <w:shd w:val="clear" w:color="auto" w:fill="auto"/>
            <w:vAlign w:val="center"/>
          </w:tcPr>
          <w:p w14:paraId="4BFEE81A" w14:textId="082A01E6" w:rsidR="00832EAB" w:rsidRPr="009E4EE4" w:rsidRDefault="00E972C1" w:rsidP="001B3757">
            <w:pPr>
              <w:spacing w:after="0" w:line="240" w:lineRule="auto"/>
              <w:jc w:val="left"/>
              <w:rPr>
                <w:rFonts w:cs="Arial"/>
                <w:szCs w:val="20"/>
              </w:rPr>
            </w:pPr>
            <w:r w:rsidRPr="009E4EE4">
              <w:rPr>
                <w:rFonts w:cs="Arial"/>
                <w:szCs w:val="20"/>
              </w:rPr>
              <w:t>Jefe de</w:t>
            </w:r>
            <w:r w:rsidR="00751BE8" w:rsidRPr="009E4EE4">
              <w:rPr>
                <w:rFonts w:cs="Arial"/>
                <w:szCs w:val="20"/>
              </w:rPr>
              <w:t>l Departamento de</w:t>
            </w:r>
            <w:r w:rsidRPr="009E4EE4">
              <w:rPr>
                <w:rFonts w:cs="Arial"/>
                <w:szCs w:val="20"/>
              </w:rPr>
              <w:t xml:space="preserve"> Planeación y Programación</w:t>
            </w:r>
          </w:p>
        </w:tc>
        <w:tc>
          <w:tcPr>
            <w:tcW w:w="1390" w:type="pct"/>
            <w:shd w:val="clear" w:color="auto" w:fill="auto"/>
            <w:vAlign w:val="center"/>
          </w:tcPr>
          <w:p w14:paraId="0C4CFDB7" w14:textId="77777777" w:rsidR="00503729" w:rsidRPr="009E4EE4" w:rsidRDefault="00E972C1" w:rsidP="001B3757">
            <w:pPr>
              <w:spacing w:after="0" w:line="240" w:lineRule="auto"/>
              <w:jc w:val="left"/>
              <w:rPr>
                <w:rFonts w:cs="Arial"/>
                <w:szCs w:val="20"/>
              </w:rPr>
            </w:pPr>
            <w:r w:rsidRPr="009E4EE4">
              <w:rPr>
                <w:rFonts w:cs="Arial"/>
                <w:szCs w:val="20"/>
              </w:rPr>
              <w:t>Diplomado</w:t>
            </w:r>
            <w:r w:rsidR="00503729" w:rsidRPr="009E4EE4">
              <w:rPr>
                <w:rFonts w:cs="Arial"/>
                <w:szCs w:val="20"/>
              </w:rPr>
              <w:t xml:space="preserve"> en elaboración del PbR.</w:t>
            </w:r>
          </w:p>
          <w:p w14:paraId="6441E7C1" w14:textId="77777777" w:rsidR="00503729" w:rsidRPr="009E4EE4" w:rsidRDefault="00503729" w:rsidP="001B3757">
            <w:pPr>
              <w:spacing w:after="0" w:line="240" w:lineRule="auto"/>
              <w:jc w:val="left"/>
              <w:rPr>
                <w:rFonts w:cs="Arial"/>
                <w:szCs w:val="20"/>
              </w:rPr>
            </w:pPr>
          </w:p>
          <w:p w14:paraId="0D1AFEAC" w14:textId="1D4B2961" w:rsidR="00832EAB" w:rsidRPr="009E4EE4" w:rsidRDefault="004504F4" w:rsidP="001B3757">
            <w:pPr>
              <w:spacing w:after="0" w:line="240" w:lineRule="auto"/>
              <w:jc w:val="left"/>
              <w:rPr>
                <w:rFonts w:cs="Arial"/>
                <w:szCs w:val="20"/>
              </w:rPr>
            </w:pPr>
            <w:r w:rsidRPr="009E4EE4">
              <w:rPr>
                <w:rFonts w:cs="Arial"/>
                <w:szCs w:val="20"/>
              </w:rPr>
              <w:t>Diplomado en</w:t>
            </w:r>
            <w:r w:rsidR="00E972C1" w:rsidRPr="009E4EE4">
              <w:rPr>
                <w:rFonts w:cs="Arial"/>
                <w:szCs w:val="20"/>
              </w:rPr>
              <w:t xml:space="preserve"> Evaluación de Políticas y Programas Públicos</w:t>
            </w:r>
          </w:p>
        </w:tc>
      </w:tr>
      <w:tr w:rsidR="00832EAB" w:rsidRPr="009E4EE4" w14:paraId="13FCBC9D" w14:textId="77777777" w:rsidTr="001B3757">
        <w:trPr>
          <w:trHeight w:val="615"/>
          <w:jc w:val="center"/>
        </w:trPr>
        <w:tc>
          <w:tcPr>
            <w:tcW w:w="881" w:type="pct"/>
            <w:vAlign w:val="center"/>
          </w:tcPr>
          <w:p w14:paraId="674398C3" w14:textId="0BBB7FA5" w:rsidR="00832EAB" w:rsidRPr="009E4EE4" w:rsidRDefault="00197915" w:rsidP="001B3757">
            <w:pPr>
              <w:spacing w:after="0" w:line="240" w:lineRule="auto"/>
              <w:jc w:val="left"/>
              <w:rPr>
                <w:rFonts w:cs="Arial"/>
                <w:szCs w:val="20"/>
              </w:rPr>
            </w:pPr>
            <w:r w:rsidRPr="009E4EE4">
              <w:rPr>
                <w:rFonts w:cs="Arial"/>
                <w:szCs w:val="20"/>
              </w:rPr>
              <w:t>Coordinadora</w:t>
            </w:r>
            <w:r w:rsidR="00832EAB" w:rsidRPr="009E4EE4">
              <w:rPr>
                <w:rFonts w:cs="Arial"/>
                <w:szCs w:val="20"/>
              </w:rPr>
              <w:t xml:space="preserve"> de la evaluación</w:t>
            </w:r>
          </w:p>
        </w:tc>
        <w:tc>
          <w:tcPr>
            <w:tcW w:w="1176" w:type="pct"/>
            <w:shd w:val="clear" w:color="auto" w:fill="auto"/>
            <w:vAlign w:val="center"/>
          </w:tcPr>
          <w:p w14:paraId="274860B6" w14:textId="4492CDEC" w:rsidR="00832EAB" w:rsidRPr="009E4EE4" w:rsidRDefault="003E73E8" w:rsidP="001B3757">
            <w:pPr>
              <w:spacing w:after="0" w:line="240" w:lineRule="auto"/>
              <w:jc w:val="left"/>
              <w:rPr>
                <w:rFonts w:cs="Arial"/>
                <w:szCs w:val="20"/>
              </w:rPr>
            </w:pPr>
            <w:r w:rsidRPr="009E4EE4">
              <w:rPr>
                <w:rFonts w:cs="Arial"/>
                <w:szCs w:val="20"/>
              </w:rPr>
              <w:t>Maestría</w:t>
            </w:r>
            <w:r w:rsidR="00B5539D" w:rsidRPr="009E4EE4">
              <w:rPr>
                <w:rFonts w:cs="Arial"/>
                <w:szCs w:val="20"/>
              </w:rPr>
              <w:t xml:space="preserve"> en Ciencias</w:t>
            </w:r>
          </w:p>
        </w:tc>
        <w:tc>
          <w:tcPr>
            <w:tcW w:w="1553" w:type="pct"/>
            <w:shd w:val="clear" w:color="auto" w:fill="auto"/>
            <w:vAlign w:val="center"/>
          </w:tcPr>
          <w:p w14:paraId="1EB2E0DD" w14:textId="0570C228" w:rsidR="00832EAB" w:rsidRPr="009E4EE4" w:rsidRDefault="00B5539D" w:rsidP="001B3757">
            <w:pPr>
              <w:spacing w:after="0" w:line="240" w:lineRule="auto"/>
              <w:jc w:val="left"/>
              <w:rPr>
                <w:rFonts w:cs="Arial"/>
                <w:szCs w:val="20"/>
              </w:rPr>
            </w:pPr>
            <w:r w:rsidRPr="009E4EE4">
              <w:rPr>
                <w:rFonts w:cs="Arial"/>
                <w:szCs w:val="20"/>
              </w:rPr>
              <w:t>Secretaria Técnica</w:t>
            </w:r>
          </w:p>
        </w:tc>
        <w:tc>
          <w:tcPr>
            <w:tcW w:w="1390" w:type="pct"/>
            <w:shd w:val="clear" w:color="auto" w:fill="auto"/>
            <w:vAlign w:val="center"/>
          </w:tcPr>
          <w:p w14:paraId="4F694158" w14:textId="59F3BE8E" w:rsidR="00832EAB" w:rsidRPr="000B35E8" w:rsidRDefault="000B35E8" w:rsidP="001B3757">
            <w:pPr>
              <w:spacing w:after="0" w:line="240" w:lineRule="auto"/>
              <w:jc w:val="left"/>
              <w:rPr>
                <w:rFonts w:cs="Arial"/>
                <w:szCs w:val="20"/>
              </w:rPr>
            </w:pPr>
            <w:r w:rsidRPr="000B35E8">
              <w:rPr>
                <w:rFonts w:cs="Arial"/>
                <w:sz w:val="24"/>
                <w:szCs w:val="20"/>
              </w:rPr>
              <w:t>NR</w:t>
            </w:r>
          </w:p>
        </w:tc>
      </w:tr>
      <w:tr w:rsidR="00B234A7" w:rsidRPr="009E4EE4" w14:paraId="70F7EC37" w14:textId="77777777" w:rsidTr="001B3757">
        <w:trPr>
          <w:trHeight w:val="615"/>
          <w:jc w:val="center"/>
        </w:trPr>
        <w:tc>
          <w:tcPr>
            <w:tcW w:w="881" w:type="pct"/>
            <w:vAlign w:val="center"/>
          </w:tcPr>
          <w:p w14:paraId="1895CDFE" w14:textId="063BF0F7" w:rsidR="00B234A7" w:rsidRPr="009E4EE4" w:rsidRDefault="00197915" w:rsidP="001B3757">
            <w:pPr>
              <w:spacing w:after="0" w:line="240" w:lineRule="auto"/>
              <w:jc w:val="left"/>
              <w:rPr>
                <w:rFonts w:cs="Arial"/>
                <w:szCs w:val="20"/>
              </w:rPr>
            </w:pPr>
            <w:r w:rsidRPr="009E4EE4">
              <w:rPr>
                <w:rFonts w:cs="Arial"/>
                <w:szCs w:val="20"/>
              </w:rPr>
              <w:t xml:space="preserve">Colaborador </w:t>
            </w:r>
          </w:p>
        </w:tc>
        <w:tc>
          <w:tcPr>
            <w:tcW w:w="1176" w:type="pct"/>
            <w:shd w:val="clear" w:color="auto" w:fill="auto"/>
            <w:vAlign w:val="center"/>
          </w:tcPr>
          <w:p w14:paraId="460C4ECF" w14:textId="2ECF716F" w:rsidR="00B234A7" w:rsidRPr="009E4EE4" w:rsidRDefault="00750225" w:rsidP="001B3757">
            <w:pPr>
              <w:spacing w:after="0" w:line="240" w:lineRule="auto"/>
              <w:jc w:val="left"/>
              <w:rPr>
                <w:rFonts w:cs="Arial"/>
                <w:szCs w:val="20"/>
              </w:rPr>
            </w:pPr>
            <w:r w:rsidRPr="009E4EE4">
              <w:rPr>
                <w:rFonts w:cs="Arial"/>
                <w:szCs w:val="20"/>
              </w:rPr>
              <w:t>Licenciatura</w:t>
            </w:r>
            <w:r w:rsidR="00197915" w:rsidRPr="009E4EE4">
              <w:rPr>
                <w:rFonts w:cs="Arial"/>
                <w:szCs w:val="20"/>
              </w:rPr>
              <w:t xml:space="preserve"> en </w:t>
            </w:r>
            <w:r w:rsidR="003E73E8" w:rsidRPr="009E4EE4">
              <w:rPr>
                <w:rFonts w:cs="Arial"/>
                <w:szCs w:val="20"/>
              </w:rPr>
              <w:t>Contaduría Pública</w:t>
            </w:r>
          </w:p>
        </w:tc>
        <w:tc>
          <w:tcPr>
            <w:tcW w:w="1553" w:type="pct"/>
            <w:shd w:val="clear" w:color="auto" w:fill="auto"/>
            <w:vAlign w:val="center"/>
          </w:tcPr>
          <w:p w14:paraId="61382441" w14:textId="5CCB3B11" w:rsidR="00B234A7" w:rsidRPr="009E4EE4" w:rsidRDefault="00197915" w:rsidP="001B3757">
            <w:pPr>
              <w:spacing w:after="0" w:line="240" w:lineRule="auto"/>
              <w:jc w:val="left"/>
              <w:rPr>
                <w:rFonts w:cs="Arial"/>
                <w:szCs w:val="20"/>
              </w:rPr>
            </w:pPr>
            <w:r w:rsidRPr="009E4EE4">
              <w:rPr>
                <w:rFonts w:cs="Arial"/>
                <w:szCs w:val="20"/>
              </w:rPr>
              <w:t>Director de Administración</w:t>
            </w:r>
          </w:p>
        </w:tc>
        <w:tc>
          <w:tcPr>
            <w:tcW w:w="1390" w:type="pct"/>
            <w:shd w:val="clear" w:color="auto" w:fill="auto"/>
            <w:vAlign w:val="center"/>
          </w:tcPr>
          <w:p w14:paraId="41D3AF46" w14:textId="6BCF68C7" w:rsidR="00B234A7" w:rsidRPr="000B35E8" w:rsidRDefault="000B35E8" w:rsidP="001B3757">
            <w:pPr>
              <w:spacing w:after="0" w:line="240" w:lineRule="auto"/>
              <w:jc w:val="left"/>
              <w:rPr>
                <w:rFonts w:cs="Arial"/>
                <w:strike/>
                <w:szCs w:val="20"/>
              </w:rPr>
            </w:pPr>
            <w:r w:rsidRPr="000B35E8">
              <w:rPr>
                <w:rFonts w:cs="Arial"/>
                <w:sz w:val="24"/>
                <w:szCs w:val="20"/>
              </w:rPr>
              <w:t>NR</w:t>
            </w:r>
          </w:p>
        </w:tc>
      </w:tr>
      <w:tr w:rsidR="00B234A7" w:rsidRPr="009E4EE4" w14:paraId="42D5B9E8" w14:textId="77777777" w:rsidTr="001B3757">
        <w:trPr>
          <w:trHeight w:val="615"/>
          <w:jc w:val="center"/>
        </w:trPr>
        <w:tc>
          <w:tcPr>
            <w:tcW w:w="881" w:type="pct"/>
            <w:vAlign w:val="center"/>
          </w:tcPr>
          <w:p w14:paraId="114DD783" w14:textId="5961D1FF" w:rsidR="00B234A7" w:rsidRPr="009E4EE4" w:rsidRDefault="00197915" w:rsidP="001B3757">
            <w:pPr>
              <w:spacing w:after="0" w:line="240" w:lineRule="auto"/>
              <w:jc w:val="left"/>
              <w:rPr>
                <w:rFonts w:cs="Arial"/>
                <w:szCs w:val="20"/>
              </w:rPr>
            </w:pPr>
            <w:r w:rsidRPr="009E4EE4">
              <w:rPr>
                <w:rFonts w:cs="Arial"/>
                <w:szCs w:val="20"/>
              </w:rPr>
              <w:t>Colaborador</w:t>
            </w:r>
          </w:p>
        </w:tc>
        <w:tc>
          <w:tcPr>
            <w:tcW w:w="1176" w:type="pct"/>
            <w:shd w:val="clear" w:color="auto" w:fill="auto"/>
            <w:vAlign w:val="center"/>
          </w:tcPr>
          <w:p w14:paraId="7251783B" w14:textId="1186BFDC" w:rsidR="00B234A7" w:rsidRPr="009E4EE4" w:rsidRDefault="003E73E8" w:rsidP="001B3757">
            <w:pPr>
              <w:spacing w:after="0" w:line="240" w:lineRule="auto"/>
              <w:jc w:val="left"/>
              <w:rPr>
                <w:rFonts w:cs="Arial"/>
                <w:szCs w:val="20"/>
              </w:rPr>
            </w:pPr>
            <w:r w:rsidRPr="009E4EE4">
              <w:rPr>
                <w:rFonts w:cs="Arial"/>
                <w:szCs w:val="20"/>
              </w:rPr>
              <w:t>Maestría</w:t>
            </w:r>
            <w:r w:rsidR="00197915" w:rsidRPr="009E4EE4">
              <w:rPr>
                <w:rFonts w:cs="Arial"/>
                <w:szCs w:val="20"/>
              </w:rPr>
              <w:t xml:space="preserve"> en Ciencias</w:t>
            </w:r>
          </w:p>
        </w:tc>
        <w:tc>
          <w:tcPr>
            <w:tcW w:w="1553" w:type="pct"/>
            <w:shd w:val="clear" w:color="auto" w:fill="auto"/>
            <w:vAlign w:val="center"/>
          </w:tcPr>
          <w:p w14:paraId="3A7E5FC0" w14:textId="09CE334D" w:rsidR="00B234A7" w:rsidRPr="009E4EE4" w:rsidRDefault="00197915" w:rsidP="001B3757">
            <w:pPr>
              <w:spacing w:after="0" w:line="240" w:lineRule="auto"/>
              <w:jc w:val="left"/>
              <w:rPr>
                <w:rFonts w:cs="Arial"/>
                <w:szCs w:val="20"/>
              </w:rPr>
            </w:pPr>
            <w:r w:rsidRPr="009E4EE4">
              <w:rPr>
                <w:rFonts w:cs="Arial"/>
                <w:szCs w:val="20"/>
              </w:rPr>
              <w:t>Director Ejecutivo del Centro de Ciencias de Sinaloa</w:t>
            </w:r>
          </w:p>
        </w:tc>
        <w:tc>
          <w:tcPr>
            <w:tcW w:w="1390" w:type="pct"/>
            <w:shd w:val="clear" w:color="auto" w:fill="auto"/>
            <w:vAlign w:val="center"/>
          </w:tcPr>
          <w:p w14:paraId="1D2C2D62" w14:textId="77B5B443" w:rsidR="00B234A7" w:rsidRPr="000B35E8" w:rsidRDefault="000B35E8" w:rsidP="001B3757">
            <w:pPr>
              <w:spacing w:after="0" w:line="240" w:lineRule="auto"/>
              <w:jc w:val="left"/>
              <w:rPr>
                <w:rFonts w:cs="Arial"/>
                <w:strike/>
                <w:szCs w:val="20"/>
              </w:rPr>
            </w:pPr>
            <w:r w:rsidRPr="000B35E8">
              <w:rPr>
                <w:rFonts w:cs="Arial"/>
                <w:sz w:val="24"/>
                <w:szCs w:val="20"/>
              </w:rPr>
              <w:t>NR</w:t>
            </w:r>
          </w:p>
        </w:tc>
      </w:tr>
      <w:tr w:rsidR="00B234A7" w:rsidRPr="009E4EE4" w14:paraId="7121AAC5" w14:textId="77777777" w:rsidTr="001B3757">
        <w:trPr>
          <w:trHeight w:val="615"/>
          <w:jc w:val="center"/>
        </w:trPr>
        <w:tc>
          <w:tcPr>
            <w:tcW w:w="881" w:type="pct"/>
            <w:vAlign w:val="center"/>
          </w:tcPr>
          <w:p w14:paraId="5B710C7E" w14:textId="79AEEDFC" w:rsidR="00B234A7" w:rsidRPr="009E4EE4" w:rsidRDefault="00197915" w:rsidP="001B3757">
            <w:pPr>
              <w:spacing w:after="0" w:line="240" w:lineRule="auto"/>
              <w:jc w:val="left"/>
              <w:rPr>
                <w:rFonts w:cs="Arial"/>
                <w:szCs w:val="20"/>
              </w:rPr>
            </w:pPr>
            <w:r w:rsidRPr="009E4EE4">
              <w:rPr>
                <w:rFonts w:cs="Arial"/>
                <w:szCs w:val="20"/>
              </w:rPr>
              <w:t>Colaborador</w:t>
            </w:r>
          </w:p>
        </w:tc>
        <w:tc>
          <w:tcPr>
            <w:tcW w:w="1176" w:type="pct"/>
            <w:shd w:val="clear" w:color="auto" w:fill="auto"/>
            <w:vAlign w:val="center"/>
          </w:tcPr>
          <w:p w14:paraId="1AF93596" w14:textId="14E199C3" w:rsidR="00B234A7" w:rsidRPr="009E4EE4" w:rsidRDefault="00197915" w:rsidP="001B3757">
            <w:pPr>
              <w:spacing w:after="0" w:line="240" w:lineRule="auto"/>
              <w:jc w:val="left"/>
              <w:rPr>
                <w:rFonts w:cs="Arial"/>
                <w:szCs w:val="20"/>
              </w:rPr>
            </w:pPr>
            <w:r w:rsidRPr="009E4EE4">
              <w:rPr>
                <w:rFonts w:cs="Arial"/>
                <w:szCs w:val="20"/>
              </w:rPr>
              <w:t>Lic. Biólogo Pesquero</w:t>
            </w:r>
          </w:p>
        </w:tc>
        <w:tc>
          <w:tcPr>
            <w:tcW w:w="1553" w:type="pct"/>
            <w:shd w:val="clear" w:color="auto" w:fill="auto"/>
            <w:vAlign w:val="center"/>
          </w:tcPr>
          <w:p w14:paraId="65897FFA" w14:textId="25317462" w:rsidR="00B234A7" w:rsidRPr="009E4EE4" w:rsidRDefault="00197915" w:rsidP="001B3757">
            <w:pPr>
              <w:spacing w:after="0" w:line="240" w:lineRule="auto"/>
              <w:jc w:val="left"/>
              <w:rPr>
                <w:rFonts w:cs="Arial"/>
                <w:szCs w:val="20"/>
              </w:rPr>
            </w:pPr>
            <w:r w:rsidRPr="009E4EE4">
              <w:rPr>
                <w:rFonts w:cs="Arial"/>
                <w:szCs w:val="20"/>
              </w:rPr>
              <w:t>Director de Formación de Recurso Humano y Programas Especiales</w:t>
            </w:r>
          </w:p>
        </w:tc>
        <w:tc>
          <w:tcPr>
            <w:tcW w:w="1390" w:type="pct"/>
            <w:shd w:val="clear" w:color="auto" w:fill="auto"/>
            <w:vAlign w:val="center"/>
          </w:tcPr>
          <w:p w14:paraId="66FF7468" w14:textId="0D236752" w:rsidR="00B234A7" w:rsidRPr="000B35E8" w:rsidRDefault="000B35E8" w:rsidP="001B3757">
            <w:pPr>
              <w:spacing w:after="0" w:line="240" w:lineRule="auto"/>
              <w:jc w:val="left"/>
              <w:rPr>
                <w:rFonts w:cs="Arial"/>
                <w:strike/>
                <w:szCs w:val="20"/>
              </w:rPr>
            </w:pPr>
            <w:r w:rsidRPr="000B35E8">
              <w:rPr>
                <w:rFonts w:cs="Arial"/>
                <w:sz w:val="24"/>
                <w:szCs w:val="20"/>
              </w:rPr>
              <w:t>NR</w:t>
            </w:r>
          </w:p>
        </w:tc>
      </w:tr>
      <w:tr w:rsidR="00197915" w:rsidRPr="009E4EE4" w14:paraId="71E87F57" w14:textId="77777777" w:rsidTr="001B3757">
        <w:trPr>
          <w:trHeight w:val="615"/>
          <w:jc w:val="center"/>
        </w:trPr>
        <w:tc>
          <w:tcPr>
            <w:tcW w:w="881" w:type="pct"/>
            <w:vAlign w:val="center"/>
          </w:tcPr>
          <w:p w14:paraId="72E26FAE" w14:textId="77777777" w:rsidR="00197915" w:rsidRPr="009E4EE4" w:rsidRDefault="00197915" w:rsidP="001B3757">
            <w:pPr>
              <w:spacing w:after="0" w:line="240" w:lineRule="auto"/>
              <w:jc w:val="left"/>
              <w:rPr>
                <w:rFonts w:cs="Arial"/>
                <w:szCs w:val="20"/>
              </w:rPr>
            </w:pPr>
            <w:r w:rsidRPr="009E4EE4">
              <w:rPr>
                <w:rFonts w:cs="Arial"/>
                <w:szCs w:val="20"/>
              </w:rPr>
              <w:t xml:space="preserve">Colaborador </w:t>
            </w:r>
          </w:p>
        </w:tc>
        <w:tc>
          <w:tcPr>
            <w:tcW w:w="1176" w:type="pct"/>
            <w:shd w:val="clear" w:color="auto" w:fill="auto"/>
            <w:vAlign w:val="center"/>
          </w:tcPr>
          <w:p w14:paraId="73E354A7" w14:textId="700F22BE" w:rsidR="00197915" w:rsidRPr="009E4EE4" w:rsidRDefault="00750225" w:rsidP="001B3757">
            <w:pPr>
              <w:spacing w:after="0" w:line="240" w:lineRule="auto"/>
              <w:jc w:val="left"/>
              <w:rPr>
                <w:rFonts w:cs="Arial"/>
                <w:szCs w:val="20"/>
              </w:rPr>
            </w:pPr>
            <w:r w:rsidRPr="009E4EE4">
              <w:rPr>
                <w:rFonts w:cs="Arial"/>
                <w:szCs w:val="20"/>
              </w:rPr>
              <w:t>Doctor</w:t>
            </w:r>
            <w:r w:rsidR="00C06265" w:rsidRPr="009E4EE4">
              <w:rPr>
                <w:rFonts w:cs="Arial"/>
                <w:szCs w:val="20"/>
              </w:rPr>
              <w:t xml:space="preserve"> en Ciencias</w:t>
            </w:r>
          </w:p>
        </w:tc>
        <w:tc>
          <w:tcPr>
            <w:tcW w:w="1553" w:type="pct"/>
            <w:shd w:val="clear" w:color="auto" w:fill="auto"/>
            <w:vAlign w:val="center"/>
          </w:tcPr>
          <w:p w14:paraId="733380FA" w14:textId="77777777" w:rsidR="00197915" w:rsidRPr="009E4EE4" w:rsidRDefault="00197915" w:rsidP="001B3757">
            <w:pPr>
              <w:spacing w:after="0" w:line="240" w:lineRule="auto"/>
              <w:jc w:val="left"/>
              <w:rPr>
                <w:rFonts w:cs="Arial"/>
                <w:szCs w:val="20"/>
              </w:rPr>
            </w:pPr>
            <w:r w:rsidRPr="009E4EE4">
              <w:rPr>
                <w:rFonts w:cs="Arial"/>
                <w:szCs w:val="20"/>
              </w:rPr>
              <w:t xml:space="preserve">Director de Fomento a la Investigación Científica </w:t>
            </w:r>
          </w:p>
        </w:tc>
        <w:tc>
          <w:tcPr>
            <w:tcW w:w="1390" w:type="pct"/>
            <w:shd w:val="clear" w:color="auto" w:fill="auto"/>
            <w:vAlign w:val="center"/>
          </w:tcPr>
          <w:p w14:paraId="19E7EFD5" w14:textId="387A455E" w:rsidR="00197915" w:rsidRPr="000B35E8" w:rsidRDefault="000B35E8" w:rsidP="001B3757">
            <w:pPr>
              <w:spacing w:after="0" w:line="240" w:lineRule="auto"/>
              <w:jc w:val="left"/>
              <w:rPr>
                <w:rFonts w:cs="Arial"/>
                <w:strike/>
                <w:szCs w:val="20"/>
              </w:rPr>
            </w:pPr>
            <w:r w:rsidRPr="000B35E8">
              <w:rPr>
                <w:rFonts w:cs="Arial"/>
                <w:sz w:val="24"/>
                <w:szCs w:val="20"/>
              </w:rPr>
              <w:t>NR</w:t>
            </w:r>
          </w:p>
        </w:tc>
      </w:tr>
      <w:tr w:rsidR="00197915" w:rsidRPr="009E4EE4" w14:paraId="4A238CB3" w14:textId="77777777" w:rsidTr="001B3757">
        <w:trPr>
          <w:trHeight w:val="615"/>
          <w:jc w:val="center"/>
        </w:trPr>
        <w:tc>
          <w:tcPr>
            <w:tcW w:w="881" w:type="pct"/>
            <w:vAlign w:val="center"/>
          </w:tcPr>
          <w:p w14:paraId="5AD27D83" w14:textId="529DF317" w:rsidR="00197915" w:rsidRPr="009E4EE4" w:rsidRDefault="00135E7C" w:rsidP="001B3757">
            <w:pPr>
              <w:spacing w:after="0" w:line="240" w:lineRule="auto"/>
              <w:jc w:val="left"/>
              <w:rPr>
                <w:rFonts w:cs="Arial"/>
                <w:szCs w:val="20"/>
              </w:rPr>
            </w:pPr>
            <w:r w:rsidRPr="009E4EE4">
              <w:rPr>
                <w:rFonts w:cs="Arial"/>
                <w:szCs w:val="20"/>
              </w:rPr>
              <w:t xml:space="preserve">Colaborador </w:t>
            </w:r>
          </w:p>
        </w:tc>
        <w:tc>
          <w:tcPr>
            <w:tcW w:w="1176" w:type="pct"/>
            <w:shd w:val="clear" w:color="auto" w:fill="auto"/>
            <w:vAlign w:val="center"/>
          </w:tcPr>
          <w:p w14:paraId="5825E879" w14:textId="20B87AC0" w:rsidR="00197915" w:rsidRPr="009E4EE4" w:rsidRDefault="00750225" w:rsidP="001B3757">
            <w:pPr>
              <w:spacing w:after="0" w:line="240" w:lineRule="auto"/>
              <w:jc w:val="left"/>
              <w:rPr>
                <w:rFonts w:cs="Arial"/>
                <w:szCs w:val="20"/>
              </w:rPr>
            </w:pPr>
            <w:r w:rsidRPr="009E4EE4">
              <w:rPr>
                <w:rFonts w:cs="Arial"/>
                <w:szCs w:val="20"/>
              </w:rPr>
              <w:t>Doctor</w:t>
            </w:r>
            <w:r w:rsidR="00C06265" w:rsidRPr="009E4EE4">
              <w:rPr>
                <w:rFonts w:cs="Arial"/>
                <w:szCs w:val="20"/>
              </w:rPr>
              <w:t xml:space="preserve"> en Ciencias Sociales</w:t>
            </w:r>
          </w:p>
        </w:tc>
        <w:tc>
          <w:tcPr>
            <w:tcW w:w="1553" w:type="pct"/>
            <w:shd w:val="clear" w:color="auto" w:fill="auto"/>
            <w:vAlign w:val="center"/>
          </w:tcPr>
          <w:p w14:paraId="41545AA6" w14:textId="0AF51595" w:rsidR="00197915" w:rsidRPr="009E4EE4" w:rsidRDefault="00135E7C" w:rsidP="001B3757">
            <w:pPr>
              <w:spacing w:after="0" w:line="240" w:lineRule="auto"/>
              <w:jc w:val="left"/>
              <w:rPr>
                <w:rFonts w:cs="Arial"/>
                <w:szCs w:val="20"/>
              </w:rPr>
            </w:pPr>
            <w:r w:rsidRPr="009E4EE4">
              <w:rPr>
                <w:rFonts w:cs="Arial"/>
                <w:szCs w:val="20"/>
              </w:rPr>
              <w:t>Director de Vinculación para el Desarrollo Regional</w:t>
            </w:r>
          </w:p>
        </w:tc>
        <w:tc>
          <w:tcPr>
            <w:tcW w:w="1390" w:type="pct"/>
            <w:shd w:val="clear" w:color="auto" w:fill="auto"/>
            <w:vAlign w:val="center"/>
          </w:tcPr>
          <w:p w14:paraId="5C267356" w14:textId="62D91523" w:rsidR="00197915" w:rsidRPr="000B35E8" w:rsidRDefault="000B35E8" w:rsidP="001B3757">
            <w:pPr>
              <w:spacing w:after="0" w:line="240" w:lineRule="auto"/>
              <w:jc w:val="left"/>
              <w:rPr>
                <w:rFonts w:cs="Arial"/>
                <w:strike/>
                <w:szCs w:val="20"/>
              </w:rPr>
            </w:pPr>
            <w:r w:rsidRPr="000B35E8">
              <w:rPr>
                <w:rFonts w:cs="Arial"/>
                <w:sz w:val="24"/>
                <w:szCs w:val="20"/>
              </w:rPr>
              <w:t>NR</w:t>
            </w:r>
          </w:p>
        </w:tc>
      </w:tr>
      <w:tr w:rsidR="00197915" w:rsidRPr="009E4EE4" w14:paraId="67138C65" w14:textId="77777777" w:rsidTr="001B3757">
        <w:trPr>
          <w:trHeight w:val="615"/>
          <w:jc w:val="center"/>
        </w:trPr>
        <w:tc>
          <w:tcPr>
            <w:tcW w:w="881" w:type="pct"/>
            <w:vAlign w:val="center"/>
          </w:tcPr>
          <w:p w14:paraId="7D75891E" w14:textId="461C34EB" w:rsidR="00197915" w:rsidRPr="009E4EE4" w:rsidRDefault="00135E7C" w:rsidP="001B3757">
            <w:pPr>
              <w:spacing w:after="0" w:line="240" w:lineRule="auto"/>
              <w:jc w:val="left"/>
              <w:rPr>
                <w:rFonts w:cs="Arial"/>
                <w:szCs w:val="20"/>
              </w:rPr>
            </w:pPr>
            <w:r w:rsidRPr="009E4EE4">
              <w:rPr>
                <w:rFonts w:cs="Arial"/>
                <w:szCs w:val="20"/>
              </w:rPr>
              <w:t>Colaboradora</w:t>
            </w:r>
          </w:p>
        </w:tc>
        <w:tc>
          <w:tcPr>
            <w:tcW w:w="1176" w:type="pct"/>
            <w:shd w:val="clear" w:color="auto" w:fill="auto"/>
            <w:vAlign w:val="center"/>
          </w:tcPr>
          <w:p w14:paraId="211A392A" w14:textId="25156320" w:rsidR="00197915" w:rsidRPr="009E4EE4" w:rsidRDefault="00750225" w:rsidP="001B3757">
            <w:pPr>
              <w:spacing w:after="0" w:line="240" w:lineRule="auto"/>
              <w:jc w:val="left"/>
              <w:rPr>
                <w:rFonts w:cs="Arial"/>
                <w:szCs w:val="20"/>
              </w:rPr>
            </w:pPr>
            <w:r w:rsidRPr="009E4EE4">
              <w:rPr>
                <w:rFonts w:cs="Arial"/>
                <w:szCs w:val="20"/>
              </w:rPr>
              <w:t>Doctor</w:t>
            </w:r>
            <w:r w:rsidR="00135E7C" w:rsidRPr="009E4EE4">
              <w:rPr>
                <w:rFonts w:cs="Arial"/>
                <w:szCs w:val="20"/>
              </w:rPr>
              <w:t xml:space="preserve">a </w:t>
            </w:r>
            <w:r w:rsidR="00C06265" w:rsidRPr="009E4EE4">
              <w:rPr>
                <w:rFonts w:cs="Arial"/>
                <w:szCs w:val="20"/>
              </w:rPr>
              <w:t>en Ciencias del Derecho</w:t>
            </w:r>
          </w:p>
        </w:tc>
        <w:tc>
          <w:tcPr>
            <w:tcW w:w="1553" w:type="pct"/>
            <w:shd w:val="clear" w:color="auto" w:fill="auto"/>
            <w:vAlign w:val="center"/>
          </w:tcPr>
          <w:p w14:paraId="060FBE14" w14:textId="1390B092" w:rsidR="00197915" w:rsidRPr="009E4EE4" w:rsidRDefault="00135E7C" w:rsidP="001B3757">
            <w:pPr>
              <w:spacing w:after="0" w:line="240" w:lineRule="auto"/>
              <w:jc w:val="left"/>
              <w:rPr>
                <w:rFonts w:cs="Arial"/>
                <w:szCs w:val="20"/>
              </w:rPr>
            </w:pPr>
            <w:r w:rsidRPr="009E4EE4">
              <w:rPr>
                <w:rFonts w:cs="Arial"/>
                <w:szCs w:val="20"/>
              </w:rPr>
              <w:t xml:space="preserve">Directora de Mujeres en la Ciencia </w:t>
            </w:r>
          </w:p>
        </w:tc>
        <w:tc>
          <w:tcPr>
            <w:tcW w:w="1390" w:type="pct"/>
            <w:shd w:val="clear" w:color="auto" w:fill="auto"/>
            <w:vAlign w:val="center"/>
          </w:tcPr>
          <w:p w14:paraId="24FBB320" w14:textId="541F2DD4" w:rsidR="00197915" w:rsidRPr="000B35E8" w:rsidRDefault="000B35E8" w:rsidP="001B3757">
            <w:pPr>
              <w:spacing w:after="0" w:line="240" w:lineRule="auto"/>
              <w:jc w:val="left"/>
              <w:rPr>
                <w:rFonts w:cs="Arial"/>
                <w:strike/>
                <w:szCs w:val="20"/>
              </w:rPr>
            </w:pPr>
            <w:r w:rsidRPr="000B35E8">
              <w:rPr>
                <w:rFonts w:cs="Arial"/>
                <w:sz w:val="24"/>
                <w:szCs w:val="20"/>
              </w:rPr>
              <w:t>NR</w:t>
            </w:r>
          </w:p>
        </w:tc>
      </w:tr>
    </w:tbl>
    <w:p w14:paraId="42642619" w14:textId="0B57A700" w:rsidR="00832EAB" w:rsidRPr="009E4EE4" w:rsidRDefault="00832EAB" w:rsidP="009E4EE4">
      <w:pPr>
        <w:spacing w:after="0"/>
        <w:rPr>
          <w:rFonts w:cs="Arial"/>
          <w:szCs w:val="20"/>
        </w:rPr>
      </w:pPr>
    </w:p>
    <w:p w14:paraId="3CAE5CE7" w14:textId="36B832F6" w:rsidR="00832EAB" w:rsidRDefault="00832EAB" w:rsidP="009E4EE4">
      <w:pPr>
        <w:spacing w:after="0"/>
        <w:rPr>
          <w:rFonts w:cs="Arial"/>
          <w:szCs w:val="20"/>
        </w:rPr>
      </w:pPr>
    </w:p>
    <w:p w14:paraId="5387E507" w14:textId="7632B3E7" w:rsidR="00035C79" w:rsidRDefault="00035C79" w:rsidP="009E4EE4">
      <w:pPr>
        <w:spacing w:after="0"/>
        <w:rPr>
          <w:rFonts w:cs="Arial"/>
          <w:szCs w:val="20"/>
        </w:rPr>
      </w:pPr>
    </w:p>
    <w:p w14:paraId="122C9696" w14:textId="5718F449" w:rsidR="00035C79" w:rsidRDefault="00035C79" w:rsidP="009E4EE4">
      <w:pPr>
        <w:spacing w:after="0"/>
        <w:rPr>
          <w:rFonts w:cs="Arial"/>
          <w:szCs w:val="20"/>
        </w:rPr>
      </w:pPr>
    </w:p>
    <w:p w14:paraId="73608AFA" w14:textId="6026BD2C" w:rsidR="00035C79" w:rsidRDefault="00035C79" w:rsidP="009E4EE4">
      <w:pPr>
        <w:spacing w:after="0"/>
        <w:rPr>
          <w:rFonts w:cs="Arial"/>
          <w:szCs w:val="20"/>
        </w:rPr>
      </w:pPr>
    </w:p>
    <w:p w14:paraId="49341C52" w14:textId="0393F0D5" w:rsidR="00035C79" w:rsidRDefault="00035C79" w:rsidP="009E4EE4">
      <w:pPr>
        <w:spacing w:after="0"/>
        <w:rPr>
          <w:rFonts w:cs="Arial"/>
          <w:szCs w:val="20"/>
        </w:rPr>
      </w:pPr>
    </w:p>
    <w:p w14:paraId="5886717C" w14:textId="4B8F31F2" w:rsidR="004615E3" w:rsidRPr="009E4EE4" w:rsidRDefault="004615E3" w:rsidP="009E4EE4">
      <w:pPr>
        <w:jc w:val="left"/>
        <w:rPr>
          <w:rFonts w:cs="Arial"/>
          <w:b/>
          <w:szCs w:val="20"/>
        </w:rPr>
      </w:pPr>
      <w:r w:rsidRPr="009E4EE4">
        <w:rPr>
          <w:rFonts w:cs="Arial"/>
          <w:b/>
          <w:szCs w:val="20"/>
        </w:rPr>
        <w:lastRenderedPageBreak/>
        <w:t>Fuentes de Información</w:t>
      </w:r>
      <w:r w:rsidR="00147D3C">
        <w:rPr>
          <w:rFonts w:cs="Arial"/>
          <w:b/>
          <w:szCs w:val="20"/>
        </w:rPr>
        <w:t>:</w:t>
      </w:r>
    </w:p>
    <w:p w14:paraId="53E4B9F8" w14:textId="4C45C5E3" w:rsidR="00972296" w:rsidRPr="009E4EE4" w:rsidRDefault="00972296" w:rsidP="00972296">
      <w:pPr>
        <w:spacing w:after="0"/>
        <w:rPr>
          <w:rFonts w:eastAsia="Times New Roman" w:cs="Arial"/>
          <w:color w:val="000000"/>
          <w:szCs w:val="20"/>
          <w:lang w:eastAsia="es-MX"/>
        </w:rPr>
      </w:pPr>
      <w:r>
        <w:rPr>
          <w:rFonts w:eastAsia="Times New Roman" w:cs="Arial"/>
          <w:color w:val="000000"/>
          <w:szCs w:val="20"/>
          <w:lang w:eastAsia="es-MX"/>
        </w:rPr>
        <w:t>Archivo</w:t>
      </w:r>
      <w:r w:rsidRPr="009E4EE4">
        <w:rPr>
          <w:rFonts w:eastAsia="Times New Roman" w:cs="Arial"/>
          <w:color w:val="000000"/>
          <w:szCs w:val="20"/>
          <w:lang w:eastAsia="es-MX"/>
        </w:rPr>
        <w:t>s:</w:t>
      </w:r>
    </w:p>
    <w:p w14:paraId="08BF2E85" w14:textId="77777777" w:rsidR="00972296" w:rsidRPr="001B3757" w:rsidRDefault="00972296" w:rsidP="001B3757">
      <w:pPr>
        <w:pStyle w:val="Prrafodelista"/>
        <w:numPr>
          <w:ilvl w:val="0"/>
          <w:numId w:val="61"/>
        </w:numPr>
        <w:spacing w:after="0" w:line="360" w:lineRule="auto"/>
        <w:rPr>
          <w:rFonts w:eastAsia="Times New Roman" w:cs="Arial"/>
          <w:color w:val="000000"/>
          <w:szCs w:val="20"/>
          <w:lang w:eastAsia="es-MX"/>
        </w:rPr>
      </w:pPr>
      <w:r w:rsidRPr="001B3757">
        <w:rPr>
          <w:rFonts w:eastAsia="Times New Roman" w:cs="Arial"/>
          <w:color w:val="000000"/>
          <w:szCs w:val="20"/>
          <w:lang w:eastAsia="es-MX"/>
        </w:rPr>
        <w:t>ANEXO 01 REFORMAS Ley CTI Edo Sin _ 2021-12-09_POE-148-I PAG 43</w:t>
      </w:r>
    </w:p>
    <w:p w14:paraId="29686C79" w14:textId="77777777" w:rsidR="00972296" w:rsidRPr="001B3757" w:rsidRDefault="00972296" w:rsidP="001B3757">
      <w:pPr>
        <w:pStyle w:val="Prrafodelista"/>
        <w:numPr>
          <w:ilvl w:val="0"/>
          <w:numId w:val="61"/>
        </w:numPr>
        <w:spacing w:after="0" w:line="360" w:lineRule="auto"/>
        <w:rPr>
          <w:rFonts w:eastAsia="Times New Roman" w:cs="Arial"/>
          <w:color w:val="000000"/>
          <w:szCs w:val="20"/>
          <w:lang w:eastAsia="es-MX"/>
        </w:rPr>
      </w:pPr>
      <w:r w:rsidRPr="001B3757">
        <w:rPr>
          <w:rFonts w:eastAsia="Times New Roman" w:cs="Arial"/>
          <w:color w:val="000000"/>
          <w:szCs w:val="20"/>
          <w:lang w:eastAsia="es-MX"/>
        </w:rPr>
        <w:t>ANEXO 02 Ciencia Tecnología e Innovación PED Sinaloa 2022-2027</w:t>
      </w:r>
    </w:p>
    <w:p w14:paraId="261634BA" w14:textId="77777777" w:rsidR="00972296" w:rsidRPr="001B3757" w:rsidRDefault="00972296" w:rsidP="001B3757">
      <w:pPr>
        <w:pStyle w:val="Prrafodelista"/>
        <w:numPr>
          <w:ilvl w:val="0"/>
          <w:numId w:val="61"/>
        </w:numPr>
        <w:spacing w:after="0" w:line="360" w:lineRule="auto"/>
        <w:rPr>
          <w:rFonts w:eastAsia="Times New Roman" w:cs="Arial"/>
          <w:color w:val="000000"/>
          <w:szCs w:val="20"/>
          <w:lang w:val="en-US" w:eastAsia="es-MX"/>
        </w:rPr>
      </w:pPr>
      <w:r w:rsidRPr="001B3757">
        <w:rPr>
          <w:rFonts w:eastAsia="Times New Roman" w:cs="Arial"/>
          <w:color w:val="000000"/>
          <w:szCs w:val="20"/>
          <w:lang w:val="en-US" w:eastAsia="es-MX"/>
        </w:rPr>
        <w:t>ANEXO 03 A _ MML - Pp FCTI CONFIE</w:t>
      </w:r>
    </w:p>
    <w:p w14:paraId="3CF18416" w14:textId="77777777" w:rsidR="00972296" w:rsidRPr="001B3757" w:rsidRDefault="00972296" w:rsidP="001B3757">
      <w:pPr>
        <w:pStyle w:val="Prrafodelista"/>
        <w:numPr>
          <w:ilvl w:val="0"/>
          <w:numId w:val="61"/>
        </w:numPr>
        <w:spacing w:after="0" w:line="360" w:lineRule="auto"/>
        <w:rPr>
          <w:rFonts w:eastAsia="Times New Roman" w:cs="Arial"/>
          <w:color w:val="000000"/>
          <w:szCs w:val="20"/>
          <w:lang w:val="en-US" w:eastAsia="es-MX"/>
        </w:rPr>
      </w:pPr>
      <w:r w:rsidRPr="001B3757">
        <w:rPr>
          <w:rFonts w:eastAsia="Times New Roman" w:cs="Arial"/>
          <w:color w:val="000000"/>
          <w:szCs w:val="20"/>
          <w:lang w:val="en-US" w:eastAsia="es-MX"/>
        </w:rPr>
        <w:t>ANEXO 03 B _ FTI _ Pp FCTI CONFIE</w:t>
      </w:r>
    </w:p>
    <w:p w14:paraId="18650288" w14:textId="77777777" w:rsidR="00972296" w:rsidRPr="001B3757" w:rsidRDefault="00972296" w:rsidP="001B3757">
      <w:pPr>
        <w:pStyle w:val="Prrafodelista"/>
        <w:numPr>
          <w:ilvl w:val="0"/>
          <w:numId w:val="61"/>
        </w:numPr>
        <w:spacing w:after="0" w:line="360" w:lineRule="auto"/>
        <w:rPr>
          <w:rFonts w:eastAsia="Times New Roman" w:cs="Arial"/>
          <w:color w:val="000000"/>
          <w:szCs w:val="20"/>
          <w:lang w:eastAsia="es-MX"/>
        </w:rPr>
      </w:pPr>
      <w:r w:rsidRPr="001B3757">
        <w:rPr>
          <w:rFonts w:eastAsia="Times New Roman" w:cs="Arial"/>
          <w:color w:val="000000"/>
          <w:szCs w:val="20"/>
          <w:lang w:eastAsia="es-MX"/>
        </w:rPr>
        <w:t>ANEXO 03 C-1. Definición del problema</w:t>
      </w:r>
    </w:p>
    <w:p w14:paraId="761EDA45" w14:textId="77777777" w:rsidR="00972296" w:rsidRPr="001B3757" w:rsidRDefault="00972296" w:rsidP="001B3757">
      <w:pPr>
        <w:pStyle w:val="Prrafodelista"/>
        <w:numPr>
          <w:ilvl w:val="0"/>
          <w:numId w:val="61"/>
        </w:numPr>
        <w:spacing w:after="0" w:line="360" w:lineRule="auto"/>
        <w:rPr>
          <w:rFonts w:eastAsia="Times New Roman" w:cs="Arial"/>
          <w:color w:val="000000"/>
          <w:szCs w:val="20"/>
          <w:lang w:eastAsia="es-MX"/>
        </w:rPr>
      </w:pPr>
      <w:r w:rsidRPr="001B3757">
        <w:rPr>
          <w:rFonts w:eastAsia="Times New Roman" w:cs="Arial"/>
          <w:color w:val="000000"/>
          <w:szCs w:val="20"/>
          <w:lang w:eastAsia="es-MX"/>
        </w:rPr>
        <w:t>ANEXO 03 C-2. Árbol del problema (análisis del problema)</w:t>
      </w:r>
    </w:p>
    <w:p w14:paraId="18A8721E" w14:textId="77777777" w:rsidR="00972296" w:rsidRPr="001B3757" w:rsidRDefault="00972296" w:rsidP="001B3757">
      <w:pPr>
        <w:pStyle w:val="Prrafodelista"/>
        <w:numPr>
          <w:ilvl w:val="0"/>
          <w:numId w:val="61"/>
        </w:numPr>
        <w:spacing w:after="0" w:line="360" w:lineRule="auto"/>
        <w:rPr>
          <w:rFonts w:eastAsia="Times New Roman" w:cs="Arial"/>
          <w:color w:val="000000"/>
          <w:szCs w:val="20"/>
          <w:lang w:eastAsia="es-MX"/>
        </w:rPr>
      </w:pPr>
      <w:r w:rsidRPr="001B3757">
        <w:rPr>
          <w:rFonts w:eastAsia="Times New Roman" w:cs="Arial"/>
          <w:color w:val="000000"/>
          <w:szCs w:val="20"/>
          <w:lang w:eastAsia="es-MX"/>
        </w:rPr>
        <w:t>ANEXO 03 C-3. Árbol del Objetivo (definición del Objetivo)</w:t>
      </w:r>
    </w:p>
    <w:p w14:paraId="112EB5DA" w14:textId="77777777" w:rsidR="00972296" w:rsidRPr="001B3757" w:rsidRDefault="00972296" w:rsidP="001B3757">
      <w:pPr>
        <w:pStyle w:val="Prrafodelista"/>
        <w:numPr>
          <w:ilvl w:val="0"/>
          <w:numId w:val="61"/>
        </w:numPr>
        <w:spacing w:after="0" w:line="360" w:lineRule="auto"/>
        <w:rPr>
          <w:rFonts w:eastAsia="Times New Roman" w:cs="Arial"/>
          <w:color w:val="000000"/>
          <w:szCs w:val="20"/>
          <w:lang w:eastAsia="es-MX"/>
        </w:rPr>
      </w:pPr>
      <w:r w:rsidRPr="001B3757">
        <w:rPr>
          <w:rFonts w:eastAsia="Times New Roman" w:cs="Arial"/>
          <w:color w:val="000000"/>
          <w:szCs w:val="20"/>
          <w:lang w:eastAsia="es-MX"/>
        </w:rPr>
        <w:t>ANEXO 03 C-4. Selección de alternativa</w:t>
      </w:r>
    </w:p>
    <w:p w14:paraId="48033493" w14:textId="77777777" w:rsidR="00972296" w:rsidRPr="001B3757" w:rsidRDefault="00972296" w:rsidP="001B3757">
      <w:pPr>
        <w:pStyle w:val="Prrafodelista"/>
        <w:numPr>
          <w:ilvl w:val="0"/>
          <w:numId w:val="61"/>
        </w:numPr>
        <w:spacing w:after="0" w:line="360" w:lineRule="auto"/>
        <w:rPr>
          <w:rFonts w:eastAsia="Times New Roman" w:cs="Arial"/>
          <w:color w:val="000000"/>
          <w:szCs w:val="20"/>
          <w:lang w:eastAsia="es-MX"/>
        </w:rPr>
      </w:pPr>
      <w:r w:rsidRPr="001B3757">
        <w:rPr>
          <w:rFonts w:eastAsia="Times New Roman" w:cs="Arial"/>
          <w:color w:val="000000"/>
          <w:szCs w:val="20"/>
          <w:lang w:eastAsia="es-MX"/>
        </w:rPr>
        <w:t>ANEXO 03 C-5. Definición de la estructura analítica del Programa Presupuestario</w:t>
      </w:r>
    </w:p>
    <w:p w14:paraId="3E04D713" w14:textId="77777777" w:rsidR="00972296" w:rsidRPr="001B3757" w:rsidRDefault="00972296" w:rsidP="001B3757">
      <w:pPr>
        <w:pStyle w:val="Prrafodelista"/>
        <w:numPr>
          <w:ilvl w:val="0"/>
          <w:numId w:val="61"/>
        </w:numPr>
        <w:spacing w:after="0" w:line="360" w:lineRule="auto"/>
        <w:rPr>
          <w:rFonts w:eastAsia="Times New Roman" w:cs="Arial"/>
          <w:color w:val="000000"/>
          <w:szCs w:val="20"/>
          <w:lang w:eastAsia="es-MX"/>
        </w:rPr>
      </w:pPr>
      <w:r w:rsidRPr="001B3757">
        <w:rPr>
          <w:rFonts w:eastAsia="Times New Roman" w:cs="Arial"/>
          <w:color w:val="000000"/>
          <w:szCs w:val="20"/>
          <w:lang w:eastAsia="es-MX"/>
        </w:rPr>
        <w:t>ANEXO 03 C-6. A Matriz de Indicadores para resultados del Pp</w:t>
      </w:r>
    </w:p>
    <w:p w14:paraId="5ABBCE6A" w14:textId="77777777" w:rsidR="00972296" w:rsidRPr="001B3757" w:rsidRDefault="00972296" w:rsidP="001B3757">
      <w:pPr>
        <w:pStyle w:val="Prrafodelista"/>
        <w:numPr>
          <w:ilvl w:val="0"/>
          <w:numId w:val="61"/>
        </w:numPr>
        <w:spacing w:after="0" w:line="360" w:lineRule="auto"/>
        <w:rPr>
          <w:rFonts w:eastAsia="Times New Roman" w:cs="Arial"/>
          <w:color w:val="000000"/>
          <w:szCs w:val="20"/>
          <w:lang w:eastAsia="es-MX"/>
        </w:rPr>
      </w:pPr>
      <w:r w:rsidRPr="001B3757">
        <w:rPr>
          <w:rFonts w:eastAsia="Times New Roman" w:cs="Arial"/>
          <w:color w:val="000000"/>
          <w:szCs w:val="20"/>
          <w:lang w:eastAsia="es-MX"/>
        </w:rPr>
        <w:t>ANEXO 04 Decreto que extingue el Centro de Ciencias de Sinaloa</w:t>
      </w:r>
    </w:p>
    <w:p w14:paraId="71EAA287" w14:textId="77777777" w:rsidR="00972296" w:rsidRPr="001B3757" w:rsidRDefault="00972296" w:rsidP="001B3757">
      <w:pPr>
        <w:pStyle w:val="Prrafodelista"/>
        <w:numPr>
          <w:ilvl w:val="0"/>
          <w:numId w:val="61"/>
        </w:numPr>
        <w:spacing w:after="0" w:line="360" w:lineRule="auto"/>
        <w:rPr>
          <w:rFonts w:eastAsia="Times New Roman" w:cs="Arial"/>
          <w:color w:val="000000"/>
          <w:szCs w:val="20"/>
          <w:lang w:eastAsia="es-MX"/>
        </w:rPr>
      </w:pPr>
      <w:r w:rsidRPr="001B3757">
        <w:rPr>
          <w:rFonts w:eastAsia="Times New Roman" w:cs="Arial"/>
          <w:color w:val="000000"/>
          <w:szCs w:val="20"/>
          <w:lang w:eastAsia="es-MX"/>
        </w:rPr>
        <w:t>ANEXO 05 Programa Especial CTI-2022-2027 (Proyecto)</w:t>
      </w:r>
    </w:p>
    <w:p w14:paraId="516A1612" w14:textId="77777777" w:rsidR="00972296" w:rsidRPr="001B3757" w:rsidRDefault="00972296" w:rsidP="001B3757">
      <w:pPr>
        <w:pStyle w:val="Prrafodelista"/>
        <w:numPr>
          <w:ilvl w:val="0"/>
          <w:numId w:val="61"/>
        </w:numPr>
        <w:spacing w:after="0" w:line="360" w:lineRule="auto"/>
        <w:rPr>
          <w:rFonts w:eastAsia="Times New Roman" w:cs="Arial"/>
          <w:color w:val="000000"/>
          <w:szCs w:val="20"/>
          <w:lang w:eastAsia="es-MX"/>
        </w:rPr>
      </w:pPr>
      <w:r w:rsidRPr="001B3757">
        <w:rPr>
          <w:rFonts w:eastAsia="Times New Roman" w:cs="Arial"/>
          <w:color w:val="000000"/>
          <w:szCs w:val="20"/>
          <w:lang w:eastAsia="es-MX"/>
        </w:rPr>
        <w:t>ANEXO 06 A _ Pob Atendida2022 _ CONFÍE-CCS (MIR 4to trim 2022) _ Pp E057 Fomento de la Ciencia</w:t>
      </w:r>
    </w:p>
    <w:p w14:paraId="6DDD8249" w14:textId="77777777" w:rsidR="00972296" w:rsidRPr="001B3757" w:rsidRDefault="00972296" w:rsidP="001B3757">
      <w:pPr>
        <w:pStyle w:val="Prrafodelista"/>
        <w:numPr>
          <w:ilvl w:val="0"/>
          <w:numId w:val="61"/>
        </w:numPr>
        <w:spacing w:after="0" w:line="360" w:lineRule="auto"/>
        <w:rPr>
          <w:rFonts w:eastAsia="Times New Roman" w:cs="Arial"/>
          <w:color w:val="000000"/>
          <w:szCs w:val="20"/>
          <w:lang w:eastAsia="es-MX"/>
        </w:rPr>
      </w:pPr>
      <w:r w:rsidRPr="001B3757">
        <w:rPr>
          <w:rFonts w:eastAsia="Times New Roman" w:cs="Arial"/>
          <w:color w:val="000000"/>
          <w:szCs w:val="20"/>
          <w:lang w:eastAsia="es-MX"/>
        </w:rPr>
        <w:t>ANEXO 06 B-1 Convocatoria FJT 2022</w:t>
      </w:r>
    </w:p>
    <w:p w14:paraId="65DC0AE0" w14:textId="77777777" w:rsidR="00972296" w:rsidRPr="001B3757" w:rsidRDefault="00972296" w:rsidP="001B3757">
      <w:pPr>
        <w:pStyle w:val="Prrafodelista"/>
        <w:numPr>
          <w:ilvl w:val="0"/>
          <w:numId w:val="61"/>
        </w:numPr>
        <w:spacing w:after="0" w:line="360" w:lineRule="auto"/>
        <w:rPr>
          <w:rFonts w:eastAsia="Times New Roman" w:cs="Arial"/>
          <w:color w:val="000000"/>
          <w:szCs w:val="20"/>
          <w:lang w:eastAsia="es-MX"/>
        </w:rPr>
      </w:pPr>
      <w:r w:rsidRPr="001B3757">
        <w:rPr>
          <w:rFonts w:eastAsia="Times New Roman" w:cs="Arial"/>
          <w:color w:val="000000"/>
          <w:szCs w:val="20"/>
          <w:lang w:eastAsia="es-MX"/>
        </w:rPr>
        <w:t>ANEXO 06 B-2 Términos referencia Convocatoria FJT 2022</w:t>
      </w:r>
    </w:p>
    <w:p w14:paraId="459A23FE" w14:textId="77777777" w:rsidR="00972296" w:rsidRPr="001B3757" w:rsidRDefault="00972296" w:rsidP="001B3757">
      <w:pPr>
        <w:pStyle w:val="Prrafodelista"/>
        <w:numPr>
          <w:ilvl w:val="0"/>
          <w:numId w:val="61"/>
        </w:numPr>
        <w:spacing w:after="0" w:line="360" w:lineRule="auto"/>
        <w:rPr>
          <w:rFonts w:eastAsia="Times New Roman" w:cs="Arial"/>
          <w:color w:val="000000"/>
          <w:szCs w:val="20"/>
          <w:lang w:eastAsia="es-MX"/>
        </w:rPr>
      </w:pPr>
      <w:r w:rsidRPr="001B3757">
        <w:rPr>
          <w:rFonts w:eastAsia="Times New Roman" w:cs="Arial"/>
          <w:color w:val="000000"/>
          <w:szCs w:val="20"/>
          <w:lang w:eastAsia="es-MX"/>
        </w:rPr>
        <w:t>ANEXO 06 B-3 FLUJOGRAMA SOL Y APOYO FJT 2022</w:t>
      </w:r>
    </w:p>
    <w:p w14:paraId="4563A156" w14:textId="77777777" w:rsidR="00972296" w:rsidRPr="001B3757" w:rsidRDefault="00972296" w:rsidP="001B3757">
      <w:pPr>
        <w:pStyle w:val="Prrafodelista"/>
        <w:numPr>
          <w:ilvl w:val="0"/>
          <w:numId w:val="61"/>
        </w:numPr>
        <w:spacing w:after="0" w:line="360" w:lineRule="auto"/>
        <w:rPr>
          <w:rFonts w:eastAsia="Times New Roman" w:cs="Arial"/>
          <w:color w:val="000000"/>
          <w:szCs w:val="20"/>
          <w:lang w:eastAsia="es-MX"/>
        </w:rPr>
      </w:pPr>
      <w:r w:rsidRPr="001B3757">
        <w:rPr>
          <w:rFonts w:eastAsia="Times New Roman" w:cs="Arial"/>
          <w:color w:val="000000"/>
          <w:szCs w:val="20"/>
          <w:lang w:eastAsia="es-MX"/>
        </w:rPr>
        <w:t>ANEXO 06 B-4 2022 Convenios FJT</w:t>
      </w:r>
    </w:p>
    <w:p w14:paraId="1A3146D2" w14:textId="77777777" w:rsidR="00972296" w:rsidRPr="001B3757" w:rsidRDefault="00972296" w:rsidP="001B3757">
      <w:pPr>
        <w:pStyle w:val="Prrafodelista"/>
        <w:numPr>
          <w:ilvl w:val="0"/>
          <w:numId w:val="61"/>
        </w:numPr>
        <w:spacing w:after="0" w:line="360" w:lineRule="auto"/>
        <w:rPr>
          <w:rFonts w:eastAsia="Times New Roman" w:cs="Arial"/>
          <w:color w:val="000000"/>
          <w:szCs w:val="20"/>
          <w:lang w:eastAsia="es-MX"/>
        </w:rPr>
      </w:pPr>
      <w:r w:rsidRPr="001B3757">
        <w:rPr>
          <w:rFonts w:eastAsia="Times New Roman" w:cs="Arial"/>
          <w:color w:val="000000"/>
          <w:szCs w:val="20"/>
          <w:lang w:eastAsia="es-MX"/>
        </w:rPr>
        <w:t>ANEXO 06 B-5 Actas resolución de apoyos FJT 2022</w:t>
      </w:r>
    </w:p>
    <w:p w14:paraId="6F76B350" w14:textId="77777777" w:rsidR="00972296" w:rsidRPr="001B3757" w:rsidRDefault="00972296" w:rsidP="001B3757">
      <w:pPr>
        <w:pStyle w:val="Prrafodelista"/>
        <w:numPr>
          <w:ilvl w:val="0"/>
          <w:numId w:val="61"/>
        </w:numPr>
        <w:spacing w:after="0" w:line="360" w:lineRule="auto"/>
        <w:rPr>
          <w:rFonts w:eastAsia="Times New Roman" w:cs="Arial"/>
          <w:color w:val="000000"/>
          <w:szCs w:val="20"/>
          <w:lang w:eastAsia="es-MX"/>
        </w:rPr>
      </w:pPr>
      <w:r w:rsidRPr="001B3757">
        <w:rPr>
          <w:rFonts w:eastAsia="Times New Roman" w:cs="Arial"/>
          <w:color w:val="000000"/>
          <w:szCs w:val="20"/>
          <w:lang w:eastAsia="es-MX"/>
        </w:rPr>
        <w:t>ANEXO 06 C-1 CONVENIOS CONFIE-MPIOS CIENCIA EN MOVIMIENTO 2022</w:t>
      </w:r>
    </w:p>
    <w:p w14:paraId="37C9F9C7" w14:textId="77777777" w:rsidR="00972296" w:rsidRPr="001B3757" w:rsidRDefault="00972296" w:rsidP="001B3757">
      <w:pPr>
        <w:pStyle w:val="Prrafodelista"/>
        <w:numPr>
          <w:ilvl w:val="0"/>
          <w:numId w:val="61"/>
        </w:numPr>
        <w:spacing w:after="0" w:line="360" w:lineRule="auto"/>
        <w:rPr>
          <w:rFonts w:eastAsia="Times New Roman" w:cs="Arial"/>
          <w:color w:val="000000"/>
          <w:szCs w:val="20"/>
          <w:lang w:eastAsia="es-MX"/>
        </w:rPr>
      </w:pPr>
      <w:r w:rsidRPr="001B3757">
        <w:rPr>
          <w:rFonts w:eastAsia="Times New Roman" w:cs="Arial"/>
          <w:color w:val="000000"/>
          <w:szCs w:val="20"/>
          <w:lang w:eastAsia="es-MX"/>
        </w:rPr>
        <w:t>ANEXO 06 C-2 Convenios Institucionales 2022</w:t>
      </w:r>
    </w:p>
    <w:p w14:paraId="4AA623B6" w14:textId="77777777" w:rsidR="00972296" w:rsidRPr="001B3757" w:rsidRDefault="00972296" w:rsidP="001B3757">
      <w:pPr>
        <w:pStyle w:val="Prrafodelista"/>
        <w:numPr>
          <w:ilvl w:val="0"/>
          <w:numId w:val="61"/>
        </w:numPr>
        <w:spacing w:line="360" w:lineRule="auto"/>
        <w:rPr>
          <w:rFonts w:eastAsia="Times New Roman" w:cs="Arial"/>
          <w:color w:val="000000"/>
          <w:szCs w:val="20"/>
          <w:lang w:eastAsia="es-MX"/>
        </w:rPr>
      </w:pPr>
      <w:r w:rsidRPr="001B3757">
        <w:rPr>
          <w:rFonts w:eastAsia="Times New Roman" w:cs="Arial"/>
          <w:color w:val="000000"/>
          <w:szCs w:val="20"/>
          <w:lang w:eastAsia="es-MX"/>
        </w:rPr>
        <w:t>ANEXO 06 C-3 ESTADISTICAS INSCRIPCION EN CIENCIAS EXACTAS Y TECNOLOGIA</w:t>
      </w:r>
    </w:p>
    <w:p w14:paraId="1F648569" w14:textId="01532C5A" w:rsidR="00035C79" w:rsidRDefault="00035C79" w:rsidP="009E4EE4">
      <w:pPr>
        <w:rPr>
          <w:rFonts w:cs="Arial"/>
          <w:szCs w:val="20"/>
          <w:lang w:val="es-ES"/>
        </w:rPr>
      </w:pPr>
    </w:p>
    <w:p w14:paraId="6ED93383" w14:textId="3FE0A1D8" w:rsidR="00035C79" w:rsidRDefault="00035C79" w:rsidP="009E4EE4">
      <w:pPr>
        <w:rPr>
          <w:rFonts w:cs="Arial"/>
          <w:szCs w:val="20"/>
          <w:lang w:val="es-ES"/>
        </w:rPr>
      </w:pPr>
    </w:p>
    <w:p w14:paraId="27ADA75F" w14:textId="45A1ADC0" w:rsidR="00035C79" w:rsidRDefault="00035C79" w:rsidP="009E4EE4">
      <w:pPr>
        <w:rPr>
          <w:rFonts w:cs="Arial"/>
          <w:szCs w:val="20"/>
          <w:lang w:val="es-ES"/>
        </w:rPr>
      </w:pPr>
    </w:p>
    <w:p w14:paraId="66936C60" w14:textId="5A43139D" w:rsidR="00035C79" w:rsidRDefault="00035C79" w:rsidP="009E4EE4">
      <w:pPr>
        <w:rPr>
          <w:rFonts w:cs="Arial"/>
          <w:szCs w:val="20"/>
          <w:lang w:val="es-ES"/>
        </w:rPr>
      </w:pPr>
    </w:p>
    <w:p w14:paraId="5A544673" w14:textId="4F5C00E9" w:rsidR="00035C79" w:rsidRDefault="00035C79" w:rsidP="009E4EE4">
      <w:pPr>
        <w:rPr>
          <w:rFonts w:cs="Arial"/>
          <w:szCs w:val="20"/>
          <w:lang w:val="es-ES"/>
        </w:rPr>
      </w:pPr>
    </w:p>
    <w:p w14:paraId="179BC071" w14:textId="035C7391" w:rsidR="00035C79" w:rsidRDefault="00035C79" w:rsidP="009E4EE4">
      <w:pPr>
        <w:rPr>
          <w:rFonts w:cs="Arial"/>
          <w:szCs w:val="20"/>
          <w:lang w:val="es-ES"/>
        </w:rPr>
      </w:pPr>
    </w:p>
    <w:p w14:paraId="0CCA421E" w14:textId="08C7D98A" w:rsidR="00035C79" w:rsidRDefault="00035C79" w:rsidP="009E4EE4">
      <w:pPr>
        <w:rPr>
          <w:rFonts w:cs="Arial"/>
          <w:szCs w:val="20"/>
          <w:lang w:val="es-ES"/>
        </w:rPr>
      </w:pPr>
    </w:p>
    <w:bookmarkEnd w:id="21"/>
    <w:bookmarkEnd w:id="22"/>
    <w:bookmarkEnd w:id="23"/>
    <w:bookmarkEnd w:id="24"/>
    <w:bookmarkEnd w:id="25"/>
    <w:p w14:paraId="585D25B5" w14:textId="7DDAC581" w:rsidR="004806E2" w:rsidRPr="00035C79" w:rsidRDefault="00996075" w:rsidP="009E4EE4">
      <w:pPr>
        <w:rPr>
          <w:rFonts w:cs="Arial"/>
          <w:szCs w:val="20"/>
        </w:rPr>
      </w:pPr>
      <w:r w:rsidRPr="009E4EE4">
        <w:rPr>
          <w:rFonts w:cs="Arial"/>
          <w:noProof/>
          <w:szCs w:val="20"/>
          <w:lang w:eastAsia="es-MX"/>
        </w:rPr>
        <w:lastRenderedPageBreak/>
        <mc:AlternateContent>
          <mc:Choice Requires="wps">
            <w:drawing>
              <wp:inline distT="0" distB="0" distL="0" distR="0" wp14:anchorId="5990896C" wp14:editId="18F4DC03">
                <wp:extent cx="5610225" cy="360000"/>
                <wp:effectExtent l="0" t="0" r="9525" b="2540"/>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360000"/>
                        </a:xfrm>
                        <a:prstGeom prst="rect">
                          <a:avLst/>
                        </a:prstGeom>
                        <a:gradFill flip="none" rotWithShape="1">
                          <a:gsLst>
                            <a:gs pos="19000">
                              <a:schemeClr val="bg1"/>
                            </a:gs>
                            <a:gs pos="55000">
                              <a:schemeClr val="bg1">
                                <a:lumMod val="85000"/>
                              </a:schemeClr>
                            </a:gs>
                            <a:gs pos="79000">
                              <a:schemeClr val="bg1">
                                <a:lumMod val="65000"/>
                              </a:schemeClr>
                            </a:gs>
                            <a:gs pos="94000">
                              <a:schemeClr val="bg1">
                                <a:lumMod val="50000"/>
                              </a:schemeClr>
                            </a:gs>
                          </a:gsLst>
                          <a:lin ang="0" scaled="1"/>
                          <a:tileRect/>
                        </a:gradFill>
                        <a:ln w="9525">
                          <a:noFill/>
                          <a:miter lim="800000"/>
                          <a:headEnd/>
                          <a:tailEnd/>
                        </a:ln>
                      </wps:spPr>
                      <wps:txbx>
                        <w:txbxContent>
                          <w:p w14:paraId="725023EB" w14:textId="62A78085" w:rsidR="00681116" w:rsidRPr="008E0C59" w:rsidRDefault="00681116" w:rsidP="004615E3">
                            <w:pPr>
                              <w:pStyle w:val="Ttulo1"/>
                              <w:jc w:val="left"/>
                              <w:rPr>
                                <w:rFonts w:cs="Times New Roman"/>
                                <w:szCs w:val="22"/>
                              </w:rPr>
                            </w:pPr>
                            <w:bookmarkStart w:id="91" w:name="_Toc184373817"/>
                            <w:r>
                              <w:rPr>
                                <w:rFonts w:cs="Times New Roman"/>
                                <w:szCs w:val="22"/>
                              </w:rPr>
                              <w:t>Formatos de Anexos</w:t>
                            </w:r>
                            <w:bookmarkEnd w:id="91"/>
                          </w:p>
                        </w:txbxContent>
                      </wps:txbx>
                      <wps:bodyPr rot="0" vert="horz" wrap="square" lIns="91440" tIns="45720" rIns="91440" bIns="45720" anchor="ctr" anchorCtr="0">
                        <a:noAutofit/>
                      </wps:bodyPr>
                    </wps:wsp>
                  </a:graphicData>
                </a:graphic>
              </wp:inline>
            </w:drawing>
          </mc:Choice>
          <mc:Fallback>
            <w:pict>
              <v:shape w14:anchorId="5990896C" id="_x0000_s1043" type="#_x0000_t202" style="width:441.7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" fillcolor="white [3212]" stroked="f">
                <v:fill color2="#7f7f7f [1612]" rotate="t" angle="90" colors="0 white;12452f white;36045f #d9d9d9;51773f #a6a6a6" focus="100%" type="gradient"/>
                <v:textbox>
                  <w:txbxContent>
                    <w:p w14:paraId="725023EB" w14:textId="62A78085" w:rsidR="00681116" w:rsidRPr="008E0C59" w:rsidRDefault="00681116" w:rsidP="004615E3">
                      <w:pPr>
                        <w:pStyle w:val="Ttulo1"/>
                        <w:jc w:val="left"/>
                        <w:rPr>
                          <w:rFonts w:cs="Times New Roman"/>
                          <w:szCs w:val="22"/>
                        </w:rPr>
                      </w:pPr>
                      <w:bookmarkStart w:id="92" w:name="_Toc184373817"/>
                      <w:r>
                        <w:rPr>
                          <w:rFonts w:cs="Times New Roman"/>
                          <w:szCs w:val="22"/>
                        </w:rPr>
                        <w:t>Formatos de Anexos</w:t>
                      </w:r>
                      <w:bookmarkEnd w:id="92"/>
                    </w:p>
                  </w:txbxContent>
                </v:textbox>
                <w10:anchorlock/>
              </v:shape>
            </w:pict>
          </mc:Fallback>
        </mc:AlternateContent>
      </w:r>
    </w:p>
    <w:tbl>
      <w:tblPr>
        <w:tblStyle w:val="Tablaconcuadrcula"/>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40"/>
        <w:gridCol w:w="7212"/>
        <w:gridCol w:w="976"/>
      </w:tblGrid>
      <w:tr w:rsidR="004F0D2B" w:rsidRPr="006F41DE" w14:paraId="13B89E2B" w14:textId="77777777" w:rsidTr="004F0D2B">
        <w:trPr>
          <w:trHeight w:val="474"/>
        </w:trPr>
        <w:tc>
          <w:tcPr>
            <w:tcW w:w="362" w:type="pct"/>
            <w:shd w:val="clear" w:color="auto" w:fill="404040" w:themeFill="text1" w:themeFillTint="BF"/>
            <w:vAlign w:val="center"/>
            <w:hideMark/>
          </w:tcPr>
          <w:p w14:paraId="13A71DDD" w14:textId="77777777" w:rsidR="004F0D2B" w:rsidRPr="006F41DE" w:rsidRDefault="004F0D2B" w:rsidP="00147D3C">
            <w:pPr>
              <w:spacing w:line="240" w:lineRule="auto"/>
              <w:jc w:val="center"/>
              <w:rPr>
                <w:rFonts w:asciiTheme="minorHAnsi" w:hAnsiTheme="minorHAnsi"/>
                <w:b/>
                <w:color w:val="FFFFFF" w:themeColor="background1"/>
              </w:rPr>
            </w:pPr>
            <w:r w:rsidRPr="006F41DE">
              <w:rPr>
                <w:b/>
                <w:color w:val="FFFFFF" w:themeColor="background1"/>
              </w:rPr>
              <w:t>No.</w:t>
            </w:r>
          </w:p>
        </w:tc>
        <w:tc>
          <w:tcPr>
            <w:tcW w:w="4085" w:type="pct"/>
            <w:shd w:val="clear" w:color="auto" w:fill="404040" w:themeFill="text1" w:themeFillTint="BF"/>
            <w:vAlign w:val="center"/>
            <w:hideMark/>
          </w:tcPr>
          <w:p w14:paraId="0D31755D" w14:textId="77777777" w:rsidR="004F0D2B" w:rsidRPr="006F41DE" w:rsidRDefault="004F0D2B" w:rsidP="00147D3C">
            <w:pPr>
              <w:spacing w:line="240" w:lineRule="auto"/>
              <w:jc w:val="center"/>
              <w:rPr>
                <w:b/>
                <w:color w:val="FFFFFF" w:themeColor="background1"/>
              </w:rPr>
            </w:pPr>
            <w:r w:rsidRPr="006F41DE">
              <w:rPr>
                <w:b/>
                <w:color w:val="FFFFFF" w:themeColor="background1"/>
              </w:rPr>
              <w:t>Anexo</w:t>
            </w:r>
          </w:p>
        </w:tc>
        <w:tc>
          <w:tcPr>
            <w:tcW w:w="553" w:type="pct"/>
            <w:shd w:val="clear" w:color="auto" w:fill="404040" w:themeFill="text1" w:themeFillTint="BF"/>
            <w:vAlign w:val="center"/>
          </w:tcPr>
          <w:p w14:paraId="3D702E9A" w14:textId="77777777" w:rsidR="004F0D2B" w:rsidRPr="006F41DE" w:rsidRDefault="004F0D2B" w:rsidP="00147D3C">
            <w:pPr>
              <w:spacing w:line="240" w:lineRule="auto"/>
              <w:jc w:val="center"/>
              <w:rPr>
                <w:b/>
                <w:color w:val="FFFFFF" w:themeColor="background1"/>
              </w:rPr>
            </w:pPr>
            <w:r>
              <w:rPr>
                <w:b/>
                <w:color w:val="FFFFFF" w:themeColor="background1"/>
              </w:rPr>
              <w:t>UR</w:t>
            </w:r>
          </w:p>
        </w:tc>
      </w:tr>
      <w:tr w:rsidR="004F0D2B" w:rsidRPr="006F41DE" w14:paraId="7C1BB4C0" w14:textId="77777777" w:rsidTr="001B3757">
        <w:trPr>
          <w:trHeight w:val="510"/>
        </w:trPr>
        <w:tc>
          <w:tcPr>
            <w:tcW w:w="362" w:type="pct"/>
            <w:vAlign w:val="center"/>
          </w:tcPr>
          <w:p w14:paraId="4878CC32" w14:textId="4A40FA27" w:rsidR="004F0D2B" w:rsidRPr="006F41DE" w:rsidRDefault="004F0D2B" w:rsidP="001B3757">
            <w:pPr>
              <w:spacing w:line="240" w:lineRule="auto"/>
              <w:jc w:val="left"/>
              <w:rPr>
                <w:szCs w:val="18"/>
              </w:rPr>
            </w:pPr>
            <w:r>
              <w:t>1</w:t>
            </w:r>
            <w:r w:rsidRPr="006F41DE">
              <w:t>.</w:t>
            </w:r>
          </w:p>
        </w:tc>
        <w:tc>
          <w:tcPr>
            <w:tcW w:w="4085" w:type="pct"/>
            <w:vAlign w:val="center"/>
          </w:tcPr>
          <w:p w14:paraId="5D3E780C" w14:textId="1EB3AE47" w:rsidR="004F0D2B" w:rsidRPr="006F41DE" w:rsidRDefault="004F0D2B" w:rsidP="001B3757">
            <w:pPr>
              <w:spacing w:line="240" w:lineRule="auto"/>
              <w:jc w:val="left"/>
              <w:rPr>
                <w:szCs w:val="18"/>
              </w:rPr>
            </w:pPr>
            <w:r w:rsidRPr="004F0D2B">
              <w:t>Afectaciones diferenciadas por grupos de población, territorios y medio ambiente</w:t>
            </w:r>
          </w:p>
        </w:tc>
        <w:tc>
          <w:tcPr>
            <w:tcW w:w="553" w:type="pct"/>
            <w:vAlign w:val="center"/>
          </w:tcPr>
          <w:p w14:paraId="4090550D" w14:textId="271ABB4F" w:rsidR="004F0D2B" w:rsidRPr="006F41DE" w:rsidRDefault="00B92761" w:rsidP="001B3757">
            <w:pPr>
              <w:spacing w:line="240" w:lineRule="auto"/>
              <w:jc w:val="center"/>
            </w:pPr>
            <w:r>
              <w:t>CI</w:t>
            </w:r>
          </w:p>
        </w:tc>
      </w:tr>
      <w:tr w:rsidR="004F0D2B" w:rsidRPr="006F41DE" w14:paraId="689F8877" w14:textId="77777777" w:rsidTr="001B3757">
        <w:trPr>
          <w:trHeight w:val="510"/>
        </w:trPr>
        <w:tc>
          <w:tcPr>
            <w:tcW w:w="362" w:type="pct"/>
            <w:vAlign w:val="center"/>
          </w:tcPr>
          <w:p w14:paraId="4DF23292" w14:textId="5BFCC701" w:rsidR="004F0D2B" w:rsidRPr="006F41DE" w:rsidRDefault="00B92761" w:rsidP="001B3757">
            <w:pPr>
              <w:spacing w:line="240" w:lineRule="auto"/>
              <w:jc w:val="left"/>
              <w:rPr>
                <w:szCs w:val="18"/>
              </w:rPr>
            </w:pPr>
            <w:r>
              <w:rPr>
                <w:szCs w:val="18"/>
              </w:rPr>
              <w:t>2.</w:t>
            </w:r>
          </w:p>
        </w:tc>
        <w:tc>
          <w:tcPr>
            <w:tcW w:w="4085" w:type="pct"/>
            <w:vAlign w:val="center"/>
          </w:tcPr>
          <w:p w14:paraId="5F8AD897" w14:textId="1A7BCC77" w:rsidR="004F0D2B" w:rsidRPr="006F41DE" w:rsidRDefault="00B92761" w:rsidP="001B3757">
            <w:pPr>
              <w:spacing w:line="240" w:lineRule="auto"/>
              <w:jc w:val="left"/>
              <w:rPr>
                <w:szCs w:val="18"/>
              </w:rPr>
            </w:pPr>
            <w:r w:rsidRPr="00B92761">
              <w:rPr>
                <w:szCs w:val="18"/>
              </w:rPr>
              <w:t>Árbol del Problema</w:t>
            </w:r>
          </w:p>
        </w:tc>
        <w:tc>
          <w:tcPr>
            <w:tcW w:w="553" w:type="pct"/>
            <w:vAlign w:val="center"/>
          </w:tcPr>
          <w:p w14:paraId="6CA3F29E" w14:textId="0A4BEA5F" w:rsidR="004F0D2B" w:rsidRPr="006F41DE" w:rsidRDefault="00B92761" w:rsidP="001B3757">
            <w:pPr>
              <w:spacing w:line="240" w:lineRule="auto"/>
              <w:jc w:val="center"/>
            </w:pPr>
            <w:r>
              <w:t>CI</w:t>
            </w:r>
          </w:p>
        </w:tc>
      </w:tr>
      <w:tr w:rsidR="00B92761" w:rsidRPr="006F41DE" w14:paraId="39406917" w14:textId="77777777" w:rsidTr="001B3757">
        <w:trPr>
          <w:trHeight w:val="510"/>
        </w:trPr>
        <w:tc>
          <w:tcPr>
            <w:tcW w:w="362" w:type="pct"/>
            <w:vAlign w:val="center"/>
          </w:tcPr>
          <w:p w14:paraId="4B431AD1" w14:textId="49AFBB69" w:rsidR="00B92761" w:rsidRPr="006F41DE" w:rsidRDefault="00B92761" w:rsidP="001B3757">
            <w:pPr>
              <w:spacing w:line="240" w:lineRule="auto"/>
              <w:jc w:val="left"/>
              <w:rPr>
                <w:szCs w:val="18"/>
              </w:rPr>
            </w:pPr>
            <w:r>
              <w:rPr>
                <w:szCs w:val="18"/>
              </w:rPr>
              <w:t>3.</w:t>
            </w:r>
          </w:p>
        </w:tc>
        <w:tc>
          <w:tcPr>
            <w:tcW w:w="4085" w:type="pct"/>
            <w:vAlign w:val="center"/>
          </w:tcPr>
          <w:p w14:paraId="686898BE" w14:textId="1A0A9B8A" w:rsidR="00B92761" w:rsidRPr="006F41DE" w:rsidRDefault="00B92761" w:rsidP="001B3757">
            <w:pPr>
              <w:spacing w:line="240" w:lineRule="auto"/>
              <w:jc w:val="left"/>
              <w:rPr>
                <w:szCs w:val="18"/>
              </w:rPr>
            </w:pPr>
            <w:r w:rsidRPr="006F41DE">
              <w:t>Árbol de Objetivos</w:t>
            </w:r>
          </w:p>
        </w:tc>
        <w:tc>
          <w:tcPr>
            <w:tcW w:w="553" w:type="pct"/>
            <w:vAlign w:val="center"/>
          </w:tcPr>
          <w:p w14:paraId="0FB8A28B" w14:textId="315F8FA8" w:rsidR="00B92761" w:rsidRPr="006F41DE" w:rsidRDefault="00B92761" w:rsidP="001B3757">
            <w:pPr>
              <w:spacing w:line="240" w:lineRule="auto"/>
              <w:jc w:val="center"/>
            </w:pPr>
            <w:r>
              <w:t>CI</w:t>
            </w:r>
          </w:p>
        </w:tc>
      </w:tr>
      <w:tr w:rsidR="00B92761" w:rsidRPr="006F41DE" w14:paraId="4E9F6609" w14:textId="77777777" w:rsidTr="001B3757">
        <w:trPr>
          <w:trHeight w:val="510"/>
        </w:trPr>
        <w:tc>
          <w:tcPr>
            <w:tcW w:w="362" w:type="pct"/>
            <w:vAlign w:val="center"/>
          </w:tcPr>
          <w:p w14:paraId="770C72D7" w14:textId="3C6FCE95" w:rsidR="00B92761" w:rsidRPr="006F41DE" w:rsidRDefault="00B92761" w:rsidP="001B3757">
            <w:pPr>
              <w:spacing w:line="240" w:lineRule="auto"/>
              <w:jc w:val="left"/>
              <w:rPr>
                <w:szCs w:val="18"/>
              </w:rPr>
            </w:pPr>
            <w:r>
              <w:rPr>
                <w:szCs w:val="18"/>
              </w:rPr>
              <w:t>4.</w:t>
            </w:r>
          </w:p>
        </w:tc>
        <w:tc>
          <w:tcPr>
            <w:tcW w:w="4085" w:type="pct"/>
            <w:vAlign w:val="center"/>
          </w:tcPr>
          <w:p w14:paraId="339E99FE" w14:textId="23DD588E" w:rsidR="00B92761" w:rsidRPr="00B92761" w:rsidRDefault="00B92761" w:rsidP="001B3757">
            <w:pPr>
              <w:spacing w:line="240" w:lineRule="auto"/>
              <w:jc w:val="left"/>
            </w:pPr>
            <w:r w:rsidRPr="00B92761">
              <w:t>Estrategia de Cobertura</w:t>
            </w:r>
          </w:p>
        </w:tc>
        <w:tc>
          <w:tcPr>
            <w:tcW w:w="553" w:type="pct"/>
            <w:vAlign w:val="center"/>
          </w:tcPr>
          <w:p w14:paraId="668670B9" w14:textId="0ED3E35E" w:rsidR="00B92761" w:rsidRPr="006F41DE" w:rsidRDefault="00B92761" w:rsidP="001B3757">
            <w:pPr>
              <w:spacing w:line="240" w:lineRule="auto"/>
              <w:jc w:val="center"/>
            </w:pPr>
            <w:r>
              <w:t>CI</w:t>
            </w:r>
          </w:p>
        </w:tc>
      </w:tr>
      <w:tr w:rsidR="00B92761" w:rsidRPr="006F41DE" w14:paraId="033CC0D2" w14:textId="77777777" w:rsidTr="001B3757">
        <w:trPr>
          <w:trHeight w:val="510"/>
        </w:trPr>
        <w:tc>
          <w:tcPr>
            <w:tcW w:w="362" w:type="pct"/>
            <w:vAlign w:val="center"/>
          </w:tcPr>
          <w:p w14:paraId="541A58A3" w14:textId="2F833995" w:rsidR="00B92761" w:rsidRPr="006F41DE" w:rsidRDefault="00B92761" w:rsidP="001B3757">
            <w:pPr>
              <w:spacing w:line="240" w:lineRule="auto"/>
              <w:jc w:val="left"/>
              <w:rPr>
                <w:szCs w:val="18"/>
              </w:rPr>
            </w:pPr>
            <w:r>
              <w:rPr>
                <w:szCs w:val="18"/>
              </w:rPr>
              <w:t>5.</w:t>
            </w:r>
          </w:p>
        </w:tc>
        <w:tc>
          <w:tcPr>
            <w:tcW w:w="4085" w:type="pct"/>
            <w:vAlign w:val="center"/>
          </w:tcPr>
          <w:p w14:paraId="11C7383D" w14:textId="07716DB1" w:rsidR="00B92761" w:rsidRPr="00B92761" w:rsidRDefault="00B92761" w:rsidP="001B3757">
            <w:pPr>
              <w:spacing w:line="240" w:lineRule="auto"/>
              <w:jc w:val="left"/>
            </w:pPr>
            <w:r w:rsidRPr="00B92761">
              <w:t>Mecanismo de solicitud</w:t>
            </w:r>
          </w:p>
        </w:tc>
        <w:tc>
          <w:tcPr>
            <w:tcW w:w="553" w:type="pct"/>
            <w:vAlign w:val="center"/>
          </w:tcPr>
          <w:p w14:paraId="22C53987" w14:textId="77777777" w:rsidR="00B92761" w:rsidRPr="006F41DE" w:rsidRDefault="00B92761" w:rsidP="001B3757">
            <w:pPr>
              <w:spacing w:line="240" w:lineRule="auto"/>
              <w:jc w:val="center"/>
            </w:pPr>
            <w:r>
              <w:t>NR</w:t>
            </w:r>
          </w:p>
        </w:tc>
      </w:tr>
      <w:tr w:rsidR="00B92761" w:rsidRPr="006F41DE" w14:paraId="78DBBADA" w14:textId="77777777" w:rsidTr="001B3757">
        <w:trPr>
          <w:trHeight w:val="510"/>
        </w:trPr>
        <w:tc>
          <w:tcPr>
            <w:tcW w:w="362" w:type="pct"/>
            <w:vAlign w:val="center"/>
          </w:tcPr>
          <w:p w14:paraId="4CBDE46C" w14:textId="6833E4E8" w:rsidR="00B92761" w:rsidRPr="006F41DE" w:rsidRDefault="00B92761" w:rsidP="001B3757">
            <w:pPr>
              <w:spacing w:line="240" w:lineRule="auto"/>
              <w:jc w:val="left"/>
              <w:rPr>
                <w:szCs w:val="18"/>
              </w:rPr>
            </w:pPr>
            <w:r>
              <w:rPr>
                <w:szCs w:val="18"/>
              </w:rPr>
              <w:t>6.</w:t>
            </w:r>
          </w:p>
        </w:tc>
        <w:tc>
          <w:tcPr>
            <w:tcW w:w="4085" w:type="pct"/>
            <w:vAlign w:val="center"/>
          </w:tcPr>
          <w:p w14:paraId="2BF0DC8E" w14:textId="2589D4A7" w:rsidR="00B92761" w:rsidRPr="00B92761" w:rsidRDefault="00B92761" w:rsidP="001B3757">
            <w:pPr>
              <w:spacing w:line="240" w:lineRule="auto"/>
              <w:jc w:val="left"/>
            </w:pPr>
            <w:r w:rsidRPr="00B92761">
              <w:t>Mecanismo de entrega</w:t>
            </w:r>
          </w:p>
        </w:tc>
        <w:tc>
          <w:tcPr>
            <w:tcW w:w="553" w:type="pct"/>
            <w:vAlign w:val="center"/>
          </w:tcPr>
          <w:p w14:paraId="5249EB7B" w14:textId="77777777" w:rsidR="00B92761" w:rsidRPr="006F41DE" w:rsidRDefault="00B92761" w:rsidP="001B3757">
            <w:pPr>
              <w:spacing w:line="240" w:lineRule="auto"/>
              <w:jc w:val="center"/>
            </w:pPr>
            <w:r>
              <w:t>NR</w:t>
            </w:r>
          </w:p>
        </w:tc>
      </w:tr>
      <w:tr w:rsidR="00B92761" w:rsidRPr="006F41DE" w14:paraId="1DE80A4D" w14:textId="77777777" w:rsidTr="001B3757">
        <w:trPr>
          <w:trHeight w:val="510"/>
        </w:trPr>
        <w:tc>
          <w:tcPr>
            <w:tcW w:w="362" w:type="pct"/>
            <w:vAlign w:val="center"/>
          </w:tcPr>
          <w:p w14:paraId="209C2FFD" w14:textId="431F1ED9" w:rsidR="00B92761" w:rsidRPr="006F41DE" w:rsidRDefault="00B92761" w:rsidP="001B3757">
            <w:pPr>
              <w:spacing w:line="240" w:lineRule="auto"/>
              <w:jc w:val="left"/>
              <w:rPr>
                <w:szCs w:val="18"/>
              </w:rPr>
            </w:pPr>
            <w:r>
              <w:rPr>
                <w:szCs w:val="18"/>
              </w:rPr>
              <w:t>7</w:t>
            </w:r>
          </w:p>
        </w:tc>
        <w:tc>
          <w:tcPr>
            <w:tcW w:w="4085" w:type="pct"/>
            <w:vAlign w:val="center"/>
          </w:tcPr>
          <w:p w14:paraId="22E9BAE1" w14:textId="3ED107DA" w:rsidR="00B92761" w:rsidRPr="006F41DE" w:rsidRDefault="00B92761" w:rsidP="001B3757">
            <w:pPr>
              <w:spacing w:line="240" w:lineRule="auto"/>
              <w:jc w:val="left"/>
              <w:rPr>
                <w:szCs w:val="18"/>
              </w:rPr>
            </w:pPr>
            <w:r>
              <w:t>Procedimiento de actualización de la población atendida</w:t>
            </w:r>
          </w:p>
        </w:tc>
        <w:tc>
          <w:tcPr>
            <w:tcW w:w="553" w:type="pct"/>
            <w:vAlign w:val="center"/>
          </w:tcPr>
          <w:p w14:paraId="7BB30587" w14:textId="72D4B9F2" w:rsidR="00B92761" w:rsidRPr="006F41DE" w:rsidRDefault="00B92761" w:rsidP="001B3757">
            <w:pPr>
              <w:spacing w:line="240" w:lineRule="auto"/>
              <w:jc w:val="center"/>
            </w:pPr>
            <w:r>
              <w:t>CI</w:t>
            </w:r>
          </w:p>
        </w:tc>
      </w:tr>
      <w:tr w:rsidR="00B92761" w:rsidRPr="006F41DE" w14:paraId="4E0A17BD" w14:textId="77777777" w:rsidTr="001B3757">
        <w:trPr>
          <w:trHeight w:val="510"/>
        </w:trPr>
        <w:tc>
          <w:tcPr>
            <w:tcW w:w="362" w:type="pct"/>
            <w:vAlign w:val="center"/>
          </w:tcPr>
          <w:p w14:paraId="69DFE1FE" w14:textId="26D70B46" w:rsidR="00B92761" w:rsidRPr="006F41DE" w:rsidRDefault="00B92761" w:rsidP="001B3757">
            <w:pPr>
              <w:spacing w:line="240" w:lineRule="auto"/>
              <w:jc w:val="left"/>
              <w:rPr>
                <w:szCs w:val="18"/>
              </w:rPr>
            </w:pPr>
            <w:r>
              <w:rPr>
                <w:szCs w:val="18"/>
              </w:rPr>
              <w:t>8.</w:t>
            </w:r>
          </w:p>
        </w:tc>
        <w:tc>
          <w:tcPr>
            <w:tcW w:w="4085" w:type="pct"/>
            <w:vAlign w:val="center"/>
          </w:tcPr>
          <w:p w14:paraId="4CEDCC0D" w14:textId="23AAD8CD" w:rsidR="00B92761" w:rsidRPr="00B92761" w:rsidRDefault="00B92761" w:rsidP="001B3757">
            <w:pPr>
              <w:spacing w:line="240" w:lineRule="auto"/>
              <w:jc w:val="left"/>
            </w:pPr>
            <w:r w:rsidRPr="00B92761">
              <w:t>Presupuesto</w:t>
            </w:r>
          </w:p>
        </w:tc>
        <w:tc>
          <w:tcPr>
            <w:tcW w:w="553" w:type="pct"/>
            <w:vAlign w:val="center"/>
          </w:tcPr>
          <w:p w14:paraId="59B9F573" w14:textId="08DA59BB" w:rsidR="00B92761" w:rsidRPr="006F41DE" w:rsidRDefault="00B92761" w:rsidP="001B3757">
            <w:pPr>
              <w:spacing w:line="240" w:lineRule="auto"/>
              <w:jc w:val="center"/>
            </w:pPr>
            <w:r>
              <w:t>CI</w:t>
            </w:r>
          </w:p>
        </w:tc>
      </w:tr>
      <w:tr w:rsidR="00B92761" w:rsidRPr="006F41DE" w14:paraId="3BD6F64D" w14:textId="77777777" w:rsidTr="001B3757">
        <w:trPr>
          <w:trHeight w:val="510"/>
        </w:trPr>
        <w:tc>
          <w:tcPr>
            <w:tcW w:w="362" w:type="pct"/>
            <w:vAlign w:val="center"/>
          </w:tcPr>
          <w:p w14:paraId="743D9B21" w14:textId="52B920FD" w:rsidR="00B92761" w:rsidRPr="006F41DE" w:rsidRDefault="00B92761" w:rsidP="001B3757">
            <w:pPr>
              <w:spacing w:line="240" w:lineRule="auto"/>
              <w:jc w:val="left"/>
              <w:rPr>
                <w:szCs w:val="18"/>
              </w:rPr>
            </w:pPr>
            <w:r>
              <w:rPr>
                <w:szCs w:val="18"/>
              </w:rPr>
              <w:t>9.</w:t>
            </w:r>
          </w:p>
        </w:tc>
        <w:tc>
          <w:tcPr>
            <w:tcW w:w="4085" w:type="pct"/>
            <w:vAlign w:val="center"/>
          </w:tcPr>
          <w:p w14:paraId="7A752949" w14:textId="7DE0BCF4" w:rsidR="00B92761" w:rsidRPr="006F41DE" w:rsidRDefault="00B92761" w:rsidP="001B3757">
            <w:pPr>
              <w:spacing w:line="240" w:lineRule="auto"/>
              <w:jc w:val="left"/>
              <w:rPr>
                <w:szCs w:val="18"/>
              </w:rPr>
            </w:pPr>
            <w:r>
              <w:t>Alineación a objetivos de la planeación estatal</w:t>
            </w:r>
          </w:p>
        </w:tc>
        <w:tc>
          <w:tcPr>
            <w:tcW w:w="553" w:type="pct"/>
            <w:vAlign w:val="center"/>
          </w:tcPr>
          <w:p w14:paraId="7BBDCFB9" w14:textId="74C16B36" w:rsidR="00B92761" w:rsidRPr="006F41DE" w:rsidRDefault="00B92761" w:rsidP="001B3757">
            <w:pPr>
              <w:spacing w:line="240" w:lineRule="auto"/>
              <w:jc w:val="center"/>
            </w:pPr>
            <w:r>
              <w:t>NR</w:t>
            </w:r>
          </w:p>
        </w:tc>
      </w:tr>
      <w:tr w:rsidR="00B92761" w:rsidRPr="006F41DE" w14:paraId="7BC4EC54" w14:textId="77777777" w:rsidTr="001B3757">
        <w:trPr>
          <w:trHeight w:val="510"/>
        </w:trPr>
        <w:tc>
          <w:tcPr>
            <w:tcW w:w="362" w:type="pct"/>
            <w:vAlign w:val="center"/>
          </w:tcPr>
          <w:p w14:paraId="40B3B8D2" w14:textId="5AFE4A51" w:rsidR="00B92761" w:rsidRPr="006F41DE" w:rsidRDefault="00B92761" w:rsidP="001B3757">
            <w:pPr>
              <w:spacing w:line="240" w:lineRule="auto"/>
              <w:jc w:val="left"/>
              <w:rPr>
                <w:szCs w:val="18"/>
              </w:rPr>
            </w:pPr>
            <w:r>
              <w:rPr>
                <w:szCs w:val="18"/>
              </w:rPr>
              <w:t>10.</w:t>
            </w:r>
          </w:p>
        </w:tc>
        <w:tc>
          <w:tcPr>
            <w:tcW w:w="4085" w:type="pct"/>
            <w:vAlign w:val="center"/>
          </w:tcPr>
          <w:p w14:paraId="49C629C1" w14:textId="47A71D2A" w:rsidR="00B92761" w:rsidRPr="00B92761" w:rsidRDefault="00B92761" w:rsidP="001B3757">
            <w:pPr>
              <w:spacing w:line="240" w:lineRule="auto"/>
              <w:jc w:val="left"/>
            </w:pPr>
            <w:r w:rsidRPr="00B92761">
              <w:t>Alineación a los ODS</w:t>
            </w:r>
          </w:p>
        </w:tc>
        <w:tc>
          <w:tcPr>
            <w:tcW w:w="553" w:type="pct"/>
            <w:vAlign w:val="center"/>
          </w:tcPr>
          <w:p w14:paraId="523CA64E" w14:textId="07975A94" w:rsidR="00B92761" w:rsidRPr="006F41DE" w:rsidRDefault="00B92761" w:rsidP="001B3757">
            <w:pPr>
              <w:spacing w:line="240" w:lineRule="auto"/>
              <w:jc w:val="center"/>
            </w:pPr>
            <w:r>
              <w:t>NR</w:t>
            </w:r>
          </w:p>
        </w:tc>
      </w:tr>
      <w:tr w:rsidR="00B92761" w:rsidRPr="006F41DE" w14:paraId="29878DE8" w14:textId="77777777" w:rsidTr="001B3757">
        <w:trPr>
          <w:trHeight w:val="510"/>
        </w:trPr>
        <w:tc>
          <w:tcPr>
            <w:tcW w:w="362" w:type="pct"/>
            <w:vAlign w:val="center"/>
          </w:tcPr>
          <w:p w14:paraId="3EEEEC61" w14:textId="6D246041" w:rsidR="00B92761" w:rsidRDefault="00B92761" w:rsidP="001B3757">
            <w:pPr>
              <w:spacing w:line="240" w:lineRule="auto"/>
              <w:jc w:val="left"/>
              <w:rPr>
                <w:szCs w:val="18"/>
              </w:rPr>
            </w:pPr>
            <w:r>
              <w:rPr>
                <w:szCs w:val="18"/>
              </w:rPr>
              <w:t>11.</w:t>
            </w:r>
          </w:p>
        </w:tc>
        <w:tc>
          <w:tcPr>
            <w:tcW w:w="4085" w:type="pct"/>
            <w:vAlign w:val="center"/>
          </w:tcPr>
          <w:p w14:paraId="6EEF0A65" w14:textId="62A19DF8" w:rsidR="00B92761" w:rsidRPr="00B92761" w:rsidRDefault="00B92761" w:rsidP="001B3757">
            <w:pPr>
              <w:spacing w:line="240" w:lineRule="auto"/>
              <w:jc w:val="left"/>
            </w:pPr>
            <w:r w:rsidRPr="00B92761">
              <w:t>Complementariedades, similitudes y duplicidades</w:t>
            </w:r>
          </w:p>
        </w:tc>
        <w:tc>
          <w:tcPr>
            <w:tcW w:w="553" w:type="pct"/>
            <w:vAlign w:val="center"/>
          </w:tcPr>
          <w:p w14:paraId="636EB7A1" w14:textId="467383E1" w:rsidR="00B92761" w:rsidRDefault="00B92761" w:rsidP="001B3757">
            <w:pPr>
              <w:spacing w:line="240" w:lineRule="auto"/>
              <w:jc w:val="center"/>
            </w:pPr>
            <w:r>
              <w:t>NA</w:t>
            </w:r>
          </w:p>
        </w:tc>
      </w:tr>
      <w:tr w:rsidR="00B92761" w:rsidRPr="006F41DE" w14:paraId="6D0CE97F" w14:textId="77777777" w:rsidTr="001B3757">
        <w:trPr>
          <w:trHeight w:val="510"/>
        </w:trPr>
        <w:tc>
          <w:tcPr>
            <w:tcW w:w="362" w:type="pct"/>
            <w:vAlign w:val="center"/>
          </w:tcPr>
          <w:p w14:paraId="320D4D85" w14:textId="3983E3D2" w:rsidR="00B92761" w:rsidRDefault="00B92761" w:rsidP="001B3757">
            <w:pPr>
              <w:spacing w:line="240" w:lineRule="auto"/>
              <w:jc w:val="left"/>
              <w:rPr>
                <w:szCs w:val="18"/>
              </w:rPr>
            </w:pPr>
            <w:r>
              <w:rPr>
                <w:szCs w:val="18"/>
              </w:rPr>
              <w:t>12.</w:t>
            </w:r>
          </w:p>
        </w:tc>
        <w:tc>
          <w:tcPr>
            <w:tcW w:w="4085" w:type="pct"/>
            <w:vAlign w:val="center"/>
          </w:tcPr>
          <w:p w14:paraId="4363C101" w14:textId="0A5E82A4" w:rsidR="00B92761" w:rsidRPr="00B92761" w:rsidRDefault="00B92761" w:rsidP="001B3757">
            <w:pPr>
              <w:spacing w:line="240" w:lineRule="auto"/>
              <w:jc w:val="left"/>
            </w:pPr>
            <w:r w:rsidRPr="00923B11">
              <w:t>Instrumento de Seguimiento del Desempeño</w:t>
            </w:r>
          </w:p>
        </w:tc>
        <w:tc>
          <w:tcPr>
            <w:tcW w:w="553" w:type="pct"/>
            <w:vAlign w:val="center"/>
          </w:tcPr>
          <w:p w14:paraId="64F02D76" w14:textId="1CE4E1C4" w:rsidR="00B92761" w:rsidRDefault="00B92761" w:rsidP="001B3757">
            <w:pPr>
              <w:spacing w:line="240" w:lineRule="auto"/>
              <w:jc w:val="center"/>
            </w:pPr>
            <w:r>
              <w:t>CI</w:t>
            </w:r>
          </w:p>
        </w:tc>
      </w:tr>
      <w:tr w:rsidR="00B92761" w:rsidRPr="006F41DE" w14:paraId="32C7F3C7" w14:textId="77777777" w:rsidTr="001B3757">
        <w:trPr>
          <w:trHeight w:val="510"/>
        </w:trPr>
        <w:tc>
          <w:tcPr>
            <w:tcW w:w="362" w:type="pct"/>
            <w:vAlign w:val="center"/>
          </w:tcPr>
          <w:p w14:paraId="4A6D1581" w14:textId="7F0210D5" w:rsidR="00B92761" w:rsidRDefault="00B92761" w:rsidP="001B3757">
            <w:pPr>
              <w:spacing w:line="240" w:lineRule="auto"/>
              <w:jc w:val="left"/>
              <w:rPr>
                <w:szCs w:val="18"/>
              </w:rPr>
            </w:pPr>
            <w:r>
              <w:rPr>
                <w:szCs w:val="18"/>
              </w:rPr>
              <w:t>13.</w:t>
            </w:r>
          </w:p>
        </w:tc>
        <w:tc>
          <w:tcPr>
            <w:tcW w:w="4085" w:type="pct"/>
            <w:vAlign w:val="center"/>
          </w:tcPr>
          <w:p w14:paraId="55DEC716" w14:textId="66C6888B" w:rsidR="00B92761" w:rsidRPr="00B92761" w:rsidRDefault="00B92761" w:rsidP="001B3757">
            <w:pPr>
              <w:spacing w:line="240" w:lineRule="auto"/>
              <w:jc w:val="left"/>
            </w:pPr>
            <w:r w:rsidRPr="00923B11">
              <w:t>Fuentes de información de la evaluación</w:t>
            </w:r>
          </w:p>
        </w:tc>
        <w:tc>
          <w:tcPr>
            <w:tcW w:w="553" w:type="pct"/>
            <w:vAlign w:val="center"/>
          </w:tcPr>
          <w:p w14:paraId="5E886CEF" w14:textId="62D9980B" w:rsidR="00B92761" w:rsidRDefault="00B92761" w:rsidP="001B3757">
            <w:pPr>
              <w:spacing w:line="240" w:lineRule="auto"/>
              <w:jc w:val="center"/>
            </w:pPr>
            <w:r>
              <w:t>CI</w:t>
            </w:r>
          </w:p>
        </w:tc>
      </w:tr>
      <w:tr w:rsidR="00B92761" w:rsidRPr="006F41DE" w14:paraId="24C392B2" w14:textId="77777777" w:rsidTr="001B3757">
        <w:trPr>
          <w:trHeight w:val="510"/>
        </w:trPr>
        <w:tc>
          <w:tcPr>
            <w:tcW w:w="362" w:type="pct"/>
            <w:vAlign w:val="center"/>
          </w:tcPr>
          <w:p w14:paraId="61CA12B4" w14:textId="6B9855C3" w:rsidR="00B92761" w:rsidRDefault="00B92761" w:rsidP="001B3757">
            <w:pPr>
              <w:spacing w:line="240" w:lineRule="auto"/>
              <w:jc w:val="left"/>
              <w:rPr>
                <w:szCs w:val="18"/>
              </w:rPr>
            </w:pPr>
            <w:r>
              <w:rPr>
                <w:szCs w:val="18"/>
              </w:rPr>
              <w:t>14.</w:t>
            </w:r>
          </w:p>
          <w:p w14:paraId="131366AB" w14:textId="52D8C9FF" w:rsidR="00B92761" w:rsidRDefault="00B92761" w:rsidP="001B3757">
            <w:pPr>
              <w:spacing w:line="240" w:lineRule="auto"/>
              <w:jc w:val="left"/>
              <w:rPr>
                <w:szCs w:val="18"/>
              </w:rPr>
            </w:pPr>
          </w:p>
        </w:tc>
        <w:tc>
          <w:tcPr>
            <w:tcW w:w="4085" w:type="pct"/>
            <w:vAlign w:val="center"/>
          </w:tcPr>
          <w:p w14:paraId="6A56674A" w14:textId="69713AD3" w:rsidR="00B92761" w:rsidRPr="00B92761" w:rsidRDefault="00B92761" w:rsidP="001B3757">
            <w:pPr>
              <w:spacing w:line="240" w:lineRule="auto"/>
              <w:jc w:val="left"/>
            </w:pPr>
            <w:r w:rsidRPr="00923B11">
              <w:t>Ficha técnica de datos generales de la evaluación</w:t>
            </w:r>
          </w:p>
        </w:tc>
        <w:tc>
          <w:tcPr>
            <w:tcW w:w="553" w:type="pct"/>
            <w:vAlign w:val="center"/>
          </w:tcPr>
          <w:p w14:paraId="0FC5726E" w14:textId="1810FDF1" w:rsidR="00B92761" w:rsidRDefault="00B92761" w:rsidP="001B3757">
            <w:pPr>
              <w:spacing w:line="240" w:lineRule="auto"/>
              <w:jc w:val="center"/>
            </w:pPr>
            <w:r>
              <w:t>CI</w:t>
            </w:r>
          </w:p>
        </w:tc>
      </w:tr>
    </w:tbl>
    <w:p w14:paraId="1067F841" w14:textId="77777777" w:rsidR="001B3757" w:rsidRDefault="001B3757" w:rsidP="001B3757">
      <w:pPr>
        <w:spacing w:after="0" w:line="240" w:lineRule="auto"/>
        <w:rPr>
          <w:rFonts w:cs="Arial"/>
          <w:szCs w:val="20"/>
        </w:rPr>
      </w:pPr>
    </w:p>
    <w:p w14:paraId="16E7E95F" w14:textId="5F1A5627" w:rsidR="00682DE3" w:rsidRDefault="00B92761" w:rsidP="009E4EE4">
      <w:pPr>
        <w:rPr>
          <w:rFonts w:cs="Arial"/>
          <w:szCs w:val="20"/>
        </w:rPr>
      </w:pPr>
      <w:r>
        <w:rPr>
          <w:rFonts w:cs="Arial"/>
          <w:szCs w:val="20"/>
        </w:rPr>
        <w:t xml:space="preserve">CI. Con información; NR. No </w:t>
      </w:r>
      <w:r w:rsidR="000B35E8">
        <w:rPr>
          <w:rFonts w:cs="Arial"/>
          <w:szCs w:val="20"/>
        </w:rPr>
        <w:t>respondió</w:t>
      </w:r>
      <w:r>
        <w:rPr>
          <w:rFonts w:cs="Arial"/>
          <w:szCs w:val="20"/>
        </w:rPr>
        <w:t>; NA. No Aplica.</w:t>
      </w:r>
    </w:p>
    <w:p w14:paraId="47F17D43" w14:textId="437D67BD" w:rsidR="004F0D2B" w:rsidRDefault="004F0D2B" w:rsidP="009E4EE4">
      <w:pPr>
        <w:rPr>
          <w:rFonts w:cs="Arial"/>
          <w:szCs w:val="20"/>
        </w:rPr>
      </w:pPr>
    </w:p>
    <w:p w14:paraId="3D018DE9" w14:textId="0C964FA4" w:rsidR="004F0D2B" w:rsidRDefault="004F0D2B" w:rsidP="009E4EE4">
      <w:pPr>
        <w:rPr>
          <w:rFonts w:cs="Arial"/>
          <w:szCs w:val="20"/>
        </w:rPr>
      </w:pPr>
    </w:p>
    <w:p w14:paraId="7D79F28F" w14:textId="0482740C" w:rsidR="004F0D2B" w:rsidRDefault="004F0D2B" w:rsidP="009E4EE4">
      <w:pPr>
        <w:rPr>
          <w:rFonts w:cs="Arial"/>
          <w:szCs w:val="20"/>
        </w:rPr>
      </w:pPr>
    </w:p>
    <w:p w14:paraId="1BAA90F5" w14:textId="29120381" w:rsidR="004F0D2B" w:rsidRDefault="004F0D2B" w:rsidP="009E4EE4">
      <w:pPr>
        <w:rPr>
          <w:rFonts w:cs="Arial"/>
          <w:szCs w:val="20"/>
        </w:rPr>
      </w:pPr>
    </w:p>
    <w:p w14:paraId="331D2629" w14:textId="71646971" w:rsidR="004F0D2B" w:rsidRDefault="004F0D2B" w:rsidP="009E4EE4">
      <w:pPr>
        <w:rPr>
          <w:rFonts w:cs="Arial"/>
          <w:szCs w:val="20"/>
        </w:rPr>
      </w:pPr>
    </w:p>
    <w:p w14:paraId="342DF71B" w14:textId="69146ED5" w:rsidR="004F0D2B" w:rsidRDefault="004F0D2B" w:rsidP="009E4EE4">
      <w:pPr>
        <w:rPr>
          <w:rFonts w:cs="Arial"/>
          <w:szCs w:val="20"/>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4A0" w:firstRow="1" w:lastRow="0" w:firstColumn="1" w:lastColumn="0" w:noHBand="0" w:noVBand="1"/>
      </w:tblPr>
      <w:tblGrid>
        <w:gridCol w:w="1668"/>
        <w:gridCol w:w="1246"/>
        <w:gridCol w:w="2793"/>
        <w:gridCol w:w="3121"/>
      </w:tblGrid>
      <w:tr w:rsidR="004F0D2B" w:rsidRPr="009E4EE4" w14:paraId="1B4E423F" w14:textId="77777777" w:rsidTr="001B3757">
        <w:trPr>
          <w:trHeight w:val="464"/>
          <w:tblHeader/>
        </w:trPr>
        <w:tc>
          <w:tcPr>
            <w:tcW w:w="5000" w:type="pct"/>
            <w:gridSpan w:val="4"/>
            <w:vMerge w:val="restart"/>
            <w:shd w:val="clear" w:color="auto" w:fill="404040" w:themeFill="text1" w:themeFillTint="BF"/>
            <w:vAlign w:val="center"/>
            <w:hideMark/>
          </w:tcPr>
          <w:p w14:paraId="21AD9588" w14:textId="77777777" w:rsidR="004F0D2B" w:rsidRPr="009E4EE4" w:rsidRDefault="004F0D2B" w:rsidP="00147D3C">
            <w:pPr>
              <w:spacing w:after="0"/>
              <w:jc w:val="center"/>
              <w:rPr>
                <w:rFonts w:cs="Arial"/>
                <w:b/>
                <w:color w:val="FFFFFF" w:themeColor="background1"/>
                <w:szCs w:val="20"/>
                <w:lang w:eastAsia="es-MX"/>
              </w:rPr>
            </w:pPr>
            <w:r w:rsidRPr="009E4EE4">
              <w:rPr>
                <w:rFonts w:cs="Arial"/>
                <w:b/>
                <w:color w:val="FFFFFF" w:themeColor="background1"/>
                <w:szCs w:val="20"/>
                <w:lang w:eastAsia="es-MX"/>
              </w:rPr>
              <w:lastRenderedPageBreak/>
              <w:t>Anexo 1. Afectaciones diferenciadas por grupos de población, territorios y medio ambiente</w:t>
            </w:r>
          </w:p>
        </w:tc>
      </w:tr>
      <w:tr w:rsidR="004F0D2B" w:rsidRPr="009E4EE4" w14:paraId="3504F548" w14:textId="77777777" w:rsidTr="001B3757">
        <w:trPr>
          <w:trHeight w:val="464"/>
          <w:tblHeader/>
        </w:trPr>
        <w:tc>
          <w:tcPr>
            <w:tcW w:w="5000" w:type="pct"/>
            <w:gridSpan w:val="4"/>
            <w:vMerge/>
            <w:shd w:val="clear" w:color="auto" w:fill="404040" w:themeFill="text1" w:themeFillTint="BF"/>
            <w:vAlign w:val="center"/>
            <w:hideMark/>
          </w:tcPr>
          <w:p w14:paraId="24503B70" w14:textId="77777777" w:rsidR="004F0D2B" w:rsidRPr="009E4EE4" w:rsidRDefault="004F0D2B" w:rsidP="00147D3C">
            <w:pPr>
              <w:spacing w:after="0"/>
              <w:rPr>
                <w:rFonts w:cs="Arial"/>
                <w:szCs w:val="20"/>
                <w:lang w:eastAsia="es-MX"/>
              </w:rPr>
            </w:pPr>
          </w:p>
        </w:tc>
      </w:tr>
      <w:tr w:rsidR="004F0D2B" w:rsidRPr="009E4EE4" w14:paraId="05C70A18" w14:textId="77777777" w:rsidTr="00147D3C">
        <w:trPr>
          <w:trHeight w:val="418"/>
        </w:trPr>
        <w:tc>
          <w:tcPr>
            <w:tcW w:w="5000" w:type="pct"/>
            <w:gridSpan w:val="4"/>
            <w:shd w:val="clear" w:color="auto" w:fill="7F7F7F" w:themeFill="text1" w:themeFillTint="80"/>
            <w:noWrap/>
            <w:vAlign w:val="center"/>
            <w:hideMark/>
          </w:tcPr>
          <w:p w14:paraId="1A428A79" w14:textId="77777777" w:rsidR="004F0D2B" w:rsidRPr="009E4EE4" w:rsidRDefault="004F0D2B" w:rsidP="00147D3C">
            <w:pPr>
              <w:spacing w:after="0"/>
              <w:jc w:val="center"/>
              <w:rPr>
                <w:rFonts w:cs="Arial"/>
                <w:b/>
                <w:color w:val="FFFFFF" w:themeColor="background1"/>
                <w:szCs w:val="20"/>
                <w:lang w:eastAsia="es-MX"/>
              </w:rPr>
            </w:pPr>
            <w:r w:rsidRPr="009E4EE4">
              <w:rPr>
                <w:rFonts w:cs="Arial"/>
                <w:b/>
                <w:color w:val="FFFFFF" w:themeColor="background1"/>
                <w:szCs w:val="20"/>
                <w:lang w:eastAsia="es-MX"/>
              </w:rPr>
              <w:t>Problema o necesidad pública central</w:t>
            </w:r>
          </w:p>
        </w:tc>
      </w:tr>
      <w:tr w:rsidR="004F0D2B" w:rsidRPr="009E4EE4" w14:paraId="4D07C4CD" w14:textId="77777777" w:rsidTr="00147D3C">
        <w:trPr>
          <w:trHeight w:val="510"/>
        </w:trPr>
        <w:tc>
          <w:tcPr>
            <w:tcW w:w="5000" w:type="pct"/>
            <w:gridSpan w:val="4"/>
            <w:vMerge w:val="restart"/>
            <w:shd w:val="clear" w:color="auto" w:fill="auto"/>
            <w:vAlign w:val="center"/>
            <w:hideMark/>
          </w:tcPr>
          <w:p w14:paraId="3FDAEECB" w14:textId="77777777" w:rsidR="004F0D2B" w:rsidRPr="009E4EE4" w:rsidRDefault="004F0D2B" w:rsidP="00147D3C">
            <w:pPr>
              <w:spacing w:after="0"/>
              <w:jc w:val="center"/>
              <w:rPr>
                <w:rFonts w:cs="Arial"/>
                <w:iCs/>
                <w:color w:val="3A3838"/>
                <w:szCs w:val="20"/>
                <w:lang w:eastAsia="es-MX"/>
              </w:rPr>
            </w:pPr>
            <w:r w:rsidRPr="009E4EE4">
              <w:rPr>
                <w:rFonts w:cs="Arial"/>
                <w:szCs w:val="20"/>
              </w:rPr>
              <w:t>Los habitantes del estado de Sinaloa carecen de una adecuada infraestructura, divulgación y enseñanza, generación, formación y desarrollo de recursos humanos; en materia de ciencia, tecnología e innovación</w:t>
            </w:r>
          </w:p>
        </w:tc>
      </w:tr>
      <w:tr w:rsidR="004F0D2B" w:rsidRPr="009E4EE4" w14:paraId="65237432" w14:textId="77777777" w:rsidTr="00147D3C">
        <w:trPr>
          <w:trHeight w:val="464"/>
        </w:trPr>
        <w:tc>
          <w:tcPr>
            <w:tcW w:w="5000" w:type="pct"/>
            <w:gridSpan w:val="4"/>
            <w:vMerge/>
            <w:shd w:val="clear" w:color="auto" w:fill="auto"/>
            <w:vAlign w:val="center"/>
            <w:hideMark/>
          </w:tcPr>
          <w:p w14:paraId="3E15CB42" w14:textId="77777777" w:rsidR="004F0D2B" w:rsidRPr="009E4EE4" w:rsidRDefault="004F0D2B" w:rsidP="00147D3C">
            <w:pPr>
              <w:spacing w:after="0"/>
              <w:rPr>
                <w:rFonts w:cs="Arial"/>
                <w:i/>
                <w:iCs/>
                <w:color w:val="3A3838"/>
                <w:szCs w:val="20"/>
                <w:lang w:eastAsia="es-MX"/>
              </w:rPr>
            </w:pPr>
          </w:p>
        </w:tc>
      </w:tr>
      <w:tr w:rsidR="004F0D2B" w:rsidRPr="009E4EE4" w14:paraId="1D25488C" w14:textId="77777777" w:rsidTr="00147D3C">
        <w:trPr>
          <w:trHeight w:val="436"/>
        </w:trPr>
        <w:tc>
          <w:tcPr>
            <w:tcW w:w="5000" w:type="pct"/>
            <w:gridSpan w:val="4"/>
            <w:shd w:val="clear" w:color="auto" w:fill="7F7F7F" w:themeFill="text1" w:themeFillTint="80"/>
            <w:noWrap/>
            <w:vAlign w:val="center"/>
            <w:hideMark/>
          </w:tcPr>
          <w:p w14:paraId="1C2D9E79" w14:textId="77777777" w:rsidR="004F0D2B" w:rsidRPr="009E4EE4" w:rsidRDefault="004F0D2B" w:rsidP="00147D3C">
            <w:pPr>
              <w:spacing w:after="0"/>
              <w:jc w:val="center"/>
              <w:rPr>
                <w:rFonts w:cs="Arial"/>
                <w:b/>
                <w:color w:val="FFFFFF" w:themeColor="background1"/>
                <w:szCs w:val="20"/>
                <w:lang w:eastAsia="es-MX"/>
              </w:rPr>
            </w:pPr>
            <w:r w:rsidRPr="009E4EE4">
              <w:rPr>
                <w:rFonts w:cs="Arial"/>
                <w:b/>
                <w:color w:val="FFFFFF" w:themeColor="background1"/>
                <w:szCs w:val="20"/>
                <w:lang w:eastAsia="es-MX"/>
              </w:rPr>
              <w:t>Descripción de afectaciones diferenciadas</w:t>
            </w:r>
          </w:p>
        </w:tc>
      </w:tr>
      <w:tr w:rsidR="004F0D2B" w:rsidRPr="009E4EE4" w14:paraId="42D33B8B" w14:textId="77777777" w:rsidTr="00147D3C">
        <w:trPr>
          <w:trHeight w:val="476"/>
        </w:trPr>
        <w:tc>
          <w:tcPr>
            <w:tcW w:w="945" w:type="pct"/>
            <w:vMerge w:val="restart"/>
            <w:shd w:val="clear" w:color="auto" w:fill="F2F2F2" w:themeFill="background1" w:themeFillShade="F2"/>
            <w:vAlign w:val="center"/>
            <w:hideMark/>
          </w:tcPr>
          <w:p w14:paraId="3A5CEC5D" w14:textId="77777777" w:rsidR="004F0D2B" w:rsidRPr="009E4EE4" w:rsidRDefault="004F0D2B" w:rsidP="00147D3C">
            <w:pPr>
              <w:spacing w:after="0"/>
              <w:jc w:val="center"/>
              <w:rPr>
                <w:rFonts w:cs="Arial"/>
                <w:b/>
                <w:color w:val="3A3838"/>
                <w:szCs w:val="20"/>
                <w:lang w:eastAsia="es-MX"/>
              </w:rPr>
            </w:pPr>
            <w:r w:rsidRPr="009E4EE4">
              <w:rPr>
                <w:rFonts w:cs="Arial"/>
                <w:b/>
                <w:color w:val="3A3838"/>
                <w:szCs w:val="20"/>
                <w:lang w:eastAsia="es-MX"/>
              </w:rPr>
              <w:t>Grupo de población / territorio / medio ambiente</w:t>
            </w:r>
          </w:p>
        </w:tc>
        <w:tc>
          <w:tcPr>
            <w:tcW w:w="706" w:type="pct"/>
            <w:vMerge w:val="restart"/>
            <w:shd w:val="clear" w:color="auto" w:fill="F2F2F2" w:themeFill="background1" w:themeFillShade="F2"/>
            <w:vAlign w:val="center"/>
            <w:hideMark/>
          </w:tcPr>
          <w:p w14:paraId="19E48CE5" w14:textId="77777777" w:rsidR="004F0D2B" w:rsidRPr="009E4EE4" w:rsidRDefault="004F0D2B" w:rsidP="00147D3C">
            <w:pPr>
              <w:spacing w:after="0"/>
              <w:jc w:val="center"/>
              <w:rPr>
                <w:rFonts w:cs="Arial"/>
                <w:b/>
                <w:color w:val="3A3838"/>
                <w:szCs w:val="20"/>
                <w:lang w:eastAsia="es-MX"/>
              </w:rPr>
            </w:pPr>
            <w:r w:rsidRPr="009E4EE4">
              <w:rPr>
                <w:rFonts w:cs="Arial"/>
                <w:b/>
                <w:color w:val="3A3838"/>
                <w:szCs w:val="20"/>
                <w:lang w:eastAsia="es-MX"/>
              </w:rPr>
              <w:t>Descripción de la afectación diferenciada</w:t>
            </w:r>
          </w:p>
        </w:tc>
        <w:tc>
          <w:tcPr>
            <w:tcW w:w="1582" w:type="pct"/>
            <w:vMerge w:val="restart"/>
            <w:shd w:val="clear" w:color="auto" w:fill="F2F2F2" w:themeFill="background1" w:themeFillShade="F2"/>
            <w:noWrap/>
            <w:vAlign w:val="center"/>
            <w:hideMark/>
          </w:tcPr>
          <w:p w14:paraId="6FFDF040" w14:textId="77777777" w:rsidR="004F0D2B" w:rsidRPr="009E4EE4" w:rsidRDefault="004F0D2B" w:rsidP="00147D3C">
            <w:pPr>
              <w:spacing w:after="0"/>
              <w:jc w:val="center"/>
              <w:rPr>
                <w:rFonts w:cs="Arial"/>
                <w:b/>
                <w:color w:val="3A3838"/>
                <w:szCs w:val="20"/>
                <w:lang w:eastAsia="es-MX"/>
              </w:rPr>
            </w:pPr>
            <w:r w:rsidRPr="009E4EE4">
              <w:rPr>
                <w:rFonts w:cs="Arial"/>
                <w:b/>
                <w:color w:val="3A3838"/>
                <w:szCs w:val="20"/>
                <w:lang w:eastAsia="es-MX"/>
              </w:rPr>
              <w:t>Brechas o rezagos identificados</w:t>
            </w:r>
          </w:p>
        </w:tc>
        <w:tc>
          <w:tcPr>
            <w:tcW w:w="1768" w:type="pct"/>
            <w:vMerge w:val="restart"/>
            <w:shd w:val="clear" w:color="auto" w:fill="F2F2F2" w:themeFill="background1" w:themeFillShade="F2"/>
            <w:noWrap/>
            <w:vAlign w:val="center"/>
            <w:hideMark/>
          </w:tcPr>
          <w:p w14:paraId="7BF6B6E4" w14:textId="77777777" w:rsidR="004F0D2B" w:rsidRPr="009E4EE4" w:rsidRDefault="004F0D2B" w:rsidP="00147D3C">
            <w:pPr>
              <w:spacing w:after="0"/>
              <w:jc w:val="center"/>
              <w:rPr>
                <w:rFonts w:cs="Arial"/>
                <w:b/>
                <w:color w:val="3A3838"/>
                <w:szCs w:val="20"/>
                <w:lang w:eastAsia="es-MX"/>
              </w:rPr>
            </w:pPr>
            <w:r w:rsidRPr="009E4EE4">
              <w:rPr>
                <w:rFonts w:cs="Arial"/>
                <w:b/>
                <w:color w:val="3A3838"/>
                <w:szCs w:val="20"/>
                <w:lang w:eastAsia="es-MX"/>
              </w:rPr>
              <w:t>Fuente de información</w:t>
            </w:r>
          </w:p>
        </w:tc>
      </w:tr>
      <w:tr w:rsidR="004F0D2B" w:rsidRPr="009E4EE4" w14:paraId="2EC23D9F" w14:textId="77777777" w:rsidTr="00147D3C">
        <w:trPr>
          <w:trHeight w:val="476"/>
        </w:trPr>
        <w:tc>
          <w:tcPr>
            <w:tcW w:w="945" w:type="pct"/>
            <w:vMerge/>
            <w:shd w:val="clear" w:color="auto" w:fill="F2F2F2" w:themeFill="background1" w:themeFillShade="F2"/>
            <w:vAlign w:val="center"/>
            <w:hideMark/>
          </w:tcPr>
          <w:p w14:paraId="3CA020EF" w14:textId="77777777" w:rsidR="004F0D2B" w:rsidRPr="009E4EE4" w:rsidRDefault="004F0D2B" w:rsidP="00147D3C">
            <w:pPr>
              <w:spacing w:after="0"/>
              <w:rPr>
                <w:rFonts w:cs="Arial"/>
                <w:color w:val="3A3838"/>
                <w:szCs w:val="20"/>
                <w:lang w:eastAsia="es-MX"/>
              </w:rPr>
            </w:pPr>
          </w:p>
        </w:tc>
        <w:tc>
          <w:tcPr>
            <w:tcW w:w="706" w:type="pct"/>
            <w:vMerge/>
            <w:shd w:val="clear" w:color="auto" w:fill="F2F2F2" w:themeFill="background1" w:themeFillShade="F2"/>
            <w:vAlign w:val="center"/>
            <w:hideMark/>
          </w:tcPr>
          <w:p w14:paraId="661C37B4" w14:textId="77777777" w:rsidR="004F0D2B" w:rsidRPr="009E4EE4" w:rsidRDefault="004F0D2B" w:rsidP="00147D3C">
            <w:pPr>
              <w:spacing w:after="0"/>
              <w:rPr>
                <w:rFonts w:cs="Arial"/>
                <w:color w:val="3A3838"/>
                <w:szCs w:val="20"/>
                <w:lang w:eastAsia="es-MX"/>
              </w:rPr>
            </w:pPr>
          </w:p>
        </w:tc>
        <w:tc>
          <w:tcPr>
            <w:tcW w:w="1582" w:type="pct"/>
            <w:vMerge/>
            <w:shd w:val="clear" w:color="auto" w:fill="F2F2F2" w:themeFill="background1" w:themeFillShade="F2"/>
            <w:vAlign w:val="center"/>
            <w:hideMark/>
          </w:tcPr>
          <w:p w14:paraId="6391EE26" w14:textId="77777777" w:rsidR="004F0D2B" w:rsidRPr="009E4EE4" w:rsidRDefault="004F0D2B" w:rsidP="00147D3C">
            <w:pPr>
              <w:spacing w:after="0"/>
              <w:rPr>
                <w:rFonts w:cs="Arial"/>
                <w:color w:val="000000"/>
                <w:szCs w:val="20"/>
                <w:lang w:eastAsia="es-MX"/>
              </w:rPr>
            </w:pPr>
          </w:p>
        </w:tc>
        <w:tc>
          <w:tcPr>
            <w:tcW w:w="1768" w:type="pct"/>
            <w:vMerge/>
            <w:shd w:val="clear" w:color="auto" w:fill="F2F2F2" w:themeFill="background1" w:themeFillShade="F2"/>
            <w:vAlign w:val="center"/>
            <w:hideMark/>
          </w:tcPr>
          <w:p w14:paraId="706A0803" w14:textId="77777777" w:rsidR="004F0D2B" w:rsidRPr="009E4EE4" w:rsidRDefault="004F0D2B" w:rsidP="00147D3C">
            <w:pPr>
              <w:spacing w:after="0"/>
              <w:rPr>
                <w:rFonts w:cs="Arial"/>
                <w:color w:val="000000"/>
                <w:szCs w:val="20"/>
                <w:lang w:eastAsia="es-MX"/>
              </w:rPr>
            </w:pPr>
          </w:p>
        </w:tc>
      </w:tr>
      <w:tr w:rsidR="004F0D2B" w:rsidRPr="009E4EE4" w14:paraId="15FA4128" w14:textId="77777777" w:rsidTr="00147D3C">
        <w:trPr>
          <w:trHeight w:val="567"/>
        </w:trPr>
        <w:tc>
          <w:tcPr>
            <w:tcW w:w="945" w:type="pct"/>
            <w:shd w:val="clear" w:color="auto" w:fill="F2F2F2" w:themeFill="background1" w:themeFillShade="F2"/>
            <w:vAlign w:val="center"/>
            <w:hideMark/>
          </w:tcPr>
          <w:p w14:paraId="6CC2D134" w14:textId="77777777" w:rsidR="004F0D2B" w:rsidRPr="009E4EE4" w:rsidRDefault="004F0D2B" w:rsidP="00147D3C">
            <w:pPr>
              <w:spacing w:after="0"/>
              <w:rPr>
                <w:rFonts w:cs="Arial"/>
                <w:b/>
                <w:color w:val="3A3838"/>
                <w:szCs w:val="20"/>
                <w:lang w:eastAsia="es-MX"/>
              </w:rPr>
            </w:pPr>
            <w:r w:rsidRPr="009E4EE4">
              <w:rPr>
                <w:rFonts w:cs="Arial"/>
                <w:b/>
                <w:color w:val="3A3838"/>
                <w:szCs w:val="20"/>
                <w:lang w:eastAsia="es-MX"/>
              </w:rPr>
              <w:t>Mujeres</w:t>
            </w:r>
          </w:p>
        </w:tc>
        <w:tc>
          <w:tcPr>
            <w:tcW w:w="706" w:type="pct"/>
            <w:shd w:val="clear" w:color="auto" w:fill="auto"/>
            <w:vAlign w:val="center"/>
            <w:hideMark/>
          </w:tcPr>
          <w:p w14:paraId="08E0ACEF" w14:textId="77777777" w:rsidR="004F0D2B" w:rsidRPr="009E4EE4" w:rsidRDefault="004F0D2B" w:rsidP="00147D3C">
            <w:pPr>
              <w:spacing w:after="0"/>
              <w:jc w:val="left"/>
              <w:rPr>
                <w:rFonts w:cs="Arial"/>
                <w:color w:val="3A3838"/>
                <w:szCs w:val="20"/>
                <w:lang w:eastAsia="es-MX"/>
              </w:rPr>
            </w:pPr>
            <w:r w:rsidRPr="009E4EE4">
              <w:rPr>
                <w:rFonts w:cs="Arial"/>
                <w:color w:val="3A3838"/>
                <w:szCs w:val="20"/>
                <w:lang w:eastAsia="es-MX"/>
              </w:rPr>
              <w:t xml:space="preserve">Baja participación </w:t>
            </w:r>
          </w:p>
        </w:tc>
        <w:tc>
          <w:tcPr>
            <w:tcW w:w="1582" w:type="pct"/>
            <w:shd w:val="clear" w:color="auto" w:fill="auto"/>
            <w:vAlign w:val="center"/>
            <w:hideMark/>
          </w:tcPr>
          <w:p w14:paraId="2E56F5D0" w14:textId="77777777" w:rsidR="004F0D2B" w:rsidRPr="009E4EE4" w:rsidRDefault="004F0D2B" w:rsidP="00147D3C">
            <w:pPr>
              <w:spacing w:after="0"/>
              <w:jc w:val="left"/>
              <w:rPr>
                <w:rFonts w:cs="Arial"/>
                <w:color w:val="3A3838"/>
                <w:szCs w:val="20"/>
                <w:lang w:eastAsia="es-MX"/>
              </w:rPr>
            </w:pPr>
            <w:r w:rsidRPr="009E4EE4">
              <w:rPr>
                <w:rFonts w:cs="Arial"/>
                <w:color w:val="3A3838"/>
                <w:szCs w:val="20"/>
                <w:lang w:eastAsia="es-MX"/>
              </w:rPr>
              <w:t xml:space="preserve">En ingreso, permanencia y promoción en el sistema nacional de investigadores </w:t>
            </w:r>
          </w:p>
          <w:p w14:paraId="5920EDC0" w14:textId="77777777" w:rsidR="004F0D2B" w:rsidRPr="009E4EE4" w:rsidRDefault="004F0D2B" w:rsidP="00147D3C">
            <w:pPr>
              <w:spacing w:after="0"/>
              <w:jc w:val="left"/>
              <w:rPr>
                <w:rFonts w:cs="Arial"/>
                <w:color w:val="3A3838"/>
                <w:szCs w:val="20"/>
                <w:lang w:eastAsia="es-MX"/>
              </w:rPr>
            </w:pPr>
          </w:p>
          <w:p w14:paraId="5F4DB9A3" w14:textId="77777777" w:rsidR="004F0D2B" w:rsidRPr="009E4EE4" w:rsidRDefault="004F0D2B" w:rsidP="00147D3C">
            <w:pPr>
              <w:spacing w:after="0"/>
              <w:jc w:val="left"/>
              <w:rPr>
                <w:rFonts w:cs="Arial"/>
                <w:color w:val="3A3838"/>
                <w:szCs w:val="20"/>
                <w:lang w:eastAsia="es-MX"/>
              </w:rPr>
            </w:pPr>
            <w:r w:rsidRPr="009E4EE4">
              <w:rPr>
                <w:rFonts w:cs="Arial"/>
                <w:color w:val="3A3838"/>
                <w:szCs w:val="20"/>
                <w:lang w:eastAsia="es-MX"/>
              </w:rPr>
              <w:t>En posgrados</w:t>
            </w:r>
          </w:p>
        </w:tc>
        <w:tc>
          <w:tcPr>
            <w:tcW w:w="1768" w:type="pct"/>
            <w:shd w:val="clear" w:color="auto" w:fill="auto"/>
            <w:vAlign w:val="center"/>
            <w:hideMark/>
          </w:tcPr>
          <w:p w14:paraId="43D788B8" w14:textId="77777777" w:rsidR="004F0D2B" w:rsidRPr="009E4EE4" w:rsidRDefault="004F0D2B" w:rsidP="00147D3C">
            <w:pPr>
              <w:spacing w:after="0"/>
              <w:jc w:val="center"/>
              <w:rPr>
                <w:rFonts w:cs="Arial"/>
                <w:color w:val="3A3838"/>
                <w:szCs w:val="20"/>
                <w:lang w:eastAsia="es-MX"/>
              </w:rPr>
            </w:pPr>
            <w:hyperlink r:id="rId24" w:history="1">
              <w:r w:rsidRPr="009E4EE4">
                <w:rPr>
                  <w:rStyle w:val="Hipervnculo"/>
                  <w:rFonts w:cs="Arial"/>
                  <w:szCs w:val="20"/>
                  <w:lang w:eastAsia="es-MX"/>
                </w:rPr>
                <w:t>https://conahcyt.mx/sistema-nacional-de-investigadores/</w:t>
              </w:r>
            </w:hyperlink>
          </w:p>
          <w:p w14:paraId="3EA4C0E7" w14:textId="77777777" w:rsidR="004F0D2B" w:rsidRPr="009E4EE4" w:rsidRDefault="004F0D2B" w:rsidP="00147D3C">
            <w:pPr>
              <w:spacing w:after="0"/>
              <w:jc w:val="center"/>
              <w:rPr>
                <w:rFonts w:cs="Arial"/>
                <w:color w:val="3A3838"/>
                <w:szCs w:val="20"/>
                <w:lang w:eastAsia="es-MX"/>
              </w:rPr>
            </w:pPr>
          </w:p>
          <w:p w14:paraId="51893163" w14:textId="77777777" w:rsidR="004F0D2B" w:rsidRPr="009E4EE4" w:rsidRDefault="004F0D2B" w:rsidP="00147D3C">
            <w:pPr>
              <w:spacing w:after="0"/>
              <w:jc w:val="center"/>
              <w:rPr>
                <w:rFonts w:cs="Arial"/>
                <w:color w:val="3A3838"/>
                <w:szCs w:val="20"/>
                <w:lang w:eastAsia="es-MX"/>
              </w:rPr>
            </w:pPr>
          </w:p>
          <w:p w14:paraId="17388A25" w14:textId="77777777" w:rsidR="004F0D2B" w:rsidRPr="009E4EE4" w:rsidRDefault="004F0D2B" w:rsidP="00147D3C">
            <w:pPr>
              <w:spacing w:after="0"/>
              <w:jc w:val="center"/>
              <w:rPr>
                <w:rFonts w:cs="Arial"/>
                <w:color w:val="3A3838"/>
                <w:szCs w:val="20"/>
                <w:lang w:eastAsia="es-MX"/>
              </w:rPr>
            </w:pPr>
          </w:p>
          <w:p w14:paraId="6F18657C" w14:textId="77777777" w:rsidR="004F0D2B" w:rsidRPr="009E4EE4" w:rsidRDefault="004F0D2B" w:rsidP="00147D3C">
            <w:pPr>
              <w:spacing w:after="0"/>
              <w:jc w:val="center"/>
              <w:rPr>
                <w:rFonts w:cs="Arial"/>
                <w:color w:val="3A3838"/>
                <w:szCs w:val="20"/>
                <w:lang w:eastAsia="es-MX"/>
              </w:rPr>
            </w:pPr>
            <w:hyperlink r:id="rId25" w:history="1">
              <w:r w:rsidRPr="009E4EE4">
                <w:rPr>
                  <w:rStyle w:val="Hipervnculo"/>
                  <w:rFonts w:cs="Arial"/>
                  <w:szCs w:val="20"/>
                  <w:lang w:eastAsia="es-MX"/>
                </w:rPr>
                <w:t>https://conahcyt.mx/convocatorias/snp/</w:t>
              </w:r>
            </w:hyperlink>
            <w:r w:rsidRPr="009E4EE4">
              <w:rPr>
                <w:rFonts w:cs="Arial"/>
                <w:color w:val="3A3838"/>
                <w:szCs w:val="20"/>
                <w:lang w:eastAsia="es-MX"/>
              </w:rPr>
              <w:t xml:space="preserve"> </w:t>
            </w:r>
          </w:p>
        </w:tc>
      </w:tr>
      <w:tr w:rsidR="004F0D2B" w:rsidRPr="009E4EE4" w14:paraId="4C9D0FFC" w14:textId="77777777" w:rsidTr="00147D3C">
        <w:trPr>
          <w:trHeight w:val="567"/>
        </w:trPr>
        <w:tc>
          <w:tcPr>
            <w:tcW w:w="945" w:type="pct"/>
            <w:shd w:val="clear" w:color="auto" w:fill="F2F2F2" w:themeFill="background1" w:themeFillShade="F2"/>
            <w:vAlign w:val="center"/>
            <w:hideMark/>
          </w:tcPr>
          <w:p w14:paraId="3CA25FCB" w14:textId="77777777" w:rsidR="004F0D2B" w:rsidRPr="009E4EE4" w:rsidRDefault="004F0D2B" w:rsidP="00147D3C">
            <w:pPr>
              <w:spacing w:after="0"/>
              <w:rPr>
                <w:rFonts w:cs="Arial"/>
                <w:b/>
                <w:color w:val="3A3838"/>
                <w:szCs w:val="20"/>
                <w:lang w:eastAsia="es-MX"/>
              </w:rPr>
            </w:pPr>
            <w:r w:rsidRPr="009E4EE4">
              <w:rPr>
                <w:rFonts w:cs="Arial"/>
                <w:b/>
                <w:color w:val="3A3838"/>
                <w:szCs w:val="20"/>
                <w:lang w:eastAsia="es-MX"/>
              </w:rPr>
              <w:t>Niñas, niños y adolescentes</w:t>
            </w:r>
          </w:p>
        </w:tc>
        <w:tc>
          <w:tcPr>
            <w:tcW w:w="706" w:type="pct"/>
            <w:shd w:val="clear" w:color="auto" w:fill="auto"/>
            <w:vAlign w:val="center"/>
            <w:hideMark/>
          </w:tcPr>
          <w:p w14:paraId="3C41B46E" w14:textId="77777777" w:rsidR="004F0D2B" w:rsidRPr="009E4EE4" w:rsidRDefault="004F0D2B" w:rsidP="00147D3C">
            <w:pPr>
              <w:spacing w:after="0"/>
              <w:jc w:val="left"/>
              <w:rPr>
                <w:rFonts w:cs="Arial"/>
                <w:color w:val="3A3838"/>
                <w:szCs w:val="20"/>
                <w:lang w:eastAsia="es-MX"/>
              </w:rPr>
            </w:pPr>
            <w:r w:rsidRPr="009E4EE4">
              <w:rPr>
                <w:rFonts w:cs="Arial"/>
                <w:color w:val="3A3838"/>
                <w:szCs w:val="20"/>
                <w:lang w:eastAsia="es-MX"/>
              </w:rPr>
              <w:t xml:space="preserve">Baja inscripción </w:t>
            </w:r>
          </w:p>
        </w:tc>
        <w:tc>
          <w:tcPr>
            <w:tcW w:w="1582" w:type="pct"/>
            <w:shd w:val="clear" w:color="auto" w:fill="auto"/>
            <w:vAlign w:val="center"/>
            <w:hideMark/>
          </w:tcPr>
          <w:p w14:paraId="3FB3B6F4" w14:textId="77777777" w:rsidR="004F0D2B" w:rsidRPr="009E4EE4" w:rsidRDefault="004F0D2B" w:rsidP="00147D3C">
            <w:pPr>
              <w:spacing w:after="0"/>
              <w:jc w:val="left"/>
              <w:rPr>
                <w:rFonts w:cs="Arial"/>
                <w:color w:val="3A3838"/>
                <w:szCs w:val="20"/>
                <w:lang w:eastAsia="es-MX"/>
              </w:rPr>
            </w:pPr>
            <w:r w:rsidRPr="009E4EE4">
              <w:rPr>
                <w:rFonts w:cs="Arial"/>
                <w:color w:val="3A3838"/>
                <w:szCs w:val="20"/>
                <w:lang w:eastAsia="es-MX"/>
              </w:rPr>
              <w:t>En ciencias exactas y en tecnología</w:t>
            </w:r>
          </w:p>
        </w:tc>
        <w:tc>
          <w:tcPr>
            <w:tcW w:w="1768" w:type="pct"/>
            <w:shd w:val="clear" w:color="auto" w:fill="auto"/>
            <w:vAlign w:val="center"/>
            <w:hideMark/>
          </w:tcPr>
          <w:p w14:paraId="6C7E840E" w14:textId="77777777" w:rsidR="004F0D2B" w:rsidRPr="009E4EE4" w:rsidRDefault="004F0D2B" w:rsidP="00147D3C">
            <w:pPr>
              <w:spacing w:after="0"/>
              <w:jc w:val="left"/>
              <w:rPr>
                <w:rFonts w:cs="Arial"/>
                <w:color w:val="3A3838"/>
                <w:szCs w:val="20"/>
                <w:lang w:eastAsia="es-MX"/>
              </w:rPr>
            </w:pPr>
            <w:r w:rsidRPr="009E4EE4">
              <w:rPr>
                <w:rFonts w:cs="Arial"/>
                <w:color w:val="3A3838"/>
                <w:szCs w:val="20"/>
                <w:lang w:eastAsia="es-MX"/>
              </w:rPr>
              <w:t>Departamento de estadística de la SEPYC (Anexo 06 C-3)</w:t>
            </w:r>
          </w:p>
        </w:tc>
      </w:tr>
      <w:tr w:rsidR="004F0D2B" w:rsidRPr="009E4EE4" w14:paraId="27D1DA84" w14:textId="77777777" w:rsidTr="00147D3C">
        <w:trPr>
          <w:trHeight w:val="567"/>
        </w:trPr>
        <w:tc>
          <w:tcPr>
            <w:tcW w:w="945" w:type="pct"/>
            <w:shd w:val="clear" w:color="auto" w:fill="F2F2F2" w:themeFill="background1" w:themeFillShade="F2"/>
            <w:vAlign w:val="center"/>
            <w:hideMark/>
          </w:tcPr>
          <w:p w14:paraId="407B1CF9" w14:textId="77777777" w:rsidR="004F0D2B" w:rsidRPr="009E4EE4" w:rsidRDefault="004F0D2B" w:rsidP="00147D3C">
            <w:pPr>
              <w:spacing w:after="0"/>
              <w:rPr>
                <w:rFonts w:cs="Arial"/>
                <w:b/>
                <w:color w:val="3A3838"/>
                <w:szCs w:val="20"/>
                <w:lang w:eastAsia="es-MX"/>
              </w:rPr>
            </w:pPr>
            <w:r w:rsidRPr="009E4EE4">
              <w:rPr>
                <w:rFonts w:cs="Arial"/>
                <w:b/>
                <w:color w:val="3A3838"/>
                <w:szCs w:val="20"/>
                <w:lang w:eastAsia="es-MX"/>
              </w:rPr>
              <w:t>Jóvenes (15 a 29 años)</w:t>
            </w:r>
          </w:p>
        </w:tc>
        <w:tc>
          <w:tcPr>
            <w:tcW w:w="706" w:type="pct"/>
            <w:shd w:val="clear" w:color="auto" w:fill="auto"/>
            <w:vAlign w:val="center"/>
            <w:hideMark/>
          </w:tcPr>
          <w:p w14:paraId="4E1361E9" w14:textId="77777777" w:rsidR="004F0D2B" w:rsidRPr="009E4EE4" w:rsidRDefault="004F0D2B" w:rsidP="00147D3C">
            <w:pPr>
              <w:spacing w:after="0"/>
              <w:jc w:val="left"/>
              <w:rPr>
                <w:rFonts w:cs="Arial"/>
                <w:color w:val="3A3838"/>
                <w:szCs w:val="20"/>
                <w:lang w:eastAsia="es-MX"/>
              </w:rPr>
            </w:pPr>
            <w:r w:rsidRPr="009E4EE4">
              <w:rPr>
                <w:rFonts w:cs="Arial"/>
                <w:color w:val="3A3838"/>
                <w:szCs w:val="20"/>
                <w:lang w:eastAsia="es-MX"/>
              </w:rPr>
              <w:t xml:space="preserve">Baja inscripción </w:t>
            </w:r>
          </w:p>
        </w:tc>
        <w:tc>
          <w:tcPr>
            <w:tcW w:w="1582" w:type="pct"/>
            <w:shd w:val="clear" w:color="auto" w:fill="auto"/>
            <w:vAlign w:val="center"/>
            <w:hideMark/>
          </w:tcPr>
          <w:p w14:paraId="589FFF3C" w14:textId="77777777" w:rsidR="004F0D2B" w:rsidRPr="009E4EE4" w:rsidRDefault="004F0D2B" w:rsidP="00147D3C">
            <w:pPr>
              <w:spacing w:after="0"/>
              <w:jc w:val="left"/>
              <w:rPr>
                <w:rFonts w:cs="Arial"/>
                <w:color w:val="3A3838"/>
                <w:szCs w:val="20"/>
                <w:lang w:eastAsia="es-MX"/>
              </w:rPr>
            </w:pPr>
            <w:r w:rsidRPr="009E4EE4">
              <w:rPr>
                <w:rFonts w:cs="Arial"/>
                <w:color w:val="3A3838"/>
                <w:szCs w:val="20"/>
                <w:lang w:eastAsia="es-MX"/>
              </w:rPr>
              <w:t>En ciencias exactas y en tecnología</w:t>
            </w:r>
          </w:p>
        </w:tc>
        <w:tc>
          <w:tcPr>
            <w:tcW w:w="1768" w:type="pct"/>
            <w:shd w:val="clear" w:color="auto" w:fill="auto"/>
            <w:vAlign w:val="center"/>
            <w:hideMark/>
          </w:tcPr>
          <w:p w14:paraId="0D0F879A" w14:textId="77777777" w:rsidR="004F0D2B" w:rsidRPr="009E4EE4" w:rsidRDefault="004F0D2B" w:rsidP="00147D3C">
            <w:pPr>
              <w:spacing w:after="0"/>
              <w:jc w:val="left"/>
              <w:rPr>
                <w:rFonts w:cs="Arial"/>
                <w:color w:val="3A3838"/>
                <w:szCs w:val="20"/>
                <w:lang w:eastAsia="es-MX"/>
              </w:rPr>
            </w:pPr>
            <w:r w:rsidRPr="009E4EE4">
              <w:rPr>
                <w:rFonts w:cs="Arial"/>
                <w:color w:val="3A3838"/>
                <w:szCs w:val="20"/>
                <w:lang w:eastAsia="es-MX"/>
              </w:rPr>
              <w:t>Departamento de estadística de la SEPYC (anexo 06 c-3)</w:t>
            </w:r>
          </w:p>
        </w:tc>
      </w:tr>
      <w:tr w:rsidR="004F0D2B" w:rsidRPr="009E4EE4" w14:paraId="4DAF4CF6" w14:textId="77777777" w:rsidTr="00147D3C">
        <w:trPr>
          <w:trHeight w:val="567"/>
        </w:trPr>
        <w:tc>
          <w:tcPr>
            <w:tcW w:w="945" w:type="pct"/>
            <w:shd w:val="clear" w:color="auto" w:fill="F2F2F2" w:themeFill="background1" w:themeFillShade="F2"/>
            <w:vAlign w:val="center"/>
            <w:hideMark/>
          </w:tcPr>
          <w:p w14:paraId="38B8BCF1" w14:textId="77777777" w:rsidR="004F0D2B" w:rsidRPr="009E4EE4" w:rsidRDefault="004F0D2B" w:rsidP="00147D3C">
            <w:pPr>
              <w:spacing w:after="0"/>
              <w:rPr>
                <w:rFonts w:cs="Arial"/>
                <w:b/>
                <w:color w:val="3A3838"/>
                <w:szCs w:val="20"/>
                <w:lang w:eastAsia="es-MX"/>
              </w:rPr>
            </w:pPr>
            <w:r w:rsidRPr="009E4EE4">
              <w:rPr>
                <w:rFonts w:cs="Arial"/>
                <w:b/>
                <w:color w:val="3A3838"/>
                <w:szCs w:val="20"/>
                <w:lang w:eastAsia="es-MX"/>
              </w:rPr>
              <w:t>Personas adultas mayores (mayores de 65 años)</w:t>
            </w:r>
          </w:p>
        </w:tc>
        <w:tc>
          <w:tcPr>
            <w:tcW w:w="706" w:type="pct"/>
            <w:shd w:val="clear" w:color="auto" w:fill="auto"/>
            <w:vAlign w:val="center"/>
            <w:hideMark/>
          </w:tcPr>
          <w:p w14:paraId="22352BDD" w14:textId="77777777" w:rsidR="004F0D2B" w:rsidRPr="009E4EE4" w:rsidRDefault="004F0D2B" w:rsidP="00147D3C">
            <w:pPr>
              <w:spacing w:after="0"/>
              <w:jc w:val="center"/>
              <w:rPr>
                <w:rFonts w:cs="Arial"/>
                <w:color w:val="3A3838"/>
                <w:szCs w:val="20"/>
                <w:lang w:eastAsia="es-MX"/>
              </w:rPr>
            </w:pPr>
            <w:r w:rsidRPr="009E4EE4">
              <w:rPr>
                <w:rFonts w:cs="Arial"/>
                <w:color w:val="3A3838"/>
                <w:szCs w:val="20"/>
                <w:lang w:eastAsia="es-MX"/>
              </w:rPr>
              <w:t>NA</w:t>
            </w:r>
          </w:p>
        </w:tc>
        <w:tc>
          <w:tcPr>
            <w:tcW w:w="1582" w:type="pct"/>
            <w:shd w:val="clear" w:color="auto" w:fill="auto"/>
            <w:vAlign w:val="center"/>
            <w:hideMark/>
          </w:tcPr>
          <w:p w14:paraId="6CE08D9B" w14:textId="77777777" w:rsidR="004F0D2B" w:rsidRPr="009E4EE4" w:rsidRDefault="004F0D2B" w:rsidP="00147D3C">
            <w:pPr>
              <w:spacing w:after="0"/>
              <w:jc w:val="center"/>
              <w:rPr>
                <w:rFonts w:cs="Arial"/>
                <w:color w:val="3A3838"/>
                <w:szCs w:val="20"/>
                <w:lang w:eastAsia="es-MX"/>
              </w:rPr>
            </w:pPr>
            <w:r w:rsidRPr="009E4EE4">
              <w:rPr>
                <w:rFonts w:cs="Arial"/>
                <w:color w:val="3A3838"/>
                <w:szCs w:val="20"/>
                <w:lang w:eastAsia="es-MX"/>
              </w:rPr>
              <w:t>NA</w:t>
            </w:r>
          </w:p>
        </w:tc>
        <w:tc>
          <w:tcPr>
            <w:tcW w:w="1768" w:type="pct"/>
            <w:shd w:val="clear" w:color="auto" w:fill="auto"/>
            <w:vAlign w:val="center"/>
            <w:hideMark/>
          </w:tcPr>
          <w:p w14:paraId="7DA568B8" w14:textId="77777777" w:rsidR="004F0D2B" w:rsidRPr="009E4EE4" w:rsidRDefault="004F0D2B" w:rsidP="00147D3C">
            <w:pPr>
              <w:spacing w:after="0"/>
              <w:jc w:val="center"/>
              <w:rPr>
                <w:rFonts w:cs="Arial"/>
                <w:color w:val="3A3838"/>
                <w:szCs w:val="20"/>
                <w:lang w:eastAsia="es-MX"/>
              </w:rPr>
            </w:pPr>
            <w:r w:rsidRPr="009E4EE4">
              <w:rPr>
                <w:rFonts w:cs="Arial"/>
                <w:color w:val="3A3838"/>
                <w:szCs w:val="20"/>
                <w:lang w:eastAsia="es-MX"/>
              </w:rPr>
              <w:t>NS</w:t>
            </w:r>
          </w:p>
        </w:tc>
      </w:tr>
      <w:tr w:rsidR="004F0D2B" w:rsidRPr="009E4EE4" w14:paraId="5942A404" w14:textId="77777777" w:rsidTr="00147D3C">
        <w:trPr>
          <w:trHeight w:val="567"/>
        </w:trPr>
        <w:tc>
          <w:tcPr>
            <w:tcW w:w="945" w:type="pct"/>
            <w:shd w:val="clear" w:color="auto" w:fill="F2F2F2" w:themeFill="background1" w:themeFillShade="F2"/>
            <w:vAlign w:val="center"/>
            <w:hideMark/>
          </w:tcPr>
          <w:p w14:paraId="5928456B" w14:textId="77777777" w:rsidR="004F0D2B" w:rsidRPr="009E4EE4" w:rsidRDefault="004F0D2B" w:rsidP="00147D3C">
            <w:pPr>
              <w:spacing w:after="0"/>
              <w:rPr>
                <w:rFonts w:cs="Arial"/>
                <w:b/>
                <w:color w:val="3A3838"/>
                <w:szCs w:val="20"/>
                <w:lang w:eastAsia="es-MX"/>
              </w:rPr>
            </w:pPr>
            <w:r w:rsidRPr="009E4EE4">
              <w:rPr>
                <w:rFonts w:cs="Arial"/>
                <w:b/>
                <w:color w:val="3A3838"/>
                <w:szCs w:val="20"/>
                <w:lang w:eastAsia="es-MX"/>
              </w:rPr>
              <w:t>Personas indígenas y/o afrodescendientes</w:t>
            </w:r>
          </w:p>
        </w:tc>
        <w:tc>
          <w:tcPr>
            <w:tcW w:w="706" w:type="pct"/>
            <w:shd w:val="clear" w:color="auto" w:fill="auto"/>
            <w:vAlign w:val="center"/>
            <w:hideMark/>
          </w:tcPr>
          <w:p w14:paraId="78FC01B8" w14:textId="77777777" w:rsidR="004F0D2B" w:rsidRPr="009E4EE4" w:rsidRDefault="004F0D2B" w:rsidP="00147D3C">
            <w:pPr>
              <w:spacing w:after="0"/>
              <w:jc w:val="center"/>
              <w:rPr>
                <w:rFonts w:cs="Arial"/>
                <w:color w:val="3A3838"/>
                <w:szCs w:val="20"/>
                <w:lang w:eastAsia="es-MX"/>
              </w:rPr>
            </w:pPr>
            <w:r w:rsidRPr="009E4EE4">
              <w:rPr>
                <w:rFonts w:cs="Arial"/>
                <w:color w:val="3A3838"/>
                <w:szCs w:val="20"/>
                <w:lang w:eastAsia="es-MX"/>
              </w:rPr>
              <w:t>NA</w:t>
            </w:r>
          </w:p>
        </w:tc>
        <w:tc>
          <w:tcPr>
            <w:tcW w:w="1582" w:type="pct"/>
            <w:shd w:val="clear" w:color="auto" w:fill="auto"/>
            <w:vAlign w:val="center"/>
            <w:hideMark/>
          </w:tcPr>
          <w:p w14:paraId="76DAE69A" w14:textId="77777777" w:rsidR="004F0D2B" w:rsidRPr="009E4EE4" w:rsidRDefault="004F0D2B" w:rsidP="00147D3C">
            <w:pPr>
              <w:spacing w:after="0"/>
              <w:jc w:val="center"/>
              <w:rPr>
                <w:rFonts w:cs="Arial"/>
                <w:color w:val="3A3838"/>
                <w:szCs w:val="20"/>
                <w:lang w:eastAsia="es-MX"/>
              </w:rPr>
            </w:pPr>
            <w:r w:rsidRPr="009E4EE4">
              <w:rPr>
                <w:rFonts w:cs="Arial"/>
                <w:color w:val="3A3838"/>
                <w:szCs w:val="20"/>
                <w:lang w:eastAsia="es-MX"/>
              </w:rPr>
              <w:t>NA</w:t>
            </w:r>
          </w:p>
        </w:tc>
        <w:tc>
          <w:tcPr>
            <w:tcW w:w="1768" w:type="pct"/>
            <w:shd w:val="clear" w:color="auto" w:fill="auto"/>
            <w:vAlign w:val="center"/>
            <w:hideMark/>
          </w:tcPr>
          <w:p w14:paraId="46CD9E67" w14:textId="77777777" w:rsidR="004F0D2B" w:rsidRPr="009E4EE4" w:rsidRDefault="004F0D2B" w:rsidP="00147D3C">
            <w:pPr>
              <w:spacing w:after="0"/>
              <w:jc w:val="center"/>
              <w:rPr>
                <w:rFonts w:cs="Arial"/>
                <w:color w:val="3A3838"/>
                <w:szCs w:val="20"/>
                <w:lang w:eastAsia="es-MX"/>
              </w:rPr>
            </w:pPr>
            <w:r w:rsidRPr="009E4EE4">
              <w:rPr>
                <w:rFonts w:cs="Arial"/>
                <w:color w:val="3A3838"/>
                <w:szCs w:val="20"/>
                <w:lang w:eastAsia="es-MX"/>
              </w:rPr>
              <w:t>NA</w:t>
            </w:r>
          </w:p>
        </w:tc>
      </w:tr>
      <w:tr w:rsidR="004F0D2B" w:rsidRPr="009E4EE4" w14:paraId="5C03E308" w14:textId="77777777" w:rsidTr="00147D3C">
        <w:trPr>
          <w:trHeight w:val="567"/>
        </w:trPr>
        <w:tc>
          <w:tcPr>
            <w:tcW w:w="945" w:type="pct"/>
            <w:shd w:val="clear" w:color="auto" w:fill="F2F2F2" w:themeFill="background1" w:themeFillShade="F2"/>
            <w:vAlign w:val="center"/>
            <w:hideMark/>
          </w:tcPr>
          <w:p w14:paraId="6C9B1C0B" w14:textId="77777777" w:rsidR="004F0D2B" w:rsidRPr="009E4EE4" w:rsidRDefault="004F0D2B" w:rsidP="00147D3C">
            <w:pPr>
              <w:spacing w:after="0"/>
              <w:rPr>
                <w:rFonts w:cs="Arial"/>
                <w:b/>
                <w:color w:val="3A3838"/>
                <w:szCs w:val="20"/>
                <w:lang w:eastAsia="es-MX"/>
              </w:rPr>
            </w:pPr>
            <w:r w:rsidRPr="009E4EE4">
              <w:rPr>
                <w:rFonts w:cs="Arial"/>
                <w:b/>
                <w:color w:val="3A3838"/>
                <w:szCs w:val="20"/>
                <w:lang w:eastAsia="es-MX"/>
              </w:rPr>
              <w:t>Personas con discapacidad</w:t>
            </w:r>
          </w:p>
        </w:tc>
        <w:tc>
          <w:tcPr>
            <w:tcW w:w="706" w:type="pct"/>
            <w:shd w:val="clear" w:color="auto" w:fill="auto"/>
            <w:vAlign w:val="center"/>
            <w:hideMark/>
          </w:tcPr>
          <w:p w14:paraId="158FD619" w14:textId="77777777" w:rsidR="004F0D2B" w:rsidRPr="009E4EE4" w:rsidRDefault="004F0D2B" w:rsidP="00147D3C">
            <w:pPr>
              <w:spacing w:after="0"/>
              <w:jc w:val="center"/>
              <w:rPr>
                <w:rFonts w:cs="Arial"/>
                <w:color w:val="3A3838"/>
                <w:szCs w:val="20"/>
                <w:lang w:eastAsia="es-MX"/>
              </w:rPr>
            </w:pPr>
            <w:r w:rsidRPr="009E4EE4">
              <w:rPr>
                <w:rFonts w:cs="Arial"/>
                <w:color w:val="3A3838"/>
                <w:szCs w:val="20"/>
                <w:lang w:eastAsia="es-MX"/>
              </w:rPr>
              <w:t>NA</w:t>
            </w:r>
          </w:p>
        </w:tc>
        <w:tc>
          <w:tcPr>
            <w:tcW w:w="1582" w:type="pct"/>
            <w:shd w:val="clear" w:color="auto" w:fill="auto"/>
            <w:vAlign w:val="center"/>
            <w:hideMark/>
          </w:tcPr>
          <w:p w14:paraId="4A15398D" w14:textId="77777777" w:rsidR="004F0D2B" w:rsidRPr="009E4EE4" w:rsidRDefault="004F0D2B" w:rsidP="00147D3C">
            <w:pPr>
              <w:spacing w:after="0"/>
              <w:jc w:val="center"/>
              <w:rPr>
                <w:rFonts w:cs="Arial"/>
                <w:color w:val="3A3838"/>
                <w:szCs w:val="20"/>
                <w:lang w:eastAsia="es-MX"/>
              </w:rPr>
            </w:pPr>
            <w:r w:rsidRPr="009E4EE4">
              <w:rPr>
                <w:rFonts w:cs="Arial"/>
                <w:color w:val="3A3838"/>
                <w:szCs w:val="20"/>
                <w:lang w:eastAsia="es-MX"/>
              </w:rPr>
              <w:t>NA</w:t>
            </w:r>
          </w:p>
        </w:tc>
        <w:tc>
          <w:tcPr>
            <w:tcW w:w="1768" w:type="pct"/>
            <w:shd w:val="clear" w:color="auto" w:fill="auto"/>
            <w:vAlign w:val="center"/>
            <w:hideMark/>
          </w:tcPr>
          <w:p w14:paraId="2B4DA01B" w14:textId="77777777" w:rsidR="004F0D2B" w:rsidRPr="009E4EE4" w:rsidRDefault="004F0D2B" w:rsidP="00147D3C">
            <w:pPr>
              <w:spacing w:after="0"/>
              <w:jc w:val="center"/>
              <w:rPr>
                <w:rFonts w:cs="Arial"/>
                <w:color w:val="3A3838"/>
                <w:szCs w:val="20"/>
                <w:lang w:eastAsia="es-MX"/>
              </w:rPr>
            </w:pPr>
            <w:r w:rsidRPr="009E4EE4">
              <w:rPr>
                <w:rFonts w:cs="Arial"/>
                <w:color w:val="3A3838"/>
                <w:szCs w:val="20"/>
                <w:lang w:eastAsia="es-MX"/>
              </w:rPr>
              <w:t>NA</w:t>
            </w:r>
          </w:p>
        </w:tc>
      </w:tr>
      <w:tr w:rsidR="004F0D2B" w:rsidRPr="009E4EE4" w14:paraId="558818A6" w14:textId="77777777" w:rsidTr="00147D3C">
        <w:trPr>
          <w:trHeight w:val="567"/>
        </w:trPr>
        <w:tc>
          <w:tcPr>
            <w:tcW w:w="945" w:type="pct"/>
            <w:shd w:val="clear" w:color="auto" w:fill="F2F2F2" w:themeFill="background1" w:themeFillShade="F2"/>
            <w:vAlign w:val="center"/>
            <w:hideMark/>
          </w:tcPr>
          <w:p w14:paraId="1C297EBA" w14:textId="77777777" w:rsidR="004F0D2B" w:rsidRPr="009E4EE4" w:rsidRDefault="004F0D2B" w:rsidP="00147D3C">
            <w:pPr>
              <w:spacing w:after="0"/>
              <w:rPr>
                <w:rFonts w:cs="Arial"/>
                <w:b/>
                <w:color w:val="3A3838"/>
                <w:szCs w:val="20"/>
                <w:lang w:eastAsia="es-MX"/>
              </w:rPr>
            </w:pPr>
            <w:r w:rsidRPr="009E4EE4">
              <w:rPr>
                <w:rFonts w:cs="Arial"/>
                <w:b/>
                <w:color w:val="3A3838"/>
                <w:szCs w:val="20"/>
                <w:lang w:eastAsia="es-MX"/>
              </w:rPr>
              <w:lastRenderedPageBreak/>
              <w:t>Localidades rurales</w:t>
            </w:r>
          </w:p>
        </w:tc>
        <w:tc>
          <w:tcPr>
            <w:tcW w:w="706" w:type="pct"/>
            <w:shd w:val="clear" w:color="auto" w:fill="auto"/>
            <w:vAlign w:val="center"/>
            <w:hideMark/>
          </w:tcPr>
          <w:p w14:paraId="7EEF70B8" w14:textId="77777777" w:rsidR="004F0D2B" w:rsidRPr="009E4EE4" w:rsidRDefault="004F0D2B" w:rsidP="00147D3C">
            <w:pPr>
              <w:spacing w:after="0"/>
              <w:jc w:val="center"/>
              <w:rPr>
                <w:rFonts w:cs="Arial"/>
                <w:color w:val="3A3838"/>
                <w:szCs w:val="20"/>
                <w:lang w:eastAsia="es-MX"/>
              </w:rPr>
            </w:pPr>
            <w:r w:rsidRPr="009E4EE4">
              <w:rPr>
                <w:rFonts w:cs="Arial"/>
                <w:color w:val="3A3838"/>
                <w:szCs w:val="20"/>
                <w:lang w:eastAsia="es-MX"/>
              </w:rPr>
              <w:t xml:space="preserve">Falta de infraestructura para la divulgación y enseñanza vivencia de la ciencia y la tecnología </w:t>
            </w:r>
          </w:p>
        </w:tc>
        <w:tc>
          <w:tcPr>
            <w:tcW w:w="1582" w:type="pct"/>
            <w:shd w:val="clear" w:color="auto" w:fill="auto"/>
            <w:vAlign w:val="center"/>
            <w:hideMark/>
          </w:tcPr>
          <w:p w14:paraId="42C44A2A" w14:textId="77777777" w:rsidR="004F0D2B" w:rsidRPr="009E4EE4" w:rsidRDefault="004F0D2B" w:rsidP="00147D3C">
            <w:pPr>
              <w:spacing w:after="0"/>
              <w:jc w:val="center"/>
              <w:rPr>
                <w:rFonts w:cs="Arial"/>
                <w:color w:val="3A3838"/>
                <w:szCs w:val="20"/>
                <w:lang w:eastAsia="es-MX"/>
              </w:rPr>
            </w:pPr>
            <w:r w:rsidRPr="009E4EE4">
              <w:rPr>
                <w:rFonts w:cs="Arial"/>
                <w:color w:val="3A3838"/>
                <w:szCs w:val="20"/>
                <w:lang w:eastAsia="es-MX"/>
              </w:rPr>
              <w:t>En 17 municipios y las comunidades del medio rural (incluidas las del municipio de Culiacán)</w:t>
            </w:r>
          </w:p>
        </w:tc>
        <w:tc>
          <w:tcPr>
            <w:tcW w:w="1768" w:type="pct"/>
            <w:shd w:val="clear" w:color="auto" w:fill="auto"/>
            <w:vAlign w:val="center"/>
            <w:hideMark/>
          </w:tcPr>
          <w:p w14:paraId="7F5E08E4" w14:textId="77777777" w:rsidR="004F0D2B" w:rsidRPr="009E4EE4" w:rsidRDefault="004F0D2B" w:rsidP="00147D3C">
            <w:pPr>
              <w:spacing w:after="0"/>
              <w:jc w:val="center"/>
              <w:rPr>
                <w:rFonts w:cs="Arial"/>
                <w:color w:val="3A3838"/>
                <w:szCs w:val="20"/>
                <w:lang w:eastAsia="es-MX"/>
              </w:rPr>
            </w:pPr>
            <w:r w:rsidRPr="009E4EE4">
              <w:rPr>
                <w:rFonts w:cs="Arial"/>
                <w:color w:val="3A3838"/>
                <w:szCs w:val="20"/>
                <w:lang w:eastAsia="es-MX"/>
              </w:rPr>
              <w:t>“Anexo 05”</w:t>
            </w:r>
          </w:p>
        </w:tc>
      </w:tr>
      <w:tr w:rsidR="004F0D2B" w:rsidRPr="009E4EE4" w14:paraId="34F6BC22" w14:textId="77777777" w:rsidTr="00147D3C">
        <w:trPr>
          <w:trHeight w:val="567"/>
        </w:trPr>
        <w:tc>
          <w:tcPr>
            <w:tcW w:w="945" w:type="pct"/>
            <w:shd w:val="clear" w:color="auto" w:fill="F2F2F2" w:themeFill="background1" w:themeFillShade="F2"/>
            <w:vAlign w:val="center"/>
            <w:hideMark/>
          </w:tcPr>
          <w:p w14:paraId="61268207" w14:textId="77777777" w:rsidR="004F0D2B" w:rsidRPr="009E4EE4" w:rsidRDefault="004F0D2B" w:rsidP="00147D3C">
            <w:pPr>
              <w:spacing w:after="0"/>
              <w:rPr>
                <w:rFonts w:cs="Arial"/>
                <w:b/>
                <w:color w:val="3A3838"/>
                <w:szCs w:val="20"/>
                <w:lang w:eastAsia="es-MX"/>
              </w:rPr>
            </w:pPr>
            <w:r w:rsidRPr="009E4EE4">
              <w:rPr>
                <w:rFonts w:cs="Arial"/>
                <w:b/>
                <w:color w:val="3A3838"/>
                <w:szCs w:val="20"/>
                <w:lang w:eastAsia="es-MX"/>
              </w:rPr>
              <w:t>Entidades del sureste del estado</w:t>
            </w:r>
          </w:p>
        </w:tc>
        <w:tc>
          <w:tcPr>
            <w:tcW w:w="706" w:type="pct"/>
            <w:shd w:val="clear" w:color="auto" w:fill="auto"/>
            <w:vAlign w:val="center"/>
            <w:hideMark/>
          </w:tcPr>
          <w:p w14:paraId="1D572BB3" w14:textId="77777777" w:rsidR="004F0D2B" w:rsidRPr="009E4EE4" w:rsidRDefault="004F0D2B" w:rsidP="00147D3C">
            <w:pPr>
              <w:spacing w:after="0"/>
              <w:jc w:val="center"/>
              <w:rPr>
                <w:rFonts w:cs="Arial"/>
                <w:color w:val="3A3838"/>
                <w:szCs w:val="20"/>
                <w:lang w:eastAsia="es-MX"/>
              </w:rPr>
            </w:pPr>
            <w:r w:rsidRPr="009E4EE4">
              <w:rPr>
                <w:rFonts w:cs="Arial"/>
                <w:color w:val="3A3838"/>
                <w:szCs w:val="20"/>
                <w:lang w:eastAsia="es-MX"/>
              </w:rPr>
              <w:t>NA</w:t>
            </w:r>
          </w:p>
        </w:tc>
        <w:tc>
          <w:tcPr>
            <w:tcW w:w="1582" w:type="pct"/>
            <w:shd w:val="clear" w:color="auto" w:fill="auto"/>
            <w:vAlign w:val="center"/>
            <w:hideMark/>
          </w:tcPr>
          <w:p w14:paraId="34342DBF" w14:textId="77777777" w:rsidR="004F0D2B" w:rsidRPr="009E4EE4" w:rsidRDefault="004F0D2B" w:rsidP="00147D3C">
            <w:pPr>
              <w:spacing w:after="0"/>
              <w:jc w:val="center"/>
              <w:rPr>
                <w:rFonts w:cs="Arial"/>
                <w:color w:val="3A3838"/>
                <w:szCs w:val="20"/>
                <w:lang w:eastAsia="es-MX"/>
              </w:rPr>
            </w:pPr>
            <w:r w:rsidRPr="009E4EE4">
              <w:rPr>
                <w:rFonts w:cs="Arial"/>
                <w:color w:val="3A3838"/>
                <w:szCs w:val="20"/>
                <w:lang w:eastAsia="es-MX"/>
              </w:rPr>
              <w:t>NA</w:t>
            </w:r>
          </w:p>
        </w:tc>
        <w:tc>
          <w:tcPr>
            <w:tcW w:w="1768" w:type="pct"/>
            <w:shd w:val="clear" w:color="auto" w:fill="auto"/>
            <w:vAlign w:val="center"/>
            <w:hideMark/>
          </w:tcPr>
          <w:p w14:paraId="50CBC94F" w14:textId="77777777" w:rsidR="004F0D2B" w:rsidRPr="009E4EE4" w:rsidRDefault="004F0D2B" w:rsidP="00147D3C">
            <w:pPr>
              <w:spacing w:after="0"/>
              <w:jc w:val="center"/>
              <w:rPr>
                <w:rFonts w:cs="Arial"/>
                <w:color w:val="3A3838"/>
                <w:szCs w:val="20"/>
                <w:lang w:eastAsia="es-MX"/>
              </w:rPr>
            </w:pPr>
            <w:r w:rsidRPr="009E4EE4">
              <w:rPr>
                <w:rFonts w:cs="Arial"/>
                <w:color w:val="3A3838"/>
                <w:szCs w:val="20"/>
                <w:lang w:eastAsia="es-MX"/>
              </w:rPr>
              <w:t>NA</w:t>
            </w:r>
          </w:p>
        </w:tc>
      </w:tr>
      <w:tr w:rsidR="004F0D2B" w:rsidRPr="00972296" w14:paraId="524CC76B" w14:textId="77777777" w:rsidTr="00147D3C">
        <w:trPr>
          <w:trHeight w:val="567"/>
        </w:trPr>
        <w:tc>
          <w:tcPr>
            <w:tcW w:w="945" w:type="pct"/>
            <w:shd w:val="clear" w:color="auto" w:fill="F2F2F2" w:themeFill="background1" w:themeFillShade="F2"/>
            <w:vAlign w:val="center"/>
          </w:tcPr>
          <w:p w14:paraId="789C356C" w14:textId="77777777" w:rsidR="004F0D2B" w:rsidRPr="00972296" w:rsidRDefault="004F0D2B" w:rsidP="00147D3C">
            <w:pPr>
              <w:spacing w:after="0"/>
              <w:rPr>
                <w:rFonts w:cs="Arial"/>
                <w:b/>
                <w:color w:val="3A3838"/>
                <w:szCs w:val="20"/>
                <w:lang w:eastAsia="es-MX"/>
              </w:rPr>
            </w:pPr>
            <w:r w:rsidRPr="00972296">
              <w:rPr>
                <w:rFonts w:cs="Arial"/>
                <w:b/>
                <w:color w:val="3A3838"/>
                <w:szCs w:val="20"/>
                <w:lang w:eastAsia="es-MX"/>
              </w:rPr>
              <w:t>Medio ambiente</w:t>
            </w:r>
          </w:p>
        </w:tc>
        <w:tc>
          <w:tcPr>
            <w:tcW w:w="706" w:type="pct"/>
            <w:shd w:val="clear" w:color="auto" w:fill="auto"/>
            <w:vAlign w:val="center"/>
          </w:tcPr>
          <w:p w14:paraId="1BBA5E9B" w14:textId="77777777" w:rsidR="004F0D2B" w:rsidRPr="00972296" w:rsidRDefault="004F0D2B" w:rsidP="00147D3C">
            <w:pPr>
              <w:spacing w:after="0"/>
              <w:jc w:val="center"/>
              <w:rPr>
                <w:rFonts w:cs="Arial"/>
                <w:color w:val="3A3838"/>
                <w:szCs w:val="20"/>
                <w:lang w:eastAsia="es-MX"/>
              </w:rPr>
            </w:pPr>
            <w:r w:rsidRPr="00972296">
              <w:rPr>
                <w:rFonts w:cs="Arial"/>
                <w:color w:val="3A3838"/>
                <w:szCs w:val="20"/>
                <w:lang w:eastAsia="es-MX"/>
              </w:rPr>
              <w:t>NA</w:t>
            </w:r>
          </w:p>
        </w:tc>
        <w:tc>
          <w:tcPr>
            <w:tcW w:w="1582" w:type="pct"/>
            <w:shd w:val="clear" w:color="auto" w:fill="auto"/>
            <w:vAlign w:val="center"/>
          </w:tcPr>
          <w:p w14:paraId="57CC2936" w14:textId="77777777" w:rsidR="004F0D2B" w:rsidRPr="00972296" w:rsidRDefault="004F0D2B" w:rsidP="00147D3C">
            <w:pPr>
              <w:spacing w:after="0"/>
              <w:jc w:val="center"/>
              <w:rPr>
                <w:rFonts w:cs="Arial"/>
                <w:color w:val="3A3838"/>
                <w:szCs w:val="20"/>
                <w:lang w:eastAsia="es-MX"/>
              </w:rPr>
            </w:pPr>
            <w:r w:rsidRPr="00972296">
              <w:rPr>
                <w:rFonts w:cs="Arial"/>
                <w:color w:val="3A3838"/>
                <w:szCs w:val="20"/>
                <w:lang w:eastAsia="es-MX"/>
              </w:rPr>
              <w:t>NA</w:t>
            </w:r>
          </w:p>
        </w:tc>
        <w:tc>
          <w:tcPr>
            <w:tcW w:w="1768" w:type="pct"/>
            <w:shd w:val="clear" w:color="auto" w:fill="auto"/>
            <w:vAlign w:val="center"/>
          </w:tcPr>
          <w:p w14:paraId="4E55F2B4" w14:textId="77777777" w:rsidR="004F0D2B" w:rsidRPr="00972296" w:rsidRDefault="004F0D2B" w:rsidP="00147D3C">
            <w:pPr>
              <w:spacing w:after="0"/>
              <w:jc w:val="center"/>
              <w:rPr>
                <w:rFonts w:cs="Arial"/>
                <w:color w:val="3A3838"/>
                <w:szCs w:val="20"/>
                <w:lang w:eastAsia="es-MX"/>
              </w:rPr>
            </w:pPr>
            <w:r w:rsidRPr="00972296">
              <w:rPr>
                <w:rFonts w:cs="Arial"/>
                <w:color w:val="3A3838"/>
                <w:szCs w:val="20"/>
                <w:lang w:eastAsia="es-MX"/>
              </w:rPr>
              <w:t>NA</w:t>
            </w:r>
          </w:p>
        </w:tc>
      </w:tr>
      <w:tr w:rsidR="004F0D2B" w:rsidRPr="009E4EE4" w14:paraId="78CC03E6" w14:textId="77777777" w:rsidTr="00147D3C">
        <w:trPr>
          <w:trHeight w:val="567"/>
        </w:trPr>
        <w:tc>
          <w:tcPr>
            <w:tcW w:w="945" w:type="pct"/>
            <w:shd w:val="clear" w:color="auto" w:fill="F2F2F2" w:themeFill="background1" w:themeFillShade="F2"/>
            <w:vAlign w:val="center"/>
            <w:hideMark/>
          </w:tcPr>
          <w:p w14:paraId="668B4084" w14:textId="77777777" w:rsidR="004F0D2B" w:rsidRPr="009E4EE4" w:rsidRDefault="004F0D2B" w:rsidP="00147D3C">
            <w:pPr>
              <w:spacing w:after="0"/>
              <w:rPr>
                <w:rFonts w:cs="Arial"/>
                <w:color w:val="3A3838"/>
                <w:szCs w:val="20"/>
                <w:lang w:eastAsia="es-MX"/>
              </w:rPr>
            </w:pPr>
            <w:r w:rsidRPr="009E4EE4">
              <w:rPr>
                <w:rFonts w:cs="Arial"/>
                <w:color w:val="3A3838"/>
                <w:szCs w:val="20"/>
                <w:lang w:eastAsia="es-MX"/>
              </w:rPr>
              <w:t>Otro</w:t>
            </w:r>
          </w:p>
        </w:tc>
        <w:tc>
          <w:tcPr>
            <w:tcW w:w="706" w:type="pct"/>
            <w:shd w:val="clear" w:color="auto" w:fill="auto"/>
            <w:vAlign w:val="center"/>
            <w:hideMark/>
          </w:tcPr>
          <w:p w14:paraId="0736F055" w14:textId="77777777" w:rsidR="004F0D2B" w:rsidRPr="009E4EE4" w:rsidRDefault="004F0D2B" w:rsidP="00147D3C">
            <w:pPr>
              <w:spacing w:after="0"/>
              <w:jc w:val="center"/>
              <w:rPr>
                <w:rFonts w:cs="Arial"/>
                <w:color w:val="3A3838"/>
                <w:szCs w:val="20"/>
                <w:lang w:eastAsia="es-MX"/>
              </w:rPr>
            </w:pPr>
            <w:r w:rsidRPr="009E4EE4">
              <w:rPr>
                <w:rFonts w:cs="Arial"/>
                <w:color w:val="3A3838"/>
                <w:szCs w:val="20"/>
                <w:lang w:eastAsia="es-MX"/>
              </w:rPr>
              <w:t>NA</w:t>
            </w:r>
          </w:p>
        </w:tc>
        <w:tc>
          <w:tcPr>
            <w:tcW w:w="1582" w:type="pct"/>
            <w:shd w:val="clear" w:color="auto" w:fill="auto"/>
            <w:vAlign w:val="center"/>
            <w:hideMark/>
          </w:tcPr>
          <w:p w14:paraId="61AEA154" w14:textId="77777777" w:rsidR="004F0D2B" w:rsidRPr="009E4EE4" w:rsidRDefault="004F0D2B" w:rsidP="00147D3C">
            <w:pPr>
              <w:spacing w:after="0"/>
              <w:jc w:val="center"/>
              <w:rPr>
                <w:rFonts w:cs="Arial"/>
                <w:color w:val="3A3838"/>
                <w:szCs w:val="20"/>
                <w:lang w:eastAsia="es-MX"/>
              </w:rPr>
            </w:pPr>
            <w:r w:rsidRPr="009E4EE4">
              <w:rPr>
                <w:rFonts w:cs="Arial"/>
                <w:color w:val="3A3838"/>
                <w:szCs w:val="20"/>
                <w:lang w:eastAsia="es-MX"/>
              </w:rPr>
              <w:t>NA</w:t>
            </w:r>
          </w:p>
        </w:tc>
        <w:tc>
          <w:tcPr>
            <w:tcW w:w="1768" w:type="pct"/>
            <w:shd w:val="clear" w:color="auto" w:fill="auto"/>
            <w:vAlign w:val="center"/>
            <w:hideMark/>
          </w:tcPr>
          <w:p w14:paraId="036FF30E" w14:textId="77777777" w:rsidR="004F0D2B" w:rsidRPr="009E4EE4" w:rsidRDefault="004F0D2B" w:rsidP="00147D3C">
            <w:pPr>
              <w:spacing w:after="0"/>
              <w:jc w:val="center"/>
              <w:rPr>
                <w:rFonts w:cs="Arial"/>
                <w:color w:val="3A3838"/>
                <w:szCs w:val="20"/>
                <w:lang w:eastAsia="es-MX"/>
              </w:rPr>
            </w:pPr>
            <w:r w:rsidRPr="009E4EE4">
              <w:rPr>
                <w:rFonts w:cs="Arial"/>
                <w:color w:val="3A3838"/>
                <w:szCs w:val="20"/>
                <w:lang w:eastAsia="es-MX"/>
              </w:rPr>
              <w:t>NA</w:t>
            </w:r>
          </w:p>
        </w:tc>
      </w:tr>
    </w:tbl>
    <w:p w14:paraId="577B6473" w14:textId="18A2371B" w:rsidR="005C3D5A" w:rsidRDefault="005C3D5A" w:rsidP="009E4EE4">
      <w:pPr>
        <w:rPr>
          <w:rFonts w:cs="Arial"/>
          <w:szCs w:val="20"/>
          <w:lang w:val="es-ES"/>
        </w:rPr>
      </w:pPr>
    </w:p>
    <w:p w14:paraId="2228D69C" w14:textId="77777777" w:rsidR="00035C79" w:rsidRPr="009E4EE4" w:rsidRDefault="00035C79" w:rsidP="009E4EE4">
      <w:pPr>
        <w:rPr>
          <w:rFonts w:cs="Arial"/>
          <w:szCs w:val="20"/>
          <w:lang w:val="es-ES"/>
        </w:rPr>
      </w:pPr>
    </w:p>
    <w:p w14:paraId="6E9D8F50" w14:textId="6E0538C4" w:rsidR="005C3D5A" w:rsidRDefault="005C3D5A" w:rsidP="009E4EE4">
      <w:pPr>
        <w:pStyle w:val="Ttulo3"/>
        <w:rPr>
          <w:rFonts w:cs="Arial"/>
          <w:color w:val="auto"/>
          <w:lang w:val="es-ES"/>
        </w:rPr>
      </w:pPr>
    </w:p>
    <w:p w14:paraId="595FB335" w14:textId="4B39DEE9" w:rsidR="004F0D2B" w:rsidRDefault="004F0D2B" w:rsidP="004F0D2B">
      <w:pPr>
        <w:rPr>
          <w:lang w:val="es-ES"/>
        </w:rPr>
      </w:pPr>
    </w:p>
    <w:p w14:paraId="06297CC5" w14:textId="4D2EDD18" w:rsidR="004F0D2B" w:rsidRDefault="004F0D2B" w:rsidP="004F0D2B">
      <w:pPr>
        <w:rPr>
          <w:lang w:val="es-ES"/>
        </w:rPr>
      </w:pPr>
    </w:p>
    <w:p w14:paraId="19E4D197" w14:textId="481FA5FD" w:rsidR="004F0D2B" w:rsidRDefault="004F0D2B" w:rsidP="004F0D2B">
      <w:pPr>
        <w:rPr>
          <w:lang w:val="es-ES"/>
        </w:rPr>
      </w:pPr>
    </w:p>
    <w:p w14:paraId="012FC0E4" w14:textId="48567C04" w:rsidR="004F0D2B" w:rsidRDefault="004F0D2B" w:rsidP="004F0D2B">
      <w:pPr>
        <w:rPr>
          <w:lang w:val="es-ES"/>
        </w:rPr>
      </w:pPr>
    </w:p>
    <w:p w14:paraId="38E07720" w14:textId="28579D40" w:rsidR="004F0D2B" w:rsidRDefault="004F0D2B" w:rsidP="004F0D2B">
      <w:pPr>
        <w:rPr>
          <w:lang w:val="es-ES"/>
        </w:rPr>
      </w:pPr>
    </w:p>
    <w:p w14:paraId="443873CC" w14:textId="57836196" w:rsidR="004F0D2B" w:rsidRDefault="004F0D2B" w:rsidP="004F0D2B">
      <w:pPr>
        <w:rPr>
          <w:lang w:val="es-ES"/>
        </w:rPr>
      </w:pPr>
    </w:p>
    <w:p w14:paraId="6643A6D5" w14:textId="1027856C" w:rsidR="004F0D2B" w:rsidRDefault="004F0D2B" w:rsidP="004F0D2B">
      <w:pPr>
        <w:rPr>
          <w:lang w:val="es-ES"/>
        </w:rPr>
      </w:pPr>
    </w:p>
    <w:p w14:paraId="5736355C" w14:textId="00F7FBF1" w:rsidR="001B3757" w:rsidRDefault="001B3757">
      <w:pPr>
        <w:spacing w:line="276" w:lineRule="auto"/>
        <w:jc w:val="left"/>
        <w:rPr>
          <w:lang w:val="es-ES"/>
        </w:rPr>
      </w:pPr>
      <w:r>
        <w:rPr>
          <w:lang w:val="es-ES"/>
        </w:rPr>
        <w:br w:type="page"/>
      </w:r>
    </w:p>
    <w:tbl>
      <w:tblPr>
        <w:tblW w:w="6183" w:type="pct"/>
        <w:tblInd w:w="-1219" w:type="dxa"/>
        <w:tblLayout w:type="fixed"/>
        <w:tblCellMar>
          <w:left w:w="70" w:type="dxa"/>
          <w:right w:w="70" w:type="dxa"/>
        </w:tblCellMar>
        <w:tblLook w:val="04A0" w:firstRow="1" w:lastRow="0" w:firstColumn="1" w:lastColumn="0" w:noHBand="0" w:noVBand="1"/>
      </w:tblPr>
      <w:tblGrid>
        <w:gridCol w:w="165"/>
        <w:gridCol w:w="7"/>
        <w:gridCol w:w="161"/>
        <w:gridCol w:w="13"/>
        <w:gridCol w:w="151"/>
        <w:gridCol w:w="12"/>
        <w:gridCol w:w="187"/>
        <w:gridCol w:w="25"/>
        <w:gridCol w:w="143"/>
        <w:gridCol w:w="41"/>
        <w:gridCol w:w="444"/>
        <w:gridCol w:w="87"/>
        <w:gridCol w:w="81"/>
        <w:gridCol w:w="85"/>
        <w:gridCol w:w="85"/>
        <w:gridCol w:w="114"/>
        <w:gridCol w:w="56"/>
        <w:gridCol w:w="119"/>
        <w:gridCol w:w="371"/>
        <w:gridCol w:w="130"/>
        <w:gridCol w:w="40"/>
        <w:gridCol w:w="133"/>
        <w:gridCol w:w="37"/>
        <w:gridCol w:w="138"/>
        <w:gridCol w:w="32"/>
        <w:gridCol w:w="143"/>
        <w:gridCol w:w="408"/>
        <w:gridCol w:w="132"/>
        <w:gridCol w:w="38"/>
        <w:gridCol w:w="141"/>
        <w:gridCol w:w="29"/>
        <w:gridCol w:w="135"/>
        <w:gridCol w:w="38"/>
        <w:gridCol w:w="101"/>
        <w:gridCol w:w="60"/>
        <w:gridCol w:w="19"/>
        <w:gridCol w:w="225"/>
        <w:gridCol w:w="75"/>
        <w:gridCol w:w="4"/>
        <w:gridCol w:w="177"/>
        <w:gridCol w:w="177"/>
        <w:gridCol w:w="4"/>
        <w:gridCol w:w="173"/>
        <w:gridCol w:w="8"/>
        <w:gridCol w:w="435"/>
        <w:gridCol w:w="3"/>
        <w:gridCol w:w="178"/>
        <w:gridCol w:w="3"/>
        <w:gridCol w:w="181"/>
        <w:gridCol w:w="2"/>
        <w:gridCol w:w="186"/>
        <w:gridCol w:w="157"/>
        <w:gridCol w:w="96"/>
        <w:gridCol w:w="98"/>
        <w:gridCol w:w="88"/>
        <w:gridCol w:w="2"/>
        <w:gridCol w:w="181"/>
        <w:gridCol w:w="3"/>
        <w:gridCol w:w="178"/>
        <w:gridCol w:w="8"/>
        <w:gridCol w:w="188"/>
        <w:gridCol w:w="648"/>
        <w:gridCol w:w="1"/>
        <w:gridCol w:w="159"/>
        <w:gridCol w:w="29"/>
        <w:gridCol w:w="152"/>
        <w:gridCol w:w="36"/>
        <w:gridCol w:w="145"/>
        <w:gridCol w:w="43"/>
        <w:gridCol w:w="12"/>
        <w:gridCol w:w="287"/>
        <w:gridCol w:w="8"/>
        <w:gridCol w:w="180"/>
        <w:gridCol w:w="25"/>
        <w:gridCol w:w="163"/>
        <w:gridCol w:w="36"/>
        <w:gridCol w:w="152"/>
        <w:gridCol w:w="29"/>
        <w:gridCol w:w="441"/>
        <w:gridCol w:w="18"/>
        <w:gridCol w:w="170"/>
        <w:gridCol w:w="14"/>
        <w:gridCol w:w="174"/>
        <w:gridCol w:w="7"/>
        <w:gridCol w:w="181"/>
        <w:gridCol w:w="118"/>
        <w:gridCol w:w="415"/>
        <w:gridCol w:w="7"/>
        <w:gridCol w:w="162"/>
        <w:gridCol w:w="26"/>
        <w:gridCol w:w="160"/>
      </w:tblGrid>
      <w:tr w:rsidR="00E05772" w:rsidRPr="009E4EE4" w14:paraId="1A5C9760" w14:textId="77777777" w:rsidTr="00E05772">
        <w:trPr>
          <w:trHeight w:val="383"/>
        </w:trPr>
        <w:tc>
          <w:tcPr>
            <w:tcW w:w="5000" w:type="pct"/>
            <w:gridSpan w:val="91"/>
            <w:shd w:val="clear" w:color="auto" w:fill="7F7F7F" w:themeFill="text1" w:themeFillTint="80"/>
          </w:tcPr>
          <w:p w14:paraId="24959AB3" w14:textId="3B70F2C1" w:rsidR="00E05772" w:rsidRPr="009E4EE4" w:rsidRDefault="00E05772" w:rsidP="009E4EE4">
            <w:pPr>
              <w:spacing w:after="0"/>
              <w:jc w:val="center"/>
              <w:rPr>
                <w:rFonts w:cs="Arial"/>
                <w:b/>
                <w:color w:val="FFFFFF" w:themeColor="background1"/>
                <w:sz w:val="18"/>
                <w:lang w:eastAsia="es-MX"/>
              </w:rPr>
            </w:pPr>
            <w:r w:rsidRPr="009E4EE4">
              <w:rPr>
                <w:rFonts w:cs="Arial"/>
                <w:b/>
                <w:color w:val="FFFFFF" w:themeColor="background1"/>
                <w:sz w:val="18"/>
                <w:lang w:eastAsia="es-MX"/>
              </w:rPr>
              <w:lastRenderedPageBreak/>
              <w:t>Anexo 2. Árbol del Problema</w:t>
            </w:r>
          </w:p>
        </w:tc>
      </w:tr>
      <w:tr w:rsidR="00C53CA9" w:rsidRPr="009E4EE4" w14:paraId="04F7DB0D" w14:textId="77777777" w:rsidTr="001B3757">
        <w:trPr>
          <w:trHeight w:val="19"/>
        </w:trPr>
        <w:tc>
          <w:tcPr>
            <w:tcW w:w="76" w:type="pct"/>
          </w:tcPr>
          <w:p w14:paraId="6D280940" w14:textId="77777777" w:rsidR="00C53CA9" w:rsidRPr="009E4EE4" w:rsidRDefault="00C53CA9" w:rsidP="009E4EE4">
            <w:pPr>
              <w:spacing w:after="0"/>
              <w:rPr>
                <w:rFonts w:cs="Arial"/>
                <w:i/>
                <w:iCs/>
                <w:color w:val="3A3838"/>
                <w:sz w:val="18"/>
                <w:lang w:eastAsia="es-MX"/>
              </w:rPr>
            </w:pPr>
          </w:p>
        </w:tc>
        <w:tc>
          <w:tcPr>
            <w:tcW w:w="77" w:type="pct"/>
            <w:gridSpan w:val="2"/>
          </w:tcPr>
          <w:p w14:paraId="33F7D21D" w14:textId="77777777" w:rsidR="00C53CA9" w:rsidRPr="009E4EE4" w:rsidRDefault="00C53CA9" w:rsidP="009E4EE4">
            <w:pPr>
              <w:spacing w:after="0"/>
              <w:rPr>
                <w:rFonts w:cs="Arial"/>
                <w:i/>
                <w:iCs/>
                <w:color w:val="3A3838"/>
                <w:sz w:val="18"/>
                <w:lang w:eastAsia="es-MX"/>
              </w:rPr>
            </w:pPr>
          </w:p>
        </w:tc>
        <w:tc>
          <w:tcPr>
            <w:tcW w:w="75" w:type="pct"/>
            <w:gridSpan w:val="2"/>
          </w:tcPr>
          <w:p w14:paraId="454471BC" w14:textId="77777777" w:rsidR="00C53CA9" w:rsidRPr="009E4EE4" w:rsidRDefault="00C53CA9" w:rsidP="009E4EE4">
            <w:pPr>
              <w:spacing w:after="0"/>
              <w:rPr>
                <w:rFonts w:cs="Arial"/>
                <w:i/>
                <w:iCs/>
                <w:color w:val="3A3838"/>
                <w:sz w:val="18"/>
                <w:lang w:eastAsia="es-MX"/>
              </w:rPr>
            </w:pPr>
          </w:p>
        </w:tc>
        <w:tc>
          <w:tcPr>
            <w:tcW w:w="91" w:type="pct"/>
            <w:gridSpan w:val="2"/>
          </w:tcPr>
          <w:p w14:paraId="6DCC12E9" w14:textId="77777777" w:rsidR="00C53CA9" w:rsidRPr="009E4EE4" w:rsidRDefault="00C53CA9" w:rsidP="009E4EE4">
            <w:pPr>
              <w:spacing w:after="0"/>
              <w:rPr>
                <w:rFonts w:cs="Arial"/>
                <w:i/>
                <w:iCs/>
                <w:color w:val="3A3838"/>
                <w:sz w:val="18"/>
                <w:lang w:eastAsia="es-MX"/>
              </w:rPr>
            </w:pPr>
          </w:p>
        </w:tc>
        <w:tc>
          <w:tcPr>
            <w:tcW w:w="77" w:type="pct"/>
            <w:gridSpan w:val="2"/>
          </w:tcPr>
          <w:p w14:paraId="48FE57C6" w14:textId="77777777" w:rsidR="00C53CA9" w:rsidRPr="009E4EE4" w:rsidRDefault="00C53CA9" w:rsidP="009E4EE4">
            <w:pPr>
              <w:spacing w:after="0"/>
              <w:rPr>
                <w:rFonts w:cs="Arial"/>
                <w:i/>
                <w:iCs/>
                <w:color w:val="3A3838"/>
                <w:sz w:val="18"/>
                <w:lang w:eastAsia="es-MX"/>
              </w:rPr>
            </w:pPr>
          </w:p>
        </w:tc>
        <w:tc>
          <w:tcPr>
            <w:tcW w:w="222" w:type="pct"/>
            <w:gridSpan w:val="2"/>
          </w:tcPr>
          <w:p w14:paraId="607A2CC1" w14:textId="77777777" w:rsidR="00C53CA9" w:rsidRPr="009E4EE4" w:rsidRDefault="00C53CA9" w:rsidP="009E4EE4">
            <w:pPr>
              <w:spacing w:after="0"/>
              <w:rPr>
                <w:rFonts w:cs="Arial"/>
                <w:i/>
                <w:iCs/>
                <w:color w:val="3A3838"/>
                <w:sz w:val="18"/>
                <w:lang w:eastAsia="es-MX"/>
              </w:rPr>
            </w:pPr>
          </w:p>
        </w:tc>
        <w:tc>
          <w:tcPr>
            <w:tcW w:w="77" w:type="pct"/>
            <w:gridSpan w:val="2"/>
          </w:tcPr>
          <w:p w14:paraId="4A13E28C" w14:textId="77777777" w:rsidR="00C53CA9" w:rsidRPr="009E4EE4" w:rsidRDefault="00C53CA9" w:rsidP="009E4EE4">
            <w:pPr>
              <w:spacing w:after="0"/>
              <w:rPr>
                <w:rFonts w:cs="Arial"/>
                <w:i/>
                <w:iCs/>
                <w:color w:val="3A3838"/>
                <w:sz w:val="18"/>
                <w:lang w:eastAsia="es-MX"/>
              </w:rPr>
            </w:pPr>
          </w:p>
        </w:tc>
        <w:tc>
          <w:tcPr>
            <w:tcW w:w="78" w:type="pct"/>
            <w:gridSpan w:val="2"/>
          </w:tcPr>
          <w:p w14:paraId="77E6E70D" w14:textId="77777777" w:rsidR="00C53CA9" w:rsidRPr="009E4EE4" w:rsidRDefault="00C53CA9" w:rsidP="009E4EE4">
            <w:pPr>
              <w:spacing w:after="0"/>
              <w:rPr>
                <w:rFonts w:cs="Arial"/>
                <w:i/>
                <w:iCs/>
                <w:color w:val="3A3838"/>
                <w:sz w:val="18"/>
                <w:lang w:eastAsia="es-MX"/>
              </w:rPr>
            </w:pPr>
          </w:p>
        </w:tc>
        <w:tc>
          <w:tcPr>
            <w:tcW w:w="78" w:type="pct"/>
            <w:gridSpan w:val="2"/>
          </w:tcPr>
          <w:p w14:paraId="703AE7E3" w14:textId="77777777" w:rsidR="00C53CA9" w:rsidRPr="009E4EE4" w:rsidRDefault="00C53CA9" w:rsidP="009E4EE4">
            <w:pPr>
              <w:spacing w:after="0"/>
              <w:rPr>
                <w:rFonts w:cs="Arial"/>
                <w:i/>
                <w:iCs/>
                <w:color w:val="3A3838"/>
                <w:sz w:val="18"/>
                <w:lang w:eastAsia="es-MX"/>
              </w:rPr>
            </w:pPr>
          </w:p>
        </w:tc>
        <w:tc>
          <w:tcPr>
            <w:tcW w:w="224" w:type="pct"/>
            <w:gridSpan w:val="2"/>
          </w:tcPr>
          <w:p w14:paraId="1EDEED92" w14:textId="77777777" w:rsidR="00C53CA9" w:rsidRPr="009E4EE4" w:rsidRDefault="00C53CA9" w:rsidP="009E4EE4">
            <w:pPr>
              <w:spacing w:after="0"/>
              <w:rPr>
                <w:rFonts w:cs="Arial"/>
                <w:i/>
                <w:iCs/>
                <w:color w:val="3A3838"/>
                <w:sz w:val="18"/>
                <w:lang w:eastAsia="es-MX"/>
              </w:rPr>
            </w:pPr>
          </w:p>
        </w:tc>
        <w:tc>
          <w:tcPr>
            <w:tcW w:w="78" w:type="pct"/>
            <w:gridSpan w:val="2"/>
          </w:tcPr>
          <w:p w14:paraId="694CC87D" w14:textId="77777777" w:rsidR="00C53CA9" w:rsidRPr="009E4EE4" w:rsidRDefault="00C53CA9" w:rsidP="009E4EE4">
            <w:pPr>
              <w:spacing w:after="0"/>
              <w:rPr>
                <w:rFonts w:cs="Arial"/>
                <w:i/>
                <w:iCs/>
                <w:color w:val="3A3838"/>
                <w:sz w:val="18"/>
                <w:lang w:eastAsia="es-MX"/>
              </w:rPr>
            </w:pPr>
          </w:p>
        </w:tc>
        <w:tc>
          <w:tcPr>
            <w:tcW w:w="78" w:type="pct"/>
            <w:gridSpan w:val="2"/>
          </w:tcPr>
          <w:p w14:paraId="41B44411" w14:textId="77777777" w:rsidR="00C53CA9" w:rsidRPr="009E4EE4" w:rsidRDefault="00C53CA9" w:rsidP="009E4EE4">
            <w:pPr>
              <w:spacing w:after="0"/>
              <w:rPr>
                <w:rFonts w:cs="Arial"/>
                <w:i/>
                <w:iCs/>
                <w:color w:val="3A3838"/>
                <w:sz w:val="18"/>
                <w:lang w:eastAsia="es-MX"/>
              </w:rPr>
            </w:pPr>
          </w:p>
        </w:tc>
        <w:tc>
          <w:tcPr>
            <w:tcW w:w="78" w:type="pct"/>
            <w:gridSpan w:val="2"/>
          </w:tcPr>
          <w:p w14:paraId="3BA42627" w14:textId="77777777" w:rsidR="00C53CA9" w:rsidRPr="009E4EE4" w:rsidRDefault="00C53CA9" w:rsidP="009E4EE4">
            <w:pPr>
              <w:spacing w:after="0"/>
              <w:rPr>
                <w:rFonts w:cs="Arial"/>
                <w:i/>
                <w:iCs/>
                <w:color w:val="3A3838"/>
                <w:sz w:val="18"/>
                <w:lang w:eastAsia="es-MX"/>
              </w:rPr>
            </w:pPr>
          </w:p>
        </w:tc>
        <w:tc>
          <w:tcPr>
            <w:tcW w:w="252" w:type="pct"/>
            <w:gridSpan w:val="2"/>
          </w:tcPr>
          <w:p w14:paraId="2358882D" w14:textId="77777777" w:rsidR="00C53CA9" w:rsidRPr="009E4EE4" w:rsidRDefault="00C53CA9" w:rsidP="009E4EE4">
            <w:pPr>
              <w:spacing w:after="0"/>
              <w:rPr>
                <w:rFonts w:cs="Arial"/>
                <w:i/>
                <w:iCs/>
                <w:color w:val="3A3838"/>
                <w:sz w:val="18"/>
                <w:lang w:eastAsia="es-MX"/>
              </w:rPr>
            </w:pPr>
          </w:p>
        </w:tc>
        <w:tc>
          <w:tcPr>
            <w:tcW w:w="78" w:type="pct"/>
            <w:gridSpan w:val="2"/>
          </w:tcPr>
          <w:p w14:paraId="166CF04E" w14:textId="77777777" w:rsidR="00C53CA9" w:rsidRPr="009E4EE4" w:rsidRDefault="00C53CA9" w:rsidP="009E4EE4">
            <w:pPr>
              <w:spacing w:after="0"/>
              <w:rPr>
                <w:rFonts w:cs="Arial"/>
                <w:i/>
                <w:iCs/>
                <w:color w:val="3A3838"/>
                <w:sz w:val="18"/>
                <w:lang w:eastAsia="es-MX"/>
              </w:rPr>
            </w:pPr>
          </w:p>
        </w:tc>
        <w:tc>
          <w:tcPr>
            <w:tcW w:w="78" w:type="pct"/>
            <w:gridSpan w:val="2"/>
          </w:tcPr>
          <w:p w14:paraId="6C4B9E86" w14:textId="77777777" w:rsidR="00C53CA9" w:rsidRPr="009E4EE4" w:rsidRDefault="00C53CA9" w:rsidP="009E4EE4">
            <w:pPr>
              <w:spacing w:after="0"/>
              <w:rPr>
                <w:rFonts w:cs="Arial"/>
                <w:i/>
                <w:iCs/>
                <w:color w:val="3A3838"/>
                <w:sz w:val="18"/>
                <w:lang w:eastAsia="es-MX"/>
              </w:rPr>
            </w:pPr>
          </w:p>
        </w:tc>
        <w:tc>
          <w:tcPr>
            <w:tcW w:w="79" w:type="pct"/>
            <w:gridSpan w:val="2"/>
          </w:tcPr>
          <w:p w14:paraId="2C0D71BE" w14:textId="77777777" w:rsidR="00C53CA9" w:rsidRPr="009E4EE4" w:rsidRDefault="00C53CA9" w:rsidP="009E4EE4">
            <w:pPr>
              <w:spacing w:after="0"/>
              <w:rPr>
                <w:rFonts w:cs="Arial"/>
                <w:i/>
                <w:iCs/>
                <w:color w:val="3A3838"/>
                <w:sz w:val="18"/>
                <w:lang w:eastAsia="es-MX"/>
              </w:rPr>
            </w:pPr>
          </w:p>
        </w:tc>
        <w:tc>
          <w:tcPr>
            <w:tcW w:w="82" w:type="pct"/>
            <w:gridSpan w:val="3"/>
          </w:tcPr>
          <w:p w14:paraId="1AD151A1" w14:textId="77777777" w:rsidR="00C53CA9" w:rsidRPr="009E4EE4" w:rsidRDefault="00C53CA9" w:rsidP="009E4EE4">
            <w:pPr>
              <w:spacing w:after="0"/>
              <w:rPr>
                <w:rFonts w:cs="Arial"/>
                <w:i/>
                <w:iCs/>
                <w:color w:val="3A3838"/>
                <w:sz w:val="18"/>
                <w:lang w:eastAsia="es-MX"/>
              </w:rPr>
            </w:pPr>
          </w:p>
        </w:tc>
        <w:tc>
          <w:tcPr>
            <w:tcW w:w="139" w:type="pct"/>
            <w:gridSpan w:val="3"/>
          </w:tcPr>
          <w:p w14:paraId="6B354B87" w14:textId="77777777" w:rsidR="00C53CA9" w:rsidRPr="009E4EE4" w:rsidRDefault="00C53CA9" w:rsidP="009E4EE4">
            <w:pPr>
              <w:spacing w:after="0"/>
              <w:rPr>
                <w:rFonts w:cs="Arial"/>
                <w:i/>
                <w:iCs/>
                <w:color w:val="3A3838"/>
                <w:sz w:val="18"/>
                <w:lang w:eastAsia="es-MX"/>
              </w:rPr>
            </w:pPr>
          </w:p>
        </w:tc>
        <w:tc>
          <w:tcPr>
            <w:tcW w:w="81" w:type="pct"/>
          </w:tcPr>
          <w:p w14:paraId="769F632A" w14:textId="77777777" w:rsidR="00C53CA9" w:rsidRPr="009E4EE4" w:rsidRDefault="00C53CA9" w:rsidP="009E4EE4">
            <w:pPr>
              <w:spacing w:after="0"/>
              <w:rPr>
                <w:rFonts w:cs="Arial"/>
                <w:i/>
                <w:iCs/>
                <w:color w:val="3A3838"/>
                <w:sz w:val="18"/>
                <w:lang w:eastAsia="es-MX"/>
              </w:rPr>
            </w:pPr>
          </w:p>
        </w:tc>
        <w:tc>
          <w:tcPr>
            <w:tcW w:w="81" w:type="pct"/>
          </w:tcPr>
          <w:p w14:paraId="5BAC3C77" w14:textId="77777777" w:rsidR="00C53CA9" w:rsidRPr="009E4EE4" w:rsidRDefault="00C53CA9" w:rsidP="009E4EE4">
            <w:pPr>
              <w:spacing w:after="0"/>
              <w:rPr>
                <w:rFonts w:cs="Arial"/>
                <w:i/>
                <w:iCs/>
                <w:color w:val="3A3838"/>
                <w:sz w:val="18"/>
                <w:lang w:eastAsia="es-MX"/>
              </w:rPr>
            </w:pPr>
          </w:p>
        </w:tc>
        <w:tc>
          <w:tcPr>
            <w:tcW w:w="81" w:type="pct"/>
            <w:gridSpan w:val="2"/>
          </w:tcPr>
          <w:p w14:paraId="799884F5" w14:textId="77777777" w:rsidR="00C53CA9" w:rsidRPr="009E4EE4" w:rsidRDefault="00C53CA9" w:rsidP="009E4EE4">
            <w:pPr>
              <w:spacing w:after="0"/>
              <w:rPr>
                <w:rFonts w:cs="Arial"/>
                <w:i/>
                <w:iCs/>
                <w:color w:val="3A3838"/>
                <w:sz w:val="18"/>
                <w:lang w:eastAsia="es-MX"/>
              </w:rPr>
            </w:pPr>
          </w:p>
        </w:tc>
        <w:tc>
          <w:tcPr>
            <w:tcW w:w="204" w:type="pct"/>
            <w:gridSpan w:val="3"/>
          </w:tcPr>
          <w:p w14:paraId="6B31A223" w14:textId="77777777" w:rsidR="00C53CA9" w:rsidRPr="009E4EE4" w:rsidRDefault="00C53CA9" w:rsidP="009E4EE4">
            <w:pPr>
              <w:spacing w:after="0"/>
              <w:rPr>
                <w:rFonts w:cs="Arial"/>
                <w:i/>
                <w:iCs/>
                <w:color w:val="3A3838"/>
                <w:sz w:val="18"/>
                <w:lang w:eastAsia="es-MX"/>
              </w:rPr>
            </w:pPr>
          </w:p>
        </w:tc>
        <w:tc>
          <w:tcPr>
            <w:tcW w:w="83" w:type="pct"/>
            <w:gridSpan w:val="2"/>
          </w:tcPr>
          <w:p w14:paraId="6A2611B9" w14:textId="77777777" w:rsidR="00C53CA9" w:rsidRPr="009E4EE4" w:rsidRDefault="00C53CA9" w:rsidP="009E4EE4">
            <w:pPr>
              <w:spacing w:after="0"/>
              <w:rPr>
                <w:rFonts w:cs="Arial"/>
                <w:i/>
                <w:iCs/>
                <w:color w:val="3A3838"/>
                <w:sz w:val="18"/>
                <w:lang w:eastAsia="es-MX"/>
              </w:rPr>
            </w:pPr>
          </w:p>
        </w:tc>
        <w:tc>
          <w:tcPr>
            <w:tcW w:w="83" w:type="pct"/>
          </w:tcPr>
          <w:p w14:paraId="5182CD88" w14:textId="77777777" w:rsidR="00C53CA9" w:rsidRPr="009E4EE4" w:rsidRDefault="00C53CA9" w:rsidP="009E4EE4">
            <w:pPr>
              <w:spacing w:after="0"/>
              <w:rPr>
                <w:rFonts w:cs="Arial"/>
                <w:i/>
                <w:iCs/>
                <w:color w:val="3A3838"/>
                <w:sz w:val="18"/>
                <w:lang w:eastAsia="es-MX"/>
              </w:rPr>
            </w:pPr>
          </w:p>
        </w:tc>
        <w:tc>
          <w:tcPr>
            <w:tcW w:w="202" w:type="pct"/>
            <w:gridSpan w:val="4"/>
          </w:tcPr>
          <w:p w14:paraId="2213C6C1" w14:textId="77777777" w:rsidR="00C53CA9" w:rsidRPr="009E4EE4" w:rsidRDefault="00C53CA9" w:rsidP="009E4EE4">
            <w:pPr>
              <w:spacing w:after="0"/>
              <w:rPr>
                <w:rFonts w:cs="Arial"/>
                <w:i/>
                <w:iCs/>
                <w:color w:val="3A3838"/>
                <w:sz w:val="18"/>
                <w:lang w:eastAsia="es-MX"/>
              </w:rPr>
            </w:pPr>
          </w:p>
        </w:tc>
        <w:tc>
          <w:tcPr>
            <w:tcW w:w="86" w:type="pct"/>
            <w:gridSpan w:val="3"/>
          </w:tcPr>
          <w:p w14:paraId="6BBCA69D" w14:textId="77777777" w:rsidR="00C53CA9" w:rsidRPr="009E4EE4" w:rsidRDefault="00C53CA9" w:rsidP="009E4EE4">
            <w:pPr>
              <w:spacing w:after="0"/>
              <w:rPr>
                <w:rFonts w:cs="Arial"/>
                <w:i/>
                <w:iCs/>
                <w:color w:val="3A3838"/>
                <w:sz w:val="18"/>
                <w:lang w:eastAsia="es-MX"/>
              </w:rPr>
            </w:pPr>
          </w:p>
        </w:tc>
        <w:tc>
          <w:tcPr>
            <w:tcW w:w="83" w:type="pct"/>
          </w:tcPr>
          <w:p w14:paraId="3F50C055" w14:textId="77777777" w:rsidR="00C53CA9" w:rsidRPr="009E4EE4" w:rsidRDefault="00C53CA9" w:rsidP="009E4EE4">
            <w:pPr>
              <w:spacing w:after="0"/>
              <w:rPr>
                <w:rFonts w:cs="Arial"/>
                <w:i/>
                <w:iCs/>
                <w:color w:val="3A3838"/>
                <w:sz w:val="18"/>
                <w:lang w:eastAsia="es-MX"/>
              </w:rPr>
            </w:pPr>
          </w:p>
        </w:tc>
        <w:tc>
          <w:tcPr>
            <w:tcW w:w="83" w:type="pct"/>
            <w:gridSpan w:val="2"/>
          </w:tcPr>
          <w:p w14:paraId="17EF5AEB" w14:textId="77777777" w:rsidR="00C53CA9" w:rsidRPr="009E4EE4" w:rsidRDefault="00C53CA9" w:rsidP="009E4EE4">
            <w:pPr>
              <w:spacing w:after="0"/>
              <w:rPr>
                <w:rFonts w:cs="Arial"/>
                <w:i/>
                <w:iCs/>
                <w:color w:val="3A3838"/>
                <w:sz w:val="18"/>
                <w:lang w:eastAsia="es-MX"/>
              </w:rPr>
            </w:pPr>
          </w:p>
        </w:tc>
        <w:tc>
          <w:tcPr>
            <w:tcW w:w="386" w:type="pct"/>
            <w:gridSpan w:val="3"/>
          </w:tcPr>
          <w:p w14:paraId="547F9B46" w14:textId="77777777" w:rsidR="00C53CA9" w:rsidRPr="009E4EE4" w:rsidRDefault="00C53CA9" w:rsidP="009E4EE4">
            <w:pPr>
              <w:spacing w:after="0"/>
              <w:rPr>
                <w:rFonts w:cs="Arial"/>
                <w:i/>
                <w:iCs/>
                <w:color w:val="3A3838"/>
                <w:sz w:val="18"/>
                <w:lang w:eastAsia="es-MX"/>
              </w:rPr>
            </w:pPr>
          </w:p>
        </w:tc>
        <w:tc>
          <w:tcPr>
            <w:tcW w:w="73" w:type="pct"/>
            <w:gridSpan w:val="2"/>
          </w:tcPr>
          <w:p w14:paraId="3E74A538" w14:textId="77777777" w:rsidR="00C53CA9" w:rsidRPr="009E4EE4" w:rsidRDefault="00C53CA9" w:rsidP="009E4EE4">
            <w:pPr>
              <w:spacing w:after="0"/>
              <w:rPr>
                <w:rFonts w:cs="Arial"/>
                <w:i/>
                <w:iCs/>
                <w:color w:val="3A3838"/>
                <w:sz w:val="18"/>
                <w:lang w:eastAsia="es-MX"/>
              </w:rPr>
            </w:pPr>
          </w:p>
        </w:tc>
        <w:tc>
          <w:tcPr>
            <w:tcW w:w="83" w:type="pct"/>
            <w:gridSpan w:val="2"/>
          </w:tcPr>
          <w:p w14:paraId="1BF3388D" w14:textId="77777777" w:rsidR="00C53CA9" w:rsidRPr="009E4EE4" w:rsidRDefault="00C53CA9" w:rsidP="009E4EE4">
            <w:pPr>
              <w:spacing w:after="0"/>
              <w:rPr>
                <w:rFonts w:cs="Arial"/>
                <w:i/>
                <w:iCs/>
                <w:color w:val="3A3838"/>
                <w:sz w:val="18"/>
                <w:lang w:eastAsia="es-MX"/>
              </w:rPr>
            </w:pPr>
          </w:p>
        </w:tc>
        <w:tc>
          <w:tcPr>
            <w:tcW w:w="83" w:type="pct"/>
            <w:gridSpan w:val="2"/>
          </w:tcPr>
          <w:p w14:paraId="5CCD3F94" w14:textId="77777777" w:rsidR="00C53CA9" w:rsidRPr="009E4EE4" w:rsidRDefault="00C53CA9" w:rsidP="009E4EE4">
            <w:pPr>
              <w:spacing w:after="0"/>
              <w:rPr>
                <w:rFonts w:cs="Arial"/>
                <w:i/>
                <w:iCs/>
                <w:color w:val="3A3838"/>
                <w:sz w:val="18"/>
                <w:lang w:eastAsia="es-MX"/>
              </w:rPr>
            </w:pPr>
          </w:p>
        </w:tc>
        <w:tc>
          <w:tcPr>
            <w:tcW w:w="160" w:type="pct"/>
            <w:gridSpan w:val="4"/>
          </w:tcPr>
          <w:p w14:paraId="490D001C" w14:textId="77777777" w:rsidR="00C53CA9" w:rsidRPr="009E4EE4" w:rsidRDefault="00C53CA9" w:rsidP="009E4EE4">
            <w:pPr>
              <w:spacing w:after="0"/>
              <w:rPr>
                <w:rFonts w:cs="Arial"/>
                <w:i/>
                <w:iCs/>
                <w:color w:val="3A3838"/>
                <w:sz w:val="18"/>
                <w:lang w:eastAsia="es-MX"/>
              </w:rPr>
            </w:pPr>
          </w:p>
        </w:tc>
        <w:tc>
          <w:tcPr>
            <w:tcW w:w="94" w:type="pct"/>
            <w:gridSpan w:val="2"/>
          </w:tcPr>
          <w:p w14:paraId="12CA08DE" w14:textId="77777777" w:rsidR="00C53CA9" w:rsidRPr="009E4EE4" w:rsidRDefault="00C53CA9" w:rsidP="009E4EE4">
            <w:pPr>
              <w:spacing w:after="0"/>
              <w:rPr>
                <w:rFonts w:cs="Arial"/>
                <w:i/>
                <w:iCs/>
                <w:color w:val="3A3838"/>
                <w:sz w:val="18"/>
                <w:lang w:eastAsia="es-MX"/>
              </w:rPr>
            </w:pPr>
          </w:p>
        </w:tc>
        <w:tc>
          <w:tcPr>
            <w:tcW w:w="91" w:type="pct"/>
            <w:gridSpan w:val="2"/>
          </w:tcPr>
          <w:p w14:paraId="6BC2E631" w14:textId="77777777" w:rsidR="00C53CA9" w:rsidRPr="009E4EE4" w:rsidRDefault="00C53CA9" w:rsidP="009E4EE4">
            <w:pPr>
              <w:spacing w:after="0"/>
              <w:rPr>
                <w:rFonts w:cs="Arial"/>
                <w:i/>
                <w:iCs/>
                <w:color w:val="3A3838"/>
                <w:sz w:val="18"/>
                <w:lang w:eastAsia="es-MX"/>
              </w:rPr>
            </w:pPr>
          </w:p>
        </w:tc>
        <w:tc>
          <w:tcPr>
            <w:tcW w:w="83" w:type="pct"/>
            <w:gridSpan w:val="2"/>
          </w:tcPr>
          <w:p w14:paraId="2F05D2D3" w14:textId="77777777" w:rsidR="00C53CA9" w:rsidRPr="009E4EE4" w:rsidRDefault="00C53CA9" w:rsidP="009E4EE4">
            <w:pPr>
              <w:spacing w:after="0"/>
              <w:rPr>
                <w:rFonts w:cs="Arial"/>
                <w:i/>
                <w:iCs/>
                <w:color w:val="3A3838"/>
                <w:sz w:val="18"/>
                <w:lang w:eastAsia="es-MX"/>
              </w:rPr>
            </w:pPr>
          </w:p>
        </w:tc>
        <w:tc>
          <w:tcPr>
            <w:tcW w:w="210" w:type="pct"/>
            <w:gridSpan w:val="2"/>
          </w:tcPr>
          <w:p w14:paraId="0D75A739" w14:textId="77777777" w:rsidR="00C53CA9" w:rsidRPr="009E4EE4" w:rsidRDefault="00C53CA9" w:rsidP="009E4EE4">
            <w:pPr>
              <w:spacing w:after="0"/>
              <w:rPr>
                <w:rFonts w:cs="Arial"/>
                <w:i/>
                <w:iCs/>
                <w:color w:val="3A3838"/>
                <w:sz w:val="18"/>
                <w:lang w:eastAsia="es-MX"/>
              </w:rPr>
            </w:pPr>
          </w:p>
        </w:tc>
        <w:tc>
          <w:tcPr>
            <w:tcW w:w="84" w:type="pct"/>
            <w:gridSpan w:val="2"/>
          </w:tcPr>
          <w:p w14:paraId="759CDC84" w14:textId="77777777" w:rsidR="00C53CA9" w:rsidRPr="009E4EE4" w:rsidRDefault="00C53CA9" w:rsidP="009E4EE4">
            <w:pPr>
              <w:spacing w:after="0"/>
              <w:rPr>
                <w:rFonts w:cs="Arial"/>
                <w:i/>
                <w:iCs/>
                <w:color w:val="3A3838"/>
                <w:sz w:val="18"/>
                <w:lang w:eastAsia="es-MX"/>
              </w:rPr>
            </w:pPr>
          </w:p>
        </w:tc>
        <w:tc>
          <w:tcPr>
            <w:tcW w:w="83" w:type="pct"/>
            <w:gridSpan w:val="2"/>
          </w:tcPr>
          <w:p w14:paraId="1DC4B79B" w14:textId="77777777" w:rsidR="00C53CA9" w:rsidRPr="009E4EE4" w:rsidRDefault="00C53CA9" w:rsidP="009E4EE4">
            <w:pPr>
              <w:spacing w:after="0"/>
              <w:rPr>
                <w:rFonts w:cs="Arial"/>
                <w:i/>
                <w:iCs/>
                <w:color w:val="3A3838"/>
                <w:sz w:val="18"/>
                <w:lang w:eastAsia="es-MX"/>
              </w:rPr>
            </w:pPr>
          </w:p>
        </w:tc>
        <w:tc>
          <w:tcPr>
            <w:tcW w:w="83" w:type="pct"/>
          </w:tcPr>
          <w:p w14:paraId="1EC46E55" w14:textId="77777777" w:rsidR="00C53CA9" w:rsidRPr="009E4EE4" w:rsidRDefault="00C53CA9" w:rsidP="009E4EE4">
            <w:pPr>
              <w:spacing w:after="0"/>
              <w:rPr>
                <w:rFonts w:cs="Arial"/>
                <w:i/>
                <w:iCs/>
                <w:color w:val="3A3838"/>
                <w:sz w:val="18"/>
                <w:lang w:eastAsia="es-MX"/>
              </w:rPr>
            </w:pPr>
          </w:p>
        </w:tc>
        <w:tc>
          <w:tcPr>
            <w:tcW w:w="247" w:type="pct"/>
            <w:gridSpan w:val="3"/>
          </w:tcPr>
          <w:p w14:paraId="70C96F1E" w14:textId="77777777" w:rsidR="00C53CA9" w:rsidRPr="009E4EE4" w:rsidRDefault="00C53CA9" w:rsidP="009E4EE4">
            <w:pPr>
              <w:spacing w:after="0"/>
              <w:rPr>
                <w:rFonts w:cs="Arial"/>
                <w:i/>
                <w:iCs/>
                <w:color w:val="3A3838"/>
                <w:sz w:val="18"/>
                <w:lang w:eastAsia="es-MX"/>
              </w:rPr>
            </w:pPr>
          </w:p>
        </w:tc>
        <w:tc>
          <w:tcPr>
            <w:tcW w:w="86" w:type="pct"/>
            <w:gridSpan w:val="2"/>
          </w:tcPr>
          <w:p w14:paraId="7AB8D399" w14:textId="77777777" w:rsidR="00C53CA9" w:rsidRPr="009E4EE4" w:rsidRDefault="00C53CA9" w:rsidP="009E4EE4">
            <w:pPr>
              <w:spacing w:after="0"/>
              <w:rPr>
                <w:rFonts w:cs="Arial"/>
                <w:i/>
                <w:iCs/>
                <w:color w:val="3A3838"/>
                <w:sz w:val="18"/>
                <w:lang w:eastAsia="es-MX"/>
              </w:rPr>
            </w:pPr>
          </w:p>
        </w:tc>
        <w:tc>
          <w:tcPr>
            <w:tcW w:w="73" w:type="pct"/>
          </w:tcPr>
          <w:p w14:paraId="1F9A7E9C" w14:textId="77777777" w:rsidR="00C53CA9" w:rsidRPr="009E4EE4" w:rsidRDefault="00C53CA9" w:rsidP="009E4EE4">
            <w:pPr>
              <w:spacing w:after="0"/>
              <w:rPr>
                <w:rFonts w:cs="Arial"/>
                <w:i/>
                <w:iCs/>
                <w:color w:val="3A3838"/>
                <w:sz w:val="18"/>
                <w:lang w:eastAsia="es-MX"/>
              </w:rPr>
            </w:pPr>
          </w:p>
        </w:tc>
      </w:tr>
      <w:tr w:rsidR="00C53CA9" w:rsidRPr="009E4EE4" w14:paraId="3662D20D" w14:textId="77777777" w:rsidTr="001B3757">
        <w:trPr>
          <w:trHeight w:val="188"/>
        </w:trPr>
        <w:tc>
          <w:tcPr>
            <w:tcW w:w="76" w:type="pct"/>
          </w:tcPr>
          <w:p w14:paraId="6A61BA44" w14:textId="77777777" w:rsidR="00C53CA9" w:rsidRPr="009E4EE4" w:rsidRDefault="00C53CA9" w:rsidP="009E4EE4">
            <w:pPr>
              <w:spacing w:after="0"/>
              <w:rPr>
                <w:rFonts w:cs="Arial"/>
                <w:i/>
                <w:iCs/>
                <w:color w:val="3A3838"/>
                <w:sz w:val="16"/>
                <w:lang w:eastAsia="es-MX"/>
              </w:rPr>
            </w:pPr>
          </w:p>
        </w:tc>
        <w:tc>
          <w:tcPr>
            <w:tcW w:w="77" w:type="pct"/>
            <w:gridSpan w:val="2"/>
          </w:tcPr>
          <w:p w14:paraId="4233BB56" w14:textId="77777777" w:rsidR="00C53CA9" w:rsidRPr="009E4EE4" w:rsidRDefault="00C53CA9" w:rsidP="009E4EE4">
            <w:pPr>
              <w:spacing w:after="0"/>
              <w:rPr>
                <w:rFonts w:cs="Arial"/>
                <w:i/>
                <w:iCs/>
                <w:color w:val="3A3838"/>
                <w:sz w:val="16"/>
                <w:lang w:eastAsia="es-MX"/>
              </w:rPr>
            </w:pPr>
          </w:p>
        </w:tc>
        <w:tc>
          <w:tcPr>
            <w:tcW w:w="75" w:type="pct"/>
            <w:gridSpan w:val="2"/>
          </w:tcPr>
          <w:p w14:paraId="55A6BD04" w14:textId="77777777" w:rsidR="00C53CA9" w:rsidRPr="009E4EE4" w:rsidRDefault="00C53CA9" w:rsidP="009E4EE4">
            <w:pPr>
              <w:spacing w:after="0"/>
              <w:rPr>
                <w:rFonts w:cs="Arial"/>
                <w:i/>
                <w:iCs/>
                <w:color w:val="3A3838"/>
                <w:sz w:val="16"/>
                <w:lang w:eastAsia="es-MX"/>
              </w:rPr>
            </w:pPr>
          </w:p>
        </w:tc>
        <w:tc>
          <w:tcPr>
            <w:tcW w:w="91" w:type="pct"/>
            <w:gridSpan w:val="2"/>
          </w:tcPr>
          <w:p w14:paraId="78AE1612" w14:textId="77777777" w:rsidR="00C53CA9" w:rsidRPr="009E4EE4" w:rsidRDefault="00C53CA9" w:rsidP="009E4EE4">
            <w:pPr>
              <w:spacing w:after="0"/>
              <w:rPr>
                <w:rFonts w:cs="Arial"/>
                <w:i/>
                <w:iCs/>
                <w:color w:val="3A3838"/>
                <w:sz w:val="16"/>
                <w:lang w:eastAsia="es-MX"/>
              </w:rPr>
            </w:pPr>
          </w:p>
        </w:tc>
        <w:tc>
          <w:tcPr>
            <w:tcW w:w="77" w:type="pct"/>
            <w:gridSpan w:val="2"/>
          </w:tcPr>
          <w:p w14:paraId="4991A5A7" w14:textId="77777777" w:rsidR="00C53CA9" w:rsidRPr="009E4EE4" w:rsidRDefault="00C53CA9" w:rsidP="009E4EE4">
            <w:pPr>
              <w:spacing w:after="0"/>
              <w:rPr>
                <w:rFonts w:cs="Arial"/>
                <w:i/>
                <w:iCs/>
                <w:color w:val="3A3838"/>
                <w:sz w:val="16"/>
                <w:lang w:eastAsia="es-MX"/>
              </w:rPr>
            </w:pPr>
          </w:p>
        </w:tc>
        <w:tc>
          <w:tcPr>
            <w:tcW w:w="222" w:type="pct"/>
            <w:gridSpan w:val="2"/>
          </w:tcPr>
          <w:p w14:paraId="738CCDE8" w14:textId="77777777" w:rsidR="00C53CA9" w:rsidRPr="009E4EE4" w:rsidRDefault="00C53CA9" w:rsidP="009E4EE4">
            <w:pPr>
              <w:spacing w:after="0"/>
              <w:rPr>
                <w:rFonts w:cs="Arial"/>
                <w:i/>
                <w:iCs/>
                <w:color w:val="3A3838"/>
                <w:sz w:val="16"/>
                <w:lang w:eastAsia="es-MX"/>
              </w:rPr>
            </w:pPr>
          </w:p>
        </w:tc>
        <w:tc>
          <w:tcPr>
            <w:tcW w:w="77" w:type="pct"/>
            <w:gridSpan w:val="2"/>
          </w:tcPr>
          <w:p w14:paraId="7BC4401A" w14:textId="77777777" w:rsidR="00C53CA9" w:rsidRPr="009E4EE4" w:rsidRDefault="00C53CA9" w:rsidP="009E4EE4">
            <w:pPr>
              <w:spacing w:after="0"/>
              <w:rPr>
                <w:rFonts w:cs="Arial"/>
                <w:i/>
                <w:iCs/>
                <w:color w:val="3A3838"/>
                <w:sz w:val="16"/>
                <w:lang w:eastAsia="es-MX"/>
              </w:rPr>
            </w:pPr>
          </w:p>
        </w:tc>
        <w:tc>
          <w:tcPr>
            <w:tcW w:w="78" w:type="pct"/>
            <w:gridSpan w:val="2"/>
          </w:tcPr>
          <w:p w14:paraId="32DC2B58" w14:textId="77777777" w:rsidR="00C53CA9" w:rsidRPr="009E4EE4" w:rsidRDefault="00C53CA9" w:rsidP="009E4EE4">
            <w:pPr>
              <w:spacing w:after="0"/>
              <w:rPr>
                <w:rFonts w:cs="Arial"/>
                <w:i/>
                <w:iCs/>
                <w:color w:val="3A3838"/>
                <w:sz w:val="16"/>
                <w:lang w:eastAsia="es-MX"/>
              </w:rPr>
            </w:pPr>
          </w:p>
        </w:tc>
        <w:tc>
          <w:tcPr>
            <w:tcW w:w="78" w:type="pct"/>
            <w:gridSpan w:val="2"/>
          </w:tcPr>
          <w:p w14:paraId="43779939" w14:textId="77777777" w:rsidR="00C53CA9" w:rsidRPr="009E4EE4" w:rsidRDefault="00C53CA9" w:rsidP="009E4EE4">
            <w:pPr>
              <w:spacing w:after="0"/>
              <w:rPr>
                <w:rFonts w:cs="Arial"/>
                <w:i/>
                <w:iCs/>
                <w:color w:val="3A3838"/>
                <w:sz w:val="16"/>
                <w:lang w:eastAsia="es-MX"/>
              </w:rPr>
            </w:pPr>
          </w:p>
        </w:tc>
        <w:tc>
          <w:tcPr>
            <w:tcW w:w="224" w:type="pct"/>
            <w:gridSpan w:val="2"/>
          </w:tcPr>
          <w:p w14:paraId="5E3DF9C5" w14:textId="77777777" w:rsidR="00C53CA9" w:rsidRPr="009E4EE4" w:rsidRDefault="00C53CA9" w:rsidP="009E4EE4">
            <w:pPr>
              <w:spacing w:after="0"/>
              <w:rPr>
                <w:rFonts w:cs="Arial"/>
                <w:i/>
                <w:iCs/>
                <w:color w:val="3A3838"/>
                <w:sz w:val="16"/>
                <w:lang w:eastAsia="es-MX"/>
              </w:rPr>
            </w:pPr>
          </w:p>
        </w:tc>
        <w:tc>
          <w:tcPr>
            <w:tcW w:w="78" w:type="pct"/>
            <w:gridSpan w:val="2"/>
          </w:tcPr>
          <w:p w14:paraId="0AA3E126" w14:textId="77777777" w:rsidR="00C53CA9" w:rsidRPr="009E4EE4" w:rsidRDefault="00C53CA9" w:rsidP="009E4EE4">
            <w:pPr>
              <w:spacing w:after="0"/>
              <w:rPr>
                <w:rFonts w:cs="Arial"/>
                <w:i/>
                <w:iCs/>
                <w:color w:val="3A3838"/>
                <w:sz w:val="16"/>
                <w:lang w:eastAsia="es-MX"/>
              </w:rPr>
            </w:pPr>
          </w:p>
        </w:tc>
        <w:tc>
          <w:tcPr>
            <w:tcW w:w="78" w:type="pct"/>
            <w:gridSpan w:val="2"/>
          </w:tcPr>
          <w:p w14:paraId="4C011578" w14:textId="77777777" w:rsidR="00C53CA9" w:rsidRPr="009E4EE4" w:rsidRDefault="00C53CA9" w:rsidP="009E4EE4">
            <w:pPr>
              <w:spacing w:after="0"/>
              <w:rPr>
                <w:rFonts w:cs="Arial"/>
                <w:i/>
                <w:iCs/>
                <w:color w:val="3A3838"/>
                <w:sz w:val="16"/>
                <w:lang w:eastAsia="es-MX"/>
              </w:rPr>
            </w:pPr>
          </w:p>
        </w:tc>
        <w:tc>
          <w:tcPr>
            <w:tcW w:w="78" w:type="pct"/>
            <w:gridSpan w:val="2"/>
          </w:tcPr>
          <w:p w14:paraId="60A16BF1" w14:textId="77777777" w:rsidR="00C53CA9" w:rsidRPr="009E4EE4" w:rsidRDefault="00C53CA9" w:rsidP="009E4EE4">
            <w:pPr>
              <w:spacing w:after="0"/>
              <w:rPr>
                <w:rFonts w:cs="Arial"/>
                <w:i/>
                <w:iCs/>
                <w:color w:val="3A3838"/>
                <w:sz w:val="16"/>
                <w:lang w:eastAsia="es-MX"/>
              </w:rPr>
            </w:pPr>
          </w:p>
        </w:tc>
        <w:tc>
          <w:tcPr>
            <w:tcW w:w="252" w:type="pct"/>
            <w:gridSpan w:val="2"/>
          </w:tcPr>
          <w:p w14:paraId="2BB6E41A" w14:textId="77777777" w:rsidR="00C53CA9" w:rsidRPr="009E4EE4" w:rsidRDefault="00C53CA9" w:rsidP="009E4EE4">
            <w:pPr>
              <w:spacing w:after="0"/>
              <w:rPr>
                <w:rFonts w:cs="Arial"/>
                <w:i/>
                <w:iCs/>
                <w:color w:val="3A3838"/>
                <w:sz w:val="16"/>
                <w:lang w:eastAsia="es-MX"/>
              </w:rPr>
            </w:pPr>
          </w:p>
        </w:tc>
        <w:tc>
          <w:tcPr>
            <w:tcW w:w="2064" w:type="pct"/>
            <w:gridSpan w:val="39"/>
            <w:vMerge w:val="restart"/>
            <w:shd w:val="clear" w:color="auto" w:fill="A6A6A6" w:themeFill="background1" w:themeFillShade="A6"/>
          </w:tcPr>
          <w:p w14:paraId="22599456" w14:textId="77777777" w:rsidR="00C53CA9" w:rsidRPr="009E4EE4" w:rsidRDefault="00C53CA9" w:rsidP="009E4EE4">
            <w:pPr>
              <w:spacing w:after="0"/>
              <w:rPr>
                <w:rFonts w:cs="Arial"/>
                <w:i/>
                <w:iCs/>
                <w:color w:val="3A3838"/>
                <w:sz w:val="16"/>
                <w:lang w:eastAsia="es-MX"/>
              </w:rPr>
            </w:pPr>
            <w:r w:rsidRPr="009E4EE4">
              <w:rPr>
                <w:rFonts w:cs="Arial"/>
                <w:i/>
                <w:iCs/>
                <w:sz w:val="16"/>
                <w:lang w:eastAsia="es-MX"/>
              </w:rPr>
              <w:t>Deterioro de la calidad de vida y estado de bienestar</w:t>
            </w:r>
          </w:p>
        </w:tc>
        <w:tc>
          <w:tcPr>
            <w:tcW w:w="83" w:type="pct"/>
            <w:gridSpan w:val="2"/>
          </w:tcPr>
          <w:p w14:paraId="619C6761" w14:textId="77777777" w:rsidR="00C53CA9" w:rsidRPr="009E4EE4" w:rsidRDefault="00C53CA9" w:rsidP="009E4EE4">
            <w:pPr>
              <w:spacing w:after="0"/>
              <w:rPr>
                <w:rFonts w:cs="Arial"/>
                <w:i/>
                <w:iCs/>
                <w:color w:val="3A3838"/>
                <w:sz w:val="16"/>
                <w:lang w:eastAsia="es-MX"/>
              </w:rPr>
            </w:pPr>
          </w:p>
        </w:tc>
        <w:tc>
          <w:tcPr>
            <w:tcW w:w="160" w:type="pct"/>
            <w:gridSpan w:val="4"/>
          </w:tcPr>
          <w:p w14:paraId="4836E0A9" w14:textId="77777777" w:rsidR="00C53CA9" w:rsidRPr="009E4EE4" w:rsidRDefault="00C53CA9" w:rsidP="009E4EE4">
            <w:pPr>
              <w:spacing w:after="0"/>
              <w:rPr>
                <w:rFonts w:cs="Arial"/>
                <w:i/>
                <w:iCs/>
                <w:color w:val="3A3838"/>
                <w:sz w:val="16"/>
                <w:lang w:eastAsia="es-MX"/>
              </w:rPr>
            </w:pPr>
          </w:p>
        </w:tc>
        <w:tc>
          <w:tcPr>
            <w:tcW w:w="94" w:type="pct"/>
            <w:gridSpan w:val="2"/>
          </w:tcPr>
          <w:p w14:paraId="7C5586DC" w14:textId="77777777" w:rsidR="00C53CA9" w:rsidRPr="009E4EE4" w:rsidRDefault="00C53CA9" w:rsidP="009E4EE4">
            <w:pPr>
              <w:spacing w:after="0"/>
              <w:rPr>
                <w:rFonts w:cs="Arial"/>
                <w:i/>
                <w:iCs/>
                <w:color w:val="3A3838"/>
                <w:sz w:val="16"/>
                <w:lang w:eastAsia="es-MX"/>
              </w:rPr>
            </w:pPr>
          </w:p>
        </w:tc>
        <w:tc>
          <w:tcPr>
            <w:tcW w:w="91" w:type="pct"/>
            <w:gridSpan w:val="2"/>
          </w:tcPr>
          <w:p w14:paraId="7823B375" w14:textId="77777777" w:rsidR="00C53CA9" w:rsidRPr="009E4EE4" w:rsidRDefault="00C53CA9" w:rsidP="009E4EE4">
            <w:pPr>
              <w:spacing w:after="0"/>
              <w:rPr>
                <w:rFonts w:cs="Arial"/>
                <w:i/>
                <w:iCs/>
                <w:color w:val="3A3838"/>
                <w:sz w:val="16"/>
                <w:lang w:eastAsia="es-MX"/>
              </w:rPr>
            </w:pPr>
          </w:p>
        </w:tc>
        <w:tc>
          <w:tcPr>
            <w:tcW w:w="83" w:type="pct"/>
            <w:gridSpan w:val="2"/>
          </w:tcPr>
          <w:p w14:paraId="0CA8945B" w14:textId="77777777" w:rsidR="00C53CA9" w:rsidRPr="009E4EE4" w:rsidRDefault="00C53CA9" w:rsidP="009E4EE4">
            <w:pPr>
              <w:spacing w:after="0"/>
              <w:rPr>
                <w:rFonts w:cs="Arial"/>
                <w:i/>
                <w:iCs/>
                <w:color w:val="3A3838"/>
                <w:sz w:val="16"/>
                <w:lang w:eastAsia="es-MX"/>
              </w:rPr>
            </w:pPr>
          </w:p>
        </w:tc>
        <w:tc>
          <w:tcPr>
            <w:tcW w:w="210" w:type="pct"/>
            <w:gridSpan w:val="2"/>
          </w:tcPr>
          <w:p w14:paraId="3A501C7C" w14:textId="77777777" w:rsidR="00C53CA9" w:rsidRPr="009E4EE4" w:rsidRDefault="00C53CA9" w:rsidP="009E4EE4">
            <w:pPr>
              <w:spacing w:after="0"/>
              <w:rPr>
                <w:rFonts w:cs="Arial"/>
                <w:i/>
                <w:iCs/>
                <w:color w:val="3A3838"/>
                <w:sz w:val="16"/>
                <w:lang w:eastAsia="es-MX"/>
              </w:rPr>
            </w:pPr>
          </w:p>
        </w:tc>
        <w:tc>
          <w:tcPr>
            <w:tcW w:w="84" w:type="pct"/>
            <w:gridSpan w:val="2"/>
          </w:tcPr>
          <w:p w14:paraId="2E618815" w14:textId="77777777" w:rsidR="00C53CA9" w:rsidRPr="009E4EE4" w:rsidRDefault="00C53CA9" w:rsidP="009E4EE4">
            <w:pPr>
              <w:spacing w:after="0"/>
              <w:rPr>
                <w:rFonts w:cs="Arial"/>
                <w:i/>
                <w:iCs/>
                <w:color w:val="3A3838"/>
                <w:sz w:val="16"/>
                <w:lang w:eastAsia="es-MX"/>
              </w:rPr>
            </w:pPr>
          </w:p>
        </w:tc>
        <w:tc>
          <w:tcPr>
            <w:tcW w:w="83" w:type="pct"/>
            <w:gridSpan w:val="2"/>
          </w:tcPr>
          <w:p w14:paraId="6EAE4898" w14:textId="77777777" w:rsidR="00C53CA9" w:rsidRPr="009E4EE4" w:rsidRDefault="00C53CA9" w:rsidP="009E4EE4">
            <w:pPr>
              <w:spacing w:after="0"/>
              <w:rPr>
                <w:rFonts w:cs="Arial"/>
                <w:i/>
                <w:iCs/>
                <w:color w:val="3A3838"/>
                <w:sz w:val="16"/>
                <w:lang w:eastAsia="es-MX"/>
              </w:rPr>
            </w:pPr>
          </w:p>
        </w:tc>
        <w:tc>
          <w:tcPr>
            <w:tcW w:w="83" w:type="pct"/>
          </w:tcPr>
          <w:p w14:paraId="2F23ED8D" w14:textId="77777777" w:rsidR="00C53CA9" w:rsidRPr="009E4EE4" w:rsidRDefault="00C53CA9" w:rsidP="009E4EE4">
            <w:pPr>
              <w:spacing w:after="0"/>
              <w:rPr>
                <w:rFonts w:cs="Arial"/>
                <w:i/>
                <w:iCs/>
                <w:color w:val="3A3838"/>
                <w:sz w:val="16"/>
                <w:lang w:eastAsia="es-MX"/>
              </w:rPr>
            </w:pPr>
          </w:p>
        </w:tc>
        <w:tc>
          <w:tcPr>
            <w:tcW w:w="247" w:type="pct"/>
            <w:gridSpan w:val="3"/>
          </w:tcPr>
          <w:p w14:paraId="105CF74B" w14:textId="77777777" w:rsidR="00C53CA9" w:rsidRPr="009E4EE4" w:rsidRDefault="00C53CA9" w:rsidP="009E4EE4">
            <w:pPr>
              <w:spacing w:after="0"/>
              <w:rPr>
                <w:rFonts w:cs="Arial"/>
                <w:i/>
                <w:iCs/>
                <w:color w:val="3A3838"/>
                <w:sz w:val="16"/>
                <w:lang w:eastAsia="es-MX"/>
              </w:rPr>
            </w:pPr>
          </w:p>
        </w:tc>
        <w:tc>
          <w:tcPr>
            <w:tcW w:w="86" w:type="pct"/>
            <w:gridSpan w:val="2"/>
          </w:tcPr>
          <w:p w14:paraId="5987AD25" w14:textId="77777777" w:rsidR="00C53CA9" w:rsidRPr="009E4EE4" w:rsidRDefault="00C53CA9" w:rsidP="009E4EE4">
            <w:pPr>
              <w:spacing w:after="0"/>
              <w:rPr>
                <w:rFonts w:cs="Arial"/>
                <w:i/>
                <w:iCs/>
                <w:color w:val="3A3838"/>
                <w:sz w:val="16"/>
                <w:lang w:eastAsia="es-MX"/>
              </w:rPr>
            </w:pPr>
          </w:p>
        </w:tc>
        <w:tc>
          <w:tcPr>
            <w:tcW w:w="73" w:type="pct"/>
          </w:tcPr>
          <w:p w14:paraId="450A476C" w14:textId="77777777" w:rsidR="00C53CA9" w:rsidRPr="009E4EE4" w:rsidRDefault="00C53CA9" w:rsidP="009E4EE4">
            <w:pPr>
              <w:spacing w:after="0"/>
              <w:rPr>
                <w:rFonts w:cs="Arial"/>
                <w:i/>
                <w:iCs/>
                <w:color w:val="3A3838"/>
                <w:sz w:val="16"/>
                <w:lang w:eastAsia="es-MX"/>
              </w:rPr>
            </w:pPr>
          </w:p>
        </w:tc>
      </w:tr>
      <w:tr w:rsidR="00C53CA9" w:rsidRPr="009E4EE4" w14:paraId="5B42EC2C" w14:textId="77777777" w:rsidTr="001B3757">
        <w:trPr>
          <w:trHeight w:val="69"/>
        </w:trPr>
        <w:tc>
          <w:tcPr>
            <w:tcW w:w="76" w:type="pct"/>
          </w:tcPr>
          <w:p w14:paraId="08211212" w14:textId="77777777" w:rsidR="00C53CA9" w:rsidRPr="009E4EE4" w:rsidRDefault="00C53CA9" w:rsidP="009E4EE4">
            <w:pPr>
              <w:spacing w:after="0"/>
              <w:rPr>
                <w:rFonts w:cs="Arial"/>
                <w:i/>
                <w:iCs/>
                <w:color w:val="3A3838"/>
                <w:sz w:val="16"/>
                <w:lang w:eastAsia="es-MX"/>
              </w:rPr>
            </w:pPr>
          </w:p>
        </w:tc>
        <w:tc>
          <w:tcPr>
            <w:tcW w:w="77" w:type="pct"/>
            <w:gridSpan w:val="2"/>
          </w:tcPr>
          <w:p w14:paraId="77BEEBBE" w14:textId="77777777" w:rsidR="00C53CA9" w:rsidRPr="009E4EE4" w:rsidRDefault="00C53CA9" w:rsidP="009E4EE4">
            <w:pPr>
              <w:spacing w:after="0"/>
              <w:rPr>
                <w:rFonts w:cs="Arial"/>
                <w:i/>
                <w:iCs/>
                <w:color w:val="3A3838"/>
                <w:sz w:val="16"/>
                <w:lang w:eastAsia="es-MX"/>
              </w:rPr>
            </w:pPr>
          </w:p>
        </w:tc>
        <w:tc>
          <w:tcPr>
            <w:tcW w:w="75" w:type="pct"/>
            <w:gridSpan w:val="2"/>
          </w:tcPr>
          <w:p w14:paraId="7266C27E" w14:textId="77777777" w:rsidR="00C53CA9" w:rsidRPr="009E4EE4" w:rsidRDefault="00C53CA9" w:rsidP="009E4EE4">
            <w:pPr>
              <w:spacing w:after="0"/>
              <w:rPr>
                <w:rFonts w:cs="Arial"/>
                <w:i/>
                <w:iCs/>
                <w:color w:val="3A3838"/>
                <w:sz w:val="16"/>
                <w:lang w:eastAsia="es-MX"/>
              </w:rPr>
            </w:pPr>
          </w:p>
        </w:tc>
        <w:tc>
          <w:tcPr>
            <w:tcW w:w="91" w:type="pct"/>
            <w:gridSpan w:val="2"/>
          </w:tcPr>
          <w:p w14:paraId="6B406052" w14:textId="77777777" w:rsidR="00C53CA9" w:rsidRPr="009E4EE4" w:rsidRDefault="00C53CA9" w:rsidP="009E4EE4">
            <w:pPr>
              <w:spacing w:after="0"/>
              <w:rPr>
                <w:rFonts w:cs="Arial"/>
                <w:i/>
                <w:iCs/>
                <w:color w:val="3A3838"/>
                <w:sz w:val="16"/>
                <w:lang w:eastAsia="es-MX"/>
              </w:rPr>
            </w:pPr>
          </w:p>
        </w:tc>
        <w:tc>
          <w:tcPr>
            <w:tcW w:w="77" w:type="pct"/>
            <w:gridSpan w:val="2"/>
          </w:tcPr>
          <w:p w14:paraId="1FBC1012" w14:textId="77777777" w:rsidR="00C53CA9" w:rsidRPr="009E4EE4" w:rsidRDefault="00C53CA9" w:rsidP="009E4EE4">
            <w:pPr>
              <w:spacing w:after="0"/>
              <w:rPr>
                <w:rFonts w:cs="Arial"/>
                <w:i/>
                <w:iCs/>
                <w:color w:val="3A3838"/>
                <w:sz w:val="16"/>
                <w:lang w:eastAsia="es-MX"/>
              </w:rPr>
            </w:pPr>
          </w:p>
        </w:tc>
        <w:tc>
          <w:tcPr>
            <w:tcW w:w="222" w:type="pct"/>
            <w:gridSpan w:val="2"/>
          </w:tcPr>
          <w:p w14:paraId="0CC133C5" w14:textId="77777777" w:rsidR="00C53CA9" w:rsidRPr="009E4EE4" w:rsidRDefault="00C53CA9" w:rsidP="009E4EE4">
            <w:pPr>
              <w:spacing w:after="0"/>
              <w:rPr>
                <w:rFonts w:cs="Arial"/>
                <w:i/>
                <w:iCs/>
                <w:color w:val="3A3838"/>
                <w:sz w:val="16"/>
                <w:lang w:eastAsia="es-MX"/>
              </w:rPr>
            </w:pPr>
          </w:p>
        </w:tc>
        <w:tc>
          <w:tcPr>
            <w:tcW w:w="77" w:type="pct"/>
            <w:gridSpan w:val="2"/>
          </w:tcPr>
          <w:p w14:paraId="6AEBCD01" w14:textId="77777777" w:rsidR="00C53CA9" w:rsidRPr="009E4EE4" w:rsidRDefault="00C53CA9" w:rsidP="009E4EE4">
            <w:pPr>
              <w:spacing w:after="0"/>
              <w:rPr>
                <w:rFonts w:cs="Arial"/>
                <w:i/>
                <w:iCs/>
                <w:color w:val="3A3838"/>
                <w:sz w:val="16"/>
                <w:lang w:eastAsia="es-MX"/>
              </w:rPr>
            </w:pPr>
          </w:p>
        </w:tc>
        <w:tc>
          <w:tcPr>
            <w:tcW w:w="78" w:type="pct"/>
            <w:gridSpan w:val="2"/>
          </w:tcPr>
          <w:p w14:paraId="7324814B" w14:textId="77777777" w:rsidR="00C53CA9" w:rsidRPr="009E4EE4" w:rsidRDefault="00C53CA9" w:rsidP="009E4EE4">
            <w:pPr>
              <w:spacing w:after="0"/>
              <w:rPr>
                <w:rFonts w:cs="Arial"/>
                <w:i/>
                <w:iCs/>
                <w:color w:val="3A3838"/>
                <w:sz w:val="16"/>
                <w:lang w:eastAsia="es-MX"/>
              </w:rPr>
            </w:pPr>
          </w:p>
        </w:tc>
        <w:tc>
          <w:tcPr>
            <w:tcW w:w="78" w:type="pct"/>
            <w:gridSpan w:val="2"/>
          </w:tcPr>
          <w:p w14:paraId="5A8103AB" w14:textId="77777777" w:rsidR="00C53CA9" w:rsidRPr="009E4EE4" w:rsidRDefault="00C53CA9" w:rsidP="009E4EE4">
            <w:pPr>
              <w:spacing w:after="0"/>
              <w:rPr>
                <w:rFonts w:cs="Arial"/>
                <w:i/>
                <w:iCs/>
                <w:color w:val="3A3838"/>
                <w:sz w:val="16"/>
                <w:lang w:eastAsia="es-MX"/>
              </w:rPr>
            </w:pPr>
          </w:p>
        </w:tc>
        <w:tc>
          <w:tcPr>
            <w:tcW w:w="224" w:type="pct"/>
            <w:gridSpan w:val="2"/>
          </w:tcPr>
          <w:p w14:paraId="2276A6D7" w14:textId="77777777" w:rsidR="00C53CA9" w:rsidRPr="009E4EE4" w:rsidRDefault="00C53CA9" w:rsidP="009E4EE4">
            <w:pPr>
              <w:spacing w:after="0"/>
              <w:rPr>
                <w:rFonts w:cs="Arial"/>
                <w:i/>
                <w:iCs/>
                <w:color w:val="3A3838"/>
                <w:sz w:val="16"/>
                <w:lang w:eastAsia="es-MX"/>
              </w:rPr>
            </w:pPr>
          </w:p>
        </w:tc>
        <w:tc>
          <w:tcPr>
            <w:tcW w:w="78" w:type="pct"/>
            <w:gridSpan w:val="2"/>
          </w:tcPr>
          <w:p w14:paraId="3CEB5947" w14:textId="77777777" w:rsidR="00C53CA9" w:rsidRPr="009E4EE4" w:rsidRDefault="00C53CA9" w:rsidP="009E4EE4">
            <w:pPr>
              <w:spacing w:after="0"/>
              <w:rPr>
                <w:rFonts w:cs="Arial"/>
                <w:i/>
                <w:iCs/>
                <w:color w:val="3A3838"/>
                <w:sz w:val="16"/>
                <w:lang w:eastAsia="es-MX"/>
              </w:rPr>
            </w:pPr>
          </w:p>
        </w:tc>
        <w:tc>
          <w:tcPr>
            <w:tcW w:w="78" w:type="pct"/>
            <w:gridSpan w:val="2"/>
          </w:tcPr>
          <w:p w14:paraId="2BCCC419" w14:textId="77777777" w:rsidR="00C53CA9" w:rsidRPr="009E4EE4" w:rsidRDefault="00C53CA9" w:rsidP="009E4EE4">
            <w:pPr>
              <w:spacing w:after="0"/>
              <w:rPr>
                <w:rFonts w:cs="Arial"/>
                <w:i/>
                <w:iCs/>
                <w:color w:val="3A3838"/>
                <w:sz w:val="16"/>
                <w:lang w:eastAsia="es-MX"/>
              </w:rPr>
            </w:pPr>
          </w:p>
        </w:tc>
        <w:tc>
          <w:tcPr>
            <w:tcW w:w="78" w:type="pct"/>
            <w:gridSpan w:val="2"/>
          </w:tcPr>
          <w:p w14:paraId="698BBB9C" w14:textId="77777777" w:rsidR="00C53CA9" w:rsidRPr="009E4EE4" w:rsidRDefault="00C53CA9" w:rsidP="009E4EE4">
            <w:pPr>
              <w:spacing w:after="0"/>
              <w:rPr>
                <w:rFonts w:cs="Arial"/>
                <w:i/>
                <w:iCs/>
                <w:color w:val="3A3838"/>
                <w:sz w:val="16"/>
                <w:lang w:eastAsia="es-MX"/>
              </w:rPr>
            </w:pPr>
          </w:p>
        </w:tc>
        <w:tc>
          <w:tcPr>
            <w:tcW w:w="252" w:type="pct"/>
            <w:gridSpan w:val="2"/>
          </w:tcPr>
          <w:p w14:paraId="30A94948" w14:textId="77777777" w:rsidR="00C53CA9" w:rsidRPr="009E4EE4" w:rsidRDefault="00C53CA9" w:rsidP="009E4EE4">
            <w:pPr>
              <w:spacing w:after="0"/>
              <w:rPr>
                <w:rFonts w:cs="Arial"/>
                <w:i/>
                <w:iCs/>
                <w:color w:val="3A3838"/>
                <w:sz w:val="16"/>
                <w:lang w:eastAsia="es-MX"/>
              </w:rPr>
            </w:pPr>
          </w:p>
        </w:tc>
        <w:tc>
          <w:tcPr>
            <w:tcW w:w="2064" w:type="pct"/>
            <w:gridSpan w:val="39"/>
            <w:vMerge/>
            <w:shd w:val="clear" w:color="auto" w:fill="A6A6A6" w:themeFill="background1" w:themeFillShade="A6"/>
          </w:tcPr>
          <w:p w14:paraId="696D216D" w14:textId="77777777" w:rsidR="00C53CA9" w:rsidRPr="009E4EE4" w:rsidRDefault="00C53CA9" w:rsidP="009E4EE4">
            <w:pPr>
              <w:spacing w:after="0"/>
              <w:rPr>
                <w:rFonts w:cs="Arial"/>
                <w:i/>
                <w:iCs/>
                <w:color w:val="3A3838"/>
                <w:sz w:val="16"/>
                <w:lang w:eastAsia="es-MX"/>
              </w:rPr>
            </w:pPr>
          </w:p>
        </w:tc>
        <w:tc>
          <w:tcPr>
            <w:tcW w:w="83" w:type="pct"/>
            <w:gridSpan w:val="2"/>
          </w:tcPr>
          <w:p w14:paraId="1AA83D60" w14:textId="77777777" w:rsidR="00C53CA9" w:rsidRPr="009E4EE4" w:rsidRDefault="00C53CA9" w:rsidP="009E4EE4">
            <w:pPr>
              <w:spacing w:after="0"/>
              <w:rPr>
                <w:rFonts w:cs="Arial"/>
                <w:i/>
                <w:iCs/>
                <w:color w:val="3A3838"/>
                <w:sz w:val="16"/>
                <w:lang w:eastAsia="es-MX"/>
              </w:rPr>
            </w:pPr>
          </w:p>
        </w:tc>
        <w:tc>
          <w:tcPr>
            <w:tcW w:w="160" w:type="pct"/>
            <w:gridSpan w:val="4"/>
          </w:tcPr>
          <w:p w14:paraId="43473922" w14:textId="77777777" w:rsidR="00C53CA9" w:rsidRPr="009E4EE4" w:rsidRDefault="00C53CA9" w:rsidP="009E4EE4">
            <w:pPr>
              <w:spacing w:after="0"/>
              <w:rPr>
                <w:rFonts w:cs="Arial"/>
                <w:i/>
                <w:iCs/>
                <w:color w:val="3A3838"/>
                <w:sz w:val="16"/>
                <w:lang w:eastAsia="es-MX"/>
              </w:rPr>
            </w:pPr>
          </w:p>
        </w:tc>
        <w:tc>
          <w:tcPr>
            <w:tcW w:w="94" w:type="pct"/>
            <w:gridSpan w:val="2"/>
          </w:tcPr>
          <w:p w14:paraId="1E679C1B" w14:textId="77777777" w:rsidR="00C53CA9" w:rsidRPr="009E4EE4" w:rsidRDefault="00C53CA9" w:rsidP="009E4EE4">
            <w:pPr>
              <w:spacing w:after="0"/>
              <w:rPr>
                <w:rFonts w:cs="Arial"/>
                <w:i/>
                <w:iCs/>
                <w:color w:val="3A3838"/>
                <w:sz w:val="16"/>
                <w:lang w:eastAsia="es-MX"/>
              </w:rPr>
            </w:pPr>
          </w:p>
        </w:tc>
        <w:tc>
          <w:tcPr>
            <w:tcW w:w="91" w:type="pct"/>
            <w:gridSpan w:val="2"/>
          </w:tcPr>
          <w:p w14:paraId="07DC679E" w14:textId="77777777" w:rsidR="00C53CA9" w:rsidRPr="009E4EE4" w:rsidRDefault="00C53CA9" w:rsidP="009E4EE4">
            <w:pPr>
              <w:spacing w:after="0"/>
              <w:rPr>
                <w:rFonts w:cs="Arial"/>
                <w:i/>
                <w:iCs/>
                <w:color w:val="3A3838"/>
                <w:sz w:val="16"/>
                <w:lang w:eastAsia="es-MX"/>
              </w:rPr>
            </w:pPr>
          </w:p>
        </w:tc>
        <w:tc>
          <w:tcPr>
            <w:tcW w:w="83" w:type="pct"/>
            <w:gridSpan w:val="2"/>
          </w:tcPr>
          <w:p w14:paraId="2D7FC788" w14:textId="77777777" w:rsidR="00C53CA9" w:rsidRPr="009E4EE4" w:rsidRDefault="00C53CA9" w:rsidP="009E4EE4">
            <w:pPr>
              <w:spacing w:after="0"/>
              <w:rPr>
                <w:rFonts w:cs="Arial"/>
                <w:i/>
                <w:iCs/>
                <w:color w:val="3A3838"/>
                <w:sz w:val="16"/>
                <w:lang w:eastAsia="es-MX"/>
              </w:rPr>
            </w:pPr>
          </w:p>
        </w:tc>
        <w:tc>
          <w:tcPr>
            <w:tcW w:w="210" w:type="pct"/>
            <w:gridSpan w:val="2"/>
          </w:tcPr>
          <w:p w14:paraId="1A16698D" w14:textId="77777777" w:rsidR="00C53CA9" w:rsidRPr="009E4EE4" w:rsidRDefault="00C53CA9" w:rsidP="009E4EE4">
            <w:pPr>
              <w:spacing w:after="0"/>
              <w:rPr>
                <w:rFonts w:cs="Arial"/>
                <w:i/>
                <w:iCs/>
                <w:color w:val="3A3838"/>
                <w:sz w:val="16"/>
                <w:lang w:eastAsia="es-MX"/>
              </w:rPr>
            </w:pPr>
          </w:p>
        </w:tc>
        <w:tc>
          <w:tcPr>
            <w:tcW w:w="84" w:type="pct"/>
            <w:gridSpan w:val="2"/>
          </w:tcPr>
          <w:p w14:paraId="68DC0217" w14:textId="77777777" w:rsidR="00C53CA9" w:rsidRPr="009E4EE4" w:rsidRDefault="00C53CA9" w:rsidP="009E4EE4">
            <w:pPr>
              <w:spacing w:after="0"/>
              <w:rPr>
                <w:rFonts w:cs="Arial"/>
                <w:i/>
                <w:iCs/>
                <w:color w:val="3A3838"/>
                <w:sz w:val="16"/>
                <w:lang w:eastAsia="es-MX"/>
              </w:rPr>
            </w:pPr>
          </w:p>
        </w:tc>
        <w:tc>
          <w:tcPr>
            <w:tcW w:w="83" w:type="pct"/>
            <w:gridSpan w:val="2"/>
          </w:tcPr>
          <w:p w14:paraId="5B490B37" w14:textId="77777777" w:rsidR="00C53CA9" w:rsidRPr="009E4EE4" w:rsidRDefault="00C53CA9" w:rsidP="009E4EE4">
            <w:pPr>
              <w:spacing w:after="0"/>
              <w:rPr>
                <w:rFonts w:cs="Arial"/>
                <w:i/>
                <w:iCs/>
                <w:color w:val="3A3838"/>
                <w:sz w:val="16"/>
                <w:lang w:eastAsia="es-MX"/>
              </w:rPr>
            </w:pPr>
          </w:p>
        </w:tc>
        <w:tc>
          <w:tcPr>
            <w:tcW w:w="83" w:type="pct"/>
          </w:tcPr>
          <w:p w14:paraId="1C40152C" w14:textId="77777777" w:rsidR="00C53CA9" w:rsidRPr="009E4EE4" w:rsidRDefault="00C53CA9" w:rsidP="009E4EE4">
            <w:pPr>
              <w:spacing w:after="0"/>
              <w:rPr>
                <w:rFonts w:cs="Arial"/>
                <w:i/>
                <w:iCs/>
                <w:color w:val="3A3838"/>
                <w:sz w:val="16"/>
                <w:lang w:eastAsia="es-MX"/>
              </w:rPr>
            </w:pPr>
          </w:p>
        </w:tc>
        <w:tc>
          <w:tcPr>
            <w:tcW w:w="247" w:type="pct"/>
            <w:gridSpan w:val="3"/>
          </w:tcPr>
          <w:p w14:paraId="61790ACE" w14:textId="77777777" w:rsidR="00C53CA9" w:rsidRPr="009E4EE4" w:rsidRDefault="00C53CA9" w:rsidP="009E4EE4">
            <w:pPr>
              <w:spacing w:after="0"/>
              <w:rPr>
                <w:rFonts w:cs="Arial"/>
                <w:i/>
                <w:iCs/>
                <w:color w:val="3A3838"/>
                <w:sz w:val="16"/>
                <w:lang w:eastAsia="es-MX"/>
              </w:rPr>
            </w:pPr>
          </w:p>
        </w:tc>
        <w:tc>
          <w:tcPr>
            <w:tcW w:w="86" w:type="pct"/>
            <w:gridSpan w:val="2"/>
          </w:tcPr>
          <w:p w14:paraId="7BA06829" w14:textId="77777777" w:rsidR="00C53CA9" w:rsidRPr="009E4EE4" w:rsidRDefault="00C53CA9" w:rsidP="009E4EE4">
            <w:pPr>
              <w:spacing w:after="0"/>
              <w:rPr>
                <w:rFonts w:cs="Arial"/>
                <w:i/>
                <w:iCs/>
                <w:color w:val="3A3838"/>
                <w:sz w:val="16"/>
                <w:lang w:eastAsia="es-MX"/>
              </w:rPr>
            </w:pPr>
          </w:p>
        </w:tc>
        <w:tc>
          <w:tcPr>
            <w:tcW w:w="73" w:type="pct"/>
          </w:tcPr>
          <w:p w14:paraId="53C8D93D" w14:textId="77777777" w:rsidR="00C53CA9" w:rsidRPr="009E4EE4" w:rsidRDefault="00C53CA9" w:rsidP="009E4EE4">
            <w:pPr>
              <w:spacing w:after="0"/>
              <w:rPr>
                <w:rFonts w:cs="Arial"/>
                <w:i/>
                <w:iCs/>
                <w:color w:val="3A3838"/>
                <w:sz w:val="16"/>
                <w:lang w:eastAsia="es-MX"/>
              </w:rPr>
            </w:pPr>
          </w:p>
        </w:tc>
      </w:tr>
      <w:tr w:rsidR="00C53CA9" w:rsidRPr="009E4EE4" w14:paraId="7D6ABD42" w14:textId="77777777" w:rsidTr="001B3757">
        <w:trPr>
          <w:trHeight w:val="303"/>
        </w:trPr>
        <w:tc>
          <w:tcPr>
            <w:tcW w:w="76" w:type="pct"/>
          </w:tcPr>
          <w:p w14:paraId="316B4D38" w14:textId="77777777" w:rsidR="00C53CA9" w:rsidRPr="009E4EE4" w:rsidRDefault="00C53CA9" w:rsidP="009E4EE4">
            <w:pPr>
              <w:spacing w:after="0"/>
              <w:rPr>
                <w:rFonts w:cs="Arial"/>
                <w:i/>
                <w:iCs/>
                <w:color w:val="3A3838"/>
                <w:sz w:val="16"/>
                <w:lang w:eastAsia="es-MX"/>
              </w:rPr>
            </w:pPr>
          </w:p>
        </w:tc>
        <w:tc>
          <w:tcPr>
            <w:tcW w:w="77" w:type="pct"/>
            <w:gridSpan w:val="2"/>
          </w:tcPr>
          <w:p w14:paraId="7C7E3322" w14:textId="77777777" w:rsidR="00C53CA9" w:rsidRPr="009E4EE4" w:rsidRDefault="00C53CA9" w:rsidP="009E4EE4">
            <w:pPr>
              <w:spacing w:after="0"/>
              <w:rPr>
                <w:rFonts w:cs="Arial"/>
                <w:i/>
                <w:iCs/>
                <w:color w:val="3A3838"/>
                <w:sz w:val="16"/>
                <w:lang w:eastAsia="es-MX"/>
              </w:rPr>
            </w:pPr>
          </w:p>
        </w:tc>
        <w:tc>
          <w:tcPr>
            <w:tcW w:w="75" w:type="pct"/>
            <w:gridSpan w:val="2"/>
          </w:tcPr>
          <w:p w14:paraId="107C9EBC" w14:textId="77777777" w:rsidR="00C53CA9" w:rsidRPr="009E4EE4" w:rsidRDefault="00C53CA9" w:rsidP="009E4EE4">
            <w:pPr>
              <w:spacing w:after="0"/>
              <w:rPr>
                <w:rFonts w:cs="Arial"/>
                <w:i/>
                <w:iCs/>
                <w:color w:val="3A3838"/>
                <w:sz w:val="16"/>
                <w:lang w:eastAsia="es-MX"/>
              </w:rPr>
            </w:pPr>
          </w:p>
        </w:tc>
        <w:tc>
          <w:tcPr>
            <w:tcW w:w="91" w:type="pct"/>
            <w:gridSpan w:val="2"/>
          </w:tcPr>
          <w:p w14:paraId="17E23DAF" w14:textId="77777777" w:rsidR="00C53CA9" w:rsidRPr="009E4EE4" w:rsidRDefault="00C53CA9" w:rsidP="009E4EE4">
            <w:pPr>
              <w:spacing w:after="0"/>
              <w:rPr>
                <w:rFonts w:cs="Arial"/>
                <w:i/>
                <w:iCs/>
                <w:color w:val="3A3838"/>
                <w:sz w:val="16"/>
                <w:lang w:eastAsia="es-MX"/>
              </w:rPr>
            </w:pPr>
          </w:p>
        </w:tc>
        <w:tc>
          <w:tcPr>
            <w:tcW w:w="77" w:type="pct"/>
            <w:gridSpan w:val="2"/>
          </w:tcPr>
          <w:p w14:paraId="5D651C91" w14:textId="77777777" w:rsidR="00C53CA9" w:rsidRPr="009E4EE4" w:rsidRDefault="00C53CA9" w:rsidP="009E4EE4">
            <w:pPr>
              <w:spacing w:after="0"/>
              <w:rPr>
                <w:rFonts w:cs="Arial"/>
                <w:i/>
                <w:iCs/>
                <w:color w:val="3A3838"/>
                <w:sz w:val="16"/>
                <w:lang w:eastAsia="es-MX"/>
              </w:rPr>
            </w:pPr>
          </w:p>
        </w:tc>
        <w:tc>
          <w:tcPr>
            <w:tcW w:w="222" w:type="pct"/>
            <w:gridSpan w:val="2"/>
          </w:tcPr>
          <w:p w14:paraId="0B05D726" w14:textId="77777777" w:rsidR="00C53CA9" w:rsidRPr="009E4EE4" w:rsidRDefault="00C53CA9" w:rsidP="009E4EE4">
            <w:pPr>
              <w:spacing w:after="0"/>
              <w:rPr>
                <w:rFonts w:cs="Arial"/>
                <w:i/>
                <w:iCs/>
                <w:color w:val="3A3838"/>
                <w:sz w:val="16"/>
                <w:lang w:eastAsia="es-MX"/>
              </w:rPr>
            </w:pPr>
          </w:p>
        </w:tc>
        <w:tc>
          <w:tcPr>
            <w:tcW w:w="77" w:type="pct"/>
            <w:gridSpan w:val="2"/>
          </w:tcPr>
          <w:p w14:paraId="7A1B7291" w14:textId="77777777" w:rsidR="00C53CA9" w:rsidRPr="009E4EE4" w:rsidRDefault="00C53CA9" w:rsidP="009E4EE4">
            <w:pPr>
              <w:spacing w:after="0"/>
              <w:rPr>
                <w:rFonts w:cs="Arial"/>
                <w:i/>
                <w:iCs/>
                <w:color w:val="3A3838"/>
                <w:sz w:val="16"/>
                <w:lang w:eastAsia="es-MX"/>
              </w:rPr>
            </w:pPr>
          </w:p>
        </w:tc>
        <w:tc>
          <w:tcPr>
            <w:tcW w:w="78" w:type="pct"/>
            <w:gridSpan w:val="2"/>
          </w:tcPr>
          <w:p w14:paraId="0A071380" w14:textId="77777777" w:rsidR="00C53CA9" w:rsidRPr="009E4EE4" w:rsidRDefault="00C53CA9" w:rsidP="009E4EE4">
            <w:pPr>
              <w:spacing w:after="0"/>
              <w:rPr>
                <w:rFonts w:cs="Arial"/>
                <w:i/>
                <w:iCs/>
                <w:color w:val="3A3838"/>
                <w:sz w:val="16"/>
                <w:lang w:eastAsia="es-MX"/>
              </w:rPr>
            </w:pPr>
          </w:p>
        </w:tc>
        <w:tc>
          <w:tcPr>
            <w:tcW w:w="78" w:type="pct"/>
            <w:gridSpan w:val="2"/>
          </w:tcPr>
          <w:p w14:paraId="4C83BB7D" w14:textId="77777777" w:rsidR="00C53CA9" w:rsidRPr="009E4EE4" w:rsidRDefault="00C53CA9" w:rsidP="009E4EE4">
            <w:pPr>
              <w:spacing w:after="0"/>
              <w:rPr>
                <w:rFonts w:cs="Arial"/>
                <w:i/>
                <w:iCs/>
                <w:color w:val="3A3838"/>
                <w:sz w:val="16"/>
                <w:lang w:eastAsia="es-MX"/>
              </w:rPr>
            </w:pPr>
          </w:p>
        </w:tc>
        <w:tc>
          <w:tcPr>
            <w:tcW w:w="224" w:type="pct"/>
            <w:gridSpan w:val="2"/>
          </w:tcPr>
          <w:p w14:paraId="74BC87C5" w14:textId="77777777" w:rsidR="00C53CA9" w:rsidRPr="009E4EE4" w:rsidRDefault="00C53CA9" w:rsidP="009E4EE4">
            <w:pPr>
              <w:spacing w:after="0"/>
              <w:rPr>
                <w:rFonts w:cs="Arial"/>
                <w:i/>
                <w:iCs/>
                <w:color w:val="3A3838"/>
                <w:sz w:val="16"/>
                <w:lang w:eastAsia="es-MX"/>
              </w:rPr>
            </w:pPr>
          </w:p>
        </w:tc>
        <w:tc>
          <w:tcPr>
            <w:tcW w:w="78" w:type="pct"/>
            <w:gridSpan w:val="2"/>
          </w:tcPr>
          <w:p w14:paraId="7FB176D7" w14:textId="77777777" w:rsidR="00C53CA9" w:rsidRPr="009E4EE4" w:rsidRDefault="00C53CA9" w:rsidP="009E4EE4">
            <w:pPr>
              <w:spacing w:after="0"/>
              <w:rPr>
                <w:rFonts w:cs="Arial"/>
                <w:i/>
                <w:iCs/>
                <w:color w:val="3A3838"/>
                <w:sz w:val="16"/>
                <w:lang w:eastAsia="es-MX"/>
              </w:rPr>
            </w:pPr>
          </w:p>
        </w:tc>
        <w:tc>
          <w:tcPr>
            <w:tcW w:w="78" w:type="pct"/>
            <w:gridSpan w:val="2"/>
          </w:tcPr>
          <w:p w14:paraId="5629140F" w14:textId="77777777" w:rsidR="00C53CA9" w:rsidRPr="009E4EE4" w:rsidRDefault="00C53CA9" w:rsidP="009E4EE4">
            <w:pPr>
              <w:spacing w:after="0"/>
              <w:rPr>
                <w:rFonts w:cs="Arial"/>
                <w:i/>
                <w:iCs/>
                <w:color w:val="3A3838"/>
                <w:sz w:val="16"/>
                <w:lang w:eastAsia="es-MX"/>
              </w:rPr>
            </w:pPr>
          </w:p>
        </w:tc>
        <w:tc>
          <w:tcPr>
            <w:tcW w:w="78" w:type="pct"/>
            <w:gridSpan w:val="2"/>
          </w:tcPr>
          <w:p w14:paraId="00F36A54" w14:textId="77777777" w:rsidR="00C53CA9" w:rsidRPr="009E4EE4" w:rsidRDefault="00C53CA9" w:rsidP="009E4EE4">
            <w:pPr>
              <w:spacing w:after="0"/>
              <w:rPr>
                <w:rFonts w:cs="Arial"/>
                <w:i/>
                <w:iCs/>
                <w:color w:val="3A3838"/>
                <w:sz w:val="16"/>
                <w:lang w:eastAsia="es-MX"/>
              </w:rPr>
            </w:pPr>
          </w:p>
        </w:tc>
        <w:tc>
          <w:tcPr>
            <w:tcW w:w="252" w:type="pct"/>
            <w:gridSpan w:val="2"/>
          </w:tcPr>
          <w:p w14:paraId="1542DB0E" w14:textId="77777777" w:rsidR="00C53CA9" w:rsidRPr="009E4EE4" w:rsidRDefault="00C53CA9" w:rsidP="009E4EE4">
            <w:pPr>
              <w:spacing w:after="0"/>
              <w:rPr>
                <w:rFonts w:cs="Arial"/>
                <w:i/>
                <w:iCs/>
                <w:color w:val="3A3838"/>
                <w:sz w:val="16"/>
                <w:lang w:eastAsia="es-MX"/>
              </w:rPr>
            </w:pPr>
          </w:p>
        </w:tc>
        <w:tc>
          <w:tcPr>
            <w:tcW w:w="2064" w:type="pct"/>
            <w:gridSpan w:val="39"/>
            <w:vMerge/>
            <w:shd w:val="clear" w:color="auto" w:fill="A6A6A6" w:themeFill="background1" w:themeFillShade="A6"/>
          </w:tcPr>
          <w:p w14:paraId="40DA66F4" w14:textId="77777777" w:rsidR="00C53CA9" w:rsidRPr="009E4EE4" w:rsidRDefault="00C53CA9" w:rsidP="009E4EE4">
            <w:pPr>
              <w:spacing w:after="0"/>
              <w:rPr>
                <w:rFonts w:cs="Arial"/>
                <w:i/>
                <w:iCs/>
                <w:color w:val="3A3838"/>
                <w:sz w:val="16"/>
                <w:lang w:eastAsia="es-MX"/>
              </w:rPr>
            </w:pPr>
          </w:p>
        </w:tc>
        <w:tc>
          <w:tcPr>
            <w:tcW w:w="83" w:type="pct"/>
            <w:gridSpan w:val="2"/>
          </w:tcPr>
          <w:p w14:paraId="15AC6CD5" w14:textId="77777777" w:rsidR="00C53CA9" w:rsidRPr="009E4EE4" w:rsidRDefault="00C53CA9" w:rsidP="009E4EE4">
            <w:pPr>
              <w:spacing w:after="0"/>
              <w:rPr>
                <w:rFonts w:cs="Arial"/>
                <w:i/>
                <w:iCs/>
                <w:color w:val="3A3838"/>
                <w:sz w:val="16"/>
                <w:lang w:eastAsia="es-MX"/>
              </w:rPr>
            </w:pPr>
          </w:p>
        </w:tc>
        <w:tc>
          <w:tcPr>
            <w:tcW w:w="160" w:type="pct"/>
            <w:gridSpan w:val="4"/>
          </w:tcPr>
          <w:p w14:paraId="12D7DC6E" w14:textId="77777777" w:rsidR="00C53CA9" w:rsidRPr="009E4EE4" w:rsidRDefault="00C53CA9" w:rsidP="009E4EE4">
            <w:pPr>
              <w:spacing w:after="0"/>
              <w:rPr>
                <w:rFonts w:cs="Arial"/>
                <w:i/>
                <w:iCs/>
                <w:color w:val="3A3838"/>
                <w:sz w:val="16"/>
                <w:lang w:eastAsia="es-MX"/>
              </w:rPr>
            </w:pPr>
          </w:p>
        </w:tc>
        <w:tc>
          <w:tcPr>
            <w:tcW w:w="94" w:type="pct"/>
            <w:gridSpan w:val="2"/>
          </w:tcPr>
          <w:p w14:paraId="7E303283" w14:textId="77777777" w:rsidR="00C53CA9" w:rsidRPr="009E4EE4" w:rsidRDefault="00C53CA9" w:rsidP="009E4EE4">
            <w:pPr>
              <w:spacing w:after="0"/>
              <w:rPr>
                <w:rFonts w:cs="Arial"/>
                <w:i/>
                <w:iCs/>
                <w:color w:val="3A3838"/>
                <w:sz w:val="16"/>
                <w:lang w:eastAsia="es-MX"/>
              </w:rPr>
            </w:pPr>
          </w:p>
        </w:tc>
        <w:tc>
          <w:tcPr>
            <w:tcW w:w="91" w:type="pct"/>
            <w:gridSpan w:val="2"/>
          </w:tcPr>
          <w:p w14:paraId="1A0EC188" w14:textId="77777777" w:rsidR="00C53CA9" w:rsidRPr="009E4EE4" w:rsidRDefault="00C53CA9" w:rsidP="009E4EE4">
            <w:pPr>
              <w:spacing w:after="0"/>
              <w:rPr>
                <w:rFonts w:cs="Arial"/>
                <w:i/>
                <w:iCs/>
                <w:color w:val="3A3838"/>
                <w:sz w:val="16"/>
                <w:lang w:eastAsia="es-MX"/>
              </w:rPr>
            </w:pPr>
          </w:p>
        </w:tc>
        <w:tc>
          <w:tcPr>
            <w:tcW w:w="83" w:type="pct"/>
            <w:gridSpan w:val="2"/>
          </w:tcPr>
          <w:p w14:paraId="43232E49" w14:textId="77777777" w:rsidR="00C53CA9" w:rsidRPr="009E4EE4" w:rsidRDefault="00C53CA9" w:rsidP="009E4EE4">
            <w:pPr>
              <w:spacing w:after="0"/>
              <w:rPr>
                <w:rFonts w:cs="Arial"/>
                <w:i/>
                <w:iCs/>
                <w:color w:val="3A3838"/>
                <w:sz w:val="16"/>
                <w:lang w:eastAsia="es-MX"/>
              </w:rPr>
            </w:pPr>
          </w:p>
        </w:tc>
        <w:tc>
          <w:tcPr>
            <w:tcW w:w="210" w:type="pct"/>
            <w:gridSpan w:val="2"/>
          </w:tcPr>
          <w:p w14:paraId="37B382FB" w14:textId="77777777" w:rsidR="00C53CA9" w:rsidRPr="009E4EE4" w:rsidRDefault="00C53CA9" w:rsidP="009E4EE4">
            <w:pPr>
              <w:spacing w:after="0"/>
              <w:rPr>
                <w:rFonts w:cs="Arial"/>
                <w:i/>
                <w:iCs/>
                <w:color w:val="3A3838"/>
                <w:sz w:val="16"/>
                <w:lang w:eastAsia="es-MX"/>
              </w:rPr>
            </w:pPr>
          </w:p>
        </w:tc>
        <w:tc>
          <w:tcPr>
            <w:tcW w:w="84" w:type="pct"/>
            <w:gridSpan w:val="2"/>
          </w:tcPr>
          <w:p w14:paraId="7CB4B690" w14:textId="77777777" w:rsidR="00C53CA9" w:rsidRPr="009E4EE4" w:rsidRDefault="00C53CA9" w:rsidP="009E4EE4">
            <w:pPr>
              <w:spacing w:after="0"/>
              <w:rPr>
                <w:rFonts w:cs="Arial"/>
                <w:i/>
                <w:iCs/>
                <w:color w:val="3A3838"/>
                <w:sz w:val="16"/>
                <w:lang w:eastAsia="es-MX"/>
              </w:rPr>
            </w:pPr>
          </w:p>
        </w:tc>
        <w:tc>
          <w:tcPr>
            <w:tcW w:w="83" w:type="pct"/>
            <w:gridSpan w:val="2"/>
          </w:tcPr>
          <w:p w14:paraId="3BCCBB48" w14:textId="77777777" w:rsidR="00C53CA9" w:rsidRPr="009E4EE4" w:rsidRDefault="00C53CA9" w:rsidP="009E4EE4">
            <w:pPr>
              <w:spacing w:after="0"/>
              <w:rPr>
                <w:rFonts w:cs="Arial"/>
                <w:i/>
                <w:iCs/>
                <w:color w:val="3A3838"/>
                <w:sz w:val="16"/>
                <w:lang w:eastAsia="es-MX"/>
              </w:rPr>
            </w:pPr>
          </w:p>
        </w:tc>
        <w:tc>
          <w:tcPr>
            <w:tcW w:w="83" w:type="pct"/>
          </w:tcPr>
          <w:p w14:paraId="3839947F" w14:textId="77777777" w:rsidR="00C53CA9" w:rsidRPr="009E4EE4" w:rsidRDefault="00C53CA9" w:rsidP="009E4EE4">
            <w:pPr>
              <w:spacing w:after="0"/>
              <w:rPr>
                <w:rFonts w:cs="Arial"/>
                <w:i/>
                <w:iCs/>
                <w:color w:val="3A3838"/>
                <w:sz w:val="16"/>
                <w:lang w:eastAsia="es-MX"/>
              </w:rPr>
            </w:pPr>
          </w:p>
        </w:tc>
        <w:tc>
          <w:tcPr>
            <w:tcW w:w="247" w:type="pct"/>
            <w:gridSpan w:val="3"/>
          </w:tcPr>
          <w:p w14:paraId="14028FBA" w14:textId="77777777" w:rsidR="00C53CA9" w:rsidRPr="009E4EE4" w:rsidRDefault="00C53CA9" w:rsidP="009E4EE4">
            <w:pPr>
              <w:spacing w:after="0"/>
              <w:rPr>
                <w:rFonts w:cs="Arial"/>
                <w:i/>
                <w:iCs/>
                <w:color w:val="3A3838"/>
                <w:sz w:val="16"/>
                <w:lang w:eastAsia="es-MX"/>
              </w:rPr>
            </w:pPr>
          </w:p>
        </w:tc>
        <w:tc>
          <w:tcPr>
            <w:tcW w:w="86" w:type="pct"/>
            <w:gridSpan w:val="2"/>
          </w:tcPr>
          <w:p w14:paraId="41507FE7" w14:textId="77777777" w:rsidR="00C53CA9" w:rsidRPr="009E4EE4" w:rsidRDefault="00C53CA9" w:rsidP="009E4EE4">
            <w:pPr>
              <w:spacing w:after="0"/>
              <w:rPr>
                <w:rFonts w:cs="Arial"/>
                <w:i/>
                <w:iCs/>
                <w:color w:val="3A3838"/>
                <w:sz w:val="16"/>
                <w:lang w:eastAsia="es-MX"/>
              </w:rPr>
            </w:pPr>
          </w:p>
        </w:tc>
        <w:tc>
          <w:tcPr>
            <w:tcW w:w="73" w:type="pct"/>
          </w:tcPr>
          <w:p w14:paraId="484796A3" w14:textId="77777777" w:rsidR="00C53CA9" w:rsidRPr="009E4EE4" w:rsidRDefault="00C53CA9" w:rsidP="009E4EE4">
            <w:pPr>
              <w:spacing w:after="0"/>
              <w:rPr>
                <w:rFonts w:cs="Arial"/>
                <w:i/>
                <w:iCs/>
                <w:color w:val="3A3838"/>
                <w:sz w:val="16"/>
                <w:lang w:eastAsia="es-MX"/>
              </w:rPr>
            </w:pPr>
          </w:p>
        </w:tc>
      </w:tr>
      <w:tr w:rsidR="00C53CA9" w:rsidRPr="009E4EE4" w14:paraId="553FA1F8" w14:textId="77777777" w:rsidTr="001B3757">
        <w:trPr>
          <w:trHeight w:val="188"/>
        </w:trPr>
        <w:tc>
          <w:tcPr>
            <w:tcW w:w="76" w:type="pct"/>
          </w:tcPr>
          <w:p w14:paraId="3F7E69A3" w14:textId="77777777" w:rsidR="00C53CA9" w:rsidRPr="009E4EE4" w:rsidRDefault="00C53CA9" w:rsidP="009E4EE4">
            <w:pPr>
              <w:spacing w:after="0"/>
              <w:rPr>
                <w:rFonts w:cs="Arial"/>
                <w:color w:val="000000"/>
                <w:sz w:val="16"/>
                <w:lang w:eastAsia="es-MX"/>
              </w:rPr>
            </w:pPr>
          </w:p>
        </w:tc>
        <w:tc>
          <w:tcPr>
            <w:tcW w:w="77" w:type="pct"/>
            <w:gridSpan w:val="2"/>
          </w:tcPr>
          <w:p w14:paraId="6FA777E4" w14:textId="77777777" w:rsidR="00C53CA9" w:rsidRPr="009E4EE4" w:rsidRDefault="00C53CA9" w:rsidP="009E4EE4">
            <w:pPr>
              <w:spacing w:after="0"/>
              <w:rPr>
                <w:rFonts w:cs="Arial"/>
                <w:color w:val="000000"/>
                <w:sz w:val="16"/>
                <w:lang w:eastAsia="es-MX"/>
              </w:rPr>
            </w:pPr>
          </w:p>
        </w:tc>
        <w:tc>
          <w:tcPr>
            <w:tcW w:w="75" w:type="pct"/>
            <w:gridSpan w:val="2"/>
          </w:tcPr>
          <w:p w14:paraId="06AF5254" w14:textId="77777777" w:rsidR="00C53CA9" w:rsidRPr="009E4EE4" w:rsidRDefault="00C53CA9" w:rsidP="009E4EE4">
            <w:pPr>
              <w:spacing w:after="0"/>
              <w:rPr>
                <w:rFonts w:cs="Arial"/>
                <w:color w:val="000000"/>
                <w:sz w:val="16"/>
                <w:lang w:eastAsia="es-MX"/>
              </w:rPr>
            </w:pPr>
          </w:p>
        </w:tc>
        <w:tc>
          <w:tcPr>
            <w:tcW w:w="91" w:type="pct"/>
            <w:gridSpan w:val="2"/>
          </w:tcPr>
          <w:p w14:paraId="0EF61498" w14:textId="77777777" w:rsidR="00C53CA9" w:rsidRPr="009E4EE4" w:rsidRDefault="00C53CA9" w:rsidP="009E4EE4">
            <w:pPr>
              <w:spacing w:after="0"/>
              <w:rPr>
                <w:rFonts w:cs="Arial"/>
                <w:color w:val="000000"/>
                <w:sz w:val="16"/>
                <w:lang w:eastAsia="es-MX"/>
              </w:rPr>
            </w:pPr>
          </w:p>
        </w:tc>
        <w:tc>
          <w:tcPr>
            <w:tcW w:w="77" w:type="pct"/>
            <w:gridSpan w:val="2"/>
          </w:tcPr>
          <w:p w14:paraId="1180C7EA" w14:textId="77777777" w:rsidR="00C53CA9" w:rsidRPr="009E4EE4" w:rsidRDefault="00C53CA9" w:rsidP="009E4EE4">
            <w:pPr>
              <w:spacing w:after="0"/>
              <w:rPr>
                <w:rFonts w:cs="Arial"/>
                <w:color w:val="000000"/>
                <w:sz w:val="16"/>
                <w:lang w:eastAsia="es-MX"/>
              </w:rPr>
            </w:pPr>
          </w:p>
        </w:tc>
        <w:tc>
          <w:tcPr>
            <w:tcW w:w="222" w:type="pct"/>
            <w:gridSpan w:val="2"/>
          </w:tcPr>
          <w:p w14:paraId="1482146F" w14:textId="77777777" w:rsidR="00C53CA9" w:rsidRPr="009E4EE4" w:rsidRDefault="00C53CA9" w:rsidP="009E4EE4">
            <w:pPr>
              <w:spacing w:after="0"/>
              <w:rPr>
                <w:rFonts w:cs="Arial"/>
                <w:color w:val="000000"/>
                <w:sz w:val="16"/>
                <w:lang w:eastAsia="es-MX"/>
              </w:rPr>
            </w:pPr>
          </w:p>
        </w:tc>
        <w:tc>
          <w:tcPr>
            <w:tcW w:w="77" w:type="pct"/>
            <w:gridSpan w:val="2"/>
          </w:tcPr>
          <w:p w14:paraId="5D56912F" w14:textId="77777777" w:rsidR="00C53CA9" w:rsidRPr="009E4EE4" w:rsidRDefault="00C53CA9" w:rsidP="009E4EE4">
            <w:pPr>
              <w:spacing w:after="0"/>
              <w:rPr>
                <w:rFonts w:cs="Arial"/>
                <w:color w:val="000000"/>
                <w:sz w:val="16"/>
                <w:lang w:eastAsia="es-MX"/>
              </w:rPr>
            </w:pPr>
          </w:p>
        </w:tc>
        <w:tc>
          <w:tcPr>
            <w:tcW w:w="78" w:type="pct"/>
            <w:gridSpan w:val="2"/>
          </w:tcPr>
          <w:p w14:paraId="5D0C8E04" w14:textId="77777777" w:rsidR="00C53CA9" w:rsidRPr="009E4EE4" w:rsidRDefault="00C53CA9" w:rsidP="009E4EE4">
            <w:pPr>
              <w:spacing w:after="0"/>
              <w:rPr>
                <w:rFonts w:cs="Arial"/>
                <w:color w:val="000000"/>
                <w:sz w:val="16"/>
                <w:lang w:eastAsia="es-MX"/>
              </w:rPr>
            </w:pPr>
          </w:p>
        </w:tc>
        <w:tc>
          <w:tcPr>
            <w:tcW w:w="78" w:type="pct"/>
            <w:gridSpan w:val="2"/>
          </w:tcPr>
          <w:p w14:paraId="45B11668" w14:textId="77777777" w:rsidR="00C53CA9" w:rsidRPr="009E4EE4" w:rsidRDefault="00C53CA9" w:rsidP="009E4EE4">
            <w:pPr>
              <w:spacing w:after="0"/>
              <w:rPr>
                <w:rFonts w:cs="Arial"/>
                <w:color w:val="000000"/>
                <w:sz w:val="16"/>
                <w:lang w:eastAsia="es-MX"/>
              </w:rPr>
            </w:pPr>
          </w:p>
        </w:tc>
        <w:tc>
          <w:tcPr>
            <w:tcW w:w="224" w:type="pct"/>
            <w:gridSpan w:val="2"/>
          </w:tcPr>
          <w:p w14:paraId="35B55D49" w14:textId="77777777" w:rsidR="00C53CA9" w:rsidRPr="009E4EE4" w:rsidRDefault="00C53CA9" w:rsidP="009E4EE4">
            <w:pPr>
              <w:spacing w:after="0"/>
              <w:rPr>
                <w:rFonts w:cs="Arial"/>
                <w:color w:val="000000"/>
                <w:sz w:val="16"/>
                <w:lang w:eastAsia="es-MX"/>
              </w:rPr>
            </w:pPr>
          </w:p>
        </w:tc>
        <w:tc>
          <w:tcPr>
            <w:tcW w:w="78" w:type="pct"/>
            <w:gridSpan w:val="2"/>
          </w:tcPr>
          <w:p w14:paraId="09C89AA1" w14:textId="77777777" w:rsidR="00C53CA9" w:rsidRPr="009E4EE4" w:rsidRDefault="00C53CA9" w:rsidP="009E4EE4">
            <w:pPr>
              <w:spacing w:after="0"/>
              <w:rPr>
                <w:rFonts w:cs="Arial"/>
                <w:color w:val="000000"/>
                <w:sz w:val="16"/>
                <w:lang w:eastAsia="es-MX"/>
              </w:rPr>
            </w:pPr>
          </w:p>
        </w:tc>
        <w:tc>
          <w:tcPr>
            <w:tcW w:w="78" w:type="pct"/>
            <w:gridSpan w:val="2"/>
          </w:tcPr>
          <w:p w14:paraId="6FE0D58C" w14:textId="77777777" w:rsidR="00C53CA9" w:rsidRPr="009E4EE4" w:rsidRDefault="00C53CA9" w:rsidP="009E4EE4">
            <w:pPr>
              <w:spacing w:after="0"/>
              <w:rPr>
                <w:rFonts w:cs="Arial"/>
                <w:color w:val="000000"/>
                <w:sz w:val="16"/>
                <w:lang w:eastAsia="es-MX"/>
              </w:rPr>
            </w:pPr>
          </w:p>
        </w:tc>
        <w:tc>
          <w:tcPr>
            <w:tcW w:w="78" w:type="pct"/>
            <w:gridSpan w:val="2"/>
          </w:tcPr>
          <w:p w14:paraId="1F6D4B81" w14:textId="77777777" w:rsidR="00C53CA9" w:rsidRPr="009E4EE4" w:rsidRDefault="00C53CA9" w:rsidP="009E4EE4">
            <w:pPr>
              <w:spacing w:after="0"/>
              <w:rPr>
                <w:rFonts w:cs="Arial"/>
                <w:color w:val="000000"/>
                <w:sz w:val="16"/>
                <w:lang w:eastAsia="es-MX"/>
              </w:rPr>
            </w:pPr>
          </w:p>
        </w:tc>
        <w:tc>
          <w:tcPr>
            <w:tcW w:w="252" w:type="pct"/>
            <w:gridSpan w:val="2"/>
          </w:tcPr>
          <w:p w14:paraId="3EF66037" w14:textId="77777777" w:rsidR="00C53CA9" w:rsidRPr="009E4EE4" w:rsidRDefault="00C53CA9" w:rsidP="009E4EE4">
            <w:pPr>
              <w:spacing w:after="0"/>
              <w:rPr>
                <w:rFonts w:cs="Arial"/>
                <w:color w:val="000000"/>
                <w:sz w:val="16"/>
                <w:lang w:eastAsia="es-MX"/>
              </w:rPr>
            </w:pPr>
          </w:p>
        </w:tc>
        <w:tc>
          <w:tcPr>
            <w:tcW w:w="78" w:type="pct"/>
            <w:gridSpan w:val="2"/>
          </w:tcPr>
          <w:p w14:paraId="0CD5FB58" w14:textId="77777777" w:rsidR="00C53CA9" w:rsidRPr="009E4EE4" w:rsidRDefault="00C53CA9" w:rsidP="009E4EE4">
            <w:pPr>
              <w:spacing w:after="0"/>
              <w:rPr>
                <w:rFonts w:cs="Arial"/>
                <w:color w:val="000000"/>
                <w:sz w:val="16"/>
                <w:lang w:eastAsia="es-MX"/>
              </w:rPr>
            </w:pPr>
          </w:p>
        </w:tc>
        <w:tc>
          <w:tcPr>
            <w:tcW w:w="78" w:type="pct"/>
            <w:gridSpan w:val="2"/>
          </w:tcPr>
          <w:p w14:paraId="08181EE3" w14:textId="77777777" w:rsidR="00C53CA9" w:rsidRPr="009E4EE4" w:rsidRDefault="00C53CA9" w:rsidP="009E4EE4">
            <w:pPr>
              <w:spacing w:after="0"/>
              <w:rPr>
                <w:rFonts w:cs="Arial"/>
                <w:color w:val="000000"/>
                <w:sz w:val="16"/>
                <w:lang w:eastAsia="es-MX"/>
              </w:rPr>
            </w:pPr>
          </w:p>
        </w:tc>
        <w:tc>
          <w:tcPr>
            <w:tcW w:w="79" w:type="pct"/>
            <w:gridSpan w:val="2"/>
          </w:tcPr>
          <w:p w14:paraId="20659B9F" w14:textId="77777777" w:rsidR="00C53CA9" w:rsidRPr="009E4EE4" w:rsidRDefault="00C53CA9" w:rsidP="009E4EE4">
            <w:pPr>
              <w:spacing w:after="0"/>
              <w:rPr>
                <w:rFonts w:cs="Arial"/>
                <w:color w:val="000000"/>
                <w:sz w:val="16"/>
                <w:lang w:eastAsia="es-MX"/>
              </w:rPr>
            </w:pPr>
          </w:p>
        </w:tc>
        <w:tc>
          <w:tcPr>
            <w:tcW w:w="82" w:type="pct"/>
            <w:gridSpan w:val="3"/>
          </w:tcPr>
          <w:p w14:paraId="750FDC3B" w14:textId="77777777" w:rsidR="00C53CA9" w:rsidRPr="009E4EE4" w:rsidRDefault="00C53CA9" w:rsidP="009E4EE4">
            <w:pPr>
              <w:spacing w:after="0"/>
              <w:rPr>
                <w:rFonts w:cs="Arial"/>
                <w:color w:val="000000"/>
                <w:sz w:val="16"/>
                <w:lang w:eastAsia="es-MX"/>
              </w:rPr>
            </w:pPr>
          </w:p>
        </w:tc>
        <w:tc>
          <w:tcPr>
            <w:tcW w:w="139" w:type="pct"/>
            <w:gridSpan w:val="3"/>
          </w:tcPr>
          <w:p w14:paraId="7C80A97C" w14:textId="77777777" w:rsidR="00C53CA9" w:rsidRPr="009E4EE4" w:rsidRDefault="00C53CA9" w:rsidP="009E4EE4">
            <w:pPr>
              <w:spacing w:after="0"/>
              <w:rPr>
                <w:rFonts w:cs="Arial"/>
                <w:color w:val="000000"/>
                <w:sz w:val="16"/>
                <w:lang w:eastAsia="es-MX"/>
              </w:rPr>
            </w:pPr>
          </w:p>
        </w:tc>
        <w:tc>
          <w:tcPr>
            <w:tcW w:w="81" w:type="pct"/>
          </w:tcPr>
          <w:p w14:paraId="6EF2E32B" w14:textId="77777777" w:rsidR="00C53CA9" w:rsidRPr="009E4EE4" w:rsidRDefault="00C53CA9" w:rsidP="009E4EE4">
            <w:pPr>
              <w:spacing w:after="0"/>
              <w:rPr>
                <w:rFonts w:cs="Arial"/>
                <w:color w:val="000000"/>
                <w:sz w:val="16"/>
                <w:lang w:eastAsia="es-MX"/>
              </w:rPr>
            </w:pPr>
          </w:p>
        </w:tc>
        <w:tc>
          <w:tcPr>
            <w:tcW w:w="81" w:type="pct"/>
          </w:tcPr>
          <w:p w14:paraId="7701E2D3" w14:textId="77777777" w:rsidR="00C53CA9" w:rsidRPr="009E4EE4" w:rsidRDefault="00C53CA9" w:rsidP="009E4EE4">
            <w:pPr>
              <w:spacing w:after="0"/>
              <w:rPr>
                <w:rFonts w:cs="Arial"/>
                <w:color w:val="000000"/>
                <w:sz w:val="16"/>
                <w:lang w:eastAsia="es-MX"/>
              </w:rPr>
            </w:pPr>
          </w:p>
        </w:tc>
        <w:tc>
          <w:tcPr>
            <w:tcW w:w="81" w:type="pct"/>
            <w:gridSpan w:val="2"/>
          </w:tcPr>
          <w:p w14:paraId="1E67C2BF" w14:textId="77777777" w:rsidR="00C53CA9" w:rsidRPr="009E4EE4" w:rsidRDefault="00C53CA9" w:rsidP="009E4EE4">
            <w:pPr>
              <w:spacing w:after="0"/>
              <w:rPr>
                <w:rFonts w:cs="Arial"/>
                <w:color w:val="000000"/>
                <w:sz w:val="16"/>
                <w:lang w:eastAsia="es-MX"/>
              </w:rPr>
            </w:pPr>
          </w:p>
        </w:tc>
        <w:tc>
          <w:tcPr>
            <w:tcW w:w="204" w:type="pct"/>
            <w:gridSpan w:val="3"/>
          </w:tcPr>
          <w:p w14:paraId="0DA6EA3D" w14:textId="77777777" w:rsidR="00C53CA9" w:rsidRPr="009E4EE4" w:rsidRDefault="00C53CA9" w:rsidP="009E4EE4">
            <w:pPr>
              <w:spacing w:after="0"/>
              <w:rPr>
                <w:rFonts w:cs="Arial"/>
                <w:color w:val="000000"/>
                <w:sz w:val="16"/>
                <w:lang w:eastAsia="es-MX"/>
              </w:rPr>
            </w:pPr>
          </w:p>
        </w:tc>
        <w:tc>
          <w:tcPr>
            <w:tcW w:w="83" w:type="pct"/>
            <w:gridSpan w:val="2"/>
          </w:tcPr>
          <w:p w14:paraId="5774D943" w14:textId="77777777" w:rsidR="00C53CA9" w:rsidRPr="009E4EE4" w:rsidRDefault="00C53CA9" w:rsidP="009E4EE4">
            <w:pPr>
              <w:spacing w:after="0"/>
              <w:rPr>
                <w:rFonts w:cs="Arial"/>
                <w:color w:val="000000"/>
                <w:sz w:val="16"/>
                <w:lang w:eastAsia="es-MX"/>
              </w:rPr>
            </w:pPr>
          </w:p>
        </w:tc>
        <w:tc>
          <w:tcPr>
            <w:tcW w:w="83" w:type="pct"/>
          </w:tcPr>
          <w:p w14:paraId="38BFB489" w14:textId="77777777" w:rsidR="00C53CA9" w:rsidRPr="009E4EE4" w:rsidRDefault="00C53CA9" w:rsidP="009E4EE4">
            <w:pPr>
              <w:spacing w:after="0"/>
              <w:rPr>
                <w:rFonts w:cs="Arial"/>
                <w:color w:val="000000"/>
                <w:sz w:val="16"/>
                <w:lang w:eastAsia="es-MX"/>
              </w:rPr>
            </w:pPr>
          </w:p>
        </w:tc>
        <w:tc>
          <w:tcPr>
            <w:tcW w:w="202" w:type="pct"/>
            <w:gridSpan w:val="4"/>
          </w:tcPr>
          <w:p w14:paraId="2D7DB367" w14:textId="77777777" w:rsidR="00C53CA9" w:rsidRPr="009E4EE4" w:rsidRDefault="00C53CA9" w:rsidP="009E4EE4">
            <w:pPr>
              <w:spacing w:after="0"/>
              <w:rPr>
                <w:rFonts w:cs="Arial"/>
                <w:color w:val="000000"/>
                <w:sz w:val="16"/>
                <w:lang w:eastAsia="es-MX"/>
              </w:rPr>
            </w:pPr>
          </w:p>
        </w:tc>
        <w:tc>
          <w:tcPr>
            <w:tcW w:w="86" w:type="pct"/>
            <w:gridSpan w:val="3"/>
          </w:tcPr>
          <w:p w14:paraId="4A5842C5" w14:textId="77777777" w:rsidR="00C53CA9" w:rsidRPr="009E4EE4" w:rsidRDefault="00C53CA9" w:rsidP="009E4EE4">
            <w:pPr>
              <w:spacing w:after="0"/>
              <w:rPr>
                <w:rFonts w:cs="Arial"/>
                <w:color w:val="000000"/>
                <w:sz w:val="16"/>
                <w:lang w:eastAsia="es-MX"/>
              </w:rPr>
            </w:pPr>
          </w:p>
        </w:tc>
        <w:tc>
          <w:tcPr>
            <w:tcW w:w="83" w:type="pct"/>
          </w:tcPr>
          <w:p w14:paraId="37065CEE" w14:textId="77777777" w:rsidR="00C53CA9" w:rsidRPr="009E4EE4" w:rsidRDefault="00C53CA9" w:rsidP="009E4EE4">
            <w:pPr>
              <w:spacing w:after="0"/>
              <w:rPr>
                <w:rFonts w:cs="Arial"/>
                <w:color w:val="000000"/>
                <w:sz w:val="16"/>
                <w:lang w:eastAsia="es-MX"/>
              </w:rPr>
            </w:pPr>
          </w:p>
        </w:tc>
        <w:tc>
          <w:tcPr>
            <w:tcW w:w="83" w:type="pct"/>
            <w:gridSpan w:val="2"/>
          </w:tcPr>
          <w:p w14:paraId="0A27D661" w14:textId="77777777" w:rsidR="00C53CA9" w:rsidRPr="009E4EE4" w:rsidRDefault="00C53CA9" w:rsidP="009E4EE4">
            <w:pPr>
              <w:spacing w:after="0"/>
              <w:rPr>
                <w:rFonts w:cs="Arial"/>
                <w:color w:val="000000"/>
                <w:sz w:val="16"/>
                <w:lang w:eastAsia="es-MX"/>
              </w:rPr>
            </w:pPr>
          </w:p>
        </w:tc>
        <w:tc>
          <w:tcPr>
            <w:tcW w:w="386" w:type="pct"/>
            <w:gridSpan w:val="3"/>
          </w:tcPr>
          <w:p w14:paraId="3557F864" w14:textId="77777777" w:rsidR="00C53CA9" w:rsidRPr="009E4EE4" w:rsidRDefault="00C53CA9" w:rsidP="009E4EE4">
            <w:pPr>
              <w:spacing w:after="0"/>
              <w:rPr>
                <w:rFonts w:cs="Arial"/>
                <w:color w:val="000000"/>
                <w:sz w:val="16"/>
                <w:lang w:eastAsia="es-MX"/>
              </w:rPr>
            </w:pPr>
          </w:p>
        </w:tc>
        <w:tc>
          <w:tcPr>
            <w:tcW w:w="73" w:type="pct"/>
            <w:gridSpan w:val="2"/>
          </w:tcPr>
          <w:p w14:paraId="0AE0F42A" w14:textId="77777777" w:rsidR="00C53CA9" w:rsidRPr="009E4EE4" w:rsidRDefault="00C53CA9" w:rsidP="009E4EE4">
            <w:pPr>
              <w:spacing w:after="0"/>
              <w:rPr>
                <w:rFonts w:cs="Arial"/>
                <w:color w:val="000000"/>
                <w:sz w:val="16"/>
                <w:lang w:eastAsia="es-MX"/>
              </w:rPr>
            </w:pPr>
          </w:p>
        </w:tc>
        <w:tc>
          <w:tcPr>
            <w:tcW w:w="83" w:type="pct"/>
            <w:gridSpan w:val="2"/>
          </w:tcPr>
          <w:p w14:paraId="7303AEF2" w14:textId="77777777" w:rsidR="00C53CA9" w:rsidRPr="009E4EE4" w:rsidRDefault="00C53CA9" w:rsidP="009E4EE4">
            <w:pPr>
              <w:spacing w:after="0"/>
              <w:rPr>
                <w:rFonts w:cs="Arial"/>
                <w:color w:val="000000"/>
                <w:sz w:val="16"/>
                <w:lang w:eastAsia="es-MX"/>
              </w:rPr>
            </w:pPr>
          </w:p>
        </w:tc>
        <w:tc>
          <w:tcPr>
            <w:tcW w:w="83" w:type="pct"/>
            <w:gridSpan w:val="2"/>
          </w:tcPr>
          <w:p w14:paraId="6F5B62E3" w14:textId="77777777" w:rsidR="00C53CA9" w:rsidRPr="009E4EE4" w:rsidRDefault="00C53CA9" w:rsidP="009E4EE4">
            <w:pPr>
              <w:spacing w:after="0"/>
              <w:rPr>
                <w:rFonts w:cs="Arial"/>
                <w:color w:val="000000"/>
                <w:sz w:val="16"/>
                <w:lang w:eastAsia="es-MX"/>
              </w:rPr>
            </w:pPr>
          </w:p>
        </w:tc>
        <w:tc>
          <w:tcPr>
            <w:tcW w:w="160" w:type="pct"/>
            <w:gridSpan w:val="4"/>
          </w:tcPr>
          <w:p w14:paraId="1FED8ABD" w14:textId="77777777" w:rsidR="00C53CA9" w:rsidRPr="009E4EE4" w:rsidRDefault="00C53CA9" w:rsidP="009E4EE4">
            <w:pPr>
              <w:spacing w:after="0"/>
              <w:rPr>
                <w:rFonts w:cs="Arial"/>
                <w:color w:val="000000"/>
                <w:sz w:val="16"/>
                <w:lang w:eastAsia="es-MX"/>
              </w:rPr>
            </w:pPr>
          </w:p>
        </w:tc>
        <w:tc>
          <w:tcPr>
            <w:tcW w:w="94" w:type="pct"/>
            <w:gridSpan w:val="2"/>
          </w:tcPr>
          <w:p w14:paraId="76F03A44" w14:textId="77777777" w:rsidR="00C53CA9" w:rsidRPr="009E4EE4" w:rsidRDefault="00C53CA9" w:rsidP="009E4EE4">
            <w:pPr>
              <w:spacing w:after="0"/>
              <w:rPr>
                <w:rFonts w:cs="Arial"/>
                <w:color w:val="000000"/>
                <w:sz w:val="16"/>
                <w:lang w:eastAsia="es-MX"/>
              </w:rPr>
            </w:pPr>
          </w:p>
        </w:tc>
        <w:tc>
          <w:tcPr>
            <w:tcW w:w="91" w:type="pct"/>
            <w:gridSpan w:val="2"/>
          </w:tcPr>
          <w:p w14:paraId="78F83916" w14:textId="77777777" w:rsidR="00C53CA9" w:rsidRPr="009E4EE4" w:rsidRDefault="00C53CA9" w:rsidP="009E4EE4">
            <w:pPr>
              <w:spacing w:after="0"/>
              <w:rPr>
                <w:rFonts w:cs="Arial"/>
                <w:color w:val="000000"/>
                <w:sz w:val="16"/>
                <w:lang w:eastAsia="es-MX"/>
              </w:rPr>
            </w:pPr>
          </w:p>
        </w:tc>
        <w:tc>
          <w:tcPr>
            <w:tcW w:w="83" w:type="pct"/>
            <w:gridSpan w:val="2"/>
          </w:tcPr>
          <w:p w14:paraId="65B300E5" w14:textId="77777777" w:rsidR="00C53CA9" w:rsidRPr="009E4EE4" w:rsidRDefault="00C53CA9" w:rsidP="009E4EE4">
            <w:pPr>
              <w:spacing w:after="0"/>
              <w:rPr>
                <w:rFonts w:cs="Arial"/>
                <w:color w:val="000000"/>
                <w:sz w:val="16"/>
                <w:lang w:eastAsia="es-MX"/>
              </w:rPr>
            </w:pPr>
          </w:p>
        </w:tc>
        <w:tc>
          <w:tcPr>
            <w:tcW w:w="210" w:type="pct"/>
            <w:gridSpan w:val="2"/>
          </w:tcPr>
          <w:p w14:paraId="1F362D6E" w14:textId="77777777" w:rsidR="00C53CA9" w:rsidRPr="009E4EE4" w:rsidRDefault="00C53CA9" w:rsidP="009E4EE4">
            <w:pPr>
              <w:spacing w:after="0"/>
              <w:rPr>
                <w:rFonts w:cs="Arial"/>
                <w:color w:val="000000"/>
                <w:sz w:val="16"/>
                <w:lang w:eastAsia="es-MX"/>
              </w:rPr>
            </w:pPr>
          </w:p>
        </w:tc>
        <w:tc>
          <w:tcPr>
            <w:tcW w:w="84" w:type="pct"/>
            <w:gridSpan w:val="2"/>
          </w:tcPr>
          <w:p w14:paraId="7C799F70" w14:textId="77777777" w:rsidR="00C53CA9" w:rsidRPr="009E4EE4" w:rsidRDefault="00C53CA9" w:rsidP="009E4EE4">
            <w:pPr>
              <w:spacing w:after="0"/>
              <w:rPr>
                <w:rFonts w:cs="Arial"/>
                <w:color w:val="000000"/>
                <w:sz w:val="16"/>
                <w:lang w:eastAsia="es-MX"/>
              </w:rPr>
            </w:pPr>
          </w:p>
        </w:tc>
        <w:tc>
          <w:tcPr>
            <w:tcW w:w="83" w:type="pct"/>
            <w:gridSpan w:val="2"/>
          </w:tcPr>
          <w:p w14:paraId="60E67AA8" w14:textId="77777777" w:rsidR="00C53CA9" w:rsidRPr="009E4EE4" w:rsidRDefault="00C53CA9" w:rsidP="009E4EE4">
            <w:pPr>
              <w:spacing w:after="0"/>
              <w:rPr>
                <w:rFonts w:cs="Arial"/>
                <w:color w:val="000000"/>
                <w:sz w:val="16"/>
                <w:lang w:eastAsia="es-MX"/>
              </w:rPr>
            </w:pPr>
          </w:p>
        </w:tc>
        <w:tc>
          <w:tcPr>
            <w:tcW w:w="83" w:type="pct"/>
          </w:tcPr>
          <w:p w14:paraId="04FC5953" w14:textId="77777777" w:rsidR="00C53CA9" w:rsidRPr="009E4EE4" w:rsidRDefault="00C53CA9" w:rsidP="009E4EE4">
            <w:pPr>
              <w:spacing w:after="0"/>
              <w:rPr>
                <w:rFonts w:cs="Arial"/>
                <w:color w:val="000000"/>
                <w:sz w:val="16"/>
                <w:lang w:eastAsia="es-MX"/>
              </w:rPr>
            </w:pPr>
          </w:p>
        </w:tc>
        <w:tc>
          <w:tcPr>
            <w:tcW w:w="247" w:type="pct"/>
            <w:gridSpan w:val="3"/>
          </w:tcPr>
          <w:p w14:paraId="5FFB73E8" w14:textId="77777777" w:rsidR="00C53CA9" w:rsidRPr="009E4EE4" w:rsidRDefault="00C53CA9" w:rsidP="009E4EE4">
            <w:pPr>
              <w:spacing w:after="0"/>
              <w:rPr>
                <w:rFonts w:cs="Arial"/>
                <w:color w:val="000000"/>
                <w:sz w:val="16"/>
                <w:lang w:eastAsia="es-MX"/>
              </w:rPr>
            </w:pPr>
          </w:p>
        </w:tc>
        <w:tc>
          <w:tcPr>
            <w:tcW w:w="86" w:type="pct"/>
            <w:gridSpan w:val="2"/>
          </w:tcPr>
          <w:p w14:paraId="4C9A724F" w14:textId="77777777" w:rsidR="00C53CA9" w:rsidRPr="009E4EE4" w:rsidRDefault="00C53CA9" w:rsidP="009E4EE4">
            <w:pPr>
              <w:spacing w:after="0"/>
              <w:rPr>
                <w:rFonts w:cs="Arial"/>
                <w:color w:val="000000"/>
                <w:sz w:val="16"/>
                <w:lang w:eastAsia="es-MX"/>
              </w:rPr>
            </w:pPr>
          </w:p>
        </w:tc>
        <w:tc>
          <w:tcPr>
            <w:tcW w:w="73" w:type="pct"/>
          </w:tcPr>
          <w:p w14:paraId="5C20112C" w14:textId="77777777" w:rsidR="00C53CA9" w:rsidRPr="009E4EE4" w:rsidRDefault="00C53CA9" w:rsidP="009E4EE4">
            <w:pPr>
              <w:spacing w:after="0"/>
              <w:rPr>
                <w:rFonts w:cs="Arial"/>
                <w:color w:val="000000"/>
                <w:sz w:val="16"/>
                <w:lang w:eastAsia="es-MX"/>
              </w:rPr>
            </w:pPr>
          </w:p>
        </w:tc>
      </w:tr>
      <w:tr w:rsidR="00C53CA9" w:rsidRPr="009E4EE4" w14:paraId="64B03E77" w14:textId="77777777" w:rsidTr="001B3757">
        <w:trPr>
          <w:trHeight w:val="188"/>
        </w:trPr>
        <w:tc>
          <w:tcPr>
            <w:tcW w:w="76" w:type="pct"/>
          </w:tcPr>
          <w:p w14:paraId="053590E5" w14:textId="77777777" w:rsidR="00C53CA9" w:rsidRPr="009E4EE4" w:rsidRDefault="00C53CA9" w:rsidP="009E4EE4">
            <w:pPr>
              <w:spacing w:after="0"/>
              <w:rPr>
                <w:rFonts w:cs="Arial"/>
                <w:color w:val="3A3838"/>
                <w:sz w:val="16"/>
                <w:lang w:eastAsia="es-MX"/>
              </w:rPr>
            </w:pPr>
          </w:p>
        </w:tc>
        <w:tc>
          <w:tcPr>
            <w:tcW w:w="77" w:type="pct"/>
            <w:gridSpan w:val="2"/>
          </w:tcPr>
          <w:p w14:paraId="730466F2" w14:textId="77777777" w:rsidR="00C53CA9" w:rsidRPr="009E4EE4" w:rsidRDefault="00C53CA9" w:rsidP="009E4EE4">
            <w:pPr>
              <w:spacing w:after="0"/>
              <w:rPr>
                <w:rFonts w:cs="Arial"/>
                <w:color w:val="3A3838"/>
                <w:sz w:val="16"/>
                <w:lang w:eastAsia="es-MX"/>
              </w:rPr>
            </w:pPr>
          </w:p>
        </w:tc>
        <w:tc>
          <w:tcPr>
            <w:tcW w:w="75" w:type="pct"/>
            <w:gridSpan w:val="2"/>
          </w:tcPr>
          <w:p w14:paraId="0AEE563E" w14:textId="77777777" w:rsidR="00C53CA9" w:rsidRPr="009E4EE4" w:rsidRDefault="00C53CA9" w:rsidP="009E4EE4">
            <w:pPr>
              <w:spacing w:after="0"/>
              <w:rPr>
                <w:rFonts w:cs="Arial"/>
                <w:color w:val="3A3838"/>
                <w:sz w:val="16"/>
                <w:lang w:eastAsia="es-MX"/>
              </w:rPr>
            </w:pPr>
          </w:p>
        </w:tc>
        <w:tc>
          <w:tcPr>
            <w:tcW w:w="467" w:type="pct"/>
            <w:gridSpan w:val="8"/>
            <w:vMerge w:val="restart"/>
            <w:shd w:val="clear" w:color="auto" w:fill="A6A6A6" w:themeFill="background1" w:themeFillShade="A6"/>
          </w:tcPr>
          <w:p w14:paraId="746F339B" w14:textId="77777777" w:rsidR="00C53CA9" w:rsidRPr="009E4EE4" w:rsidRDefault="00C53CA9" w:rsidP="009E4EE4">
            <w:pPr>
              <w:spacing w:after="0"/>
              <w:rPr>
                <w:rFonts w:cs="Arial"/>
                <w:color w:val="3A3838"/>
                <w:sz w:val="12"/>
                <w:szCs w:val="12"/>
                <w:lang w:eastAsia="es-MX"/>
              </w:rPr>
            </w:pPr>
            <w:r w:rsidRPr="009E4EE4">
              <w:rPr>
                <w:rFonts w:cs="Arial"/>
                <w:sz w:val="12"/>
                <w:szCs w:val="12"/>
                <w:lang w:eastAsia="es-MX"/>
              </w:rPr>
              <w:t>Mayor deterioro en ciencia, tecnología e innovación</w:t>
            </w:r>
          </w:p>
        </w:tc>
        <w:tc>
          <w:tcPr>
            <w:tcW w:w="78" w:type="pct"/>
            <w:gridSpan w:val="2"/>
          </w:tcPr>
          <w:p w14:paraId="691BAC27" w14:textId="77777777" w:rsidR="00C53CA9" w:rsidRPr="009E4EE4" w:rsidRDefault="00C53CA9" w:rsidP="009E4EE4">
            <w:pPr>
              <w:spacing w:after="0"/>
              <w:rPr>
                <w:rFonts w:cs="Arial"/>
                <w:color w:val="3A3838"/>
                <w:sz w:val="16"/>
                <w:lang w:eastAsia="es-MX"/>
              </w:rPr>
            </w:pPr>
          </w:p>
        </w:tc>
        <w:tc>
          <w:tcPr>
            <w:tcW w:w="78" w:type="pct"/>
            <w:gridSpan w:val="2"/>
          </w:tcPr>
          <w:p w14:paraId="65A85544" w14:textId="77777777" w:rsidR="00C53CA9" w:rsidRPr="009E4EE4" w:rsidRDefault="00C53CA9" w:rsidP="009E4EE4">
            <w:pPr>
              <w:spacing w:after="0"/>
              <w:rPr>
                <w:rFonts w:cs="Arial"/>
                <w:color w:val="3A3838"/>
                <w:sz w:val="16"/>
                <w:lang w:eastAsia="es-MX"/>
              </w:rPr>
            </w:pPr>
          </w:p>
        </w:tc>
        <w:tc>
          <w:tcPr>
            <w:tcW w:w="457" w:type="pct"/>
            <w:gridSpan w:val="8"/>
            <w:vMerge w:val="restart"/>
            <w:shd w:val="clear" w:color="auto" w:fill="A6A6A6" w:themeFill="background1" w:themeFillShade="A6"/>
          </w:tcPr>
          <w:p w14:paraId="05DC10A3" w14:textId="77777777" w:rsidR="00C53CA9" w:rsidRPr="009E4EE4" w:rsidRDefault="00C53CA9" w:rsidP="009E4EE4">
            <w:pPr>
              <w:spacing w:after="0"/>
              <w:rPr>
                <w:rFonts w:cs="Arial"/>
                <w:color w:val="3A3838"/>
                <w:sz w:val="12"/>
                <w:szCs w:val="12"/>
                <w:lang w:eastAsia="es-MX"/>
              </w:rPr>
            </w:pPr>
            <w:r w:rsidRPr="009E4EE4">
              <w:rPr>
                <w:rFonts w:cs="Arial"/>
                <w:sz w:val="12"/>
                <w:szCs w:val="12"/>
                <w:lang w:eastAsia="es-MX"/>
              </w:rPr>
              <w:t>Mayor rezago del conocimiento científico</w:t>
            </w:r>
          </w:p>
        </w:tc>
        <w:tc>
          <w:tcPr>
            <w:tcW w:w="252" w:type="pct"/>
            <w:gridSpan w:val="2"/>
          </w:tcPr>
          <w:p w14:paraId="6676E526" w14:textId="77777777" w:rsidR="00C53CA9" w:rsidRPr="009E4EE4" w:rsidRDefault="00C53CA9" w:rsidP="009E4EE4">
            <w:pPr>
              <w:spacing w:after="0"/>
              <w:rPr>
                <w:rFonts w:cs="Arial"/>
                <w:color w:val="3A3838"/>
                <w:sz w:val="16"/>
                <w:lang w:eastAsia="es-MX"/>
              </w:rPr>
            </w:pPr>
          </w:p>
        </w:tc>
        <w:tc>
          <w:tcPr>
            <w:tcW w:w="317" w:type="pct"/>
            <w:gridSpan w:val="9"/>
            <w:vMerge w:val="restart"/>
            <w:shd w:val="clear" w:color="auto" w:fill="A6A6A6" w:themeFill="background1" w:themeFillShade="A6"/>
          </w:tcPr>
          <w:p w14:paraId="7A41DBE3" w14:textId="77777777" w:rsidR="00C53CA9" w:rsidRPr="009E4EE4" w:rsidRDefault="00C53CA9" w:rsidP="009E4EE4">
            <w:pPr>
              <w:spacing w:after="0"/>
              <w:rPr>
                <w:rFonts w:cs="Arial"/>
                <w:color w:val="3A3838"/>
                <w:sz w:val="12"/>
                <w:szCs w:val="12"/>
                <w:lang w:eastAsia="es-MX"/>
              </w:rPr>
            </w:pPr>
            <w:r w:rsidRPr="009E4EE4">
              <w:rPr>
                <w:rFonts w:cs="Arial"/>
                <w:sz w:val="12"/>
                <w:szCs w:val="12"/>
                <w:lang w:eastAsia="es-MX"/>
              </w:rPr>
              <w:t>Menor presencia del estado a nivel nacional en temas de ciencia y tecnología</w:t>
            </w:r>
          </w:p>
        </w:tc>
        <w:tc>
          <w:tcPr>
            <w:tcW w:w="139" w:type="pct"/>
            <w:gridSpan w:val="3"/>
          </w:tcPr>
          <w:p w14:paraId="4B9D81AF" w14:textId="77777777" w:rsidR="00C53CA9" w:rsidRPr="009E4EE4" w:rsidRDefault="00C53CA9" w:rsidP="009E4EE4">
            <w:pPr>
              <w:spacing w:after="0"/>
              <w:rPr>
                <w:rFonts w:cs="Arial"/>
                <w:color w:val="3A3838"/>
                <w:sz w:val="16"/>
                <w:lang w:eastAsia="es-MX"/>
              </w:rPr>
            </w:pPr>
          </w:p>
        </w:tc>
        <w:tc>
          <w:tcPr>
            <w:tcW w:w="447" w:type="pct"/>
            <w:gridSpan w:val="7"/>
            <w:vMerge w:val="restart"/>
            <w:shd w:val="clear" w:color="auto" w:fill="A6A6A6" w:themeFill="background1" w:themeFillShade="A6"/>
          </w:tcPr>
          <w:p w14:paraId="7484F7E7" w14:textId="77777777" w:rsidR="00C53CA9" w:rsidRPr="009E4EE4" w:rsidRDefault="00C53CA9" w:rsidP="009E4EE4">
            <w:pPr>
              <w:spacing w:after="0"/>
              <w:rPr>
                <w:rFonts w:cs="Arial"/>
                <w:sz w:val="12"/>
                <w:szCs w:val="12"/>
                <w:lang w:eastAsia="es-MX"/>
              </w:rPr>
            </w:pPr>
            <w:r w:rsidRPr="009E4EE4">
              <w:rPr>
                <w:rFonts w:cs="Arial"/>
                <w:sz w:val="12"/>
                <w:szCs w:val="12"/>
                <w:lang w:eastAsia="es-MX"/>
              </w:rPr>
              <w:t>Menor inversión extranjera</w:t>
            </w:r>
          </w:p>
        </w:tc>
        <w:tc>
          <w:tcPr>
            <w:tcW w:w="83" w:type="pct"/>
            <w:gridSpan w:val="2"/>
          </w:tcPr>
          <w:p w14:paraId="2C275740" w14:textId="77777777" w:rsidR="00C53CA9" w:rsidRPr="009E4EE4" w:rsidRDefault="00C53CA9" w:rsidP="009E4EE4">
            <w:pPr>
              <w:spacing w:after="0"/>
              <w:rPr>
                <w:rFonts w:cs="Arial"/>
                <w:color w:val="3A3838"/>
                <w:sz w:val="16"/>
                <w:lang w:eastAsia="es-MX"/>
              </w:rPr>
            </w:pPr>
          </w:p>
        </w:tc>
        <w:tc>
          <w:tcPr>
            <w:tcW w:w="83" w:type="pct"/>
          </w:tcPr>
          <w:p w14:paraId="7C4AEF50" w14:textId="77777777" w:rsidR="00C53CA9" w:rsidRPr="009E4EE4" w:rsidRDefault="00C53CA9" w:rsidP="009E4EE4">
            <w:pPr>
              <w:spacing w:after="0"/>
              <w:rPr>
                <w:rFonts w:cs="Arial"/>
                <w:color w:val="3A3838"/>
                <w:sz w:val="16"/>
                <w:lang w:eastAsia="es-MX"/>
              </w:rPr>
            </w:pPr>
          </w:p>
        </w:tc>
        <w:tc>
          <w:tcPr>
            <w:tcW w:w="202" w:type="pct"/>
            <w:gridSpan w:val="4"/>
          </w:tcPr>
          <w:p w14:paraId="61CBD1B0" w14:textId="77777777" w:rsidR="00C53CA9" w:rsidRPr="009E4EE4" w:rsidRDefault="00C53CA9" w:rsidP="009E4EE4">
            <w:pPr>
              <w:spacing w:after="0"/>
              <w:rPr>
                <w:rFonts w:cs="Arial"/>
                <w:color w:val="3A3838"/>
                <w:sz w:val="16"/>
                <w:lang w:eastAsia="es-MX"/>
              </w:rPr>
            </w:pPr>
          </w:p>
        </w:tc>
        <w:tc>
          <w:tcPr>
            <w:tcW w:w="86" w:type="pct"/>
            <w:gridSpan w:val="3"/>
          </w:tcPr>
          <w:p w14:paraId="63383011" w14:textId="77777777" w:rsidR="00C53CA9" w:rsidRPr="009E4EE4" w:rsidRDefault="00C53CA9" w:rsidP="009E4EE4">
            <w:pPr>
              <w:spacing w:after="0"/>
              <w:rPr>
                <w:rFonts w:cs="Arial"/>
                <w:color w:val="3A3838"/>
                <w:sz w:val="16"/>
                <w:lang w:eastAsia="es-MX"/>
              </w:rPr>
            </w:pPr>
          </w:p>
        </w:tc>
        <w:tc>
          <w:tcPr>
            <w:tcW w:w="83" w:type="pct"/>
          </w:tcPr>
          <w:p w14:paraId="7D98E1ED" w14:textId="77777777" w:rsidR="00C53CA9" w:rsidRPr="009E4EE4" w:rsidRDefault="00C53CA9" w:rsidP="009E4EE4">
            <w:pPr>
              <w:spacing w:after="0"/>
              <w:rPr>
                <w:rFonts w:cs="Arial"/>
                <w:color w:val="3A3838"/>
                <w:sz w:val="16"/>
                <w:lang w:eastAsia="es-MX"/>
              </w:rPr>
            </w:pPr>
          </w:p>
        </w:tc>
        <w:tc>
          <w:tcPr>
            <w:tcW w:w="83" w:type="pct"/>
            <w:gridSpan w:val="2"/>
          </w:tcPr>
          <w:p w14:paraId="6D20348F" w14:textId="77777777" w:rsidR="00C53CA9" w:rsidRPr="009E4EE4" w:rsidRDefault="00C53CA9" w:rsidP="009E4EE4">
            <w:pPr>
              <w:spacing w:after="0"/>
              <w:rPr>
                <w:rFonts w:cs="Arial"/>
                <w:color w:val="3A3838"/>
                <w:sz w:val="16"/>
                <w:lang w:eastAsia="es-MX"/>
              </w:rPr>
            </w:pPr>
          </w:p>
        </w:tc>
        <w:tc>
          <w:tcPr>
            <w:tcW w:w="625" w:type="pct"/>
            <w:gridSpan w:val="9"/>
            <w:vMerge w:val="restart"/>
            <w:shd w:val="clear" w:color="auto" w:fill="A6A6A6" w:themeFill="background1" w:themeFillShade="A6"/>
          </w:tcPr>
          <w:p w14:paraId="078D4EB5" w14:textId="77777777" w:rsidR="00C53CA9" w:rsidRPr="009E4EE4" w:rsidRDefault="00C53CA9" w:rsidP="009E4EE4">
            <w:pPr>
              <w:spacing w:after="0"/>
              <w:rPr>
                <w:rFonts w:cs="Arial"/>
                <w:sz w:val="12"/>
                <w:szCs w:val="12"/>
                <w:lang w:eastAsia="es-MX"/>
              </w:rPr>
            </w:pPr>
            <w:r w:rsidRPr="009E4EE4">
              <w:rPr>
                <w:rFonts w:cs="Arial"/>
                <w:sz w:val="12"/>
                <w:szCs w:val="12"/>
                <w:lang w:eastAsia="es-MX"/>
              </w:rPr>
              <w:t>Deterioro económico y social</w:t>
            </w:r>
          </w:p>
        </w:tc>
        <w:tc>
          <w:tcPr>
            <w:tcW w:w="160" w:type="pct"/>
            <w:gridSpan w:val="4"/>
          </w:tcPr>
          <w:p w14:paraId="531139DD" w14:textId="77777777" w:rsidR="00C53CA9" w:rsidRPr="009E4EE4" w:rsidRDefault="00C53CA9" w:rsidP="009E4EE4">
            <w:pPr>
              <w:spacing w:after="0"/>
              <w:rPr>
                <w:rFonts w:cs="Arial"/>
                <w:color w:val="3A3838"/>
                <w:sz w:val="16"/>
                <w:lang w:eastAsia="es-MX"/>
              </w:rPr>
            </w:pPr>
          </w:p>
        </w:tc>
        <w:tc>
          <w:tcPr>
            <w:tcW w:w="94" w:type="pct"/>
            <w:gridSpan w:val="2"/>
          </w:tcPr>
          <w:p w14:paraId="56E5B165" w14:textId="77777777" w:rsidR="00C53CA9" w:rsidRPr="009E4EE4" w:rsidRDefault="00C53CA9" w:rsidP="009E4EE4">
            <w:pPr>
              <w:spacing w:after="0"/>
              <w:rPr>
                <w:rFonts w:cs="Arial"/>
                <w:color w:val="3A3838"/>
                <w:sz w:val="16"/>
                <w:lang w:eastAsia="es-MX"/>
              </w:rPr>
            </w:pPr>
          </w:p>
        </w:tc>
        <w:tc>
          <w:tcPr>
            <w:tcW w:w="91" w:type="pct"/>
            <w:gridSpan w:val="2"/>
          </w:tcPr>
          <w:p w14:paraId="44D34EED" w14:textId="77777777" w:rsidR="00C53CA9" w:rsidRPr="009E4EE4" w:rsidRDefault="00C53CA9" w:rsidP="009E4EE4">
            <w:pPr>
              <w:spacing w:after="0"/>
              <w:rPr>
                <w:rFonts w:cs="Arial"/>
                <w:color w:val="3A3838"/>
                <w:sz w:val="16"/>
                <w:lang w:eastAsia="es-MX"/>
              </w:rPr>
            </w:pPr>
          </w:p>
        </w:tc>
        <w:tc>
          <w:tcPr>
            <w:tcW w:w="83" w:type="pct"/>
            <w:gridSpan w:val="2"/>
          </w:tcPr>
          <w:p w14:paraId="7987AEC3" w14:textId="77777777" w:rsidR="00C53CA9" w:rsidRPr="009E4EE4" w:rsidRDefault="00C53CA9" w:rsidP="009E4EE4">
            <w:pPr>
              <w:spacing w:after="0"/>
              <w:rPr>
                <w:rFonts w:cs="Arial"/>
                <w:color w:val="3A3838"/>
                <w:sz w:val="16"/>
                <w:lang w:eastAsia="es-MX"/>
              </w:rPr>
            </w:pPr>
          </w:p>
        </w:tc>
        <w:tc>
          <w:tcPr>
            <w:tcW w:w="210" w:type="pct"/>
            <w:gridSpan w:val="2"/>
          </w:tcPr>
          <w:p w14:paraId="654878C8" w14:textId="77777777" w:rsidR="00C53CA9" w:rsidRPr="009E4EE4" w:rsidRDefault="00C53CA9" w:rsidP="009E4EE4">
            <w:pPr>
              <w:spacing w:after="0"/>
              <w:rPr>
                <w:rFonts w:cs="Arial"/>
                <w:color w:val="3A3838"/>
                <w:sz w:val="16"/>
                <w:lang w:eastAsia="es-MX"/>
              </w:rPr>
            </w:pPr>
          </w:p>
        </w:tc>
        <w:tc>
          <w:tcPr>
            <w:tcW w:w="84" w:type="pct"/>
            <w:gridSpan w:val="2"/>
          </w:tcPr>
          <w:p w14:paraId="284E79EF" w14:textId="77777777" w:rsidR="00C53CA9" w:rsidRPr="009E4EE4" w:rsidRDefault="00C53CA9" w:rsidP="009E4EE4">
            <w:pPr>
              <w:spacing w:after="0"/>
              <w:rPr>
                <w:rFonts w:cs="Arial"/>
                <w:color w:val="3A3838"/>
                <w:sz w:val="16"/>
                <w:lang w:eastAsia="es-MX"/>
              </w:rPr>
            </w:pPr>
          </w:p>
        </w:tc>
        <w:tc>
          <w:tcPr>
            <w:tcW w:w="83" w:type="pct"/>
            <w:gridSpan w:val="2"/>
          </w:tcPr>
          <w:p w14:paraId="65A8812A" w14:textId="77777777" w:rsidR="00C53CA9" w:rsidRPr="009E4EE4" w:rsidRDefault="00C53CA9" w:rsidP="009E4EE4">
            <w:pPr>
              <w:spacing w:after="0"/>
              <w:rPr>
                <w:rFonts w:cs="Arial"/>
                <w:color w:val="3A3838"/>
                <w:sz w:val="16"/>
                <w:lang w:eastAsia="es-MX"/>
              </w:rPr>
            </w:pPr>
          </w:p>
        </w:tc>
        <w:tc>
          <w:tcPr>
            <w:tcW w:w="83" w:type="pct"/>
          </w:tcPr>
          <w:p w14:paraId="0C702312" w14:textId="77777777" w:rsidR="00C53CA9" w:rsidRPr="009E4EE4" w:rsidRDefault="00C53CA9" w:rsidP="009E4EE4">
            <w:pPr>
              <w:spacing w:after="0"/>
              <w:rPr>
                <w:rFonts w:cs="Arial"/>
                <w:color w:val="3A3838"/>
                <w:sz w:val="16"/>
                <w:lang w:eastAsia="es-MX"/>
              </w:rPr>
            </w:pPr>
          </w:p>
        </w:tc>
        <w:tc>
          <w:tcPr>
            <w:tcW w:w="247" w:type="pct"/>
            <w:gridSpan w:val="3"/>
          </w:tcPr>
          <w:p w14:paraId="44FE11DA" w14:textId="77777777" w:rsidR="00C53CA9" w:rsidRPr="009E4EE4" w:rsidRDefault="00C53CA9" w:rsidP="009E4EE4">
            <w:pPr>
              <w:spacing w:after="0"/>
              <w:rPr>
                <w:rFonts w:cs="Arial"/>
                <w:color w:val="3A3838"/>
                <w:sz w:val="16"/>
                <w:lang w:eastAsia="es-MX"/>
              </w:rPr>
            </w:pPr>
          </w:p>
        </w:tc>
        <w:tc>
          <w:tcPr>
            <w:tcW w:w="86" w:type="pct"/>
            <w:gridSpan w:val="2"/>
          </w:tcPr>
          <w:p w14:paraId="61FFA765" w14:textId="77777777" w:rsidR="00C53CA9" w:rsidRPr="009E4EE4" w:rsidRDefault="00C53CA9" w:rsidP="009E4EE4">
            <w:pPr>
              <w:spacing w:after="0"/>
              <w:rPr>
                <w:rFonts w:cs="Arial"/>
                <w:color w:val="3A3838"/>
                <w:sz w:val="16"/>
                <w:lang w:eastAsia="es-MX"/>
              </w:rPr>
            </w:pPr>
          </w:p>
        </w:tc>
        <w:tc>
          <w:tcPr>
            <w:tcW w:w="73" w:type="pct"/>
          </w:tcPr>
          <w:p w14:paraId="27C5A74F" w14:textId="77777777" w:rsidR="00C53CA9" w:rsidRPr="009E4EE4" w:rsidRDefault="00C53CA9" w:rsidP="009E4EE4">
            <w:pPr>
              <w:spacing w:after="0"/>
              <w:rPr>
                <w:rFonts w:cs="Arial"/>
                <w:color w:val="3A3838"/>
                <w:sz w:val="16"/>
                <w:lang w:eastAsia="es-MX"/>
              </w:rPr>
            </w:pPr>
          </w:p>
        </w:tc>
      </w:tr>
      <w:tr w:rsidR="00C53CA9" w:rsidRPr="009E4EE4" w14:paraId="719D14C2" w14:textId="77777777" w:rsidTr="001B3757">
        <w:trPr>
          <w:trHeight w:val="188"/>
        </w:trPr>
        <w:tc>
          <w:tcPr>
            <w:tcW w:w="76" w:type="pct"/>
          </w:tcPr>
          <w:p w14:paraId="585940FB" w14:textId="77777777" w:rsidR="00C53CA9" w:rsidRPr="009E4EE4" w:rsidRDefault="00C53CA9" w:rsidP="009E4EE4">
            <w:pPr>
              <w:spacing w:after="0"/>
              <w:rPr>
                <w:rFonts w:cs="Arial"/>
                <w:color w:val="3A3838"/>
                <w:sz w:val="16"/>
                <w:lang w:eastAsia="es-MX"/>
              </w:rPr>
            </w:pPr>
          </w:p>
        </w:tc>
        <w:tc>
          <w:tcPr>
            <w:tcW w:w="77" w:type="pct"/>
            <w:gridSpan w:val="2"/>
          </w:tcPr>
          <w:p w14:paraId="731ED0A5" w14:textId="77777777" w:rsidR="00C53CA9" w:rsidRPr="009E4EE4" w:rsidRDefault="00C53CA9" w:rsidP="009E4EE4">
            <w:pPr>
              <w:spacing w:after="0"/>
              <w:rPr>
                <w:rFonts w:cs="Arial"/>
                <w:color w:val="3A3838"/>
                <w:sz w:val="16"/>
                <w:lang w:eastAsia="es-MX"/>
              </w:rPr>
            </w:pPr>
          </w:p>
        </w:tc>
        <w:tc>
          <w:tcPr>
            <w:tcW w:w="75" w:type="pct"/>
            <w:gridSpan w:val="2"/>
          </w:tcPr>
          <w:p w14:paraId="003746A0" w14:textId="77777777" w:rsidR="00C53CA9" w:rsidRPr="009E4EE4" w:rsidRDefault="00C53CA9" w:rsidP="009E4EE4">
            <w:pPr>
              <w:spacing w:after="0"/>
              <w:rPr>
                <w:rFonts w:cs="Arial"/>
                <w:color w:val="3A3838"/>
                <w:sz w:val="16"/>
                <w:lang w:eastAsia="es-MX"/>
              </w:rPr>
            </w:pPr>
          </w:p>
        </w:tc>
        <w:tc>
          <w:tcPr>
            <w:tcW w:w="467" w:type="pct"/>
            <w:gridSpan w:val="8"/>
            <w:vMerge/>
            <w:shd w:val="clear" w:color="auto" w:fill="A6A6A6" w:themeFill="background1" w:themeFillShade="A6"/>
          </w:tcPr>
          <w:p w14:paraId="639D2531" w14:textId="77777777" w:rsidR="00C53CA9" w:rsidRPr="009E4EE4" w:rsidRDefault="00C53CA9" w:rsidP="009E4EE4">
            <w:pPr>
              <w:spacing w:after="0"/>
              <w:rPr>
                <w:rFonts w:cs="Arial"/>
                <w:color w:val="3A3838"/>
                <w:sz w:val="16"/>
                <w:lang w:eastAsia="es-MX"/>
              </w:rPr>
            </w:pPr>
          </w:p>
        </w:tc>
        <w:tc>
          <w:tcPr>
            <w:tcW w:w="78" w:type="pct"/>
            <w:gridSpan w:val="2"/>
          </w:tcPr>
          <w:p w14:paraId="1EA8A411" w14:textId="77777777" w:rsidR="00C53CA9" w:rsidRPr="009E4EE4" w:rsidRDefault="00C53CA9" w:rsidP="009E4EE4">
            <w:pPr>
              <w:spacing w:after="0"/>
              <w:rPr>
                <w:rFonts w:cs="Arial"/>
                <w:color w:val="3A3838"/>
                <w:sz w:val="16"/>
                <w:lang w:eastAsia="es-MX"/>
              </w:rPr>
            </w:pPr>
          </w:p>
        </w:tc>
        <w:tc>
          <w:tcPr>
            <w:tcW w:w="78" w:type="pct"/>
            <w:gridSpan w:val="2"/>
          </w:tcPr>
          <w:p w14:paraId="46AAEB2E" w14:textId="77777777" w:rsidR="00C53CA9" w:rsidRPr="009E4EE4" w:rsidRDefault="00C53CA9" w:rsidP="009E4EE4">
            <w:pPr>
              <w:spacing w:after="0"/>
              <w:rPr>
                <w:rFonts w:cs="Arial"/>
                <w:color w:val="3A3838"/>
                <w:sz w:val="16"/>
                <w:lang w:eastAsia="es-MX"/>
              </w:rPr>
            </w:pPr>
          </w:p>
        </w:tc>
        <w:tc>
          <w:tcPr>
            <w:tcW w:w="457" w:type="pct"/>
            <w:gridSpan w:val="8"/>
            <w:vMerge/>
            <w:shd w:val="clear" w:color="auto" w:fill="A6A6A6" w:themeFill="background1" w:themeFillShade="A6"/>
          </w:tcPr>
          <w:p w14:paraId="260D16BC" w14:textId="77777777" w:rsidR="00C53CA9" w:rsidRPr="009E4EE4" w:rsidRDefault="00C53CA9" w:rsidP="009E4EE4">
            <w:pPr>
              <w:spacing w:after="0"/>
              <w:rPr>
                <w:rFonts w:cs="Arial"/>
                <w:color w:val="3A3838"/>
                <w:sz w:val="16"/>
                <w:lang w:eastAsia="es-MX"/>
              </w:rPr>
            </w:pPr>
          </w:p>
        </w:tc>
        <w:tc>
          <w:tcPr>
            <w:tcW w:w="252" w:type="pct"/>
            <w:gridSpan w:val="2"/>
          </w:tcPr>
          <w:p w14:paraId="5F2DE7A9" w14:textId="77777777" w:rsidR="00C53CA9" w:rsidRPr="009E4EE4" w:rsidRDefault="00C53CA9" w:rsidP="009E4EE4">
            <w:pPr>
              <w:spacing w:after="0"/>
              <w:rPr>
                <w:rFonts w:cs="Arial"/>
                <w:color w:val="3A3838"/>
                <w:sz w:val="16"/>
                <w:lang w:eastAsia="es-MX"/>
              </w:rPr>
            </w:pPr>
          </w:p>
        </w:tc>
        <w:tc>
          <w:tcPr>
            <w:tcW w:w="317" w:type="pct"/>
            <w:gridSpan w:val="9"/>
            <w:vMerge/>
            <w:shd w:val="clear" w:color="auto" w:fill="A6A6A6" w:themeFill="background1" w:themeFillShade="A6"/>
          </w:tcPr>
          <w:p w14:paraId="7F1D3587" w14:textId="77777777" w:rsidR="00C53CA9" w:rsidRPr="009E4EE4" w:rsidRDefault="00C53CA9" w:rsidP="009E4EE4">
            <w:pPr>
              <w:spacing w:after="0"/>
              <w:rPr>
                <w:rFonts w:cs="Arial"/>
                <w:color w:val="3A3838"/>
                <w:sz w:val="16"/>
                <w:lang w:eastAsia="es-MX"/>
              </w:rPr>
            </w:pPr>
          </w:p>
        </w:tc>
        <w:tc>
          <w:tcPr>
            <w:tcW w:w="139" w:type="pct"/>
            <w:gridSpan w:val="3"/>
          </w:tcPr>
          <w:p w14:paraId="1E9B74E8" w14:textId="77777777" w:rsidR="00C53CA9" w:rsidRPr="009E4EE4" w:rsidRDefault="00C53CA9" w:rsidP="009E4EE4">
            <w:pPr>
              <w:spacing w:after="0"/>
              <w:rPr>
                <w:rFonts w:cs="Arial"/>
                <w:color w:val="3A3838"/>
                <w:sz w:val="16"/>
                <w:lang w:eastAsia="es-MX"/>
              </w:rPr>
            </w:pPr>
          </w:p>
        </w:tc>
        <w:tc>
          <w:tcPr>
            <w:tcW w:w="447" w:type="pct"/>
            <w:gridSpan w:val="7"/>
            <w:vMerge/>
            <w:shd w:val="clear" w:color="auto" w:fill="A6A6A6" w:themeFill="background1" w:themeFillShade="A6"/>
          </w:tcPr>
          <w:p w14:paraId="4CE09B4F" w14:textId="77777777" w:rsidR="00C53CA9" w:rsidRPr="009E4EE4" w:rsidRDefault="00C53CA9" w:rsidP="009E4EE4">
            <w:pPr>
              <w:spacing w:after="0"/>
              <w:rPr>
                <w:rFonts w:cs="Arial"/>
                <w:color w:val="3A3838"/>
                <w:sz w:val="16"/>
                <w:lang w:eastAsia="es-MX"/>
              </w:rPr>
            </w:pPr>
          </w:p>
        </w:tc>
        <w:tc>
          <w:tcPr>
            <w:tcW w:w="83" w:type="pct"/>
            <w:gridSpan w:val="2"/>
          </w:tcPr>
          <w:p w14:paraId="5FB2F3EC" w14:textId="77777777" w:rsidR="00C53CA9" w:rsidRPr="009E4EE4" w:rsidRDefault="00C53CA9" w:rsidP="009E4EE4">
            <w:pPr>
              <w:spacing w:after="0"/>
              <w:rPr>
                <w:rFonts w:cs="Arial"/>
                <w:color w:val="3A3838"/>
                <w:sz w:val="16"/>
                <w:lang w:eastAsia="es-MX"/>
              </w:rPr>
            </w:pPr>
          </w:p>
        </w:tc>
        <w:tc>
          <w:tcPr>
            <w:tcW w:w="83" w:type="pct"/>
          </w:tcPr>
          <w:p w14:paraId="6F4496D9" w14:textId="77777777" w:rsidR="00C53CA9" w:rsidRPr="009E4EE4" w:rsidRDefault="00C53CA9" w:rsidP="009E4EE4">
            <w:pPr>
              <w:spacing w:after="0"/>
              <w:rPr>
                <w:rFonts w:cs="Arial"/>
                <w:color w:val="3A3838"/>
                <w:sz w:val="16"/>
                <w:lang w:eastAsia="es-MX"/>
              </w:rPr>
            </w:pPr>
          </w:p>
        </w:tc>
        <w:tc>
          <w:tcPr>
            <w:tcW w:w="202" w:type="pct"/>
            <w:gridSpan w:val="4"/>
          </w:tcPr>
          <w:p w14:paraId="355BF52C" w14:textId="77777777" w:rsidR="00C53CA9" w:rsidRPr="009E4EE4" w:rsidRDefault="00C53CA9" w:rsidP="009E4EE4">
            <w:pPr>
              <w:spacing w:after="0"/>
              <w:rPr>
                <w:rFonts w:cs="Arial"/>
                <w:color w:val="3A3838"/>
                <w:sz w:val="16"/>
                <w:lang w:eastAsia="es-MX"/>
              </w:rPr>
            </w:pPr>
          </w:p>
        </w:tc>
        <w:tc>
          <w:tcPr>
            <w:tcW w:w="86" w:type="pct"/>
            <w:gridSpan w:val="3"/>
          </w:tcPr>
          <w:p w14:paraId="23D97A05" w14:textId="77777777" w:rsidR="00C53CA9" w:rsidRPr="009E4EE4" w:rsidRDefault="00C53CA9" w:rsidP="009E4EE4">
            <w:pPr>
              <w:spacing w:after="0"/>
              <w:rPr>
                <w:rFonts w:cs="Arial"/>
                <w:color w:val="3A3838"/>
                <w:sz w:val="16"/>
                <w:lang w:eastAsia="es-MX"/>
              </w:rPr>
            </w:pPr>
          </w:p>
        </w:tc>
        <w:tc>
          <w:tcPr>
            <w:tcW w:w="83" w:type="pct"/>
          </w:tcPr>
          <w:p w14:paraId="692ACDE8" w14:textId="77777777" w:rsidR="00C53CA9" w:rsidRPr="009E4EE4" w:rsidRDefault="00C53CA9" w:rsidP="009E4EE4">
            <w:pPr>
              <w:spacing w:after="0"/>
              <w:rPr>
                <w:rFonts w:cs="Arial"/>
                <w:color w:val="3A3838"/>
                <w:sz w:val="16"/>
                <w:lang w:eastAsia="es-MX"/>
              </w:rPr>
            </w:pPr>
          </w:p>
        </w:tc>
        <w:tc>
          <w:tcPr>
            <w:tcW w:w="83" w:type="pct"/>
            <w:gridSpan w:val="2"/>
          </w:tcPr>
          <w:p w14:paraId="2A2A310C" w14:textId="77777777" w:rsidR="00C53CA9" w:rsidRPr="009E4EE4" w:rsidRDefault="00C53CA9" w:rsidP="009E4EE4">
            <w:pPr>
              <w:spacing w:after="0"/>
              <w:rPr>
                <w:rFonts w:cs="Arial"/>
                <w:color w:val="3A3838"/>
                <w:sz w:val="16"/>
                <w:lang w:eastAsia="es-MX"/>
              </w:rPr>
            </w:pPr>
          </w:p>
        </w:tc>
        <w:tc>
          <w:tcPr>
            <w:tcW w:w="625" w:type="pct"/>
            <w:gridSpan w:val="9"/>
            <w:vMerge/>
            <w:shd w:val="clear" w:color="auto" w:fill="A6A6A6" w:themeFill="background1" w:themeFillShade="A6"/>
          </w:tcPr>
          <w:p w14:paraId="2FA86530" w14:textId="77777777" w:rsidR="00C53CA9" w:rsidRPr="009E4EE4" w:rsidRDefault="00C53CA9" w:rsidP="009E4EE4">
            <w:pPr>
              <w:spacing w:after="0"/>
              <w:rPr>
                <w:rFonts w:cs="Arial"/>
                <w:color w:val="3A3838"/>
                <w:sz w:val="16"/>
                <w:lang w:eastAsia="es-MX"/>
              </w:rPr>
            </w:pPr>
          </w:p>
        </w:tc>
        <w:tc>
          <w:tcPr>
            <w:tcW w:w="160" w:type="pct"/>
            <w:gridSpan w:val="4"/>
          </w:tcPr>
          <w:p w14:paraId="6A3EB562" w14:textId="77777777" w:rsidR="00C53CA9" w:rsidRPr="009E4EE4" w:rsidRDefault="00C53CA9" w:rsidP="009E4EE4">
            <w:pPr>
              <w:spacing w:after="0"/>
              <w:rPr>
                <w:rFonts w:cs="Arial"/>
                <w:color w:val="3A3838"/>
                <w:sz w:val="16"/>
                <w:lang w:eastAsia="es-MX"/>
              </w:rPr>
            </w:pPr>
          </w:p>
        </w:tc>
        <w:tc>
          <w:tcPr>
            <w:tcW w:w="94" w:type="pct"/>
            <w:gridSpan w:val="2"/>
          </w:tcPr>
          <w:p w14:paraId="02C14D5E" w14:textId="77777777" w:rsidR="00C53CA9" w:rsidRPr="009E4EE4" w:rsidRDefault="00C53CA9" w:rsidP="009E4EE4">
            <w:pPr>
              <w:spacing w:after="0"/>
              <w:rPr>
                <w:rFonts w:cs="Arial"/>
                <w:color w:val="3A3838"/>
                <w:sz w:val="16"/>
                <w:lang w:eastAsia="es-MX"/>
              </w:rPr>
            </w:pPr>
          </w:p>
        </w:tc>
        <w:tc>
          <w:tcPr>
            <w:tcW w:w="91" w:type="pct"/>
            <w:gridSpan w:val="2"/>
          </w:tcPr>
          <w:p w14:paraId="4CC1BDAE" w14:textId="77777777" w:rsidR="00C53CA9" w:rsidRPr="009E4EE4" w:rsidRDefault="00C53CA9" w:rsidP="009E4EE4">
            <w:pPr>
              <w:spacing w:after="0"/>
              <w:rPr>
                <w:rFonts w:cs="Arial"/>
                <w:color w:val="3A3838"/>
                <w:sz w:val="16"/>
                <w:lang w:eastAsia="es-MX"/>
              </w:rPr>
            </w:pPr>
          </w:p>
        </w:tc>
        <w:tc>
          <w:tcPr>
            <w:tcW w:w="83" w:type="pct"/>
            <w:gridSpan w:val="2"/>
          </w:tcPr>
          <w:p w14:paraId="3F968E56" w14:textId="77777777" w:rsidR="00C53CA9" w:rsidRPr="009E4EE4" w:rsidRDefault="00C53CA9" w:rsidP="009E4EE4">
            <w:pPr>
              <w:spacing w:after="0"/>
              <w:rPr>
                <w:rFonts w:cs="Arial"/>
                <w:color w:val="3A3838"/>
                <w:sz w:val="16"/>
                <w:lang w:eastAsia="es-MX"/>
              </w:rPr>
            </w:pPr>
          </w:p>
        </w:tc>
        <w:tc>
          <w:tcPr>
            <w:tcW w:w="210" w:type="pct"/>
            <w:gridSpan w:val="2"/>
          </w:tcPr>
          <w:p w14:paraId="0DDF46B9" w14:textId="77777777" w:rsidR="00C53CA9" w:rsidRPr="009E4EE4" w:rsidRDefault="00C53CA9" w:rsidP="009E4EE4">
            <w:pPr>
              <w:spacing w:after="0"/>
              <w:rPr>
                <w:rFonts w:cs="Arial"/>
                <w:color w:val="3A3838"/>
                <w:sz w:val="16"/>
                <w:lang w:eastAsia="es-MX"/>
              </w:rPr>
            </w:pPr>
          </w:p>
        </w:tc>
        <w:tc>
          <w:tcPr>
            <w:tcW w:w="84" w:type="pct"/>
            <w:gridSpan w:val="2"/>
          </w:tcPr>
          <w:p w14:paraId="49A8D3A4" w14:textId="77777777" w:rsidR="00C53CA9" w:rsidRPr="009E4EE4" w:rsidRDefault="00C53CA9" w:rsidP="009E4EE4">
            <w:pPr>
              <w:spacing w:after="0"/>
              <w:rPr>
                <w:rFonts w:cs="Arial"/>
                <w:color w:val="3A3838"/>
                <w:sz w:val="16"/>
                <w:lang w:eastAsia="es-MX"/>
              </w:rPr>
            </w:pPr>
          </w:p>
        </w:tc>
        <w:tc>
          <w:tcPr>
            <w:tcW w:w="83" w:type="pct"/>
            <w:gridSpan w:val="2"/>
          </w:tcPr>
          <w:p w14:paraId="6CCC0966" w14:textId="77777777" w:rsidR="00C53CA9" w:rsidRPr="009E4EE4" w:rsidRDefault="00C53CA9" w:rsidP="009E4EE4">
            <w:pPr>
              <w:spacing w:after="0"/>
              <w:rPr>
                <w:rFonts w:cs="Arial"/>
                <w:color w:val="3A3838"/>
                <w:sz w:val="16"/>
                <w:lang w:eastAsia="es-MX"/>
              </w:rPr>
            </w:pPr>
          </w:p>
        </w:tc>
        <w:tc>
          <w:tcPr>
            <w:tcW w:w="83" w:type="pct"/>
          </w:tcPr>
          <w:p w14:paraId="6A91918D" w14:textId="77777777" w:rsidR="00C53CA9" w:rsidRPr="009E4EE4" w:rsidRDefault="00C53CA9" w:rsidP="009E4EE4">
            <w:pPr>
              <w:spacing w:after="0"/>
              <w:rPr>
                <w:rFonts w:cs="Arial"/>
                <w:color w:val="3A3838"/>
                <w:sz w:val="16"/>
                <w:lang w:eastAsia="es-MX"/>
              </w:rPr>
            </w:pPr>
          </w:p>
        </w:tc>
        <w:tc>
          <w:tcPr>
            <w:tcW w:w="247" w:type="pct"/>
            <w:gridSpan w:val="3"/>
          </w:tcPr>
          <w:p w14:paraId="6D89C608" w14:textId="77777777" w:rsidR="00C53CA9" w:rsidRPr="009E4EE4" w:rsidRDefault="00C53CA9" w:rsidP="009E4EE4">
            <w:pPr>
              <w:spacing w:after="0"/>
              <w:rPr>
                <w:rFonts w:cs="Arial"/>
                <w:color w:val="3A3838"/>
                <w:sz w:val="16"/>
                <w:lang w:eastAsia="es-MX"/>
              </w:rPr>
            </w:pPr>
          </w:p>
        </w:tc>
        <w:tc>
          <w:tcPr>
            <w:tcW w:w="86" w:type="pct"/>
            <w:gridSpan w:val="2"/>
          </w:tcPr>
          <w:p w14:paraId="597F0BC1" w14:textId="77777777" w:rsidR="00C53CA9" w:rsidRPr="009E4EE4" w:rsidRDefault="00C53CA9" w:rsidP="009E4EE4">
            <w:pPr>
              <w:spacing w:after="0"/>
              <w:rPr>
                <w:rFonts w:cs="Arial"/>
                <w:color w:val="3A3838"/>
                <w:sz w:val="16"/>
                <w:lang w:eastAsia="es-MX"/>
              </w:rPr>
            </w:pPr>
          </w:p>
        </w:tc>
        <w:tc>
          <w:tcPr>
            <w:tcW w:w="73" w:type="pct"/>
          </w:tcPr>
          <w:p w14:paraId="79F2C5D9" w14:textId="77777777" w:rsidR="00C53CA9" w:rsidRPr="009E4EE4" w:rsidRDefault="00C53CA9" w:rsidP="009E4EE4">
            <w:pPr>
              <w:spacing w:after="0"/>
              <w:rPr>
                <w:rFonts w:cs="Arial"/>
                <w:color w:val="3A3838"/>
                <w:sz w:val="16"/>
                <w:lang w:eastAsia="es-MX"/>
              </w:rPr>
            </w:pPr>
          </w:p>
        </w:tc>
      </w:tr>
      <w:tr w:rsidR="00C53CA9" w:rsidRPr="009E4EE4" w14:paraId="5A83C398" w14:textId="77777777" w:rsidTr="001B3757">
        <w:trPr>
          <w:trHeight w:val="188"/>
        </w:trPr>
        <w:tc>
          <w:tcPr>
            <w:tcW w:w="76" w:type="pct"/>
          </w:tcPr>
          <w:p w14:paraId="32324B4A" w14:textId="77777777" w:rsidR="00C53CA9" w:rsidRPr="009E4EE4" w:rsidRDefault="00C53CA9" w:rsidP="009E4EE4">
            <w:pPr>
              <w:spacing w:after="0"/>
              <w:rPr>
                <w:rFonts w:cs="Arial"/>
                <w:color w:val="3A3838"/>
                <w:sz w:val="16"/>
                <w:lang w:eastAsia="es-MX"/>
              </w:rPr>
            </w:pPr>
          </w:p>
        </w:tc>
        <w:tc>
          <w:tcPr>
            <w:tcW w:w="77" w:type="pct"/>
            <w:gridSpan w:val="2"/>
          </w:tcPr>
          <w:p w14:paraId="4E7F369D" w14:textId="77777777" w:rsidR="00C53CA9" w:rsidRPr="009E4EE4" w:rsidRDefault="00C53CA9" w:rsidP="009E4EE4">
            <w:pPr>
              <w:spacing w:after="0"/>
              <w:rPr>
                <w:rFonts w:cs="Arial"/>
                <w:color w:val="3A3838"/>
                <w:sz w:val="16"/>
                <w:lang w:eastAsia="es-MX"/>
              </w:rPr>
            </w:pPr>
          </w:p>
        </w:tc>
        <w:tc>
          <w:tcPr>
            <w:tcW w:w="75" w:type="pct"/>
            <w:gridSpan w:val="2"/>
          </w:tcPr>
          <w:p w14:paraId="015F11FC" w14:textId="77777777" w:rsidR="00C53CA9" w:rsidRPr="009E4EE4" w:rsidRDefault="00C53CA9" w:rsidP="009E4EE4">
            <w:pPr>
              <w:spacing w:after="0"/>
              <w:rPr>
                <w:rFonts w:cs="Arial"/>
                <w:color w:val="3A3838"/>
                <w:sz w:val="16"/>
                <w:lang w:eastAsia="es-MX"/>
              </w:rPr>
            </w:pPr>
          </w:p>
        </w:tc>
        <w:tc>
          <w:tcPr>
            <w:tcW w:w="91" w:type="pct"/>
            <w:gridSpan w:val="2"/>
          </w:tcPr>
          <w:p w14:paraId="3741A812" w14:textId="77777777" w:rsidR="00C53CA9" w:rsidRPr="009E4EE4" w:rsidRDefault="00C53CA9" w:rsidP="009E4EE4">
            <w:pPr>
              <w:spacing w:after="0"/>
              <w:rPr>
                <w:rFonts w:cs="Arial"/>
                <w:color w:val="3A3838"/>
                <w:sz w:val="16"/>
                <w:lang w:eastAsia="es-MX"/>
              </w:rPr>
            </w:pPr>
          </w:p>
        </w:tc>
        <w:tc>
          <w:tcPr>
            <w:tcW w:w="77" w:type="pct"/>
            <w:gridSpan w:val="2"/>
          </w:tcPr>
          <w:p w14:paraId="6CD984DE" w14:textId="77777777" w:rsidR="00C53CA9" w:rsidRPr="009E4EE4" w:rsidRDefault="00C53CA9" w:rsidP="009E4EE4">
            <w:pPr>
              <w:spacing w:after="0"/>
              <w:rPr>
                <w:rFonts w:cs="Arial"/>
                <w:color w:val="3A3838"/>
                <w:sz w:val="16"/>
                <w:lang w:eastAsia="es-MX"/>
              </w:rPr>
            </w:pPr>
          </w:p>
        </w:tc>
        <w:tc>
          <w:tcPr>
            <w:tcW w:w="222" w:type="pct"/>
            <w:gridSpan w:val="2"/>
          </w:tcPr>
          <w:p w14:paraId="6FCB2524" w14:textId="77777777" w:rsidR="00C53CA9" w:rsidRPr="009E4EE4" w:rsidRDefault="00C53CA9" w:rsidP="009E4EE4">
            <w:pPr>
              <w:spacing w:after="0"/>
              <w:rPr>
                <w:rFonts w:cs="Arial"/>
                <w:color w:val="3A3838"/>
                <w:sz w:val="16"/>
                <w:lang w:eastAsia="es-MX"/>
              </w:rPr>
            </w:pPr>
          </w:p>
        </w:tc>
        <w:tc>
          <w:tcPr>
            <w:tcW w:w="77" w:type="pct"/>
            <w:gridSpan w:val="2"/>
          </w:tcPr>
          <w:p w14:paraId="5F5CD6E1" w14:textId="77777777" w:rsidR="00C53CA9" w:rsidRPr="009E4EE4" w:rsidRDefault="00C53CA9" w:rsidP="009E4EE4">
            <w:pPr>
              <w:spacing w:after="0"/>
              <w:rPr>
                <w:rFonts w:cs="Arial"/>
                <w:color w:val="3A3838"/>
                <w:sz w:val="16"/>
                <w:lang w:eastAsia="es-MX"/>
              </w:rPr>
            </w:pPr>
          </w:p>
        </w:tc>
        <w:tc>
          <w:tcPr>
            <w:tcW w:w="78" w:type="pct"/>
            <w:gridSpan w:val="2"/>
          </w:tcPr>
          <w:p w14:paraId="07AC58DF" w14:textId="77777777" w:rsidR="00C53CA9" w:rsidRPr="009E4EE4" w:rsidRDefault="00C53CA9" w:rsidP="009E4EE4">
            <w:pPr>
              <w:spacing w:after="0"/>
              <w:rPr>
                <w:rFonts w:cs="Arial"/>
                <w:color w:val="3A3838"/>
                <w:sz w:val="16"/>
                <w:lang w:eastAsia="es-MX"/>
              </w:rPr>
            </w:pPr>
          </w:p>
        </w:tc>
        <w:tc>
          <w:tcPr>
            <w:tcW w:w="78" w:type="pct"/>
            <w:gridSpan w:val="2"/>
          </w:tcPr>
          <w:p w14:paraId="79DA2266" w14:textId="77777777" w:rsidR="00C53CA9" w:rsidRPr="009E4EE4" w:rsidRDefault="00C53CA9" w:rsidP="009E4EE4">
            <w:pPr>
              <w:spacing w:after="0"/>
              <w:rPr>
                <w:rFonts w:cs="Arial"/>
                <w:color w:val="3A3838"/>
                <w:sz w:val="16"/>
                <w:lang w:eastAsia="es-MX"/>
              </w:rPr>
            </w:pPr>
          </w:p>
        </w:tc>
        <w:tc>
          <w:tcPr>
            <w:tcW w:w="224" w:type="pct"/>
            <w:gridSpan w:val="2"/>
          </w:tcPr>
          <w:p w14:paraId="40669685" w14:textId="77777777" w:rsidR="00C53CA9" w:rsidRPr="009E4EE4" w:rsidRDefault="00C53CA9" w:rsidP="009E4EE4">
            <w:pPr>
              <w:spacing w:after="0"/>
              <w:rPr>
                <w:rFonts w:cs="Arial"/>
                <w:color w:val="3A3838"/>
                <w:sz w:val="16"/>
                <w:lang w:eastAsia="es-MX"/>
              </w:rPr>
            </w:pPr>
          </w:p>
        </w:tc>
        <w:tc>
          <w:tcPr>
            <w:tcW w:w="78" w:type="pct"/>
            <w:gridSpan w:val="2"/>
          </w:tcPr>
          <w:p w14:paraId="3AA942B6" w14:textId="77777777" w:rsidR="00C53CA9" w:rsidRPr="009E4EE4" w:rsidRDefault="00C53CA9" w:rsidP="009E4EE4">
            <w:pPr>
              <w:spacing w:after="0"/>
              <w:rPr>
                <w:rFonts w:cs="Arial"/>
                <w:color w:val="3A3838"/>
                <w:sz w:val="16"/>
                <w:lang w:eastAsia="es-MX"/>
              </w:rPr>
            </w:pPr>
          </w:p>
        </w:tc>
        <w:tc>
          <w:tcPr>
            <w:tcW w:w="78" w:type="pct"/>
            <w:gridSpan w:val="2"/>
          </w:tcPr>
          <w:p w14:paraId="0A710428" w14:textId="77777777" w:rsidR="00C53CA9" w:rsidRPr="009E4EE4" w:rsidRDefault="00C53CA9" w:rsidP="009E4EE4">
            <w:pPr>
              <w:spacing w:after="0"/>
              <w:rPr>
                <w:rFonts w:cs="Arial"/>
                <w:color w:val="3A3838"/>
                <w:sz w:val="16"/>
                <w:lang w:eastAsia="es-MX"/>
              </w:rPr>
            </w:pPr>
          </w:p>
        </w:tc>
        <w:tc>
          <w:tcPr>
            <w:tcW w:w="78" w:type="pct"/>
            <w:gridSpan w:val="2"/>
          </w:tcPr>
          <w:p w14:paraId="2CB92350" w14:textId="77777777" w:rsidR="00C53CA9" w:rsidRPr="009E4EE4" w:rsidRDefault="00C53CA9" w:rsidP="009E4EE4">
            <w:pPr>
              <w:spacing w:after="0"/>
              <w:rPr>
                <w:rFonts w:cs="Arial"/>
                <w:color w:val="3A3838"/>
                <w:sz w:val="16"/>
                <w:lang w:eastAsia="es-MX"/>
              </w:rPr>
            </w:pPr>
          </w:p>
        </w:tc>
        <w:tc>
          <w:tcPr>
            <w:tcW w:w="252" w:type="pct"/>
            <w:gridSpan w:val="2"/>
          </w:tcPr>
          <w:p w14:paraId="558C710E" w14:textId="77777777" w:rsidR="00C53CA9" w:rsidRPr="009E4EE4" w:rsidRDefault="00C53CA9" w:rsidP="009E4EE4">
            <w:pPr>
              <w:spacing w:after="0"/>
              <w:rPr>
                <w:rFonts w:cs="Arial"/>
                <w:color w:val="3A3838"/>
                <w:sz w:val="16"/>
                <w:lang w:eastAsia="es-MX"/>
              </w:rPr>
            </w:pPr>
          </w:p>
        </w:tc>
        <w:tc>
          <w:tcPr>
            <w:tcW w:w="78" w:type="pct"/>
            <w:gridSpan w:val="2"/>
          </w:tcPr>
          <w:p w14:paraId="07D9FA62" w14:textId="77777777" w:rsidR="00C53CA9" w:rsidRPr="009E4EE4" w:rsidRDefault="00C53CA9" w:rsidP="009E4EE4">
            <w:pPr>
              <w:spacing w:after="0"/>
              <w:rPr>
                <w:rFonts w:cs="Arial"/>
                <w:color w:val="3A3838"/>
                <w:sz w:val="16"/>
                <w:lang w:eastAsia="es-MX"/>
              </w:rPr>
            </w:pPr>
          </w:p>
        </w:tc>
        <w:tc>
          <w:tcPr>
            <w:tcW w:w="78" w:type="pct"/>
            <w:gridSpan w:val="2"/>
          </w:tcPr>
          <w:p w14:paraId="50674257" w14:textId="77777777" w:rsidR="00C53CA9" w:rsidRPr="009E4EE4" w:rsidRDefault="00C53CA9" w:rsidP="009E4EE4">
            <w:pPr>
              <w:spacing w:after="0"/>
              <w:rPr>
                <w:rFonts w:cs="Arial"/>
                <w:color w:val="3A3838"/>
                <w:sz w:val="16"/>
                <w:lang w:eastAsia="es-MX"/>
              </w:rPr>
            </w:pPr>
          </w:p>
        </w:tc>
        <w:tc>
          <w:tcPr>
            <w:tcW w:w="79" w:type="pct"/>
            <w:gridSpan w:val="2"/>
          </w:tcPr>
          <w:p w14:paraId="2468DB0C" w14:textId="77777777" w:rsidR="00C53CA9" w:rsidRPr="009E4EE4" w:rsidRDefault="00C53CA9" w:rsidP="009E4EE4">
            <w:pPr>
              <w:spacing w:after="0"/>
              <w:rPr>
                <w:rFonts w:cs="Arial"/>
                <w:color w:val="3A3838"/>
                <w:sz w:val="16"/>
                <w:lang w:eastAsia="es-MX"/>
              </w:rPr>
            </w:pPr>
          </w:p>
        </w:tc>
        <w:tc>
          <w:tcPr>
            <w:tcW w:w="82" w:type="pct"/>
            <w:gridSpan w:val="3"/>
          </w:tcPr>
          <w:p w14:paraId="65A83439" w14:textId="77777777" w:rsidR="00C53CA9" w:rsidRPr="009E4EE4" w:rsidRDefault="00C53CA9" w:rsidP="009E4EE4">
            <w:pPr>
              <w:spacing w:after="0"/>
              <w:rPr>
                <w:rFonts w:cs="Arial"/>
                <w:color w:val="3A3838"/>
                <w:sz w:val="16"/>
                <w:lang w:eastAsia="es-MX"/>
              </w:rPr>
            </w:pPr>
          </w:p>
        </w:tc>
        <w:tc>
          <w:tcPr>
            <w:tcW w:w="139" w:type="pct"/>
            <w:gridSpan w:val="3"/>
          </w:tcPr>
          <w:p w14:paraId="00E858E2" w14:textId="77777777" w:rsidR="00C53CA9" w:rsidRPr="009E4EE4" w:rsidRDefault="00C53CA9" w:rsidP="009E4EE4">
            <w:pPr>
              <w:spacing w:after="0"/>
              <w:rPr>
                <w:rFonts w:cs="Arial"/>
                <w:color w:val="3A3838"/>
                <w:sz w:val="16"/>
                <w:lang w:eastAsia="es-MX"/>
              </w:rPr>
            </w:pPr>
          </w:p>
        </w:tc>
        <w:tc>
          <w:tcPr>
            <w:tcW w:w="81" w:type="pct"/>
          </w:tcPr>
          <w:p w14:paraId="6CA69856" w14:textId="77777777" w:rsidR="00C53CA9" w:rsidRPr="009E4EE4" w:rsidRDefault="00C53CA9" w:rsidP="009E4EE4">
            <w:pPr>
              <w:spacing w:after="0"/>
              <w:rPr>
                <w:rFonts w:cs="Arial"/>
                <w:color w:val="3A3838"/>
                <w:sz w:val="16"/>
                <w:lang w:eastAsia="es-MX"/>
              </w:rPr>
            </w:pPr>
          </w:p>
        </w:tc>
        <w:tc>
          <w:tcPr>
            <w:tcW w:w="81" w:type="pct"/>
          </w:tcPr>
          <w:p w14:paraId="4E2F0AF6" w14:textId="77777777" w:rsidR="00C53CA9" w:rsidRPr="009E4EE4" w:rsidRDefault="00C53CA9" w:rsidP="009E4EE4">
            <w:pPr>
              <w:spacing w:after="0"/>
              <w:rPr>
                <w:rFonts w:cs="Arial"/>
                <w:color w:val="3A3838"/>
                <w:sz w:val="16"/>
                <w:lang w:eastAsia="es-MX"/>
              </w:rPr>
            </w:pPr>
          </w:p>
        </w:tc>
        <w:tc>
          <w:tcPr>
            <w:tcW w:w="81" w:type="pct"/>
            <w:gridSpan w:val="2"/>
          </w:tcPr>
          <w:p w14:paraId="7DC45E26" w14:textId="77777777" w:rsidR="00C53CA9" w:rsidRPr="009E4EE4" w:rsidRDefault="00C53CA9" w:rsidP="009E4EE4">
            <w:pPr>
              <w:spacing w:after="0"/>
              <w:rPr>
                <w:rFonts w:cs="Arial"/>
                <w:color w:val="3A3838"/>
                <w:sz w:val="16"/>
                <w:lang w:eastAsia="es-MX"/>
              </w:rPr>
            </w:pPr>
          </w:p>
        </w:tc>
        <w:tc>
          <w:tcPr>
            <w:tcW w:w="204" w:type="pct"/>
            <w:gridSpan w:val="3"/>
          </w:tcPr>
          <w:p w14:paraId="715CCF63" w14:textId="77777777" w:rsidR="00C53CA9" w:rsidRPr="009E4EE4" w:rsidRDefault="00C53CA9" w:rsidP="009E4EE4">
            <w:pPr>
              <w:spacing w:after="0"/>
              <w:rPr>
                <w:rFonts w:cs="Arial"/>
                <w:color w:val="3A3838"/>
                <w:sz w:val="16"/>
                <w:lang w:eastAsia="es-MX"/>
              </w:rPr>
            </w:pPr>
          </w:p>
        </w:tc>
        <w:tc>
          <w:tcPr>
            <w:tcW w:w="83" w:type="pct"/>
            <w:gridSpan w:val="2"/>
          </w:tcPr>
          <w:p w14:paraId="108D0546" w14:textId="77777777" w:rsidR="00C53CA9" w:rsidRPr="009E4EE4" w:rsidRDefault="00C53CA9" w:rsidP="009E4EE4">
            <w:pPr>
              <w:spacing w:after="0"/>
              <w:rPr>
                <w:rFonts w:cs="Arial"/>
                <w:color w:val="3A3838"/>
                <w:sz w:val="16"/>
                <w:lang w:eastAsia="es-MX"/>
              </w:rPr>
            </w:pPr>
          </w:p>
        </w:tc>
        <w:tc>
          <w:tcPr>
            <w:tcW w:w="83" w:type="pct"/>
          </w:tcPr>
          <w:p w14:paraId="0D100F19" w14:textId="77777777" w:rsidR="00C53CA9" w:rsidRPr="009E4EE4" w:rsidRDefault="00C53CA9" w:rsidP="009E4EE4">
            <w:pPr>
              <w:spacing w:after="0"/>
              <w:rPr>
                <w:rFonts w:cs="Arial"/>
                <w:color w:val="3A3838"/>
                <w:sz w:val="16"/>
                <w:lang w:eastAsia="es-MX"/>
              </w:rPr>
            </w:pPr>
          </w:p>
        </w:tc>
        <w:tc>
          <w:tcPr>
            <w:tcW w:w="202" w:type="pct"/>
            <w:gridSpan w:val="4"/>
          </w:tcPr>
          <w:p w14:paraId="3C1FDC31" w14:textId="77777777" w:rsidR="00C53CA9" w:rsidRPr="009E4EE4" w:rsidRDefault="00C53CA9" w:rsidP="009E4EE4">
            <w:pPr>
              <w:spacing w:after="0"/>
              <w:rPr>
                <w:rFonts w:cs="Arial"/>
                <w:color w:val="3A3838"/>
                <w:sz w:val="16"/>
                <w:lang w:eastAsia="es-MX"/>
              </w:rPr>
            </w:pPr>
          </w:p>
        </w:tc>
        <w:tc>
          <w:tcPr>
            <w:tcW w:w="86" w:type="pct"/>
            <w:gridSpan w:val="3"/>
          </w:tcPr>
          <w:p w14:paraId="2D4F20CA" w14:textId="77777777" w:rsidR="00C53CA9" w:rsidRPr="009E4EE4" w:rsidRDefault="00C53CA9" w:rsidP="009E4EE4">
            <w:pPr>
              <w:spacing w:after="0"/>
              <w:rPr>
                <w:rFonts w:cs="Arial"/>
                <w:color w:val="3A3838"/>
                <w:sz w:val="16"/>
                <w:lang w:eastAsia="es-MX"/>
              </w:rPr>
            </w:pPr>
          </w:p>
        </w:tc>
        <w:tc>
          <w:tcPr>
            <w:tcW w:w="83" w:type="pct"/>
          </w:tcPr>
          <w:p w14:paraId="4FA9A8D1" w14:textId="77777777" w:rsidR="00C53CA9" w:rsidRPr="009E4EE4" w:rsidRDefault="00C53CA9" w:rsidP="009E4EE4">
            <w:pPr>
              <w:spacing w:after="0"/>
              <w:rPr>
                <w:rFonts w:cs="Arial"/>
                <w:color w:val="3A3838"/>
                <w:sz w:val="16"/>
                <w:lang w:eastAsia="es-MX"/>
              </w:rPr>
            </w:pPr>
          </w:p>
        </w:tc>
        <w:tc>
          <w:tcPr>
            <w:tcW w:w="83" w:type="pct"/>
            <w:gridSpan w:val="2"/>
          </w:tcPr>
          <w:p w14:paraId="3ABE460C" w14:textId="77777777" w:rsidR="00C53CA9" w:rsidRPr="009E4EE4" w:rsidRDefault="00C53CA9" w:rsidP="009E4EE4">
            <w:pPr>
              <w:spacing w:after="0"/>
              <w:rPr>
                <w:rFonts w:cs="Arial"/>
                <w:color w:val="3A3838"/>
                <w:sz w:val="16"/>
                <w:lang w:eastAsia="es-MX"/>
              </w:rPr>
            </w:pPr>
          </w:p>
        </w:tc>
        <w:tc>
          <w:tcPr>
            <w:tcW w:w="386" w:type="pct"/>
            <w:gridSpan w:val="3"/>
          </w:tcPr>
          <w:p w14:paraId="30921852" w14:textId="77777777" w:rsidR="00C53CA9" w:rsidRPr="009E4EE4" w:rsidRDefault="00C53CA9" w:rsidP="009E4EE4">
            <w:pPr>
              <w:spacing w:after="0"/>
              <w:rPr>
                <w:rFonts w:cs="Arial"/>
                <w:color w:val="3A3838"/>
                <w:sz w:val="16"/>
                <w:lang w:eastAsia="es-MX"/>
              </w:rPr>
            </w:pPr>
          </w:p>
        </w:tc>
        <w:tc>
          <w:tcPr>
            <w:tcW w:w="73" w:type="pct"/>
            <w:gridSpan w:val="2"/>
          </w:tcPr>
          <w:p w14:paraId="6FBBD315" w14:textId="77777777" w:rsidR="00C53CA9" w:rsidRPr="009E4EE4" w:rsidRDefault="00C53CA9" w:rsidP="009E4EE4">
            <w:pPr>
              <w:spacing w:after="0"/>
              <w:rPr>
                <w:rFonts w:cs="Arial"/>
                <w:color w:val="3A3838"/>
                <w:sz w:val="16"/>
                <w:lang w:eastAsia="es-MX"/>
              </w:rPr>
            </w:pPr>
          </w:p>
        </w:tc>
        <w:tc>
          <w:tcPr>
            <w:tcW w:w="83" w:type="pct"/>
            <w:gridSpan w:val="2"/>
          </w:tcPr>
          <w:p w14:paraId="139DCFE8" w14:textId="77777777" w:rsidR="00C53CA9" w:rsidRPr="009E4EE4" w:rsidRDefault="00C53CA9" w:rsidP="009E4EE4">
            <w:pPr>
              <w:spacing w:after="0"/>
              <w:rPr>
                <w:rFonts w:cs="Arial"/>
                <w:color w:val="3A3838"/>
                <w:sz w:val="16"/>
                <w:lang w:eastAsia="es-MX"/>
              </w:rPr>
            </w:pPr>
          </w:p>
        </w:tc>
        <w:tc>
          <w:tcPr>
            <w:tcW w:w="83" w:type="pct"/>
            <w:gridSpan w:val="2"/>
          </w:tcPr>
          <w:p w14:paraId="283DB3C0" w14:textId="77777777" w:rsidR="00C53CA9" w:rsidRPr="009E4EE4" w:rsidRDefault="00C53CA9" w:rsidP="009E4EE4">
            <w:pPr>
              <w:spacing w:after="0"/>
              <w:rPr>
                <w:rFonts w:cs="Arial"/>
                <w:color w:val="3A3838"/>
                <w:sz w:val="16"/>
                <w:lang w:eastAsia="es-MX"/>
              </w:rPr>
            </w:pPr>
          </w:p>
        </w:tc>
        <w:tc>
          <w:tcPr>
            <w:tcW w:w="160" w:type="pct"/>
            <w:gridSpan w:val="4"/>
          </w:tcPr>
          <w:p w14:paraId="622596A1" w14:textId="77777777" w:rsidR="00C53CA9" w:rsidRPr="009E4EE4" w:rsidRDefault="00C53CA9" w:rsidP="009E4EE4">
            <w:pPr>
              <w:spacing w:after="0"/>
              <w:rPr>
                <w:rFonts w:cs="Arial"/>
                <w:color w:val="3A3838"/>
                <w:sz w:val="16"/>
                <w:lang w:eastAsia="es-MX"/>
              </w:rPr>
            </w:pPr>
          </w:p>
        </w:tc>
        <w:tc>
          <w:tcPr>
            <w:tcW w:w="94" w:type="pct"/>
            <w:gridSpan w:val="2"/>
          </w:tcPr>
          <w:p w14:paraId="57107C13" w14:textId="77777777" w:rsidR="00C53CA9" w:rsidRPr="009E4EE4" w:rsidRDefault="00C53CA9" w:rsidP="009E4EE4">
            <w:pPr>
              <w:spacing w:after="0"/>
              <w:rPr>
                <w:rFonts w:cs="Arial"/>
                <w:color w:val="3A3838"/>
                <w:sz w:val="16"/>
                <w:lang w:eastAsia="es-MX"/>
              </w:rPr>
            </w:pPr>
          </w:p>
        </w:tc>
        <w:tc>
          <w:tcPr>
            <w:tcW w:w="91" w:type="pct"/>
            <w:gridSpan w:val="2"/>
          </w:tcPr>
          <w:p w14:paraId="2E74B9B9" w14:textId="77777777" w:rsidR="00C53CA9" w:rsidRPr="009E4EE4" w:rsidRDefault="00C53CA9" w:rsidP="009E4EE4">
            <w:pPr>
              <w:spacing w:after="0"/>
              <w:rPr>
                <w:rFonts w:cs="Arial"/>
                <w:color w:val="3A3838"/>
                <w:sz w:val="16"/>
                <w:lang w:eastAsia="es-MX"/>
              </w:rPr>
            </w:pPr>
          </w:p>
        </w:tc>
        <w:tc>
          <w:tcPr>
            <w:tcW w:w="83" w:type="pct"/>
            <w:gridSpan w:val="2"/>
          </w:tcPr>
          <w:p w14:paraId="4F05B95C" w14:textId="77777777" w:rsidR="00C53CA9" w:rsidRPr="009E4EE4" w:rsidRDefault="00C53CA9" w:rsidP="009E4EE4">
            <w:pPr>
              <w:spacing w:after="0"/>
              <w:rPr>
                <w:rFonts w:cs="Arial"/>
                <w:color w:val="3A3838"/>
                <w:sz w:val="16"/>
                <w:lang w:eastAsia="es-MX"/>
              </w:rPr>
            </w:pPr>
          </w:p>
        </w:tc>
        <w:tc>
          <w:tcPr>
            <w:tcW w:w="210" w:type="pct"/>
            <w:gridSpan w:val="2"/>
          </w:tcPr>
          <w:p w14:paraId="29A4DF61" w14:textId="77777777" w:rsidR="00C53CA9" w:rsidRPr="009E4EE4" w:rsidRDefault="00C53CA9" w:rsidP="009E4EE4">
            <w:pPr>
              <w:spacing w:after="0"/>
              <w:rPr>
                <w:rFonts w:cs="Arial"/>
                <w:color w:val="3A3838"/>
                <w:sz w:val="16"/>
                <w:lang w:eastAsia="es-MX"/>
              </w:rPr>
            </w:pPr>
          </w:p>
        </w:tc>
        <w:tc>
          <w:tcPr>
            <w:tcW w:w="84" w:type="pct"/>
            <w:gridSpan w:val="2"/>
          </w:tcPr>
          <w:p w14:paraId="351A67BA" w14:textId="77777777" w:rsidR="00C53CA9" w:rsidRPr="009E4EE4" w:rsidRDefault="00C53CA9" w:rsidP="009E4EE4">
            <w:pPr>
              <w:spacing w:after="0"/>
              <w:rPr>
                <w:rFonts w:cs="Arial"/>
                <w:color w:val="3A3838"/>
                <w:sz w:val="16"/>
                <w:lang w:eastAsia="es-MX"/>
              </w:rPr>
            </w:pPr>
          </w:p>
        </w:tc>
        <w:tc>
          <w:tcPr>
            <w:tcW w:w="83" w:type="pct"/>
            <w:gridSpan w:val="2"/>
          </w:tcPr>
          <w:p w14:paraId="510A1C17" w14:textId="77777777" w:rsidR="00C53CA9" w:rsidRPr="009E4EE4" w:rsidRDefault="00C53CA9" w:rsidP="009E4EE4">
            <w:pPr>
              <w:spacing w:after="0"/>
              <w:rPr>
                <w:rFonts w:cs="Arial"/>
                <w:color w:val="3A3838"/>
                <w:sz w:val="16"/>
                <w:lang w:eastAsia="es-MX"/>
              </w:rPr>
            </w:pPr>
          </w:p>
        </w:tc>
        <w:tc>
          <w:tcPr>
            <w:tcW w:w="83" w:type="pct"/>
          </w:tcPr>
          <w:p w14:paraId="0BE4902D" w14:textId="77777777" w:rsidR="00C53CA9" w:rsidRPr="009E4EE4" w:rsidRDefault="00C53CA9" w:rsidP="009E4EE4">
            <w:pPr>
              <w:spacing w:after="0"/>
              <w:rPr>
                <w:rFonts w:cs="Arial"/>
                <w:color w:val="3A3838"/>
                <w:sz w:val="16"/>
                <w:lang w:eastAsia="es-MX"/>
              </w:rPr>
            </w:pPr>
          </w:p>
        </w:tc>
        <w:tc>
          <w:tcPr>
            <w:tcW w:w="247" w:type="pct"/>
            <w:gridSpan w:val="3"/>
          </w:tcPr>
          <w:p w14:paraId="5A7BBE73" w14:textId="77777777" w:rsidR="00C53CA9" w:rsidRPr="009E4EE4" w:rsidRDefault="00C53CA9" w:rsidP="009E4EE4">
            <w:pPr>
              <w:spacing w:after="0"/>
              <w:rPr>
                <w:rFonts w:cs="Arial"/>
                <w:color w:val="3A3838"/>
                <w:sz w:val="16"/>
                <w:lang w:eastAsia="es-MX"/>
              </w:rPr>
            </w:pPr>
          </w:p>
        </w:tc>
        <w:tc>
          <w:tcPr>
            <w:tcW w:w="86" w:type="pct"/>
            <w:gridSpan w:val="2"/>
          </w:tcPr>
          <w:p w14:paraId="58463325" w14:textId="77777777" w:rsidR="00C53CA9" w:rsidRPr="009E4EE4" w:rsidRDefault="00C53CA9" w:rsidP="009E4EE4">
            <w:pPr>
              <w:spacing w:after="0"/>
              <w:rPr>
                <w:rFonts w:cs="Arial"/>
                <w:color w:val="3A3838"/>
                <w:sz w:val="16"/>
                <w:lang w:eastAsia="es-MX"/>
              </w:rPr>
            </w:pPr>
          </w:p>
        </w:tc>
        <w:tc>
          <w:tcPr>
            <w:tcW w:w="73" w:type="pct"/>
          </w:tcPr>
          <w:p w14:paraId="1824E577" w14:textId="77777777" w:rsidR="00C53CA9" w:rsidRPr="009E4EE4" w:rsidRDefault="00C53CA9" w:rsidP="009E4EE4">
            <w:pPr>
              <w:spacing w:after="0"/>
              <w:rPr>
                <w:rFonts w:cs="Arial"/>
                <w:color w:val="3A3838"/>
                <w:sz w:val="16"/>
                <w:lang w:eastAsia="es-MX"/>
              </w:rPr>
            </w:pPr>
          </w:p>
        </w:tc>
      </w:tr>
      <w:tr w:rsidR="00C53CA9" w:rsidRPr="009E4EE4" w14:paraId="1DCEFBDF" w14:textId="77777777" w:rsidTr="001B3757">
        <w:trPr>
          <w:trHeight w:val="188"/>
        </w:trPr>
        <w:tc>
          <w:tcPr>
            <w:tcW w:w="76" w:type="pct"/>
          </w:tcPr>
          <w:p w14:paraId="0BF3955C" w14:textId="77777777" w:rsidR="00C53CA9" w:rsidRPr="009E4EE4" w:rsidRDefault="00C53CA9" w:rsidP="009E4EE4">
            <w:pPr>
              <w:spacing w:after="0"/>
              <w:rPr>
                <w:rFonts w:cs="Arial"/>
                <w:color w:val="000000"/>
                <w:sz w:val="16"/>
                <w:lang w:eastAsia="es-MX"/>
              </w:rPr>
            </w:pPr>
          </w:p>
        </w:tc>
        <w:tc>
          <w:tcPr>
            <w:tcW w:w="77" w:type="pct"/>
            <w:gridSpan w:val="2"/>
          </w:tcPr>
          <w:p w14:paraId="1AB5968F" w14:textId="77777777" w:rsidR="00C53CA9" w:rsidRPr="009E4EE4" w:rsidRDefault="00C53CA9" w:rsidP="009E4EE4">
            <w:pPr>
              <w:spacing w:after="0"/>
              <w:rPr>
                <w:rFonts w:cs="Arial"/>
                <w:color w:val="000000"/>
                <w:sz w:val="16"/>
                <w:lang w:eastAsia="es-MX"/>
              </w:rPr>
            </w:pPr>
          </w:p>
        </w:tc>
        <w:tc>
          <w:tcPr>
            <w:tcW w:w="75" w:type="pct"/>
            <w:gridSpan w:val="2"/>
          </w:tcPr>
          <w:p w14:paraId="435D9EE7" w14:textId="77777777" w:rsidR="00C53CA9" w:rsidRPr="009E4EE4" w:rsidRDefault="00C53CA9" w:rsidP="009E4EE4">
            <w:pPr>
              <w:spacing w:after="0"/>
              <w:rPr>
                <w:rFonts w:cs="Arial"/>
                <w:color w:val="000000"/>
                <w:sz w:val="16"/>
                <w:lang w:eastAsia="es-MX"/>
              </w:rPr>
            </w:pPr>
          </w:p>
        </w:tc>
        <w:tc>
          <w:tcPr>
            <w:tcW w:w="91" w:type="pct"/>
            <w:gridSpan w:val="2"/>
          </w:tcPr>
          <w:p w14:paraId="79A5CB2C" w14:textId="77777777" w:rsidR="00C53CA9" w:rsidRPr="009E4EE4" w:rsidRDefault="00C53CA9" w:rsidP="009E4EE4">
            <w:pPr>
              <w:spacing w:after="0"/>
              <w:rPr>
                <w:rFonts w:cs="Arial"/>
                <w:color w:val="000000"/>
                <w:sz w:val="16"/>
                <w:lang w:eastAsia="es-MX"/>
              </w:rPr>
            </w:pPr>
          </w:p>
        </w:tc>
        <w:tc>
          <w:tcPr>
            <w:tcW w:w="77" w:type="pct"/>
            <w:gridSpan w:val="2"/>
          </w:tcPr>
          <w:p w14:paraId="68704D38" w14:textId="77777777" w:rsidR="00C53CA9" w:rsidRPr="009E4EE4" w:rsidRDefault="00C53CA9" w:rsidP="009E4EE4">
            <w:pPr>
              <w:spacing w:after="0"/>
              <w:rPr>
                <w:rFonts w:cs="Arial"/>
                <w:color w:val="000000"/>
                <w:sz w:val="16"/>
                <w:lang w:eastAsia="es-MX"/>
              </w:rPr>
            </w:pPr>
          </w:p>
        </w:tc>
        <w:tc>
          <w:tcPr>
            <w:tcW w:w="222" w:type="pct"/>
            <w:gridSpan w:val="2"/>
          </w:tcPr>
          <w:p w14:paraId="374F4F76" w14:textId="77777777" w:rsidR="00C53CA9" w:rsidRPr="009E4EE4" w:rsidRDefault="00C53CA9" w:rsidP="009E4EE4">
            <w:pPr>
              <w:spacing w:after="0"/>
              <w:rPr>
                <w:rFonts w:cs="Arial"/>
                <w:color w:val="000000"/>
                <w:sz w:val="16"/>
                <w:lang w:eastAsia="es-MX"/>
              </w:rPr>
            </w:pPr>
          </w:p>
        </w:tc>
        <w:tc>
          <w:tcPr>
            <w:tcW w:w="77" w:type="pct"/>
            <w:gridSpan w:val="2"/>
          </w:tcPr>
          <w:p w14:paraId="78A82DD7" w14:textId="77777777" w:rsidR="00C53CA9" w:rsidRPr="009E4EE4" w:rsidRDefault="00C53CA9" w:rsidP="009E4EE4">
            <w:pPr>
              <w:spacing w:after="0"/>
              <w:rPr>
                <w:rFonts w:cs="Arial"/>
                <w:color w:val="000000"/>
                <w:sz w:val="16"/>
                <w:lang w:eastAsia="es-MX"/>
              </w:rPr>
            </w:pPr>
          </w:p>
        </w:tc>
        <w:tc>
          <w:tcPr>
            <w:tcW w:w="78" w:type="pct"/>
            <w:gridSpan w:val="2"/>
          </w:tcPr>
          <w:p w14:paraId="66F39859" w14:textId="77777777" w:rsidR="00C53CA9" w:rsidRPr="009E4EE4" w:rsidRDefault="00C53CA9" w:rsidP="009E4EE4">
            <w:pPr>
              <w:spacing w:after="0"/>
              <w:rPr>
                <w:rFonts w:cs="Arial"/>
                <w:color w:val="000000"/>
                <w:sz w:val="16"/>
                <w:lang w:eastAsia="es-MX"/>
              </w:rPr>
            </w:pPr>
          </w:p>
        </w:tc>
        <w:tc>
          <w:tcPr>
            <w:tcW w:w="78" w:type="pct"/>
            <w:gridSpan w:val="2"/>
          </w:tcPr>
          <w:p w14:paraId="2A28894A" w14:textId="77777777" w:rsidR="00C53CA9" w:rsidRPr="009E4EE4" w:rsidRDefault="00C53CA9" w:rsidP="009E4EE4">
            <w:pPr>
              <w:spacing w:after="0"/>
              <w:rPr>
                <w:rFonts w:cs="Arial"/>
                <w:color w:val="000000"/>
                <w:sz w:val="16"/>
                <w:lang w:eastAsia="es-MX"/>
              </w:rPr>
            </w:pPr>
          </w:p>
        </w:tc>
        <w:tc>
          <w:tcPr>
            <w:tcW w:w="457" w:type="pct"/>
            <w:gridSpan w:val="8"/>
            <w:vMerge w:val="restart"/>
            <w:shd w:val="clear" w:color="auto" w:fill="A6A6A6" w:themeFill="background1" w:themeFillShade="A6"/>
          </w:tcPr>
          <w:p w14:paraId="7027B87E" w14:textId="77777777" w:rsidR="00C53CA9" w:rsidRPr="009E4EE4" w:rsidRDefault="00C53CA9" w:rsidP="009E4EE4">
            <w:pPr>
              <w:spacing w:after="0"/>
              <w:rPr>
                <w:rFonts w:cs="Arial"/>
                <w:color w:val="000000"/>
                <w:sz w:val="12"/>
                <w:szCs w:val="12"/>
                <w:lang w:eastAsia="es-MX"/>
              </w:rPr>
            </w:pPr>
            <w:r w:rsidRPr="009E4EE4">
              <w:rPr>
                <w:rFonts w:cs="Arial"/>
                <w:sz w:val="12"/>
                <w:szCs w:val="12"/>
                <w:lang w:eastAsia="es-MX"/>
              </w:rPr>
              <w:t>Débil desarrollo académico</w:t>
            </w:r>
          </w:p>
        </w:tc>
        <w:tc>
          <w:tcPr>
            <w:tcW w:w="252" w:type="pct"/>
            <w:gridSpan w:val="2"/>
          </w:tcPr>
          <w:p w14:paraId="3EDDA718" w14:textId="77777777" w:rsidR="00C53CA9" w:rsidRPr="009E4EE4" w:rsidRDefault="00C53CA9" w:rsidP="009E4EE4">
            <w:pPr>
              <w:spacing w:after="0"/>
              <w:rPr>
                <w:rFonts w:cs="Arial"/>
                <w:color w:val="000000"/>
                <w:sz w:val="16"/>
                <w:lang w:eastAsia="es-MX"/>
              </w:rPr>
            </w:pPr>
          </w:p>
        </w:tc>
        <w:tc>
          <w:tcPr>
            <w:tcW w:w="317" w:type="pct"/>
            <w:gridSpan w:val="9"/>
            <w:vMerge w:val="restart"/>
            <w:shd w:val="clear" w:color="auto" w:fill="A6A6A6" w:themeFill="background1" w:themeFillShade="A6"/>
          </w:tcPr>
          <w:p w14:paraId="58601E28" w14:textId="77777777" w:rsidR="00C53CA9" w:rsidRPr="009E4EE4" w:rsidRDefault="00C53CA9" w:rsidP="009E4EE4">
            <w:pPr>
              <w:spacing w:after="0"/>
              <w:rPr>
                <w:rFonts w:cs="Arial"/>
                <w:color w:val="000000"/>
                <w:sz w:val="12"/>
                <w:szCs w:val="12"/>
                <w:lang w:eastAsia="es-MX"/>
              </w:rPr>
            </w:pPr>
            <w:r w:rsidRPr="009E4EE4">
              <w:rPr>
                <w:rFonts w:cs="Arial"/>
                <w:color w:val="000000"/>
                <w:sz w:val="12"/>
                <w:szCs w:val="12"/>
                <w:lang w:eastAsia="es-MX"/>
              </w:rPr>
              <w:t xml:space="preserve">Incremento de los </w:t>
            </w:r>
            <w:r w:rsidRPr="009E4EE4">
              <w:rPr>
                <w:rFonts w:cs="Arial"/>
                <w:sz w:val="12"/>
                <w:szCs w:val="12"/>
                <w:lang w:eastAsia="es-MX"/>
              </w:rPr>
              <w:t>costos</w:t>
            </w:r>
            <w:r w:rsidRPr="009E4EE4">
              <w:rPr>
                <w:rFonts w:cs="Arial"/>
                <w:color w:val="000000"/>
                <w:sz w:val="12"/>
                <w:szCs w:val="12"/>
                <w:lang w:eastAsia="es-MX"/>
              </w:rPr>
              <w:t xml:space="preserve"> de producción</w:t>
            </w:r>
          </w:p>
        </w:tc>
        <w:tc>
          <w:tcPr>
            <w:tcW w:w="139" w:type="pct"/>
            <w:gridSpan w:val="3"/>
          </w:tcPr>
          <w:p w14:paraId="7A71C795" w14:textId="77777777" w:rsidR="00C53CA9" w:rsidRPr="009E4EE4" w:rsidRDefault="00C53CA9" w:rsidP="009E4EE4">
            <w:pPr>
              <w:spacing w:after="0"/>
              <w:rPr>
                <w:rFonts w:cs="Arial"/>
                <w:color w:val="000000"/>
                <w:sz w:val="16"/>
                <w:lang w:eastAsia="es-MX"/>
              </w:rPr>
            </w:pPr>
          </w:p>
        </w:tc>
        <w:tc>
          <w:tcPr>
            <w:tcW w:w="447" w:type="pct"/>
            <w:gridSpan w:val="7"/>
            <w:vMerge w:val="restart"/>
            <w:shd w:val="clear" w:color="auto" w:fill="A6A6A6" w:themeFill="background1" w:themeFillShade="A6"/>
          </w:tcPr>
          <w:p w14:paraId="7A02A446" w14:textId="77777777" w:rsidR="00C53CA9" w:rsidRPr="009E4EE4" w:rsidRDefault="00C53CA9" w:rsidP="009E4EE4">
            <w:pPr>
              <w:spacing w:after="0"/>
              <w:rPr>
                <w:rFonts w:cs="Arial"/>
                <w:color w:val="000000"/>
                <w:sz w:val="16"/>
                <w:lang w:eastAsia="es-MX"/>
              </w:rPr>
            </w:pPr>
            <w:r w:rsidRPr="009E4EE4">
              <w:rPr>
                <w:rFonts w:cs="Arial"/>
                <w:color w:val="000000"/>
                <w:sz w:val="12"/>
                <w:szCs w:val="12"/>
                <w:lang w:eastAsia="es-MX"/>
              </w:rPr>
              <w:t>Se disminuye la vinculación con sectores productivos y de investigación</w:t>
            </w:r>
          </w:p>
        </w:tc>
        <w:tc>
          <w:tcPr>
            <w:tcW w:w="83" w:type="pct"/>
            <w:gridSpan w:val="2"/>
          </w:tcPr>
          <w:p w14:paraId="52650917" w14:textId="77777777" w:rsidR="00C53CA9" w:rsidRPr="009E4EE4" w:rsidRDefault="00C53CA9" w:rsidP="009E4EE4">
            <w:pPr>
              <w:spacing w:after="0"/>
              <w:rPr>
                <w:rFonts w:cs="Arial"/>
                <w:color w:val="000000"/>
                <w:sz w:val="16"/>
                <w:lang w:eastAsia="es-MX"/>
              </w:rPr>
            </w:pPr>
          </w:p>
        </w:tc>
        <w:tc>
          <w:tcPr>
            <w:tcW w:w="371" w:type="pct"/>
            <w:gridSpan w:val="8"/>
            <w:vMerge w:val="restart"/>
            <w:shd w:val="clear" w:color="auto" w:fill="A6A6A6" w:themeFill="background1" w:themeFillShade="A6"/>
          </w:tcPr>
          <w:p w14:paraId="091A9458" w14:textId="77777777" w:rsidR="00C53CA9" w:rsidRPr="009E4EE4" w:rsidRDefault="00C53CA9" w:rsidP="009E4EE4">
            <w:pPr>
              <w:spacing w:after="0"/>
              <w:rPr>
                <w:rFonts w:cs="Arial"/>
                <w:color w:val="000000"/>
                <w:sz w:val="12"/>
                <w:szCs w:val="12"/>
                <w:lang w:eastAsia="es-MX"/>
              </w:rPr>
            </w:pPr>
            <w:r w:rsidRPr="009E4EE4">
              <w:rPr>
                <w:rFonts w:cs="Arial"/>
                <w:color w:val="000000"/>
                <w:sz w:val="12"/>
                <w:szCs w:val="12"/>
                <w:lang w:eastAsia="es-MX"/>
              </w:rPr>
              <w:t>Rezago en sectores económicos secundarios</w:t>
            </w:r>
          </w:p>
        </w:tc>
        <w:tc>
          <w:tcPr>
            <w:tcW w:w="83" w:type="pct"/>
          </w:tcPr>
          <w:p w14:paraId="5BB9B767" w14:textId="77777777" w:rsidR="00C53CA9" w:rsidRPr="009E4EE4" w:rsidRDefault="00C53CA9" w:rsidP="009E4EE4">
            <w:pPr>
              <w:spacing w:after="0"/>
              <w:rPr>
                <w:rFonts w:cs="Arial"/>
                <w:color w:val="000000"/>
                <w:sz w:val="16"/>
                <w:lang w:eastAsia="es-MX"/>
              </w:rPr>
            </w:pPr>
          </w:p>
        </w:tc>
        <w:tc>
          <w:tcPr>
            <w:tcW w:w="83" w:type="pct"/>
            <w:gridSpan w:val="2"/>
          </w:tcPr>
          <w:p w14:paraId="7EBDD689" w14:textId="77777777" w:rsidR="00C53CA9" w:rsidRPr="009E4EE4" w:rsidRDefault="00C53CA9" w:rsidP="009E4EE4">
            <w:pPr>
              <w:spacing w:after="0"/>
              <w:rPr>
                <w:rFonts w:cs="Arial"/>
                <w:color w:val="000000"/>
                <w:sz w:val="16"/>
                <w:lang w:eastAsia="es-MX"/>
              </w:rPr>
            </w:pPr>
          </w:p>
        </w:tc>
        <w:tc>
          <w:tcPr>
            <w:tcW w:w="625" w:type="pct"/>
            <w:gridSpan w:val="9"/>
            <w:vMerge w:val="restart"/>
            <w:shd w:val="clear" w:color="auto" w:fill="A6A6A6" w:themeFill="background1" w:themeFillShade="A6"/>
          </w:tcPr>
          <w:p w14:paraId="53DC4A18" w14:textId="77777777" w:rsidR="00C53CA9" w:rsidRPr="009E4EE4" w:rsidRDefault="00C53CA9" w:rsidP="009E4EE4">
            <w:pPr>
              <w:spacing w:after="0"/>
              <w:rPr>
                <w:rFonts w:cs="Arial"/>
                <w:color w:val="000000"/>
                <w:sz w:val="12"/>
                <w:szCs w:val="12"/>
                <w:lang w:eastAsia="es-MX"/>
              </w:rPr>
            </w:pPr>
            <w:r w:rsidRPr="009E4EE4">
              <w:rPr>
                <w:rFonts w:cs="Arial"/>
                <w:color w:val="000000"/>
                <w:sz w:val="12"/>
                <w:szCs w:val="12"/>
                <w:lang w:eastAsia="es-MX"/>
              </w:rPr>
              <w:t>Pérdida de fuentes de trabajo</w:t>
            </w:r>
          </w:p>
        </w:tc>
        <w:tc>
          <w:tcPr>
            <w:tcW w:w="160" w:type="pct"/>
            <w:gridSpan w:val="4"/>
          </w:tcPr>
          <w:p w14:paraId="45134C2A" w14:textId="77777777" w:rsidR="00C53CA9" w:rsidRPr="009E4EE4" w:rsidRDefault="00C53CA9" w:rsidP="009E4EE4">
            <w:pPr>
              <w:spacing w:after="0"/>
              <w:rPr>
                <w:rFonts w:cs="Arial"/>
                <w:color w:val="000000"/>
                <w:sz w:val="16"/>
                <w:lang w:eastAsia="es-MX"/>
              </w:rPr>
            </w:pPr>
          </w:p>
        </w:tc>
        <w:tc>
          <w:tcPr>
            <w:tcW w:w="478" w:type="pct"/>
            <w:gridSpan w:val="8"/>
            <w:vMerge w:val="restart"/>
            <w:shd w:val="clear" w:color="auto" w:fill="A6A6A6" w:themeFill="background1" w:themeFillShade="A6"/>
          </w:tcPr>
          <w:p w14:paraId="105DD21C" w14:textId="77777777" w:rsidR="00C53CA9" w:rsidRPr="009E4EE4" w:rsidRDefault="00C53CA9" w:rsidP="009E4EE4">
            <w:pPr>
              <w:spacing w:after="0"/>
              <w:rPr>
                <w:rFonts w:cs="Arial"/>
                <w:color w:val="000000"/>
                <w:sz w:val="12"/>
                <w:szCs w:val="12"/>
                <w:lang w:eastAsia="es-MX"/>
              </w:rPr>
            </w:pPr>
            <w:r w:rsidRPr="009E4EE4">
              <w:rPr>
                <w:rFonts w:cs="Arial"/>
                <w:sz w:val="12"/>
                <w:szCs w:val="12"/>
                <w:lang w:eastAsia="es-MX"/>
              </w:rPr>
              <w:t>Pérdida de recursos o aportaciones federales para la ciencia y la tecnología</w:t>
            </w:r>
          </w:p>
        </w:tc>
        <w:tc>
          <w:tcPr>
            <w:tcW w:w="84" w:type="pct"/>
            <w:gridSpan w:val="2"/>
          </w:tcPr>
          <w:p w14:paraId="7A523065" w14:textId="77777777" w:rsidR="00C53CA9" w:rsidRPr="009E4EE4" w:rsidRDefault="00C53CA9" w:rsidP="009E4EE4">
            <w:pPr>
              <w:spacing w:after="0"/>
              <w:rPr>
                <w:rFonts w:cs="Arial"/>
                <w:color w:val="000000"/>
                <w:sz w:val="16"/>
                <w:lang w:eastAsia="es-MX"/>
              </w:rPr>
            </w:pPr>
          </w:p>
        </w:tc>
        <w:tc>
          <w:tcPr>
            <w:tcW w:w="83" w:type="pct"/>
            <w:gridSpan w:val="2"/>
          </w:tcPr>
          <w:p w14:paraId="3E1783AF" w14:textId="77777777" w:rsidR="00C53CA9" w:rsidRPr="009E4EE4" w:rsidRDefault="00C53CA9" w:rsidP="009E4EE4">
            <w:pPr>
              <w:spacing w:after="0"/>
              <w:rPr>
                <w:rFonts w:cs="Arial"/>
                <w:color w:val="000000"/>
                <w:sz w:val="16"/>
                <w:lang w:eastAsia="es-MX"/>
              </w:rPr>
            </w:pPr>
          </w:p>
        </w:tc>
        <w:tc>
          <w:tcPr>
            <w:tcW w:w="489" w:type="pct"/>
            <w:gridSpan w:val="7"/>
            <w:vMerge w:val="restart"/>
            <w:shd w:val="clear" w:color="auto" w:fill="A6A6A6" w:themeFill="background1" w:themeFillShade="A6"/>
          </w:tcPr>
          <w:p w14:paraId="2723A71E" w14:textId="77777777" w:rsidR="00C53CA9" w:rsidRPr="009E4EE4" w:rsidRDefault="00C53CA9" w:rsidP="009E4EE4">
            <w:pPr>
              <w:spacing w:after="0"/>
              <w:rPr>
                <w:rFonts w:cs="Arial"/>
                <w:color w:val="000000"/>
                <w:sz w:val="12"/>
                <w:szCs w:val="12"/>
                <w:lang w:eastAsia="es-MX"/>
              </w:rPr>
            </w:pPr>
            <w:r w:rsidRPr="009E4EE4">
              <w:rPr>
                <w:rFonts w:cs="Arial"/>
                <w:color w:val="000000"/>
                <w:sz w:val="12"/>
                <w:szCs w:val="12"/>
                <w:lang w:eastAsia="es-MX"/>
              </w:rPr>
              <w:t xml:space="preserve">Se pierden las oportunidades de apoyo a </w:t>
            </w:r>
            <w:r w:rsidRPr="009E4EE4">
              <w:rPr>
                <w:rFonts w:cs="Arial"/>
                <w:sz w:val="12"/>
                <w:szCs w:val="12"/>
                <w:lang w:eastAsia="es-MX"/>
              </w:rPr>
              <w:t>estudiantes</w:t>
            </w:r>
            <w:r w:rsidRPr="009E4EE4">
              <w:rPr>
                <w:rFonts w:cs="Arial"/>
                <w:color w:val="000000"/>
                <w:sz w:val="12"/>
                <w:szCs w:val="12"/>
                <w:lang w:eastAsia="es-MX"/>
              </w:rPr>
              <w:t xml:space="preserve"> e investigadores</w:t>
            </w:r>
          </w:p>
        </w:tc>
      </w:tr>
      <w:tr w:rsidR="00C53CA9" w:rsidRPr="009E4EE4" w14:paraId="3A39E170" w14:textId="77777777" w:rsidTr="001B3757">
        <w:trPr>
          <w:trHeight w:val="197"/>
        </w:trPr>
        <w:tc>
          <w:tcPr>
            <w:tcW w:w="76" w:type="pct"/>
          </w:tcPr>
          <w:p w14:paraId="28A168EA" w14:textId="77777777" w:rsidR="00C53CA9" w:rsidRPr="009E4EE4" w:rsidRDefault="00C53CA9" w:rsidP="009E4EE4">
            <w:pPr>
              <w:spacing w:after="0"/>
              <w:rPr>
                <w:rFonts w:cs="Arial"/>
                <w:sz w:val="16"/>
                <w:lang w:eastAsia="es-MX"/>
              </w:rPr>
            </w:pPr>
          </w:p>
        </w:tc>
        <w:tc>
          <w:tcPr>
            <w:tcW w:w="77" w:type="pct"/>
            <w:gridSpan w:val="2"/>
          </w:tcPr>
          <w:p w14:paraId="534296BF" w14:textId="77777777" w:rsidR="00C53CA9" w:rsidRPr="009E4EE4" w:rsidRDefault="00C53CA9" w:rsidP="009E4EE4">
            <w:pPr>
              <w:spacing w:after="0"/>
              <w:rPr>
                <w:rFonts w:cs="Arial"/>
                <w:sz w:val="16"/>
                <w:lang w:eastAsia="es-MX"/>
              </w:rPr>
            </w:pPr>
          </w:p>
        </w:tc>
        <w:tc>
          <w:tcPr>
            <w:tcW w:w="75" w:type="pct"/>
            <w:gridSpan w:val="2"/>
          </w:tcPr>
          <w:p w14:paraId="3C9E1100" w14:textId="77777777" w:rsidR="00C53CA9" w:rsidRPr="009E4EE4" w:rsidRDefault="00C53CA9" w:rsidP="009E4EE4">
            <w:pPr>
              <w:spacing w:after="0"/>
              <w:rPr>
                <w:rFonts w:cs="Arial"/>
                <w:sz w:val="16"/>
                <w:lang w:eastAsia="es-MX"/>
              </w:rPr>
            </w:pPr>
          </w:p>
        </w:tc>
        <w:tc>
          <w:tcPr>
            <w:tcW w:w="91" w:type="pct"/>
            <w:gridSpan w:val="2"/>
          </w:tcPr>
          <w:p w14:paraId="16FF1142" w14:textId="77777777" w:rsidR="00C53CA9" w:rsidRPr="009E4EE4" w:rsidRDefault="00C53CA9" w:rsidP="009E4EE4">
            <w:pPr>
              <w:spacing w:after="0"/>
              <w:rPr>
                <w:rFonts w:cs="Arial"/>
                <w:sz w:val="16"/>
                <w:lang w:eastAsia="es-MX"/>
              </w:rPr>
            </w:pPr>
          </w:p>
        </w:tc>
        <w:tc>
          <w:tcPr>
            <w:tcW w:w="77" w:type="pct"/>
            <w:gridSpan w:val="2"/>
          </w:tcPr>
          <w:p w14:paraId="5245C5CD" w14:textId="77777777" w:rsidR="00C53CA9" w:rsidRPr="009E4EE4" w:rsidRDefault="00C53CA9" w:rsidP="009E4EE4">
            <w:pPr>
              <w:spacing w:after="0"/>
              <w:rPr>
                <w:rFonts w:cs="Arial"/>
                <w:sz w:val="16"/>
                <w:lang w:eastAsia="es-MX"/>
              </w:rPr>
            </w:pPr>
          </w:p>
        </w:tc>
        <w:tc>
          <w:tcPr>
            <w:tcW w:w="222" w:type="pct"/>
            <w:gridSpan w:val="2"/>
          </w:tcPr>
          <w:p w14:paraId="59C2257C" w14:textId="77777777" w:rsidR="00C53CA9" w:rsidRPr="009E4EE4" w:rsidRDefault="00C53CA9" w:rsidP="009E4EE4">
            <w:pPr>
              <w:spacing w:after="0"/>
              <w:rPr>
                <w:rFonts w:cs="Arial"/>
                <w:sz w:val="16"/>
                <w:lang w:eastAsia="es-MX"/>
              </w:rPr>
            </w:pPr>
          </w:p>
        </w:tc>
        <w:tc>
          <w:tcPr>
            <w:tcW w:w="77" w:type="pct"/>
            <w:gridSpan w:val="2"/>
          </w:tcPr>
          <w:p w14:paraId="0824E1FD" w14:textId="77777777" w:rsidR="00C53CA9" w:rsidRPr="009E4EE4" w:rsidRDefault="00C53CA9" w:rsidP="009E4EE4">
            <w:pPr>
              <w:spacing w:after="0"/>
              <w:rPr>
                <w:rFonts w:cs="Arial"/>
                <w:sz w:val="16"/>
                <w:lang w:eastAsia="es-MX"/>
              </w:rPr>
            </w:pPr>
          </w:p>
        </w:tc>
        <w:tc>
          <w:tcPr>
            <w:tcW w:w="78" w:type="pct"/>
            <w:gridSpan w:val="2"/>
          </w:tcPr>
          <w:p w14:paraId="09FE5585" w14:textId="77777777" w:rsidR="00C53CA9" w:rsidRPr="009E4EE4" w:rsidRDefault="00C53CA9" w:rsidP="009E4EE4">
            <w:pPr>
              <w:spacing w:after="0"/>
              <w:rPr>
                <w:rFonts w:cs="Arial"/>
                <w:sz w:val="16"/>
                <w:lang w:eastAsia="es-MX"/>
              </w:rPr>
            </w:pPr>
          </w:p>
        </w:tc>
        <w:tc>
          <w:tcPr>
            <w:tcW w:w="78" w:type="pct"/>
            <w:gridSpan w:val="2"/>
          </w:tcPr>
          <w:p w14:paraId="7D23820A" w14:textId="77777777" w:rsidR="00C53CA9" w:rsidRPr="009E4EE4" w:rsidRDefault="00C53CA9" w:rsidP="009E4EE4">
            <w:pPr>
              <w:spacing w:after="0"/>
              <w:rPr>
                <w:rFonts w:cs="Arial"/>
                <w:sz w:val="16"/>
                <w:lang w:eastAsia="es-MX"/>
              </w:rPr>
            </w:pPr>
          </w:p>
        </w:tc>
        <w:tc>
          <w:tcPr>
            <w:tcW w:w="457" w:type="pct"/>
            <w:gridSpan w:val="8"/>
            <w:vMerge/>
            <w:shd w:val="clear" w:color="auto" w:fill="A6A6A6" w:themeFill="background1" w:themeFillShade="A6"/>
          </w:tcPr>
          <w:p w14:paraId="5640B8B6" w14:textId="77777777" w:rsidR="00C53CA9" w:rsidRPr="009E4EE4" w:rsidRDefault="00C53CA9" w:rsidP="009E4EE4">
            <w:pPr>
              <w:spacing w:after="0"/>
              <w:rPr>
                <w:rFonts w:cs="Arial"/>
                <w:sz w:val="16"/>
                <w:lang w:eastAsia="es-MX"/>
              </w:rPr>
            </w:pPr>
          </w:p>
        </w:tc>
        <w:tc>
          <w:tcPr>
            <w:tcW w:w="252" w:type="pct"/>
            <w:gridSpan w:val="2"/>
          </w:tcPr>
          <w:p w14:paraId="0BFAFA5B" w14:textId="77777777" w:rsidR="00C53CA9" w:rsidRPr="009E4EE4" w:rsidRDefault="00C53CA9" w:rsidP="009E4EE4">
            <w:pPr>
              <w:spacing w:after="0"/>
              <w:rPr>
                <w:rFonts w:cs="Arial"/>
                <w:sz w:val="16"/>
                <w:lang w:eastAsia="es-MX"/>
              </w:rPr>
            </w:pPr>
          </w:p>
        </w:tc>
        <w:tc>
          <w:tcPr>
            <w:tcW w:w="317" w:type="pct"/>
            <w:gridSpan w:val="9"/>
            <w:vMerge/>
            <w:shd w:val="clear" w:color="auto" w:fill="A6A6A6" w:themeFill="background1" w:themeFillShade="A6"/>
          </w:tcPr>
          <w:p w14:paraId="36633F8A" w14:textId="77777777" w:rsidR="00C53CA9" w:rsidRPr="009E4EE4" w:rsidRDefault="00C53CA9" w:rsidP="009E4EE4">
            <w:pPr>
              <w:spacing w:after="0"/>
              <w:rPr>
                <w:rFonts w:cs="Arial"/>
                <w:sz w:val="16"/>
                <w:lang w:eastAsia="es-MX"/>
              </w:rPr>
            </w:pPr>
          </w:p>
        </w:tc>
        <w:tc>
          <w:tcPr>
            <w:tcW w:w="139" w:type="pct"/>
            <w:gridSpan w:val="3"/>
          </w:tcPr>
          <w:p w14:paraId="188959BE" w14:textId="77777777" w:rsidR="00C53CA9" w:rsidRPr="009E4EE4" w:rsidRDefault="00C53CA9" w:rsidP="009E4EE4">
            <w:pPr>
              <w:spacing w:after="0"/>
              <w:rPr>
                <w:rFonts w:cs="Arial"/>
                <w:sz w:val="16"/>
                <w:lang w:eastAsia="es-MX"/>
              </w:rPr>
            </w:pPr>
          </w:p>
        </w:tc>
        <w:tc>
          <w:tcPr>
            <w:tcW w:w="447" w:type="pct"/>
            <w:gridSpan w:val="7"/>
            <w:vMerge/>
            <w:shd w:val="clear" w:color="auto" w:fill="A6A6A6" w:themeFill="background1" w:themeFillShade="A6"/>
          </w:tcPr>
          <w:p w14:paraId="684481DF" w14:textId="77777777" w:rsidR="00C53CA9" w:rsidRPr="009E4EE4" w:rsidRDefault="00C53CA9" w:rsidP="009E4EE4">
            <w:pPr>
              <w:spacing w:after="0"/>
              <w:rPr>
                <w:rFonts w:cs="Arial"/>
                <w:sz w:val="16"/>
                <w:lang w:eastAsia="es-MX"/>
              </w:rPr>
            </w:pPr>
          </w:p>
        </w:tc>
        <w:tc>
          <w:tcPr>
            <w:tcW w:w="83" w:type="pct"/>
            <w:gridSpan w:val="2"/>
          </w:tcPr>
          <w:p w14:paraId="27373C87" w14:textId="77777777" w:rsidR="00C53CA9" w:rsidRPr="009E4EE4" w:rsidRDefault="00C53CA9" w:rsidP="009E4EE4">
            <w:pPr>
              <w:spacing w:after="0"/>
              <w:rPr>
                <w:rFonts w:cs="Arial"/>
                <w:sz w:val="16"/>
                <w:lang w:eastAsia="es-MX"/>
              </w:rPr>
            </w:pPr>
          </w:p>
        </w:tc>
        <w:tc>
          <w:tcPr>
            <w:tcW w:w="371" w:type="pct"/>
            <w:gridSpan w:val="8"/>
            <w:vMerge/>
            <w:shd w:val="clear" w:color="auto" w:fill="A6A6A6" w:themeFill="background1" w:themeFillShade="A6"/>
          </w:tcPr>
          <w:p w14:paraId="0D19CBD5" w14:textId="77777777" w:rsidR="00C53CA9" w:rsidRPr="009E4EE4" w:rsidRDefault="00C53CA9" w:rsidP="009E4EE4">
            <w:pPr>
              <w:spacing w:after="0"/>
              <w:rPr>
                <w:rFonts w:cs="Arial"/>
                <w:sz w:val="16"/>
                <w:lang w:eastAsia="es-MX"/>
              </w:rPr>
            </w:pPr>
          </w:p>
        </w:tc>
        <w:tc>
          <w:tcPr>
            <w:tcW w:w="83" w:type="pct"/>
          </w:tcPr>
          <w:p w14:paraId="31AD541D" w14:textId="77777777" w:rsidR="00C53CA9" w:rsidRPr="009E4EE4" w:rsidRDefault="00C53CA9" w:rsidP="009E4EE4">
            <w:pPr>
              <w:spacing w:after="0"/>
              <w:rPr>
                <w:rFonts w:cs="Arial"/>
                <w:sz w:val="16"/>
                <w:lang w:eastAsia="es-MX"/>
              </w:rPr>
            </w:pPr>
          </w:p>
        </w:tc>
        <w:tc>
          <w:tcPr>
            <w:tcW w:w="83" w:type="pct"/>
            <w:gridSpan w:val="2"/>
          </w:tcPr>
          <w:p w14:paraId="6180BD0B" w14:textId="77777777" w:rsidR="00C53CA9" w:rsidRPr="009E4EE4" w:rsidRDefault="00C53CA9" w:rsidP="009E4EE4">
            <w:pPr>
              <w:spacing w:after="0"/>
              <w:rPr>
                <w:rFonts w:cs="Arial"/>
                <w:sz w:val="16"/>
                <w:lang w:eastAsia="es-MX"/>
              </w:rPr>
            </w:pPr>
          </w:p>
        </w:tc>
        <w:tc>
          <w:tcPr>
            <w:tcW w:w="625" w:type="pct"/>
            <w:gridSpan w:val="9"/>
            <w:vMerge/>
            <w:shd w:val="clear" w:color="auto" w:fill="A6A6A6" w:themeFill="background1" w:themeFillShade="A6"/>
          </w:tcPr>
          <w:p w14:paraId="22E1270A" w14:textId="77777777" w:rsidR="00C53CA9" w:rsidRPr="009E4EE4" w:rsidRDefault="00C53CA9" w:rsidP="009E4EE4">
            <w:pPr>
              <w:spacing w:after="0"/>
              <w:rPr>
                <w:rFonts w:cs="Arial"/>
                <w:sz w:val="16"/>
                <w:lang w:eastAsia="es-MX"/>
              </w:rPr>
            </w:pPr>
          </w:p>
        </w:tc>
        <w:tc>
          <w:tcPr>
            <w:tcW w:w="160" w:type="pct"/>
            <w:gridSpan w:val="4"/>
          </w:tcPr>
          <w:p w14:paraId="32A36E85" w14:textId="77777777" w:rsidR="00C53CA9" w:rsidRPr="009E4EE4" w:rsidRDefault="00C53CA9" w:rsidP="009E4EE4">
            <w:pPr>
              <w:spacing w:after="0"/>
              <w:rPr>
                <w:rFonts w:cs="Arial"/>
                <w:sz w:val="16"/>
                <w:lang w:eastAsia="es-MX"/>
              </w:rPr>
            </w:pPr>
          </w:p>
        </w:tc>
        <w:tc>
          <w:tcPr>
            <w:tcW w:w="478" w:type="pct"/>
            <w:gridSpan w:val="8"/>
            <w:vMerge/>
            <w:shd w:val="clear" w:color="auto" w:fill="A6A6A6" w:themeFill="background1" w:themeFillShade="A6"/>
          </w:tcPr>
          <w:p w14:paraId="42D3AD86" w14:textId="77777777" w:rsidR="00C53CA9" w:rsidRPr="009E4EE4" w:rsidRDefault="00C53CA9" w:rsidP="009E4EE4">
            <w:pPr>
              <w:spacing w:after="0"/>
              <w:rPr>
                <w:rFonts w:cs="Arial"/>
                <w:sz w:val="16"/>
                <w:lang w:eastAsia="es-MX"/>
              </w:rPr>
            </w:pPr>
          </w:p>
        </w:tc>
        <w:tc>
          <w:tcPr>
            <w:tcW w:w="84" w:type="pct"/>
            <w:gridSpan w:val="2"/>
          </w:tcPr>
          <w:p w14:paraId="4DB4B2EA" w14:textId="77777777" w:rsidR="00C53CA9" w:rsidRPr="009E4EE4" w:rsidRDefault="00C53CA9" w:rsidP="009E4EE4">
            <w:pPr>
              <w:spacing w:after="0"/>
              <w:rPr>
                <w:rFonts w:cs="Arial"/>
                <w:sz w:val="16"/>
                <w:lang w:eastAsia="es-MX"/>
              </w:rPr>
            </w:pPr>
          </w:p>
        </w:tc>
        <w:tc>
          <w:tcPr>
            <w:tcW w:w="83" w:type="pct"/>
            <w:gridSpan w:val="2"/>
          </w:tcPr>
          <w:p w14:paraId="28408E8E" w14:textId="77777777" w:rsidR="00C53CA9" w:rsidRPr="009E4EE4" w:rsidRDefault="00C53CA9" w:rsidP="009E4EE4">
            <w:pPr>
              <w:spacing w:after="0"/>
              <w:rPr>
                <w:rFonts w:cs="Arial"/>
                <w:sz w:val="16"/>
                <w:lang w:eastAsia="es-MX"/>
              </w:rPr>
            </w:pPr>
          </w:p>
        </w:tc>
        <w:tc>
          <w:tcPr>
            <w:tcW w:w="489" w:type="pct"/>
            <w:gridSpan w:val="7"/>
            <w:vMerge/>
            <w:shd w:val="clear" w:color="auto" w:fill="A6A6A6" w:themeFill="background1" w:themeFillShade="A6"/>
          </w:tcPr>
          <w:p w14:paraId="4FA9A55E" w14:textId="77777777" w:rsidR="00C53CA9" w:rsidRPr="009E4EE4" w:rsidRDefault="00C53CA9" w:rsidP="009E4EE4">
            <w:pPr>
              <w:spacing w:after="0"/>
              <w:rPr>
                <w:rFonts w:cs="Arial"/>
                <w:sz w:val="16"/>
                <w:lang w:eastAsia="es-MX"/>
              </w:rPr>
            </w:pPr>
          </w:p>
        </w:tc>
      </w:tr>
      <w:tr w:rsidR="00C53CA9" w:rsidRPr="009E4EE4" w14:paraId="083DD667" w14:textId="77777777" w:rsidTr="001B3757">
        <w:trPr>
          <w:trHeight w:val="307"/>
        </w:trPr>
        <w:tc>
          <w:tcPr>
            <w:tcW w:w="76" w:type="pct"/>
          </w:tcPr>
          <w:p w14:paraId="598A5ACE" w14:textId="77777777" w:rsidR="00C53CA9" w:rsidRPr="009E4EE4" w:rsidRDefault="00C53CA9" w:rsidP="009E4EE4">
            <w:pPr>
              <w:spacing w:after="0"/>
              <w:rPr>
                <w:rFonts w:cs="Arial"/>
                <w:color w:val="000000"/>
                <w:sz w:val="16"/>
                <w:lang w:eastAsia="es-MX"/>
              </w:rPr>
            </w:pPr>
          </w:p>
        </w:tc>
        <w:tc>
          <w:tcPr>
            <w:tcW w:w="77" w:type="pct"/>
            <w:gridSpan w:val="2"/>
          </w:tcPr>
          <w:p w14:paraId="2BCA77DD" w14:textId="77777777" w:rsidR="00C53CA9" w:rsidRPr="009E4EE4" w:rsidRDefault="00C53CA9" w:rsidP="009E4EE4">
            <w:pPr>
              <w:spacing w:after="0"/>
              <w:rPr>
                <w:rFonts w:cs="Arial"/>
                <w:color w:val="000000"/>
                <w:sz w:val="16"/>
                <w:lang w:eastAsia="es-MX"/>
              </w:rPr>
            </w:pPr>
          </w:p>
        </w:tc>
        <w:tc>
          <w:tcPr>
            <w:tcW w:w="75" w:type="pct"/>
            <w:gridSpan w:val="2"/>
          </w:tcPr>
          <w:p w14:paraId="116529C3" w14:textId="77777777" w:rsidR="00C53CA9" w:rsidRPr="009E4EE4" w:rsidRDefault="00C53CA9" w:rsidP="009E4EE4">
            <w:pPr>
              <w:spacing w:after="0"/>
              <w:rPr>
                <w:rFonts w:cs="Arial"/>
                <w:color w:val="000000"/>
                <w:sz w:val="16"/>
                <w:lang w:eastAsia="es-MX"/>
              </w:rPr>
            </w:pPr>
          </w:p>
        </w:tc>
        <w:tc>
          <w:tcPr>
            <w:tcW w:w="91" w:type="pct"/>
            <w:gridSpan w:val="2"/>
          </w:tcPr>
          <w:p w14:paraId="70FFD476" w14:textId="77777777" w:rsidR="00C53CA9" w:rsidRPr="009E4EE4" w:rsidRDefault="00C53CA9" w:rsidP="009E4EE4">
            <w:pPr>
              <w:spacing w:after="0"/>
              <w:rPr>
                <w:rFonts w:cs="Arial"/>
                <w:color w:val="000000"/>
                <w:sz w:val="16"/>
                <w:lang w:eastAsia="es-MX"/>
              </w:rPr>
            </w:pPr>
          </w:p>
        </w:tc>
        <w:tc>
          <w:tcPr>
            <w:tcW w:w="77" w:type="pct"/>
            <w:gridSpan w:val="2"/>
          </w:tcPr>
          <w:p w14:paraId="21869CAB" w14:textId="77777777" w:rsidR="00C53CA9" w:rsidRPr="009E4EE4" w:rsidRDefault="00C53CA9" w:rsidP="009E4EE4">
            <w:pPr>
              <w:spacing w:after="0"/>
              <w:rPr>
                <w:rFonts w:cs="Arial"/>
                <w:color w:val="000000"/>
                <w:sz w:val="16"/>
                <w:lang w:eastAsia="es-MX"/>
              </w:rPr>
            </w:pPr>
          </w:p>
        </w:tc>
        <w:tc>
          <w:tcPr>
            <w:tcW w:w="222" w:type="pct"/>
            <w:gridSpan w:val="2"/>
          </w:tcPr>
          <w:p w14:paraId="443511E1" w14:textId="77777777" w:rsidR="00C53CA9" w:rsidRPr="009E4EE4" w:rsidRDefault="00C53CA9" w:rsidP="009E4EE4">
            <w:pPr>
              <w:spacing w:after="0"/>
              <w:rPr>
                <w:rFonts w:cs="Arial"/>
                <w:color w:val="000000"/>
                <w:sz w:val="16"/>
                <w:lang w:eastAsia="es-MX"/>
              </w:rPr>
            </w:pPr>
          </w:p>
        </w:tc>
        <w:tc>
          <w:tcPr>
            <w:tcW w:w="77" w:type="pct"/>
            <w:gridSpan w:val="2"/>
          </w:tcPr>
          <w:p w14:paraId="42FBC2B3" w14:textId="77777777" w:rsidR="00C53CA9" w:rsidRPr="009E4EE4" w:rsidRDefault="00C53CA9" w:rsidP="009E4EE4">
            <w:pPr>
              <w:spacing w:after="0"/>
              <w:rPr>
                <w:rFonts w:cs="Arial"/>
                <w:color w:val="000000"/>
                <w:sz w:val="16"/>
                <w:lang w:eastAsia="es-MX"/>
              </w:rPr>
            </w:pPr>
          </w:p>
        </w:tc>
        <w:tc>
          <w:tcPr>
            <w:tcW w:w="78" w:type="pct"/>
            <w:gridSpan w:val="2"/>
          </w:tcPr>
          <w:p w14:paraId="4F691E53" w14:textId="77777777" w:rsidR="00C53CA9" w:rsidRPr="009E4EE4" w:rsidRDefault="00C53CA9" w:rsidP="009E4EE4">
            <w:pPr>
              <w:spacing w:after="0"/>
              <w:rPr>
                <w:rFonts w:cs="Arial"/>
                <w:color w:val="000000"/>
                <w:sz w:val="16"/>
                <w:lang w:eastAsia="es-MX"/>
              </w:rPr>
            </w:pPr>
          </w:p>
        </w:tc>
        <w:tc>
          <w:tcPr>
            <w:tcW w:w="78" w:type="pct"/>
            <w:gridSpan w:val="2"/>
          </w:tcPr>
          <w:p w14:paraId="0EBD3311" w14:textId="77777777" w:rsidR="00C53CA9" w:rsidRPr="009E4EE4" w:rsidRDefault="00C53CA9" w:rsidP="009E4EE4">
            <w:pPr>
              <w:spacing w:after="0"/>
              <w:rPr>
                <w:rFonts w:cs="Arial"/>
                <w:color w:val="000000"/>
                <w:sz w:val="16"/>
                <w:lang w:eastAsia="es-MX"/>
              </w:rPr>
            </w:pPr>
          </w:p>
        </w:tc>
        <w:tc>
          <w:tcPr>
            <w:tcW w:w="457" w:type="pct"/>
            <w:gridSpan w:val="8"/>
            <w:vMerge/>
            <w:shd w:val="clear" w:color="auto" w:fill="A6A6A6" w:themeFill="background1" w:themeFillShade="A6"/>
          </w:tcPr>
          <w:p w14:paraId="0B5CCFA5" w14:textId="77777777" w:rsidR="00C53CA9" w:rsidRPr="009E4EE4" w:rsidRDefault="00C53CA9" w:rsidP="009E4EE4">
            <w:pPr>
              <w:spacing w:after="0"/>
              <w:rPr>
                <w:rFonts w:cs="Arial"/>
                <w:color w:val="000000"/>
                <w:sz w:val="16"/>
                <w:lang w:eastAsia="es-MX"/>
              </w:rPr>
            </w:pPr>
          </w:p>
        </w:tc>
        <w:tc>
          <w:tcPr>
            <w:tcW w:w="252" w:type="pct"/>
            <w:gridSpan w:val="2"/>
          </w:tcPr>
          <w:p w14:paraId="0296B6D3" w14:textId="77777777" w:rsidR="00C53CA9" w:rsidRPr="009E4EE4" w:rsidRDefault="00C53CA9" w:rsidP="009E4EE4">
            <w:pPr>
              <w:spacing w:after="0"/>
              <w:rPr>
                <w:rFonts w:cs="Arial"/>
                <w:color w:val="000000"/>
                <w:sz w:val="16"/>
                <w:lang w:eastAsia="es-MX"/>
              </w:rPr>
            </w:pPr>
          </w:p>
        </w:tc>
        <w:tc>
          <w:tcPr>
            <w:tcW w:w="317" w:type="pct"/>
            <w:gridSpan w:val="9"/>
            <w:vMerge/>
            <w:shd w:val="clear" w:color="auto" w:fill="A6A6A6" w:themeFill="background1" w:themeFillShade="A6"/>
          </w:tcPr>
          <w:p w14:paraId="6AF073DF" w14:textId="77777777" w:rsidR="00C53CA9" w:rsidRPr="009E4EE4" w:rsidRDefault="00C53CA9" w:rsidP="009E4EE4">
            <w:pPr>
              <w:spacing w:after="0"/>
              <w:rPr>
                <w:rFonts w:cs="Arial"/>
                <w:color w:val="000000"/>
                <w:sz w:val="16"/>
                <w:lang w:eastAsia="es-MX"/>
              </w:rPr>
            </w:pPr>
          </w:p>
        </w:tc>
        <w:tc>
          <w:tcPr>
            <w:tcW w:w="139" w:type="pct"/>
            <w:gridSpan w:val="3"/>
          </w:tcPr>
          <w:p w14:paraId="259A2D33" w14:textId="77777777" w:rsidR="00C53CA9" w:rsidRPr="009E4EE4" w:rsidRDefault="00C53CA9" w:rsidP="009E4EE4">
            <w:pPr>
              <w:spacing w:after="0"/>
              <w:rPr>
                <w:rFonts w:cs="Arial"/>
                <w:color w:val="000000"/>
                <w:sz w:val="16"/>
                <w:lang w:eastAsia="es-MX"/>
              </w:rPr>
            </w:pPr>
          </w:p>
        </w:tc>
        <w:tc>
          <w:tcPr>
            <w:tcW w:w="447" w:type="pct"/>
            <w:gridSpan w:val="7"/>
            <w:vMerge/>
            <w:shd w:val="clear" w:color="auto" w:fill="A6A6A6" w:themeFill="background1" w:themeFillShade="A6"/>
          </w:tcPr>
          <w:p w14:paraId="26C4B966" w14:textId="77777777" w:rsidR="00C53CA9" w:rsidRPr="009E4EE4" w:rsidRDefault="00C53CA9" w:rsidP="009E4EE4">
            <w:pPr>
              <w:spacing w:after="0"/>
              <w:rPr>
                <w:rFonts w:cs="Arial"/>
                <w:color w:val="000000"/>
                <w:sz w:val="16"/>
                <w:lang w:eastAsia="es-MX"/>
              </w:rPr>
            </w:pPr>
          </w:p>
        </w:tc>
        <w:tc>
          <w:tcPr>
            <w:tcW w:w="83" w:type="pct"/>
            <w:gridSpan w:val="2"/>
          </w:tcPr>
          <w:p w14:paraId="6409368C" w14:textId="77777777" w:rsidR="00C53CA9" w:rsidRPr="009E4EE4" w:rsidRDefault="00C53CA9" w:rsidP="009E4EE4">
            <w:pPr>
              <w:spacing w:after="0"/>
              <w:rPr>
                <w:rFonts w:cs="Arial"/>
                <w:color w:val="000000"/>
                <w:sz w:val="16"/>
                <w:lang w:eastAsia="es-MX"/>
              </w:rPr>
            </w:pPr>
          </w:p>
        </w:tc>
        <w:tc>
          <w:tcPr>
            <w:tcW w:w="371" w:type="pct"/>
            <w:gridSpan w:val="8"/>
            <w:vMerge/>
            <w:shd w:val="clear" w:color="auto" w:fill="A6A6A6" w:themeFill="background1" w:themeFillShade="A6"/>
          </w:tcPr>
          <w:p w14:paraId="507E976A" w14:textId="77777777" w:rsidR="00C53CA9" w:rsidRPr="009E4EE4" w:rsidRDefault="00C53CA9" w:rsidP="009E4EE4">
            <w:pPr>
              <w:spacing w:after="0"/>
              <w:rPr>
                <w:rFonts w:cs="Arial"/>
                <w:color w:val="000000"/>
                <w:sz w:val="16"/>
                <w:lang w:eastAsia="es-MX"/>
              </w:rPr>
            </w:pPr>
          </w:p>
        </w:tc>
        <w:tc>
          <w:tcPr>
            <w:tcW w:w="83" w:type="pct"/>
          </w:tcPr>
          <w:p w14:paraId="23838F55" w14:textId="77777777" w:rsidR="00C53CA9" w:rsidRPr="009E4EE4" w:rsidRDefault="00C53CA9" w:rsidP="009E4EE4">
            <w:pPr>
              <w:spacing w:after="0"/>
              <w:rPr>
                <w:rFonts w:cs="Arial"/>
                <w:color w:val="000000"/>
                <w:sz w:val="16"/>
                <w:lang w:eastAsia="es-MX"/>
              </w:rPr>
            </w:pPr>
          </w:p>
        </w:tc>
        <w:tc>
          <w:tcPr>
            <w:tcW w:w="83" w:type="pct"/>
            <w:gridSpan w:val="2"/>
          </w:tcPr>
          <w:p w14:paraId="091E70D8" w14:textId="77777777" w:rsidR="00C53CA9" w:rsidRPr="009E4EE4" w:rsidRDefault="00C53CA9" w:rsidP="009E4EE4">
            <w:pPr>
              <w:spacing w:after="0"/>
              <w:rPr>
                <w:rFonts w:cs="Arial"/>
                <w:color w:val="000000"/>
                <w:sz w:val="16"/>
                <w:lang w:eastAsia="es-MX"/>
              </w:rPr>
            </w:pPr>
          </w:p>
        </w:tc>
        <w:tc>
          <w:tcPr>
            <w:tcW w:w="625" w:type="pct"/>
            <w:gridSpan w:val="9"/>
            <w:vMerge/>
            <w:shd w:val="clear" w:color="auto" w:fill="A6A6A6" w:themeFill="background1" w:themeFillShade="A6"/>
          </w:tcPr>
          <w:p w14:paraId="6FDBD473" w14:textId="77777777" w:rsidR="00C53CA9" w:rsidRPr="009E4EE4" w:rsidRDefault="00C53CA9" w:rsidP="009E4EE4">
            <w:pPr>
              <w:spacing w:after="0"/>
              <w:rPr>
                <w:rFonts w:cs="Arial"/>
                <w:color w:val="000000"/>
                <w:sz w:val="16"/>
                <w:lang w:eastAsia="es-MX"/>
              </w:rPr>
            </w:pPr>
          </w:p>
        </w:tc>
        <w:tc>
          <w:tcPr>
            <w:tcW w:w="160" w:type="pct"/>
            <w:gridSpan w:val="4"/>
          </w:tcPr>
          <w:p w14:paraId="5F7232A4" w14:textId="77777777" w:rsidR="00C53CA9" w:rsidRPr="009E4EE4" w:rsidRDefault="00C53CA9" w:rsidP="009E4EE4">
            <w:pPr>
              <w:spacing w:after="0"/>
              <w:rPr>
                <w:rFonts w:cs="Arial"/>
                <w:color w:val="000000"/>
                <w:sz w:val="16"/>
                <w:lang w:eastAsia="es-MX"/>
              </w:rPr>
            </w:pPr>
          </w:p>
        </w:tc>
        <w:tc>
          <w:tcPr>
            <w:tcW w:w="478" w:type="pct"/>
            <w:gridSpan w:val="8"/>
            <w:vMerge/>
            <w:shd w:val="clear" w:color="auto" w:fill="A6A6A6" w:themeFill="background1" w:themeFillShade="A6"/>
          </w:tcPr>
          <w:p w14:paraId="3B0DA8F3" w14:textId="77777777" w:rsidR="00C53CA9" w:rsidRPr="009E4EE4" w:rsidRDefault="00C53CA9" w:rsidP="009E4EE4">
            <w:pPr>
              <w:spacing w:after="0"/>
              <w:rPr>
                <w:rFonts w:cs="Arial"/>
                <w:color w:val="000000"/>
                <w:sz w:val="16"/>
                <w:lang w:eastAsia="es-MX"/>
              </w:rPr>
            </w:pPr>
          </w:p>
        </w:tc>
        <w:tc>
          <w:tcPr>
            <w:tcW w:w="84" w:type="pct"/>
            <w:gridSpan w:val="2"/>
          </w:tcPr>
          <w:p w14:paraId="16175749" w14:textId="77777777" w:rsidR="00C53CA9" w:rsidRPr="009E4EE4" w:rsidRDefault="00C53CA9" w:rsidP="009E4EE4">
            <w:pPr>
              <w:spacing w:after="0"/>
              <w:rPr>
                <w:rFonts w:cs="Arial"/>
                <w:color w:val="000000"/>
                <w:sz w:val="16"/>
                <w:lang w:eastAsia="es-MX"/>
              </w:rPr>
            </w:pPr>
          </w:p>
        </w:tc>
        <w:tc>
          <w:tcPr>
            <w:tcW w:w="83" w:type="pct"/>
            <w:gridSpan w:val="2"/>
          </w:tcPr>
          <w:p w14:paraId="187C394E" w14:textId="77777777" w:rsidR="00C53CA9" w:rsidRPr="009E4EE4" w:rsidRDefault="00C53CA9" w:rsidP="009E4EE4">
            <w:pPr>
              <w:spacing w:after="0"/>
              <w:rPr>
                <w:rFonts w:cs="Arial"/>
                <w:color w:val="000000"/>
                <w:sz w:val="16"/>
                <w:lang w:eastAsia="es-MX"/>
              </w:rPr>
            </w:pPr>
          </w:p>
        </w:tc>
        <w:tc>
          <w:tcPr>
            <w:tcW w:w="489" w:type="pct"/>
            <w:gridSpan w:val="7"/>
            <w:vMerge/>
            <w:shd w:val="clear" w:color="auto" w:fill="A6A6A6" w:themeFill="background1" w:themeFillShade="A6"/>
          </w:tcPr>
          <w:p w14:paraId="70AF1822" w14:textId="77777777" w:rsidR="00C53CA9" w:rsidRPr="009E4EE4" w:rsidRDefault="00C53CA9" w:rsidP="009E4EE4">
            <w:pPr>
              <w:spacing w:after="0"/>
              <w:rPr>
                <w:rFonts w:cs="Arial"/>
                <w:color w:val="000000"/>
                <w:sz w:val="16"/>
                <w:lang w:eastAsia="es-MX"/>
              </w:rPr>
            </w:pPr>
          </w:p>
        </w:tc>
      </w:tr>
      <w:tr w:rsidR="00C53CA9" w:rsidRPr="009E4EE4" w14:paraId="1764341C" w14:textId="77777777" w:rsidTr="001B3757">
        <w:trPr>
          <w:trHeight w:val="188"/>
        </w:trPr>
        <w:tc>
          <w:tcPr>
            <w:tcW w:w="76" w:type="pct"/>
          </w:tcPr>
          <w:p w14:paraId="4756DF3F" w14:textId="77777777" w:rsidR="00C53CA9" w:rsidRPr="009E4EE4" w:rsidRDefault="00C53CA9" w:rsidP="009E4EE4">
            <w:pPr>
              <w:spacing w:after="0"/>
              <w:rPr>
                <w:rFonts w:cs="Arial"/>
                <w:color w:val="000000"/>
                <w:sz w:val="16"/>
                <w:lang w:eastAsia="es-MX"/>
              </w:rPr>
            </w:pPr>
          </w:p>
        </w:tc>
        <w:tc>
          <w:tcPr>
            <w:tcW w:w="77" w:type="pct"/>
            <w:gridSpan w:val="2"/>
          </w:tcPr>
          <w:p w14:paraId="6ABF45B5" w14:textId="77777777" w:rsidR="00C53CA9" w:rsidRPr="009E4EE4" w:rsidRDefault="00C53CA9" w:rsidP="009E4EE4">
            <w:pPr>
              <w:spacing w:after="0"/>
              <w:rPr>
                <w:rFonts w:cs="Arial"/>
                <w:color w:val="000000"/>
                <w:sz w:val="16"/>
                <w:lang w:eastAsia="es-MX"/>
              </w:rPr>
            </w:pPr>
          </w:p>
        </w:tc>
        <w:tc>
          <w:tcPr>
            <w:tcW w:w="75" w:type="pct"/>
            <w:gridSpan w:val="2"/>
          </w:tcPr>
          <w:p w14:paraId="46E21814" w14:textId="77777777" w:rsidR="00C53CA9" w:rsidRPr="009E4EE4" w:rsidRDefault="00C53CA9" w:rsidP="009E4EE4">
            <w:pPr>
              <w:spacing w:after="0"/>
              <w:rPr>
                <w:rFonts w:cs="Arial"/>
                <w:color w:val="000000"/>
                <w:sz w:val="16"/>
                <w:lang w:eastAsia="es-MX"/>
              </w:rPr>
            </w:pPr>
          </w:p>
        </w:tc>
        <w:tc>
          <w:tcPr>
            <w:tcW w:w="91" w:type="pct"/>
            <w:gridSpan w:val="2"/>
          </w:tcPr>
          <w:p w14:paraId="6AC2A39C" w14:textId="77777777" w:rsidR="00C53CA9" w:rsidRPr="009E4EE4" w:rsidRDefault="00C53CA9" w:rsidP="009E4EE4">
            <w:pPr>
              <w:spacing w:after="0"/>
              <w:rPr>
                <w:rFonts w:cs="Arial"/>
                <w:color w:val="000000"/>
                <w:sz w:val="16"/>
                <w:lang w:eastAsia="es-MX"/>
              </w:rPr>
            </w:pPr>
          </w:p>
        </w:tc>
        <w:tc>
          <w:tcPr>
            <w:tcW w:w="77" w:type="pct"/>
            <w:gridSpan w:val="2"/>
          </w:tcPr>
          <w:p w14:paraId="480B8A89" w14:textId="77777777" w:rsidR="00C53CA9" w:rsidRPr="009E4EE4" w:rsidRDefault="00C53CA9" w:rsidP="009E4EE4">
            <w:pPr>
              <w:spacing w:after="0"/>
              <w:rPr>
                <w:rFonts w:cs="Arial"/>
                <w:color w:val="000000"/>
                <w:sz w:val="16"/>
                <w:lang w:eastAsia="es-MX"/>
              </w:rPr>
            </w:pPr>
          </w:p>
        </w:tc>
        <w:tc>
          <w:tcPr>
            <w:tcW w:w="222" w:type="pct"/>
            <w:gridSpan w:val="2"/>
          </w:tcPr>
          <w:p w14:paraId="7DCE9510" w14:textId="77777777" w:rsidR="00C53CA9" w:rsidRPr="009E4EE4" w:rsidRDefault="00C53CA9" w:rsidP="009E4EE4">
            <w:pPr>
              <w:spacing w:after="0"/>
              <w:rPr>
                <w:rFonts w:cs="Arial"/>
                <w:color w:val="000000"/>
                <w:sz w:val="16"/>
                <w:lang w:eastAsia="es-MX"/>
              </w:rPr>
            </w:pPr>
          </w:p>
        </w:tc>
        <w:tc>
          <w:tcPr>
            <w:tcW w:w="77" w:type="pct"/>
            <w:gridSpan w:val="2"/>
          </w:tcPr>
          <w:p w14:paraId="79398B35" w14:textId="77777777" w:rsidR="00C53CA9" w:rsidRPr="009E4EE4" w:rsidRDefault="00C53CA9" w:rsidP="009E4EE4">
            <w:pPr>
              <w:spacing w:after="0"/>
              <w:rPr>
                <w:rFonts w:cs="Arial"/>
                <w:color w:val="000000"/>
                <w:sz w:val="16"/>
                <w:lang w:eastAsia="es-MX"/>
              </w:rPr>
            </w:pPr>
          </w:p>
        </w:tc>
        <w:tc>
          <w:tcPr>
            <w:tcW w:w="78" w:type="pct"/>
            <w:gridSpan w:val="2"/>
          </w:tcPr>
          <w:p w14:paraId="2F9E6EF5" w14:textId="77777777" w:rsidR="00C53CA9" w:rsidRPr="009E4EE4" w:rsidRDefault="00C53CA9" w:rsidP="009E4EE4">
            <w:pPr>
              <w:spacing w:after="0"/>
              <w:rPr>
                <w:rFonts w:cs="Arial"/>
                <w:color w:val="000000"/>
                <w:sz w:val="16"/>
                <w:lang w:eastAsia="es-MX"/>
              </w:rPr>
            </w:pPr>
          </w:p>
        </w:tc>
        <w:tc>
          <w:tcPr>
            <w:tcW w:w="78" w:type="pct"/>
            <w:gridSpan w:val="2"/>
          </w:tcPr>
          <w:p w14:paraId="6C138CD6" w14:textId="77777777" w:rsidR="00C53CA9" w:rsidRPr="009E4EE4" w:rsidRDefault="00C53CA9" w:rsidP="009E4EE4">
            <w:pPr>
              <w:spacing w:after="0"/>
              <w:rPr>
                <w:rFonts w:cs="Arial"/>
                <w:color w:val="000000"/>
                <w:sz w:val="16"/>
                <w:lang w:eastAsia="es-MX"/>
              </w:rPr>
            </w:pPr>
          </w:p>
        </w:tc>
        <w:tc>
          <w:tcPr>
            <w:tcW w:w="224" w:type="pct"/>
            <w:gridSpan w:val="2"/>
          </w:tcPr>
          <w:p w14:paraId="450ED3CB" w14:textId="77777777" w:rsidR="00C53CA9" w:rsidRPr="009E4EE4" w:rsidRDefault="00C53CA9" w:rsidP="009E4EE4">
            <w:pPr>
              <w:spacing w:after="0"/>
              <w:rPr>
                <w:rFonts w:cs="Arial"/>
                <w:color w:val="000000"/>
                <w:sz w:val="16"/>
                <w:lang w:eastAsia="es-MX"/>
              </w:rPr>
            </w:pPr>
          </w:p>
        </w:tc>
        <w:tc>
          <w:tcPr>
            <w:tcW w:w="78" w:type="pct"/>
            <w:gridSpan w:val="2"/>
          </w:tcPr>
          <w:p w14:paraId="64DFFBDE" w14:textId="77777777" w:rsidR="00C53CA9" w:rsidRPr="009E4EE4" w:rsidRDefault="00C53CA9" w:rsidP="009E4EE4">
            <w:pPr>
              <w:spacing w:after="0"/>
              <w:rPr>
                <w:rFonts w:cs="Arial"/>
                <w:color w:val="000000"/>
                <w:sz w:val="16"/>
                <w:lang w:eastAsia="es-MX"/>
              </w:rPr>
            </w:pPr>
          </w:p>
        </w:tc>
        <w:tc>
          <w:tcPr>
            <w:tcW w:w="78" w:type="pct"/>
            <w:gridSpan w:val="2"/>
          </w:tcPr>
          <w:p w14:paraId="7FCE6DC7" w14:textId="77777777" w:rsidR="00C53CA9" w:rsidRPr="009E4EE4" w:rsidRDefault="00C53CA9" w:rsidP="009E4EE4">
            <w:pPr>
              <w:spacing w:after="0"/>
              <w:rPr>
                <w:rFonts w:cs="Arial"/>
                <w:color w:val="000000"/>
                <w:sz w:val="16"/>
                <w:lang w:eastAsia="es-MX"/>
              </w:rPr>
            </w:pPr>
          </w:p>
        </w:tc>
        <w:tc>
          <w:tcPr>
            <w:tcW w:w="78" w:type="pct"/>
            <w:gridSpan w:val="2"/>
          </w:tcPr>
          <w:p w14:paraId="2D566E58" w14:textId="77777777" w:rsidR="00C53CA9" w:rsidRPr="009E4EE4" w:rsidRDefault="00C53CA9" w:rsidP="009E4EE4">
            <w:pPr>
              <w:spacing w:after="0"/>
              <w:rPr>
                <w:rFonts w:cs="Arial"/>
                <w:color w:val="000000"/>
                <w:sz w:val="16"/>
                <w:lang w:eastAsia="es-MX"/>
              </w:rPr>
            </w:pPr>
          </w:p>
        </w:tc>
        <w:tc>
          <w:tcPr>
            <w:tcW w:w="252" w:type="pct"/>
            <w:gridSpan w:val="2"/>
          </w:tcPr>
          <w:p w14:paraId="67D3F3F8" w14:textId="77777777" w:rsidR="00C53CA9" w:rsidRPr="009E4EE4" w:rsidRDefault="00C53CA9" w:rsidP="009E4EE4">
            <w:pPr>
              <w:spacing w:after="0"/>
              <w:rPr>
                <w:rFonts w:cs="Arial"/>
                <w:color w:val="000000"/>
                <w:sz w:val="16"/>
                <w:lang w:eastAsia="es-MX"/>
              </w:rPr>
            </w:pPr>
          </w:p>
        </w:tc>
        <w:tc>
          <w:tcPr>
            <w:tcW w:w="78" w:type="pct"/>
            <w:gridSpan w:val="2"/>
          </w:tcPr>
          <w:p w14:paraId="49434E4E" w14:textId="77777777" w:rsidR="00C53CA9" w:rsidRPr="009E4EE4" w:rsidRDefault="00C53CA9" w:rsidP="009E4EE4">
            <w:pPr>
              <w:spacing w:after="0"/>
              <w:rPr>
                <w:rFonts w:cs="Arial"/>
                <w:color w:val="000000"/>
                <w:sz w:val="16"/>
                <w:lang w:eastAsia="es-MX"/>
              </w:rPr>
            </w:pPr>
          </w:p>
        </w:tc>
        <w:tc>
          <w:tcPr>
            <w:tcW w:w="78" w:type="pct"/>
            <w:gridSpan w:val="2"/>
          </w:tcPr>
          <w:p w14:paraId="361FDEAD" w14:textId="77777777" w:rsidR="00C53CA9" w:rsidRPr="009E4EE4" w:rsidRDefault="00C53CA9" w:rsidP="009E4EE4">
            <w:pPr>
              <w:spacing w:after="0"/>
              <w:rPr>
                <w:rFonts w:cs="Arial"/>
                <w:color w:val="000000"/>
                <w:sz w:val="16"/>
                <w:lang w:eastAsia="es-MX"/>
              </w:rPr>
            </w:pPr>
          </w:p>
        </w:tc>
        <w:tc>
          <w:tcPr>
            <w:tcW w:w="79" w:type="pct"/>
            <w:gridSpan w:val="2"/>
          </w:tcPr>
          <w:p w14:paraId="7FAE729A" w14:textId="77777777" w:rsidR="00C53CA9" w:rsidRPr="009E4EE4" w:rsidRDefault="00C53CA9" w:rsidP="009E4EE4">
            <w:pPr>
              <w:spacing w:after="0"/>
              <w:rPr>
                <w:rFonts w:cs="Arial"/>
                <w:color w:val="000000"/>
                <w:sz w:val="16"/>
                <w:lang w:eastAsia="es-MX"/>
              </w:rPr>
            </w:pPr>
          </w:p>
        </w:tc>
        <w:tc>
          <w:tcPr>
            <w:tcW w:w="82" w:type="pct"/>
            <w:gridSpan w:val="3"/>
          </w:tcPr>
          <w:p w14:paraId="626F8364" w14:textId="77777777" w:rsidR="00C53CA9" w:rsidRPr="009E4EE4" w:rsidRDefault="00C53CA9" w:rsidP="009E4EE4">
            <w:pPr>
              <w:spacing w:after="0"/>
              <w:rPr>
                <w:rFonts w:cs="Arial"/>
                <w:color w:val="000000"/>
                <w:sz w:val="16"/>
                <w:lang w:eastAsia="es-MX"/>
              </w:rPr>
            </w:pPr>
          </w:p>
        </w:tc>
        <w:tc>
          <w:tcPr>
            <w:tcW w:w="139" w:type="pct"/>
            <w:gridSpan w:val="3"/>
          </w:tcPr>
          <w:p w14:paraId="6B10807F" w14:textId="77777777" w:rsidR="00C53CA9" w:rsidRPr="009E4EE4" w:rsidRDefault="00C53CA9" w:rsidP="009E4EE4">
            <w:pPr>
              <w:spacing w:after="0"/>
              <w:rPr>
                <w:rFonts w:cs="Arial"/>
                <w:color w:val="000000"/>
                <w:sz w:val="16"/>
                <w:lang w:eastAsia="es-MX"/>
              </w:rPr>
            </w:pPr>
          </w:p>
        </w:tc>
        <w:tc>
          <w:tcPr>
            <w:tcW w:w="81" w:type="pct"/>
          </w:tcPr>
          <w:p w14:paraId="731E7AED" w14:textId="77777777" w:rsidR="00C53CA9" w:rsidRPr="009E4EE4" w:rsidRDefault="00C53CA9" w:rsidP="009E4EE4">
            <w:pPr>
              <w:spacing w:after="0"/>
              <w:rPr>
                <w:rFonts w:cs="Arial"/>
                <w:color w:val="000000"/>
                <w:sz w:val="16"/>
                <w:lang w:eastAsia="es-MX"/>
              </w:rPr>
            </w:pPr>
          </w:p>
        </w:tc>
        <w:tc>
          <w:tcPr>
            <w:tcW w:w="81" w:type="pct"/>
          </w:tcPr>
          <w:p w14:paraId="735EBA6D" w14:textId="77777777" w:rsidR="00C53CA9" w:rsidRPr="009E4EE4" w:rsidRDefault="00C53CA9" w:rsidP="009E4EE4">
            <w:pPr>
              <w:spacing w:after="0"/>
              <w:rPr>
                <w:rFonts w:cs="Arial"/>
                <w:color w:val="000000"/>
                <w:sz w:val="16"/>
                <w:lang w:eastAsia="es-MX"/>
              </w:rPr>
            </w:pPr>
          </w:p>
        </w:tc>
        <w:tc>
          <w:tcPr>
            <w:tcW w:w="81" w:type="pct"/>
            <w:gridSpan w:val="2"/>
          </w:tcPr>
          <w:p w14:paraId="1422C9D5" w14:textId="77777777" w:rsidR="00C53CA9" w:rsidRPr="009E4EE4" w:rsidRDefault="00C53CA9" w:rsidP="009E4EE4">
            <w:pPr>
              <w:spacing w:after="0"/>
              <w:rPr>
                <w:rFonts w:cs="Arial"/>
                <w:color w:val="000000"/>
                <w:sz w:val="16"/>
                <w:lang w:eastAsia="es-MX"/>
              </w:rPr>
            </w:pPr>
          </w:p>
        </w:tc>
        <w:tc>
          <w:tcPr>
            <w:tcW w:w="204" w:type="pct"/>
            <w:gridSpan w:val="3"/>
          </w:tcPr>
          <w:p w14:paraId="15A5A8F4" w14:textId="77777777" w:rsidR="00C53CA9" w:rsidRPr="009E4EE4" w:rsidRDefault="00C53CA9" w:rsidP="009E4EE4">
            <w:pPr>
              <w:spacing w:after="0"/>
              <w:rPr>
                <w:rFonts w:cs="Arial"/>
                <w:color w:val="000000"/>
                <w:sz w:val="16"/>
                <w:lang w:eastAsia="es-MX"/>
              </w:rPr>
            </w:pPr>
          </w:p>
        </w:tc>
        <w:tc>
          <w:tcPr>
            <w:tcW w:w="83" w:type="pct"/>
            <w:gridSpan w:val="2"/>
          </w:tcPr>
          <w:p w14:paraId="0F4F5171" w14:textId="77777777" w:rsidR="00C53CA9" w:rsidRPr="009E4EE4" w:rsidRDefault="00C53CA9" w:rsidP="009E4EE4">
            <w:pPr>
              <w:spacing w:after="0"/>
              <w:rPr>
                <w:rFonts w:cs="Arial"/>
                <w:color w:val="000000"/>
                <w:sz w:val="16"/>
                <w:lang w:eastAsia="es-MX"/>
              </w:rPr>
            </w:pPr>
          </w:p>
        </w:tc>
        <w:tc>
          <w:tcPr>
            <w:tcW w:w="83" w:type="pct"/>
          </w:tcPr>
          <w:p w14:paraId="70F40363" w14:textId="77777777" w:rsidR="00C53CA9" w:rsidRPr="009E4EE4" w:rsidRDefault="00C53CA9" w:rsidP="009E4EE4">
            <w:pPr>
              <w:spacing w:after="0"/>
              <w:rPr>
                <w:rFonts w:cs="Arial"/>
                <w:color w:val="000000"/>
                <w:sz w:val="16"/>
                <w:lang w:eastAsia="es-MX"/>
              </w:rPr>
            </w:pPr>
          </w:p>
        </w:tc>
        <w:tc>
          <w:tcPr>
            <w:tcW w:w="202" w:type="pct"/>
            <w:gridSpan w:val="4"/>
          </w:tcPr>
          <w:p w14:paraId="5C32D4AA" w14:textId="77777777" w:rsidR="00C53CA9" w:rsidRPr="009E4EE4" w:rsidRDefault="00C53CA9" w:rsidP="009E4EE4">
            <w:pPr>
              <w:spacing w:after="0"/>
              <w:rPr>
                <w:rFonts w:cs="Arial"/>
                <w:color w:val="000000"/>
                <w:sz w:val="16"/>
                <w:lang w:eastAsia="es-MX"/>
              </w:rPr>
            </w:pPr>
          </w:p>
        </w:tc>
        <w:tc>
          <w:tcPr>
            <w:tcW w:w="86" w:type="pct"/>
            <w:gridSpan w:val="3"/>
          </w:tcPr>
          <w:p w14:paraId="25156696" w14:textId="77777777" w:rsidR="00C53CA9" w:rsidRPr="009E4EE4" w:rsidRDefault="00C53CA9" w:rsidP="009E4EE4">
            <w:pPr>
              <w:spacing w:after="0"/>
              <w:rPr>
                <w:rFonts w:cs="Arial"/>
                <w:color w:val="000000"/>
                <w:sz w:val="16"/>
                <w:lang w:eastAsia="es-MX"/>
              </w:rPr>
            </w:pPr>
          </w:p>
        </w:tc>
        <w:tc>
          <w:tcPr>
            <w:tcW w:w="83" w:type="pct"/>
          </w:tcPr>
          <w:p w14:paraId="410D4064" w14:textId="77777777" w:rsidR="00C53CA9" w:rsidRPr="009E4EE4" w:rsidRDefault="00C53CA9" w:rsidP="009E4EE4">
            <w:pPr>
              <w:spacing w:after="0"/>
              <w:rPr>
                <w:rFonts w:cs="Arial"/>
                <w:color w:val="000000"/>
                <w:sz w:val="16"/>
                <w:lang w:eastAsia="es-MX"/>
              </w:rPr>
            </w:pPr>
          </w:p>
        </w:tc>
        <w:tc>
          <w:tcPr>
            <w:tcW w:w="83" w:type="pct"/>
            <w:gridSpan w:val="2"/>
          </w:tcPr>
          <w:p w14:paraId="346C0323" w14:textId="77777777" w:rsidR="00C53CA9" w:rsidRPr="009E4EE4" w:rsidRDefault="00C53CA9" w:rsidP="009E4EE4">
            <w:pPr>
              <w:spacing w:after="0"/>
              <w:rPr>
                <w:rFonts w:cs="Arial"/>
                <w:color w:val="000000"/>
                <w:sz w:val="16"/>
                <w:lang w:eastAsia="es-MX"/>
              </w:rPr>
            </w:pPr>
          </w:p>
        </w:tc>
        <w:tc>
          <w:tcPr>
            <w:tcW w:w="386" w:type="pct"/>
            <w:gridSpan w:val="3"/>
          </w:tcPr>
          <w:p w14:paraId="2EC12225" w14:textId="77777777" w:rsidR="00C53CA9" w:rsidRPr="009E4EE4" w:rsidRDefault="00C53CA9" w:rsidP="009E4EE4">
            <w:pPr>
              <w:spacing w:after="0"/>
              <w:rPr>
                <w:rFonts w:cs="Arial"/>
                <w:color w:val="000000"/>
                <w:sz w:val="16"/>
                <w:lang w:eastAsia="es-MX"/>
              </w:rPr>
            </w:pPr>
          </w:p>
        </w:tc>
        <w:tc>
          <w:tcPr>
            <w:tcW w:w="73" w:type="pct"/>
            <w:gridSpan w:val="2"/>
          </w:tcPr>
          <w:p w14:paraId="4247A368" w14:textId="77777777" w:rsidR="00C53CA9" w:rsidRPr="009E4EE4" w:rsidRDefault="00C53CA9" w:rsidP="009E4EE4">
            <w:pPr>
              <w:spacing w:after="0"/>
              <w:rPr>
                <w:rFonts w:cs="Arial"/>
                <w:color w:val="000000"/>
                <w:sz w:val="16"/>
                <w:lang w:eastAsia="es-MX"/>
              </w:rPr>
            </w:pPr>
          </w:p>
        </w:tc>
        <w:tc>
          <w:tcPr>
            <w:tcW w:w="83" w:type="pct"/>
            <w:gridSpan w:val="2"/>
          </w:tcPr>
          <w:p w14:paraId="5154AEF0" w14:textId="77777777" w:rsidR="00C53CA9" w:rsidRPr="009E4EE4" w:rsidRDefault="00C53CA9" w:rsidP="009E4EE4">
            <w:pPr>
              <w:spacing w:after="0"/>
              <w:rPr>
                <w:rFonts w:cs="Arial"/>
                <w:color w:val="000000"/>
                <w:sz w:val="16"/>
                <w:lang w:eastAsia="es-MX"/>
              </w:rPr>
            </w:pPr>
          </w:p>
        </w:tc>
        <w:tc>
          <w:tcPr>
            <w:tcW w:w="83" w:type="pct"/>
            <w:gridSpan w:val="2"/>
          </w:tcPr>
          <w:p w14:paraId="38C80514" w14:textId="77777777" w:rsidR="00C53CA9" w:rsidRPr="009E4EE4" w:rsidRDefault="00C53CA9" w:rsidP="009E4EE4">
            <w:pPr>
              <w:spacing w:after="0"/>
              <w:rPr>
                <w:rFonts w:cs="Arial"/>
                <w:color w:val="000000"/>
                <w:sz w:val="16"/>
                <w:lang w:eastAsia="es-MX"/>
              </w:rPr>
            </w:pPr>
          </w:p>
        </w:tc>
        <w:tc>
          <w:tcPr>
            <w:tcW w:w="160" w:type="pct"/>
            <w:gridSpan w:val="4"/>
          </w:tcPr>
          <w:p w14:paraId="6C77AC93" w14:textId="77777777" w:rsidR="00C53CA9" w:rsidRPr="009E4EE4" w:rsidRDefault="00C53CA9" w:rsidP="009E4EE4">
            <w:pPr>
              <w:spacing w:after="0"/>
              <w:rPr>
                <w:rFonts w:cs="Arial"/>
                <w:color w:val="000000"/>
                <w:sz w:val="16"/>
                <w:lang w:eastAsia="es-MX"/>
              </w:rPr>
            </w:pPr>
          </w:p>
        </w:tc>
        <w:tc>
          <w:tcPr>
            <w:tcW w:w="94" w:type="pct"/>
            <w:gridSpan w:val="2"/>
          </w:tcPr>
          <w:p w14:paraId="46247B36" w14:textId="77777777" w:rsidR="00C53CA9" w:rsidRPr="009E4EE4" w:rsidRDefault="00C53CA9" w:rsidP="009E4EE4">
            <w:pPr>
              <w:spacing w:after="0"/>
              <w:rPr>
                <w:rFonts w:cs="Arial"/>
                <w:color w:val="000000"/>
                <w:sz w:val="16"/>
                <w:lang w:eastAsia="es-MX"/>
              </w:rPr>
            </w:pPr>
          </w:p>
        </w:tc>
        <w:tc>
          <w:tcPr>
            <w:tcW w:w="91" w:type="pct"/>
            <w:gridSpan w:val="2"/>
          </w:tcPr>
          <w:p w14:paraId="0097B18B" w14:textId="77777777" w:rsidR="00C53CA9" w:rsidRPr="009E4EE4" w:rsidRDefault="00C53CA9" w:rsidP="009E4EE4">
            <w:pPr>
              <w:spacing w:after="0"/>
              <w:rPr>
                <w:rFonts w:cs="Arial"/>
                <w:color w:val="000000"/>
                <w:sz w:val="16"/>
                <w:lang w:eastAsia="es-MX"/>
              </w:rPr>
            </w:pPr>
          </w:p>
        </w:tc>
        <w:tc>
          <w:tcPr>
            <w:tcW w:w="83" w:type="pct"/>
            <w:gridSpan w:val="2"/>
          </w:tcPr>
          <w:p w14:paraId="5682DCB0" w14:textId="77777777" w:rsidR="00C53CA9" w:rsidRPr="009E4EE4" w:rsidRDefault="00C53CA9" w:rsidP="009E4EE4">
            <w:pPr>
              <w:spacing w:after="0"/>
              <w:rPr>
                <w:rFonts w:cs="Arial"/>
                <w:color w:val="000000"/>
                <w:sz w:val="16"/>
                <w:lang w:eastAsia="es-MX"/>
              </w:rPr>
            </w:pPr>
          </w:p>
        </w:tc>
        <w:tc>
          <w:tcPr>
            <w:tcW w:w="210" w:type="pct"/>
            <w:gridSpan w:val="2"/>
          </w:tcPr>
          <w:p w14:paraId="755938CE" w14:textId="77777777" w:rsidR="00C53CA9" w:rsidRPr="009E4EE4" w:rsidRDefault="00C53CA9" w:rsidP="009E4EE4">
            <w:pPr>
              <w:spacing w:after="0"/>
              <w:rPr>
                <w:rFonts w:cs="Arial"/>
                <w:color w:val="000000"/>
                <w:sz w:val="16"/>
                <w:lang w:eastAsia="es-MX"/>
              </w:rPr>
            </w:pPr>
          </w:p>
        </w:tc>
        <w:tc>
          <w:tcPr>
            <w:tcW w:w="84" w:type="pct"/>
            <w:gridSpan w:val="2"/>
          </w:tcPr>
          <w:p w14:paraId="7AE53F94" w14:textId="77777777" w:rsidR="00C53CA9" w:rsidRPr="009E4EE4" w:rsidRDefault="00C53CA9" w:rsidP="009E4EE4">
            <w:pPr>
              <w:spacing w:after="0"/>
              <w:rPr>
                <w:rFonts w:cs="Arial"/>
                <w:color w:val="000000"/>
                <w:sz w:val="16"/>
                <w:lang w:eastAsia="es-MX"/>
              </w:rPr>
            </w:pPr>
          </w:p>
        </w:tc>
        <w:tc>
          <w:tcPr>
            <w:tcW w:w="83" w:type="pct"/>
            <w:gridSpan w:val="2"/>
          </w:tcPr>
          <w:p w14:paraId="47C4FDA3" w14:textId="77777777" w:rsidR="00C53CA9" w:rsidRPr="009E4EE4" w:rsidRDefault="00C53CA9" w:rsidP="009E4EE4">
            <w:pPr>
              <w:spacing w:after="0"/>
              <w:rPr>
                <w:rFonts w:cs="Arial"/>
                <w:color w:val="000000"/>
                <w:sz w:val="16"/>
                <w:lang w:eastAsia="es-MX"/>
              </w:rPr>
            </w:pPr>
          </w:p>
        </w:tc>
        <w:tc>
          <w:tcPr>
            <w:tcW w:w="83" w:type="pct"/>
          </w:tcPr>
          <w:p w14:paraId="6B432D34" w14:textId="77777777" w:rsidR="00C53CA9" w:rsidRPr="009E4EE4" w:rsidRDefault="00C53CA9" w:rsidP="009E4EE4">
            <w:pPr>
              <w:spacing w:after="0"/>
              <w:rPr>
                <w:rFonts w:cs="Arial"/>
                <w:color w:val="000000"/>
                <w:sz w:val="16"/>
                <w:lang w:eastAsia="es-MX"/>
              </w:rPr>
            </w:pPr>
          </w:p>
        </w:tc>
        <w:tc>
          <w:tcPr>
            <w:tcW w:w="247" w:type="pct"/>
            <w:gridSpan w:val="3"/>
          </w:tcPr>
          <w:p w14:paraId="0B2A1FAD" w14:textId="77777777" w:rsidR="00C53CA9" w:rsidRPr="009E4EE4" w:rsidRDefault="00C53CA9" w:rsidP="009E4EE4">
            <w:pPr>
              <w:spacing w:after="0"/>
              <w:rPr>
                <w:rFonts w:cs="Arial"/>
                <w:color w:val="000000"/>
                <w:sz w:val="16"/>
                <w:lang w:eastAsia="es-MX"/>
              </w:rPr>
            </w:pPr>
          </w:p>
        </w:tc>
        <w:tc>
          <w:tcPr>
            <w:tcW w:w="86" w:type="pct"/>
            <w:gridSpan w:val="2"/>
          </w:tcPr>
          <w:p w14:paraId="6A0DE605" w14:textId="77777777" w:rsidR="00C53CA9" w:rsidRPr="009E4EE4" w:rsidRDefault="00C53CA9" w:rsidP="009E4EE4">
            <w:pPr>
              <w:spacing w:after="0"/>
              <w:rPr>
                <w:rFonts w:cs="Arial"/>
                <w:color w:val="000000"/>
                <w:sz w:val="16"/>
                <w:lang w:eastAsia="es-MX"/>
              </w:rPr>
            </w:pPr>
          </w:p>
        </w:tc>
        <w:tc>
          <w:tcPr>
            <w:tcW w:w="73" w:type="pct"/>
          </w:tcPr>
          <w:p w14:paraId="323E342B" w14:textId="77777777" w:rsidR="00C53CA9" w:rsidRPr="009E4EE4" w:rsidRDefault="00C53CA9" w:rsidP="009E4EE4">
            <w:pPr>
              <w:spacing w:after="0"/>
              <w:rPr>
                <w:rFonts w:cs="Arial"/>
                <w:color w:val="000000"/>
                <w:sz w:val="16"/>
                <w:lang w:eastAsia="es-MX"/>
              </w:rPr>
            </w:pPr>
          </w:p>
        </w:tc>
      </w:tr>
      <w:tr w:rsidR="00C53CA9" w:rsidRPr="009E4EE4" w14:paraId="1D59B3C3" w14:textId="77777777" w:rsidTr="001B3757">
        <w:trPr>
          <w:trHeight w:val="188"/>
        </w:trPr>
        <w:tc>
          <w:tcPr>
            <w:tcW w:w="76" w:type="pct"/>
          </w:tcPr>
          <w:p w14:paraId="7A2FCB85" w14:textId="77777777" w:rsidR="00C53CA9" w:rsidRPr="009E4EE4" w:rsidRDefault="00C53CA9" w:rsidP="009E4EE4">
            <w:pPr>
              <w:spacing w:after="0"/>
              <w:rPr>
                <w:rFonts w:cs="Arial"/>
                <w:i/>
                <w:iCs/>
                <w:color w:val="3A3838"/>
                <w:sz w:val="16"/>
                <w:lang w:eastAsia="es-MX"/>
              </w:rPr>
            </w:pPr>
          </w:p>
        </w:tc>
        <w:tc>
          <w:tcPr>
            <w:tcW w:w="77" w:type="pct"/>
            <w:gridSpan w:val="2"/>
          </w:tcPr>
          <w:p w14:paraId="169F93BF" w14:textId="77777777" w:rsidR="00C53CA9" w:rsidRPr="009E4EE4" w:rsidRDefault="00C53CA9" w:rsidP="009E4EE4">
            <w:pPr>
              <w:spacing w:after="0"/>
              <w:rPr>
                <w:rFonts w:cs="Arial"/>
                <w:i/>
                <w:iCs/>
                <w:color w:val="3A3838"/>
                <w:sz w:val="16"/>
                <w:lang w:eastAsia="es-MX"/>
              </w:rPr>
            </w:pPr>
          </w:p>
        </w:tc>
        <w:tc>
          <w:tcPr>
            <w:tcW w:w="75" w:type="pct"/>
            <w:gridSpan w:val="2"/>
          </w:tcPr>
          <w:p w14:paraId="02F3C58E" w14:textId="77777777" w:rsidR="00C53CA9" w:rsidRPr="009E4EE4" w:rsidRDefault="00C53CA9" w:rsidP="009E4EE4">
            <w:pPr>
              <w:spacing w:after="0"/>
              <w:rPr>
                <w:rFonts w:cs="Arial"/>
                <w:i/>
                <w:iCs/>
                <w:color w:val="3A3838"/>
                <w:sz w:val="16"/>
                <w:lang w:eastAsia="es-MX"/>
              </w:rPr>
            </w:pPr>
          </w:p>
        </w:tc>
        <w:tc>
          <w:tcPr>
            <w:tcW w:w="91" w:type="pct"/>
            <w:gridSpan w:val="2"/>
          </w:tcPr>
          <w:p w14:paraId="5CEE90C8" w14:textId="77777777" w:rsidR="00C53CA9" w:rsidRPr="009E4EE4" w:rsidRDefault="00C53CA9" w:rsidP="009E4EE4">
            <w:pPr>
              <w:spacing w:after="0"/>
              <w:rPr>
                <w:rFonts w:cs="Arial"/>
                <w:i/>
                <w:iCs/>
                <w:color w:val="3A3838"/>
                <w:sz w:val="16"/>
                <w:lang w:eastAsia="es-MX"/>
              </w:rPr>
            </w:pPr>
          </w:p>
        </w:tc>
        <w:tc>
          <w:tcPr>
            <w:tcW w:w="77" w:type="pct"/>
            <w:gridSpan w:val="2"/>
          </w:tcPr>
          <w:p w14:paraId="47352B57" w14:textId="77777777" w:rsidR="00C53CA9" w:rsidRPr="009E4EE4" w:rsidRDefault="00C53CA9" w:rsidP="009E4EE4">
            <w:pPr>
              <w:spacing w:after="0"/>
              <w:rPr>
                <w:rFonts w:cs="Arial"/>
                <w:i/>
                <w:iCs/>
                <w:color w:val="3A3838"/>
                <w:sz w:val="16"/>
                <w:lang w:eastAsia="es-MX"/>
              </w:rPr>
            </w:pPr>
          </w:p>
        </w:tc>
        <w:tc>
          <w:tcPr>
            <w:tcW w:w="222" w:type="pct"/>
            <w:gridSpan w:val="2"/>
          </w:tcPr>
          <w:p w14:paraId="5DCC7B8D" w14:textId="77777777" w:rsidR="00C53CA9" w:rsidRPr="009E4EE4" w:rsidRDefault="00C53CA9" w:rsidP="009E4EE4">
            <w:pPr>
              <w:spacing w:after="0"/>
              <w:rPr>
                <w:rFonts w:cs="Arial"/>
                <w:i/>
                <w:iCs/>
                <w:color w:val="3A3838"/>
                <w:sz w:val="16"/>
                <w:lang w:eastAsia="es-MX"/>
              </w:rPr>
            </w:pPr>
          </w:p>
        </w:tc>
        <w:tc>
          <w:tcPr>
            <w:tcW w:w="77" w:type="pct"/>
            <w:gridSpan w:val="2"/>
          </w:tcPr>
          <w:p w14:paraId="08ACACFD" w14:textId="77777777" w:rsidR="00C53CA9" w:rsidRPr="009E4EE4" w:rsidRDefault="00C53CA9" w:rsidP="009E4EE4">
            <w:pPr>
              <w:spacing w:after="0"/>
              <w:rPr>
                <w:rFonts w:cs="Arial"/>
                <w:i/>
                <w:iCs/>
                <w:color w:val="3A3838"/>
                <w:sz w:val="16"/>
                <w:lang w:eastAsia="es-MX"/>
              </w:rPr>
            </w:pPr>
          </w:p>
        </w:tc>
        <w:tc>
          <w:tcPr>
            <w:tcW w:w="78" w:type="pct"/>
            <w:gridSpan w:val="2"/>
          </w:tcPr>
          <w:p w14:paraId="63751470" w14:textId="77777777" w:rsidR="00C53CA9" w:rsidRPr="009E4EE4" w:rsidRDefault="00C53CA9" w:rsidP="009E4EE4">
            <w:pPr>
              <w:spacing w:after="0"/>
              <w:rPr>
                <w:rFonts w:cs="Arial"/>
                <w:i/>
                <w:iCs/>
                <w:color w:val="3A3838"/>
                <w:sz w:val="16"/>
                <w:lang w:eastAsia="es-MX"/>
              </w:rPr>
            </w:pPr>
          </w:p>
        </w:tc>
        <w:tc>
          <w:tcPr>
            <w:tcW w:w="78" w:type="pct"/>
            <w:gridSpan w:val="2"/>
          </w:tcPr>
          <w:p w14:paraId="1D9E052D" w14:textId="77777777" w:rsidR="00C53CA9" w:rsidRPr="009E4EE4" w:rsidRDefault="00C53CA9" w:rsidP="009E4EE4">
            <w:pPr>
              <w:spacing w:after="0"/>
              <w:rPr>
                <w:rFonts w:cs="Arial"/>
                <w:i/>
                <w:iCs/>
                <w:color w:val="3A3838"/>
                <w:sz w:val="16"/>
                <w:lang w:eastAsia="es-MX"/>
              </w:rPr>
            </w:pPr>
          </w:p>
        </w:tc>
        <w:tc>
          <w:tcPr>
            <w:tcW w:w="224" w:type="pct"/>
            <w:gridSpan w:val="2"/>
          </w:tcPr>
          <w:p w14:paraId="523945D2" w14:textId="77777777" w:rsidR="00C53CA9" w:rsidRPr="009E4EE4" w:rsidRDefault="00C53CA9" w:rsidP="009E4EE4">
            <w:pPr>
              <w:spacing w:after="0"/>
              <w:rPr>
                <w:rFonts w:cs="Arial"/>
                <w:i/>
                <w:iCs/>
                <w:color w:val="3A3838"/>
                <w:sz w:val="16"/>
                <w:lang w:eastAsia="es-MX"/>
              </w:rPr>
            </w:pPr>
          </w:p>
        </w:tc>
        <w:tc>
          <w:tcPr>
            <w:tcW w:w="78" w:type="pct"/>
            <w:gridSpan w:val="2"/>
          </w:tcPr>
          <w:p w14:paraId="7A386526" w14:textId="77777777" w:rsidR="00C53CA9" w:rsidRPr="009E4EE4" w:rsidRDefault="00C53CA9" w:rsidP="009E4EE4">
            <w:pPr>
              <w:spacing w:after="0"/>
              <w:rPr>
                <w:rFonts w:cs="Arial"/>
                <w:i/>
                <w:iCs/>
                <w:color w:val="3A3838"/>
                <w:sz w:val="16"/>
                <w:lang w:eastAsia="es-MX"/>
              </w:rPr>
            </w:pPr>
          </w:p>
        </w:tc>
        <w:tc>
          <w:tcPr>
            <w:tcW w:w="78" w:type="pct"/>
            <w:gridSpan w:val="2"/>
          </w:tcPr>
          <w:p w14:paraId="608D572B" w14:textId="77777777" w:rsidR="00C53CA9" w:rsidRPr="009E4EE4" w:rsidRDefault="00C53CA9" w:rsidP="009E4EE4">
            <w:pPr>
              <w:spacing w:after="0"/>
              <w:rPr>
                <w:rFonts w:cs="Arial"/>
                <w:i/>
                <w:iCs/>
                <w:color w:val="3A3838"/>
                <w:sz w:val="16"/>
                <w:lang w:eastAsia="es-MX"/>
              </w:rPr>
            </w:pPr>
          </w:p>
        </w:tc>
        <w:tc>
          <w:tcPr>
            <w:tcW w:w="78" w:type="pct"/>
            <w:gridSpan w:val="2"/>
          </w:tcPr>
          <w:p w14:paraId="2955E9E9" w14:textId="77777777" w:rsidR="00C53CA9" w:rsidRPr="009E4EE4" w:rsidRDefault="00C53CA9" w:rsidP="009E4EE4">
            <w:pPr>
              <w:spacing w:after="0"/>
              <w:rPr>
                <w:rFonts w:cs="Arial"/>
                <w:i/>
                <w:iCs/>
                <w:color w:val="3A3838"/>
                <w:sz w:val="16"/>
                <w:lang w:eastAsia="es-MX"/>
              </w:rPr>
            </w:pPr>
          </w:p>
        </w:tc>
        <w:tc>
          <w:tcPr>
            <w:tcW w:w="252" w:type="pct"/>
            <w:gridSpan w:val="2"/>
          </w:tcPr>
          <w:p w14:paraId="5FFB4897" w14:textId="77777777" w:rsidR="00C53CA9" w:rsidRPr="009E4EE4" w:rsidRDefault="00C53CA9" w:rsidP="009E4EE4">
            <w:pPr>
              <w:spacing w:after="0"/>
              <w:rPr>
                <w:rFonts w:cs="Arial"/>
                <w:i/>
                <w:iCs/>
                <w:color w:val="3A3838"/>
                <w:sz w:val="16"/>
                <w:lang w:eastAsia="es-MX"/>
              </w:rPr>
            </w:pPr>
          </w:p>
        </w:tc>
        <w:tc>
          <w:tcPr>
            <w:tcW w:w="78" w:type="pct"/>
            <w:gridSpan w:val="2"/>
          </w:tcPr>
          <w:p w14:paraId="461CA47E" w14:textId="77777777" w:rsidR="00C53CA9" w:rsidRPr="009E4EE4" w:rsidRDefault="00C53CA9" w:rsidP="009E4EE4">
            <w:pPr>
              <w:spacing w:after="0"/>
              <w:rPr>
                <w:rFonts w:cs="Arial"/>
                <w:i/>
                <w:iCs/>
                <w:color w:val="3A3838"/>
                <w:sz w:val="16"/>
                <w:lang w:eastAsia="es-MX"/>
              </w:rPr>
            </w:pPr>
          </w:p>
        </w:tc>
        <w:tc>
          <w:tcPr>
            <w:tcW w:w="78" w:type="pct"/>
            <w:gridSpan w:val="2"/>
          </w:tcPr>
          <w:p w14:paraId="53DF553B" w14:textId="77777777" w:rsidR="00C53CA9" w:rsidRPr="009E4EE4" w:rsidRDefault="00C53CA9" w:rsidP="009E4EE4">
            <w:pPr>
              <w:spacing w:after="0"/>
              <w:rPr>
                <w:rFonts w:cs="Arial"/>
                <w:i/>
                <w:iCs/>
                <w:color w:val="3A3838"/>
                <w:sz w:val="16"/>
                <w:lang w:eastAsia="es-MX"/>
              </w:rPr>
            </w:pPr>
          </w:p>
        </w:tc>
        <w:tc>
          <w:tcPr>
            <w:tcW w:w="79" w:type="pct"/>
            <w:gridSpan w:val="2"/>
          </w:tcPr>
          <w:p w14:paraId="39D5A202" w14:textId="77777777" w:rsidR="00C53CA9" w:rsidRPr="009E4EE4" w:rsidRDefault="00C53CA9" w:rsidP="009E4EE4">
            <w:pPr>
              <w:spacing w:after="0"/>
              <w:rPr>
                <w:rFonts w:cs="Arial"/>
                <w:i/>
                <w:iCs/>
                <w:color w:val="3A3838"/>
                <w:sz w:val="16"/>
                <w:lang w:eastAsia="es-MX"/>
              </w:rPr>
            </w:pPr>
          </w:p>
        </w:tc>
        <w:tc>
          <w:tcPr>
            <w:tcW w:w="82" w:type="pct"/>
            <w:gridSpan w:val="3"/>
          </w:tcPr>
          <w:p w14:paraId="53B4FDF1" w14:textId="77777777" w:rsidR="00C53CA9" w:rsidRPr="009E4EE4" w:rsidRDefault="00C53CA9" w:rsidP="009E4EE4">
            <w:pPr>
              <w:spacing w:after="0"/>
              <w:rPr>
                <w:rFonts w:cs="Arial"/>
                <w:i/>
                <w:iCs/>
                <w:color w:val="3A3838"/>
                <w:sz w:val="16"/>
                <w:lang w:eastAsia="es-MX"/>
              </w:rPr>
            </w:pPr>
          </w:p>
        </w:tc>
        <w:tc>
          <w:tcPr>
            <w:tcW w:w="139" w:type="pct"/>
            <w:gridSpan w:val="3"/>
          </w:tcPr>
          <w:p w14:paraId="617EF0DF" w14:textId="77777777" w:rsidR="00C53CA9" w:rsidRPr="009E4EE4" w:rsidRDefault="00C53CA9" w:rsidP="009E4EE4">
            <w:pPr>
              <w:spacing w:after="0"/>
              <w:rPr>
                <w:rFonts w:cs="Arial"/>
                <w:i/>
                <w:iCs/>
                <w:color w:val="3A3838"/>
                <w:sz w:val="16"/>
                <w:lang w:eastAsia="es-MX"/>
              </w:rPr>
            </w:pPr>
          </w:p>
        </w:tc>
        <w:tc>
          <w:tcPr>
            <w:tcW w:w="81" w:type="pct"/>
          </w:tcPr>
          <w:p w14:paraId="5DEB918C" w14:textId="77777777" w:rsidR="00C53CA9" w:rsidRPr="009E4EE4" w:rsidRDefault="00C53CA9" w:rsidP="009E4EE4">
            <w:pPr>
              <w:spacing w:after="0"/>
              <w:rPr>
                <w:rFonts w:cs="Arial"/>
                <w:i/>
                <w:iCs/>
                <w:color w:val="3A3838"/>
                <w:sz w:val="16"/>
                <w:lang w:eastAsia="es-MX"/>
              </w:rPr>
            </w:pPr>
          </w:p>
        </w:tc>
        <w:tc>
          <w:tcPr>
            <w:tcW w:w="81" w:type="pct"/>
          </w:tcPr>
          <w:p w14:paraId="313B8F56" w14:textId="77777777" w:rsidR="00C53CA9" w:rsidRPr="009E4EE4" w:rsidRDefault="00C53CA9" w:rsidP="009E4EE4">
            <w:pPr>
              <w:spacing w:after="0"/>
              <w:rPr>
                <w:rFonts w:cs="Arial"/>
                <w:i/>
                <w:iCs/>
                <w:color w:val="3A3838"/>
                <w:sz w:val="16"/>
                <w:lang w:eastAsia="es-MX"/>
              </w:rPr>
            </w:pPr>
          </w:p>
        </w:tc>
        <w:tc>
          <w:tcPr>
            <w:tcW w:w="81" w:type="pct"/>
            <w:gridSpan w:val="2"/>
          </w:tcPr>
          <w:p w14:paraId="54F6AA29" w14:textId="77777777" w:rsidR="00C53CA9" w:rsidRPr="009E4EE4" w:rsidRDefault="00C53CA9" w:rsidP="009E4EE4">
            <w:pPr>
              <w:spacing w:after="0"/>
              <w:rPr>
                <w:rFonts w:cs="Arial"/>
                <w:i/>
                <w:iCs/>
                <w:color w:val="3A3838"/>
                <w:sz w:val="16"/>
                <w:lang w:eastAsia="es-MX"/>
              </w:rPr>
            </w:pPr>
          </w:p>
        </w:tc>
        <w:tc>
          <w:tcPr>
            <w:tcW w:w="204" w:type="pct"/>
            <w:gridSpan w:val="3"/>
          </w:tcPr>
          <w:p w14:paraId="15EAD185" w14:textId="77777777" w:rsidR="00C53CA9" w:rsidRPr="009E4EE4" w:rsidRDefault="00C53CA9" w:rsidP="009E4EE4">
            <w:pPr>
              <w:spacing w:after="0"/>
              <w:rPr>
                <w:rFonts w:cs="Arial"/>
                <w:i/>
                <w:iCs/>
                <w:color w:val="3A3838"/>
                <w:sz w:val="16"/>
                <w:lang w:eastAsia="es-MX"/>
              </w:rPr>
            </w:pPr>
          </w:p>
        </w:tc>
        <w:tc>
          <w:tcPr>
            <w:tcW w:w="83" w:type="pct"/>
            <w:gridSpan w:val="2"/>
          </w:tcPr>
          <w:p w14:paraId="6C74A0FF" w14:textId="77777777" w:rsidR="00C53CA9" w:rsidRPr="009E4EE4" w:rsidRDefault="00C53CA9" w:rsidP="009E4EE4">
            <w:pPr>
              <w:spacing w:after="0"/>
              <w:rPr>
                <w:rFonts w:cs="Arial"/>
                <w:i/>
                <w:iCs/>
                <w:color w:val="3A3838"/>
                <w:sz w:val="16"/>
                <w:lang w:eastAsia="es-MX"/>
              </w:rPr>
            </w:pPr>
          </w:p>
        </w:tc>
        <w:tc>
          <w:tcPr>
            <w:tcW w:w="83" w:type="pct"/>
          </w:tcPr>
          <w:p w14:paraId="515153FE" w14:textId="77777777" w:rsidR="00C53CA9" w:rsidRPr="009E4EE4" w:rsidRDefault="00C53CA9" w:rsidP="009E4EE4">
            <w:pPr>
              <w:spacing w:after="0"/>
              <w:rPr>
                <w:rFonts w:cs="Arial"/>
                <w:i/>
                <w:iCs/>
                <w:color w:val="3A3838"/>
                <w:sz w:val="16"/>
                <w:lang w:eastAsia="es-MX"/>
              </w:rPr>
            </w:pPr>
          </w:p>
        </w:tc>
        <w:tc>
          <w:tcPr>
            <w:tcW w:w="202" w:type="pct"/>
            <w:gridSpan w:val="4"/>
          </w:tcPr>
          <w:p w14:paraId="38100CC4" w14:textId="77777777" w:rsidR="00C53CA9" w:rsidRPr="009E4EE4" w:rsidRDefault="00C53CA9" w:rsidP="009E4EE4">
            <w:pPr>
              <w:spacing w:after="0"/>
              <w:rPr>
                <w:rFonts w:cs="Arial"/>
                <w:i/>
                <w:iCs/>
                <w:color w:val="3A3838"/>
                <w:sz w:val="16"/>
                <w:lang w:eastAsia="es-MX"/>
              </w:rPr>
            </w:pPr>
          </w:p>
        </w:tc>
        <w:tc>
          <w:tcPr>
            <w:tcW w:w="86" w:type="pct"/>
            <w:gridSpan w:val="3"/>
          </w:tcPr>
          <w:p w14:paraId="5AC69EB5" w14:textId="77777777" w:rsidR="00C53CA9" w:rsidRPr="009E4EE4" w:rsidRDefault="00C53CA9" w:rsidP="009E4EE4">
            <w:pPr>
              <w:spacing w:after="0"/>
              <w:rPr>
                <w:rFonts w:cs="Arial"/>
                <w:i/>
                <w:iCs/>
                <w:color w:val="3A3838"/>
                <w:sz w:val="16"/>
                <w:lang w:eastAsia="es-MX"/>
              </w:rPr>
            </w:pPr>
          </w:p>
        </w:tc>
        <w:tc>
          <w:tcPr>
            <w:tcW w:w="83" w:type="pct"/>
          </w:tcPr>
          <w:p w14:paraId="10C367FD" w14:textId="77777777" w:rsidR="00C53CA9" w:rsidRPr="009E4EE4" w:rsidRDefault="00C53CA9" w:rsidP="009E4EE4">
            <w:pPr>
              <w:spacing w:after="0"/>
              <w:rPr>
                <w:rFonts w:cs="Arial"/>
                <w:i/>
                <w:iCs/>
                <w:color w:val="3A3838"/>
                <w:sz w:val="16"/>
                <w:lang w:eastAsia="es-MX"/>
              </w:rPr>
            </w:pPr>
          </w:p>
        </w:tc>
        <w:tc>
          <w:tcPr>
            <w:tcW w:w="83" w:type="pct"/>
            <w:gridSpan w:val="2"/>
          </w:tcPr>
          <w:p w14:paraId="33790D68" w14:textId="77777777" w:rsidR="00C53CA9" w:rsidRPr="009E4EE4" w:rsidRDefault="00C53CA9" w:rsidP="009E4EE4">
            <w:pPr>
              <w:spacing w:after="0"/>
              <w:rPr>
                <w:rFonts w:cs="Arial"/>
                <w:i/>
                <w:iCs/>
                <w:color w:val="3A3838"/>
                <w:sz w:val="16"/>
                <w:lang w:eastAsia="es-MX"/>
              </w:rPr>
            </w:pPr>
          </w:p>
        </w:tc>
        <w:tc>
          <w:tcPr>
            <w:tcW w:w="386" w:type="pct"/>
            <w:gridSpan w:val="3"/>
          </w:tcPr>
          <w:p w14:paraId="460426F9" w14:textId="77777777" w:rsidR="00C53CA9" w:rsidRPr="009E4EE4" w:rsidRDefault="00C53CA9" w:rsidP="009E4EE4">
            <w:pPr>
              <w:spacing w:after="0"/>
              <w:rPr>
                <w:rFonts w:cs="Arial"/>
                <w:i/>
                <w:iCs/>
                <w:color w:val="3A3838"/>
                <w:sz w:val="16"/>
                <w:lang w:eastAsia="es-MX"/>
              </w:rPr>
            </w:pPr>
          </w:p>
        </w:tc>
        <w:tc>
          <w:tcPr>
            <w:tcW w:w="73" w:type="pct"/>
            <w:gridSpan w:val="2"/>
          </w:tcPr>
          <w:p w14:paraId="2857F048" w14:textId="77777777" w:rsidR="00C53CA9" w:rsidRPr="009E4EE4" w:rsidRDefault="00C53CA9" w:rsidP="009E4EE4">
            <w:pPr>
              <w:spacing w:after="0"/>
              <w:rPr>
                <w:rFonts w:cs="Arial"/>
                <w:i/>
                <w:iCs/>
                <w:color w:val="3A3838"/>
                <w:sz w:val="16"/>
                <w:lang w:eastAsia="es-MX"/>
              </w:rPr>
            </w:pPr>
          </w:p>
        </w:tc>
        <w:tc>
          <w:tcPr>
            <w:tcW w:w="83" w:type="pct"/>
            <w:gridSpan w:val="2"/>
          </w:tcPr>
          <w:p w14:paraId="50A9BB1E" w14:textId="77777777" w:rsidR="00C53CA9" w:rsidRPr="009E4EE4" w:rsidRDefault="00C53CA9" w:rsidP="009E4EE4">
            <w:pPr>
              <w:spacing w:after="0"/>
              <w:rPr>
                <w:rFonts w:cs="Arial"/>
                <w:i/>
                <w:iCs/>
                <w:color w:val="3A3838"/>
                <w:sz w:val="16"/>
                <w:lang w:eastAsia="es-MX"/>
              </w:rPr>
            </w:pPr>
          </w:p>
        </w:tc>
        <w:tc>
          <w:tcPr>
            <w:tcW w:w="83" w:type="pct"/>
            <w:gridSpan w:val="2"/>
          </w:tcPr>
          <w:p w14:paraId="1A7C5A3F" w14:textId="77777777" w:rsidR="00C53CA9" w:rsidRPr="009E4EE4" w:rsidRDefault="00C53CA9" w:rsidP="009E4EE4">
            <w:pPr>
              <w:spacing w:after="0"/>
              <w:rPr>
                <w:rFonts w:cs="Arial"/>
                <w:i/>
                <w:iCs/>
                <w:color w:val="3A3838"/>
                <w:sz w:val="16"/>
                <w:lang w:eastAsia="es-MX"/>
              </w:rPr>
            </w:pPr>
          </w:p>
        </w:tc>
        <w:tc>
          <w:tcPr>
            <w:tcW w:w="160" w:type="pct"/>
            <w:gridSpan w:val="4"/>
          </w:tcPr>
          <w:p w14:paraId="2F9EEF64" w14:textId="77777777" w:rsidR="00C53CA9" w:rsidRPr="009E4EE4" w:rsidRDefault="00C53CA9" w:rsidP="009E4EE4">
            <w:pPr>
              <w:spacing w:after="0"/>
              <w:rPr>
                <w:rFonts w:cs="Arial"/>
                <w:i/>
                <w:iCs/>
                <w:color w:val="3A3838"/>
                <w:sz w:val="16"/>
                <w:lang w:eastAsia="es-MX"/>
              </w:rPr>
            </w:pPr>
          </w:p>
        </w:tc>
        <w:tc>
          <w:tcPr>
            <w:tcW w:w="94" w:type="pct"/>
            <w:gridSpan w:val="2"/>
          </w:tcPr>
          <w:p w14:paraId="7F529442" w14:textId="77777777" w:rsidR="00C53CA9" w:rsidRPr="009E4EE4" w:rsidRDefault="00C53CA9" w:rsidP="009E4EE4">
            <w:pPr>
              <w:spacing w:after="0"/>
              <w:rPr>
                <w:rFonts w:cs="Arial"/>
                <w:i/>
                <w:iCs/>
                <w:color w:val="3A3838"/>
                <w:sz w:val="16"/>
                <w:lang w:eastAsia="es-MX"/>
              </w:rPr>
            </w:pPr>
          </w:p>
        </w:tc>
        <w:tc>
          <w:tcPr>
            <w:tcW w:w="91" w:type="pct"/>
            <w:gridSpan w:val="2"/>
          </w:tcPr>
          <w:p w14:paraId="1E0EAC61" w14:textId="77777777" w:rsidR="00C53CA9" w:rsidRPr="009E4EE4" w:rsidRDefault="00C53CA9" w:rsidP="009E4EE4">
            <w:pPr>
              <w:spacing w:after="0"/>
              <w:rPr>
                <w:rFonts w:cs="Arial"/>
                <w:i/>
                <w:iCs/>
                <w:color w:val="3A3838"/>
                <w:sz w:val="16"/>
                <w:lang w:eastAsia="es-MX"/>
              </w:rPr>
            </w:pPr>
          </w:p>
        </w:tc>
        <w:tc>
          <w:tcPr>
            <w:tcW w:w="83" w:type="pct"/>
            <w:gridSpan w:val="2"/>
          </w:tcPr>
          <w:p w14:paraId="33F7B737" w14:textId="77777777" w:rsidR="00C53CA9" w:rsidRPr="009E4EE4" w:rsidRDefault="00C53CA9" w:rsidP="009E4EE4">
            <w:pPr>
              <w:spacing w:after="0"/>
              <w:rPr>
                <w:rFonts w:cs="Arial"/>
                <w:i/>
                <w:iCs/>
                <w:color w:val="3A3838"/>
                <w:sz w:val="16"/>
                <w:lang w:eastAsia="es-MX"/>
              </w:rPr>
            </w:pPr>
          </w:p>
        </w:tc>
        <w:tc>
          <w:tcPr>
            <w:tcW w:w="210" w:type="pct"/>
            <w:gridSpan w:val="2"/>
          </w:tcPr>
          <w:p w14:paraId="413C98BD" w14:textId="77777777" w:rsidR="00C53CA9" w:rsidRPr="009E4EE4" w:rsidRDefault="00C53CA9" w:rsidP="009E4EE4">
            <w:pPr>
              <w:spacing w:after="0"/>
              <w:rPr>
                <w:rFonts w:cs="Arial"/>
                <w:i/>
                <w:iCs/>
                <w:color w:val="3A3838"/>
                <w:sz w:val="16"/>
                <w:lang w:eastAsia="es-MX"/>
              </w:rPr>
            </w:pPr>
          </w:p>
        </w:tc>
        <w:tc>
          <w:tcPr>
            <w:tcW w:w="84" w:type="pct"/>
            <w:gridSpan w:val="2"/>
          </w:tcPr>
          <w:p w14:paraId="4CBC69BE" w14:textId="77777777" w:rsidR="00C53CA9" w:rsidRPr="009E4EE4" w:rsidRDefault="00C53CA9" w:rsidP="009E4EE4">
            <w:pPr>
              <w:spacing w:after="0"/>
              <w:rPr>
                <w:rFonts w:cs="Arial"/>
                <w:i/>
                <w:iCs/>
                <w:color w:val="3A3838"/>
                <w:sz w:val="16"/>
                <w:lang w:eastAsia="es-MX"/>
              </w:rPr>
            </w:pPr>
          </w:p>
        </w:tc>
        <w:tc>
          <w:tcPr>
            <w:tcW w:w="83" w:type="pct"/>
            <w:gridSpan w:val="2"/>
          </w:tcPr>
          <w:p w14:paraId="73318B1E" w14:textId="77777777" w:rsidR="00C53CA9" w:rsidRPr="009E4EE4" w:rsidRDefault="00C53CA9" w:rsidP="009E4EE4">
            <w:pPr>
              <w:spacing w:after="0"/>
              <w:rPr>
                <w:rFonts w:cs="Arial"/>
                <w:i/>
                <w:iCs/>
                <w:color w:val="3A3838"/>
                <w:sz w:val="16"/>
                <w:lang w:eastAsia="es-MX"/>
              </w:rPr>
            </w:pPr>
          </w:p>
        </w:tc>
        <w:tc>
          <w:tcPr>
            <w:tcW w:w="83" w:type="pct"/>
          </w:tcPr>
          <w:p w14:paraId="4EB2E9B8" w14:textId="77777777" w:rsidR="00C53CA9" w:rsidRPr="009E4EE4" w:rsidRDefault="00C53CA9" w:rsidP="009E4EE4">
            <w:pPr>
              <w:spacing w:after="0"/>
              <w:rPr>
                <w:rFonts w:cs="Arial"/>
                <w:i/>
                <w:iCs/>
                <w:color w:val="3A3838"/>
                <w:sz w:val="16"/>
                <w:lang w:eastAsia="es-MX"/>
              </w:rPr>
            </w:pPr>
          </w:p>
        </w:tc>
        <w:tc>
          <w:tcPr>
            <w:tcW w:w="247" w:type="pct"/>
            <w:gridSpan w:val="3"/>
          </w:tcPr>
          <w:p w14:paraId="40BD205E" w14:textId="77777777" w:rsidR="00C53CA9" w:rsidRPr="009E4EE4" w:rsidRDefault="00C53CA9" w:rsidP="009E4EE4">
            <w:pPr>
              <w:spacing w:after="0"/>
              <w:rPr>
                <w:rFonts w:cs="Arial"/>
                <w:i/>
                <w:iCs/>
                <w:color w:val="3A3838"/>
                <w:sz w:val="16"/>
                <w:lang w:eastAsia="es-MX"/>
              </w:rPr>
            </w:pPr>
          </w:p>
        </w:tc>
        <w:tc>
          <w:tcPr>
            <w:tcW w:w="86" w:type="pct"/>
            <w:gridSpan w:val="2"/>
          </w:tcPr>
          <w:p w14:paraId="328F9EE6" w14:textId="77777777" w:rsidR="00C53CA9" w:rsidRPr="009E4EE4" w:rsidRDefault="00C53CA9" w:rsidP="009E4EE4">
            <w:pPr>
              <w:spacing w:after="0"/>
              <w:rPr>
                <w:rFonts w:cs="Arial"/>
                <w:i/>
                <w:iCs/>
                <w:color w:val="3A3838"/>
                <w:sz w:val="16"/>
                <w:lang w:eastAsia="es-MX"/>
              </w:rPr>
            </w:pPr>
          </w:p>
        </w:tc>
        <w:tc>
          <w:tcPr>
            <w:tcW w:w="73" w:type="pct"/>
          </w:tcPr>
          <w:p w14:paraId="4ACFB4D9" w14:textId="77777777" w:rsidR="00C53CA9" w:rsidRPr="009E4EE4" w:rsidRDefault="00C53CA9" w:rsidP="009E4EE4">
            <w:pPr>
              <w:spacing w:after="0"/>
              <w:rPr>
                <w:rFonts w:cs="Arial"/>
                <w:i/>
                <w:iCs/>
                <w:color w:val="3A3838"/>
                <w:sz w:val="16"/>
                <w:lang w:eastAsia="es-MX"/>
              </w:rPr>
            </w:pPr>
          </w:p>
        </w:tc>
      </w:tr>
      <w:tr w:rsidR="00C53CA9" w:rsidRPr="009E4EE4" w14:paraId="2E35CE74" w14:textId="77777777" w:rsidTr="001B3757">
        <w:trPr>
          <w:trHeight w:val="188"/>
        </w:trPr>
        <w:tc>
          <w:tcPr>
            <w:tcW w:w="76" w:type="pct"/>
          </w:tcPr>
          <w:p w14:paraId="15520BE5" w14:textId="77777777" w:rsidR="00C53CA9" w:rsidRPr="009E4EE4" w:rsidRDefault="00C53CA9" w:rsidP="009E4EE4">
            <w:pPr>
              <w:spacing w:after="0"/>
              <w:rPr>
                <w:rFonts w:cs="Arial"/>
                <w:i/>
                <w:iCs/>
                <w:color w:val="3A3838"/>
                <w:sz w:val="16"/>
                <w:lang w:eastAsia="es-MX"/>
              </w:rPr>
            </w:pPr>
          </w:p>
        </w:tc>
        <w:tc>
          <w:tcPr>
            <w:tcW w:w="77" w:type="pct"/>
            <w:gridSpan w:val="2"/>
          </w:tcPr>
          <w:p w14:paraId="079F11AF" w14:textId="77777777" w:rsidR="00C53CA9" w:rsidRPr="009E4EE4" w:rsidRDefault="00C53CA9" w:rsidP="009E4EE4">
            <w:pPr>
              <w:spacing w:after="0"/>
              <w:rPr>
                <w:rFonts w:cs="Arial"/>
                <w:i/>
                <w:iCs/>
                <w:color w:val="3A3838"/>
                <w:sz w:val="16"/>
                <w:lang w:eastAsia="es-MX"/>
              </w:rPr>
            </w:pPr>
          </w:p>
        </w:tc>
        <w:tc>
          <w:tcPr>
            <w:tcW w:w="75" w:type="pct"/>
            <w:gridSpan w:val="2"/>
          </w:tcPr>
          <w:p w14:paraId="7C76109B" w14:textId="77777777" w:rsidR="00C53CA9" w:rsidRPr="009E4EE4" w:rsidRDefault="00C53CA9" w:rsidP="009E4EE4">
            <w:pPr>
              <w:spacing w:after="0"/>
              <w:rPr>
                <w:rFonts w:cs="Arial"/>
                <w:i/>
                <w:iCs/>
                <w:color w:val="3A3838"/>
                <w:sz w:val="16"/>
                <w:lang w:eastAsia="es-MX"/>
              </w:rPr>
            </w:pPr>
          </w:p>
        </w:tc>
        <w:tc>
          <w:tcPr>
            <w:tcW w:w="91" w:type="pct"/>
            <w:gridSpan w:val="2"/>
          </w:tcPr>
          <w:p w14:paraId="586806B0" w14:textId="77777777" w:rsidR="00C53CA9" w:rsidRPr="009E4EE4" w:rsidRDefault="00C53CA9" w:rsidP="009E4EE4">
            <w:pPr>
              <w:spacing w:after="0"/>
              <w:rPr>
                <w:rFonts w:cs="Arial"/>
                <w:i/>
                <w:iCs/>
                <w:color w:val="3A3838"/>
                <w:sz w:val="16"/>
                <w:lang w:eastAsia="es-MX"/>
              </w:rPr>
            </w:pPr>
          </w:p>
        </w:tc>
        <w:tc>
          <w:tcPr>
            <w:tcW w:w="77" w:type="pct"/>
            <w:gridSpan w:val="2"/>
          </w:tcPr>
          <w:p w14:paraId="29D57BDC" w14:textId="77777777" w:rsidR="00C53CA9" w:rsidRPr="009E4EE4" w:rsidRDefault="00C53CA9" w:rsidP="009E4EE4">
            <w:pPr>
              <w:spacing w:after="0"/>
              <w:rPr>
                <w:rFonts w:cs="Arial"/>
                <w:i/>
                <w:iCs/>
                <w:color w:val="3A3838"/>
                <w:sz w:val="16"/>
                <w:lang w:eastAsia="es-MX"/>
              </w:rPr>
            </w:pPr>
          </w:p>
        </w:tc>
        <w:tc>
          <w:tcPr>
            <w:tcW w:w="222" w:type="pct"/>
            <w:gridSpan w:val="2"/>
          </w:tcPr>
          <w:p w14:paraId="7DFD6C4D" w14:textId="77777777" w:rsidR="00C53CA9" w:rsidRPr="009E4EE4" w:rsidRDefault="00C53CA9" w:rsidP="009E4EE4">
            <w:pPr>
              <w:spacing w:after="0"/>
              <w:rPr>
                <w:rFonts w:cs="Arial"/>
                <w:i/>
                <w:iCs/>
                <w:color w:val="3A3838"/>
                <w:sz w:val="16"/>
                <w:lang w:eastAsia="es-MX"/>
              </w:rPr>
            </w:pPr>
          </w:p>
        </w:tc>
        <w:tc>
          <w:tcPr>
            <w:tcW w:w="77" w:type="pct"/>
            <w:gridSpan w:val="2"/>
          </w:tcPr>
          <w:p w14:paraId="7E30CDD0" w14:textId="77777777" w:rsidR="00C53CA9" w:rsidRPr="009E4EE4" w:rsidRDefault="00C53CA9" w:rsidP="009E4EE4">
            <w:pPr>
              <w:spacing w:after="0"/>
              <w:rPr>
                <w:rFonts w:cs="Arial"/>
                <w:i/>
                <w:iCs/>
                <w:color w:val="3A3838"/>
                <w:sz w:val="16"/>
                <w:lang w:eastAsia="es-MX"/>
              </w:rPr>
            </w:pPr>
          </w:p>
        </w:tc>
        <w:tc>
          <w:tcPr>
            <w:tcW w:w="78" w:type="pct"/>
            <w:gridSpan w:val="2"/>
          </w:tcPr>
          <w:p w14:paraId="3154B0E8" w14:textId="77777777" w:rsidR="00C53CA9" w:rsidRPr="009E4EE4" w:rsidRDefault="00C53CA9" w:rsidP="009E4EE4">
            <w:pPr>
              <w:spacing w:after="0"/>
              <w:rPr>
                <w:rFonts w:cs="Arial"/>
                <w:i/>
                <w:iCs/>
                <w:color w:val="3A3838"/>
                <w:sz w:val="16"/>
                <w:lang w:eastAsia="es-MX"/>
              </w:rPr>
            </w:pPr>
          </w:p>
        </w:tc>
        <w:tc>
          <w:tcPr>
            <w:tcW w:w="78" w:type="pct"/>
            <w:gridSpan w:val="2"/>
          </w:tcPr>
          <w:p w14:paraId="19137000" w14:textId="77777777" w:rsidR="00C53CA9" w:rsidRPr="009E4EE4" w:rsidRDefault="00C53CA9" w:rsidP="009E4EE4">
            <w:pPr>
              <w:spacing w:after="0"/>
              <w:rPr>
                <w:rFonts w:cs="Arial"/>
                <w:i/>
                <w:iCs/>
                <w:color w:val="3A3838"/>
                <w:sz w:val="16"/>
                <w:lang w:eastAsia="es-MX"/>
              </w:rPr>
            </w:pPr>
          </w:p>
        </w:tc>
        <w:tc>
          <w:tcPr>
            <w:tcW w:w="224" w:type="pct"/>
            <w:gridSpan w:val="2"/>
          </w:tcPr>
          <w:p w14:paraId="19BC80ED" w14:textId="77777777" w:rsidR="00C53CA9" w:rsidRPr="009E4EE4" w:rsidRDefault="00C53CA9" w:rsidP="009E4EE4">
            <w:pPr>
              <w:spacing w:after="0"/>
              <w:rPr>
                <w:rFonts w:cs="Arial"/>
                <w:i/>
                <w:iCs/>
                <w:color w:val="3A3838"/>
                <w:sz w:val="16"/>
                <w:lang w:eastAsia="es-MX"/>
              </w:rPr>
            </w:pPr>
          </w:p>
        </w:tc>
        <w:tc>
          <w:tcPr>
            <w:tcW w:w="78" w:type="pct"/>
            <w:gridSpan w:val="2"/>
          </w:tcPr>
          <w:p w14:paraId="6FAABE2A" w14:textId="77777777" w:rsidR="00C53CA9" w:rsidRPr="009E4EE4" w:rsidRDefault="00C53CA9" w:rsidP="009E4EE4">
            <w:pPr>
              <w:spacing w:after="0"/>
              <w:rPr>
                <w:rFonts w:cs="Arial"/>
                <w:i/>
                <w:iCs/>
                <w:color w:val="3A3838"/>
                <w:sz w:val="16"/>
                <w:lang w:eastAsia="es-MX"/>
              </w:rPr>
            </w:pPr>
          </w:p>
        </w:tc>
        <w:tc>
          <w:tcPr>
            <w:tcW w:w="78" w:type="pct"/>
            <w:gridSpan w:val="2"/>
          </w:tcPr>
          <w:p w14:paraId="044E48B3" w14:textId="77777777" w:rsidR="00C53CA9" w:rsidRPr="009E4EE4" w:rsidRDefault="00C53CA9" w:rsidP="009E4EE4">
            <w:pPr>
              <w:spacing w:after="0"/>
              <w:rPr>
                <w:rFonts w:cs="Arial"/>
                <w:i/>
                <w:iCs/>
                <w:color w:val="3A3838"/>
                <w:sz w:val="16"/>
                <w:lang w:eastAsia="es-MX"/>
              </w:rPr>
            </w:pPr>
          </w:p>
        </w:tc>
        <w:tc>
          <w:tcPr>
            <w:tcW w:w="78" w:type="pct"/>
            <w:gridSpan w:val="2"/>
          </w:tcPr>
          <w:p w14:paraId="4A479CD2" w14:textId="77777777" w:rsidR="00C53CA9" w:rsidRPr="009E4EE4" w:rsidRDefault="00C53CA9" w:rsidP="009E4EE4">
            <w:pPr>
              <w:spacing w:after="0"/>
              <w:rPr>
                <w:rFonts w:cs="Arial"/>
                <w:i/>
                <w:iCs/>
                <w:color w:val="3A3838"/>
                <w:sz w:val="16"/>
                <w:lang w:eastAsia="es-MX"/>
              </w:rPr>
            </w:pPr>
          </w:p>
        </w:tc>
        <w:tc>
          <w:tcPr>
            <w:tcW w:w="252" w:type="pct"/>
            <w:gridSpan w:val="2"/>
          </w:tcPr>
          <w:p w14:paraId="3857FB0F" w14:textId="77777777" w:rsidR="00C53CA9" w:rsidRPr="009E4EE4" w:rsidRDefault="00C53CA9" w:rsidP="009E4EE4">
            <w:pPr>
              <w:spacing w:after="0"/>
              <w:rPr>
                <w:rFonts w:cs="Arial"/>
                <w:i/>
                <w:iCs/>
                <w:color w:val="3A3838"/>
                <w:sz w:val="16"/>
                <w:lang w:eastAsia="es-MX"/>
              </w:rPr>
            </w:pPr>
          </w:p>
        </w:tc>
        <w:tc>
          <w:tcPr>
            <w:tcW w:w="78" w:type="pct"/>
            <w:gridSpan w:val="2"/>
          </w:tcPr>
          <w:p w14:paraId="22472EF7" w14:textId="77777777" w:rsidR="00C53CA9" w:rsidRPr="009E4EE4" w:rsidRDefault="00C53CA9" w:rsidP="009E4EE4">
            <w:pPr>
              <w:spacing w:after="0"/>
              <w:rPr>
                <w:rFonts w:cs="Arial"/>
                <w:i/>
                <w:iCs/>
                <w:color w:val="3A3838"/>
                <w:sz w:val="16"/>
                <w:lang w:eastAsia="es-MX"/>
              </w:rPr>
            </w:pPr>
          </w:p>
        </w:tc>
        <w:tc>
          <w:tcPr>
            <w:tcW w:w="78" w:type="pct"/>
            <w:gridSpan w:val="2"/>
          </w:tcPr>
          <w:p w14:paraId="1FE17C45" w14:textId="77777777" w:rsidR="00C53CA9" w:rsidRPr="009E4EE4" w:rsidRDefault="00C53CA9" w:rsidP="009E4EE4">
            <w:pPr>
              <w:spacing w:after="0"/>
              <w:rPr>
                <w:rFonts w:cs="Arial"/>
                <w:i/>
                <w:iCs/>
                <w:color w:val="3A3838"/>
                <w:sz w:val="16"/>
                <w:lang w:eastAsia="es-MX"/>
              </w:rPr>
            </w:pPr>
          </w:p>
        </w:tc>
        <w:tc>
          <w:tcPr>
            <w:tcW w:w="79" w:type="pct"/>
            <w:gridSpan w:val="2"/>
          </w:tcPr>
          <w:p w14:paraId="286921EF" w14:textId="77777777" w:rsidR="00C53CA9" w:rsidRPr="009E4EE4" w:rsidRDefault="00C53CA9" w:rsidP="009E4EE4">
            <w:pPr>
              <w:spacing w:after="0"/>
              <w:rPr>
                <w:rFonts w:cs="Arial"/>
                <w:i/>
                <w:iCs/>
                <w:color w:val="3A3838"/>
                <w:sz w:val="16"/>
                <w:lang w:eastAsia="es-MX"/>
              </w:rPr>
            </w:pPr>
          </w:p>
        </w:tc>
        <w:tc>
          <w:tcPr>
            <w:tcW w:w="82" w:type="pct"/>
            <w:gridSpan w:val="3"/>
          </w:tcPr>
          <w:p w14:paraId="64479082" w14:textId="77777777" w:rsidR="00C53CA9" w:rsidRPr="009E4EE4" w:rsidRDefault="00C53CA9" w:rsidP="009E4EE4">
            <w:pPr>
              <w:spacing w:after="0"/>
              <w:rPr>
                <w:rFonts w:cs="Arial"/>
                <w:i/>
                <w:iCs/>
                <w:color w:val="3A3838"/>
                <w:sz w:val="16"/>
                <w:lang w:eastAsia="es-MX"/>
              </w:rPr>
            </w:pPr>
          </w:p>
        </w:tc>
        <w:tc>
          <w:tcPr>
            <w:tcW w:w="139" w:type="pct"/>
            <w:gridSpan w:val="3"/>
          </w:tcPr>
          <w:p w14:paraId="287FBE65" w14:textId="77777777" w:rsidR="00C53CA9" w:rsidRPr="009E4EE4" w:rsidRDefault="00C53CA9" w:rsidP="009E4EE4">
            <w:pPr>
              <w:spacing w:after="0"/>
              <w:rPr>
                <w:rFonts w:cs="Arial"/>
                <w:i/>
                <w:iCs/>
                <w:color w:val="3A3838"/>
                <w:sz w:val="16"/>
                <w:lang w:eastAsia="es-MX"/>
              </w:rPr>
            </w:pPr>
          </w:p>
        </w:tc>
        <w:tc>
          <w:tcPr>
            <w:tcW w:w="81" w:type="pct"/>
          </w:tcPr>
          <w:p w14:paraId="47B7E323" w14:textId="77777777" w:rsidR="00C53CA9" w:rsidRPr="009E4EE4" w:rsidRDefault="00C53CA9" w:rsidP="009E4EE4">
            <w:pPr>
              <w:spacing w:after="0"/>
              <w:rPr>
                <w:rFonts w:cs="Arial"/>
                <w:i/>
                <w:iCs/>
                <w:color w:val="3A3838"/>
                <w:sz w:val="16"/>
                <w:lang w:eastAsia="es-MX"/>
              </w:rPr>
            </w:pPr>
          </w:p>
        </w:tc>
        <w:tc>
          <w:tcPr>
            <w:tcW w:w="81" w:type="pct"/>
          </w:tcPr>
          <w:p w14:paraId="74918343" w14:textId="77777777" w:rsidR="00C53CA9" w:rsidRPr="009E4EE4" w:rsidRDefault="00C53CA9" w:rsidP="009E4EE4">
            <w:pPr>
              <w:spacing w:after="0"/>
              <w:rPr>
                <w:rFonts w:cs="Arial"/>
                <w:i/>
                <w:iCs/>
                <w:color w:val="3A3838"/>
                <w:sz w:val="16"/>
                <w:lang w:eastAsia="es-MX"/>
              </w:rPr>
            </w:pPr>
          </w:p>
        </w:tc>
        <w:tc>
          <w:tcPr>
            <w:tcW w:w="81" w:type="pct"/>
            <w:gridSpan w:val="2"/>
          </w:tcPr>
          <w:p w14:paraId="0D65A178" w14:textId="77777777" w:rsidR="00C53CA9" w:rsidRPr="009E4EE4" w:rsidRDefault="00C53CA9" w:rsidP="009E4EE4">
            <w:pPr>
              <w:spacing w:after="0"/>
              <w:rPr>
                <w:rFonts w:cs="Arial"/>
                <w:i/>
                <w:iCs/>
                <w:color w:val="3A3838"/>
                <w:sz w:val="16"/>
                <w:lang w:eastAsia="es-MX"/>
              </w:rPr>
            </w:pPr>
          </w:p>
        </w:tc>
        <w:tc>
          <w:tcPr>
            <w:tcW w:w="204" w:type="pct"/>
            <w:gridSpan w:val="3"/>
          </w:tcPr>
          <w:p w14:paraId="0EF04373" w14:textId="77777777" w:rsidR="00C53CA9" w:rsidRPr="009E4EE4" w:rsidRDefault="00C53CA9" w:rsidP="009E4EE4">
            <w:pPr>
              <w:spacing w:after="0"/>
              <w:rPr>
                <w:rFonts w:cs="Arial"/>
                <w:i/>
                <w:iCs/>
                <w:color w:val="3A3838"/>
                <w:sz w:val="16"/>
                <w:lang w:eastAsia="es-MX"/>
              </w:rPr>
            </w:pPr>
          </w:p>
        </w:tc>
        <w:tc>
          <w:tcPr>
            <w:tcW w:w="83" w:type="pct"/>
            <w:gridSpan w:val="2"/>
          </w:tcPr>
          <w:p w14:paraId="325857DD" w14:textId="77777777" w:rsidR="00C53CA9" w:rsidRPr="009E4EE4" w:rsidRDefault="00C53CA9" w:rsidP="009E4EE4">
            <w:pPr>
              <w:spacing w:after="0"/>
              <w:rPr>
                <w:rFonts w:cs="Arial"/>
                <w:i/>
                <w:iCs/>
                <w:color w:val="3A3838"/>
                <w:sz w:val="16"/>
                <w:lang w:eastAsia="es-MX"/>
              </w:rPr>
            </w:pPr>
          </w:p>
        </w:tc>
        <w:tc>
          <w:tcPr>
            <w:tcW w:w="83" w:type="pct"/>
          </w:tcPr>
          <w:p w14:paraId="022F7EE6" w14:textId="77777777" w:rsidR="00C53CA9" w:rsidRPr="009E4EE4" w:rsidRDefault="00C53CA9" w:rsidP="009E4EE4">
            <w:pPr>
              <w:spacing w:after="0"/>
              <w:rPr>
                <w:rFonts w:cs="Arial"/>
                <w:i/>
                <w:iCs/>
                <w:color w:val="3A3838"/>
                <w:sz w:val="16"/>
                <w:lang w:eastAsia="es-MX"/>
              </w:rPr>
            </w:pPr>
          </w:p>
        </w:tc>
        <w:tc>
          <w:tcPr>
            <w:tcW w:w="202" w:type="pct"/>
            <w:gridSpan w:val="4"/>
          </w:tcPr>
          <w:p w14:paraId="7323E736" w14:textId="77777777" w:rsidR="00C53CA9" w:rsidRPr="009E4EE4" w:rsidRDefault="00C53CA9" w:rsidP="009E4EE4">
            <w:pPr>
              <w:spacing w:after="0"/>
              <w:rPr>
                <w:rFonts w:cs="Arial"/>
                <w:i/>
                <w:iCs/>
                <w:color w:val="3A3838"/>
                <w:sz w:val="16"/>
                <w:lang w:eastAsia="es-MX"/>
              </w:rPr>
            </w:pPr>
          </w:p>
        </w:tc>
        <w:tc>
          <w:tcPr>
            <w:tcW w:w="86" w:type="pct"/>
            <w:gridSpan w:val="3"/>
          </w:tcPr>
          <w:p w14:paraId="436A0286" w14:textId="77777777" w:rsidR="00C53CA9" w:rsidRPr="009E4EE4" w:rsidRDefault="00C53CA9" w:rsidP="009E4EE4">
            <w:pPr>
              <w:spacing w:after="0"/>
              <w:rPr>
                <w:rFonts w:cs="Arial"/>
                <w:i/>
                <w:iCs/>
                <w:color w:val="3A3838"/>
                <w:sz w:val="16"/>
                <w:lang w:eastAsia="es-MX"/>
              </w:rPr>
            </w:pPr>
          </w:p>
        </w:tc>
        <w:tc>
          <w:tcPr>
            <w:tcW w:w="83" w:type="pct"/>
          </w:tcPr>
          <w:p w14:paraId="54EF9B7B" w14:textId="77777777" w:rsidR="00C53CA9" w:rsidRPr="009E4EE4" w:rsidRDefault="00C53CA9" w:rsidP="009E4EE4">
            <w:pPr>
              <w:spacing w:after="0"/>
              <w:rPr>
                <w:rFonts w:cs="Arial"/>
                <w:i/>
                <w:iCs/>
                <w:color w:val="3A3838"/>
                <w:sz w:val="16"/>
                <w:lang w:eastAsia="es-MX"/>
              </w:rPr>
            </w:pPr>
          </w:p>
        </w:tc>
        <w:tc>
          <w:tcPr>
            <w:tcW w:w="83" w:type="pct"/>
            <w:gridSpan w:val="2"/>
          </w:tcPr>
          <w:p w14:paraId="072C9E7F" w14:textId="77777777" w:rsidR="00C53CA9" w:rsidRPr="009E4EE4" w:rsidRDefault="00C53CA9" w:rsidP="009E4EE4">
            <w:pPr>
              <w:spacing w:after="0"/>
              <w:rPr>
                <w:rFonts w:cs="Arial"/>
                <w:i/>
                <w:iCs/>
                <w:color w:val="3A3838"/>
                <w:sz w:val="16"/>
                <w:lang w:eastAsia="es-MX"/>
              </w:rPr>
            </w:pPr>
          </w:p>
        </w:tc>
        <w:tc>
          <w:tcPr>
            <w:tcW w:w="386" w:type="pct"/>
            <w:gridSpan w:val="3"/>
          </w:tcPr>
          <w:p w14:paraId="55C91553" w14:textId="77777777" w:rsidR="00C53CA9" w:rsidRPr="009E4EE4" w:rsidRDefault="00C53CA9" w:rsidP="009E4EE4">
            <w:pPr>
              <w:spacing w:after="0"/>
              <w:rPr>
                <w:rFonts w:cs="Arial"/>
                <w:i/>
                <w:iCs/>
                <w:color w:val="3A3838"/>
                <w:sz w:val="16"/>
                <w:lang w:eastAsia="es-MX"/>
              </w:rPr>
            </w:pPr>
          </w:p>
        </w:tc>
        <w:tc>
          <w:tcPr>
            <w:tcW w:w="73" w:type="pct"/>
            <w:gridSpan w:val="2"/>
          </w:tcPr>
          <w:p w14:paraId="1E43EAEB" w14:textId="77777777" w:rsidR="00C53CA9" w:rsidRPr="009E4EE4" w:rsidRDefault="00C53CA9" w:rsidP="009E4EE4">
            <w:pPr>
              <w:spacing w:after="0"/>
              <w:rPr>
                <w:rFonts w:cs="Arial"/>
                <w:i/>
                <w:iCs/>
                <w:color w:val="3A3838"/>
                <w:sz w:val="16"/>
                <w:lang w:eastAsia="es-MX"/>
              </w:rPr>
            </w:pPr>
          </w:p>
        </w:tc>
        <w:tc>
          <w:tcPr>
            <w:tcW w:w="83" w:type="pct"/>
            <w:gridSpan w:val="2"/>
          </w:tcPr>
          <w:p w14:paraId="2E980413" w14:textId="77777777" w:rsidR="00C53CA9" w:rsidRPr="009E4EE4" w:rsidRDefault="00C53CA9" w:rsidP="009E4EE4">
            <w:pPr>
              <w:spacing w:after="0"/>
              <w:rPr>
                <w:rFonts w:cs="Arial"/>
                <w:i/>
                <w:iCs/>
                <w:color w:val="3A3838"/>
                <w:sz w:val="16"/>
                <w:lang w:eastAsia="es-MX"/>
              </w:rPr>
            </w:pPr>
          </w:p>
        </w:tc>
        <w:tc>
          <w:tcPr>
            <w:tcW w:w="83" w:type="pct"/>
            <w:gridSpan w:val="2"/>
          </w:tcPr>
          <w:p w14:paraId="18E12A6A" w14:textId="77777777" w:rsidR="00C53CA9" w:rsidRPr="009E4EE4" w:rsidRDefault="00C53CA9" w:rsidP="009E4EE4">
            <w:pPr>
              <w:spacing w:after="0"/>
              <w:rPr>
                <w:rFonts w:cs="Arial"/>
                <w:i/>
                <w:iCs/>
                <w:color w:val="3A3838"/>
                <w:sz w:val="16"/>
                <w:lang w:eastAsia="es-MX"/>
              </w:rPr>
            </w:pPr>
          </w:p>
        </w:tc>
        <w:tc>
          <w:tcPr>
            <w:tcW w:w="160" w:type="pct"/>
            <w:gridSpan w:val="4"/>
          </w:tcPr>
          <w:p w14:paraId="1124F25D" w14:textId="77777777" w:rsidR="00C53CA9" w:rsidRPr="009E4EE4" w:rsidRDefault="00C53CA9" w:rsidP="009E4EE4">
            <w:pPr>
              <w:spacing w:after="0"/>
              <w:rPr>
                <w:rFonts w:cs="Arial"/>
                <w:i/>
                <w:iCs/>
                <w:color w:val="3A3838"/>
                <w:sz w:val="16"/>
                <w:lang w:eastAsia="es-MX"/>
              </w:rPr>
            </w:pPr>
          </w:p>
        </w:tc>
        <w:tc>
          <w:tcPr>
            <w:tcW w:w="94" w:type="pct"/>
            <w:gridSpan w:val="2"/>
          </w:tcPr>
          <w:p w14:paraId="517282B2" w14:textId="77777777" w:rsidR="00C53CA9" w:rsidRPr="009E4EE4" w:rsidRDefault="00C53CA9" w:rsidP="009E4EE4">
            <w:pPr>
              <w:spacing w:after="0"/>
              <w:rPr>
                <w:rFonts w:cs="Arial"/>
                <w:i/>
                <w:iCs/>
                <w:color w:val="3A3838"/>
                <w:sz w:val="16"/>
                <w:lang w:eastAsia="es-MX"/>
              </w:rPr>
            </w:pPr>
          </w:p>
        </w:tc>
        <w:tc>
          <w:tcPr>
            <w:tcW w:w="91" w:type="pct"/>
            <w:gridSpan w:val="2"/>
          </w:tcPr>
          <w:p w14:paraId="310CC73F" w14:textId="77777777" w:rsidR="00C53CA9" w:rsidRPr="009E4EE4" w:rsidRDefault="00C53CA9" w:rsidP="009E4EE4">
            <w:pPr>
              <w:spacing w:after="0"/>
              <w:rPr>
                <w:rFonts w:cs="Arial"/>
                <w:i/>
                <w:iCs/>
                <w:color w:val="3A3838"/>
                <w:sz w:val="16"/>
                <w:lang w:eastAsia="es-MX"/>
              </w:rPr>
            </w:pPr>
          </w:p>
        </w:tc>
        <w:tc>
          <w:tcPr>
            <w:tcW w:w="83" w:type="pct"/>
            <w:gridSpan w:val="2"/>
          </w:tcPr>
          <w:p w14:paraId="52449AE5" w14:textId="77777777" w:rsidR="00C53CA9" w:rsidRPr="009E4EE4" w:rsidRDefault="00C53CA9" w:rsidP="009E4EE4">
            <w:pPr>
              <w:spacing w:after="0"/>
              <w:rPr>
                <w:rFonts w:cs="Arial"/>
                <w:i/>
                <w:iCs/>
                <w:color w:val="3A3838"/>
                <w:sz w:val="16"/>
                <w:lang w:eastAsia="es-MX"/>
              </w:rPr>
            </w:pPr>
          </w:p>
        </w:tc>
        <w:tc>
          <w:tcPr>
            <w:tcW w:w="210" w:type="pct"/>
            <w:gridSpan w:val="2"/>
          </w:tcPr>
          <w:p w14:paraId="2CF72952" w14:textId="77777777" w:rsidR="00C53CA9" w:rsidRPr="009E4EE4" w:rsidRDefault="00C53CA9" w:rsidP="009E4EE4">
            <w:pPr>
              <w:spacing w:after="0"/>
              <w:rPr>
                <w:rFonts w:cs="Arial"/>
                <w:i/>
                <w:iCs/>
                <w:color w:val="3A3838"/>
                <w:sz w:val="16"/>
                <w:lang w:eastAsia="es-MX"/>
              </w:rPr>
            </w:pPr>
          </w:p>
        </w:tc>
        <w:tc>
          <w:tcPr>
            <w:tcW w:w="84" w:type="pct"/>
            <w:gridSpan w:val="2"/>
          </w:tcPr>
          <w:p w14:paraId="20F8F85F" w14:textId="77777777" w:rsidR="00C53CA9" w:rsidRPr="009E4EE4" w:rsidRDefault="00C53CA9" w:rsidP="009E4EE4">
            <w:pPr>
              <w:spacing w:after="0"/>
              <w:rPr>
                <w:rFonts w:cs="Arial"/>
                <w:i/>
                <w:iCs/>
                <w:color w:val="3A3838"/>
                <w:sz w:val="16"/>
                <w:lang w:eastAsia="es-MX"/>
              </w:rPr>
            </w:pPr>
          </w:p>
        </w:tc>
        <w:tc>
          <w:tcPr>
            <w:tcW w:w="83" w:type="pct"/>
            <w:gridSpan w:val="2"/>
          </w:tcPr>
          <w:p w14:paraId="0A5D163A" w14:textId="77777777" w:rsidR="00C53CA9" w:rsidRPr="009E4EE4" w:rsidRDefault="00C53CA9" w:rsidP="009E4EE4">
            <w:pPr>
              <w:spacing w:after="0"/>
              <w:rPr>
                <w:rFonts w:cs="Arial"/>
                <w:i/>
                <w:iCs/>
                <w:color w:val="3A3838"/>
                <w:sz w:val="16"/>
                <w:lang w:eastAsia="es-MX"/>
              </w:rPr>
            </w:pPr>
          </w:p>
        </w:tc>
        <w:tc>
          <w:tcPr>
            <w:tcW w:w="83" w:type="pct"/>
          </w:tcPr>
          <w:p w14:paraId="302A6E03" w14:textId="77777777" w:rsidR="00C53CA9" w:rsidRPr="009E4EE4" w:rsidRDefault="00C53CA9" w:rsidP="009E4EE4">
            <w:pPr>
              <w:spacing w:after="0"/>
              <w:rPr>
                <w:rFonts w:cs="Arial"/>
                <w:i/>
                <w:iCs/>
                <w:color w:val="3A3838"/>
                <w:sz w:val="16"/>
                <w:lang w:eastAsia="es-MX"/>
              </w:rPr>
            </w:pPr>
          </w:p>
        </w:tc>
        <w:tc>
          <w:tcPr>
            <w:tcW w:w="247" w:type="pct"/>
            <w:gridSpan w:val="3"/>
          </w:tcPr>
          <w:p w14:paraId="66CB32BE" w14:textId="77777777" w:rsidR="00C53CA9" w:rsidRPr="009E4EE4" w:rsidRDefault="00C53CA9" w:rsidP="009E4EE4">
            <w:pPr>
              <w:spacing w:after="0"/>
              <w:rPr>
                <w:rFonts w:cs="Arial"/>
                <w:i/>
                <w:iCs/>
                <w:color w:val="3A3838"/>
                <w:sz w:val="16"/>
                <w:lang w:eastAsia="es-MX"/>
              </w:rPr>
            </w:pPr>
          </w:p>
        </w:tc>
        <w:tc>
          <w:tcPr>
            <w:tcW w:w="86" w:type="pct"/>
            <w:gridSpan w:val="2"/>
          </w:tcPr>
          <w:p w14:paraId="1C669212" w14:textId="77777777" w:rsidR="00C53CA9" w:rsidRPr="009E4EE4" w:rsidRDefault="00C53CA9" w:rsidP="009E4EE4">
            <w:pPr>
              <w:spacing w:after="0"/>
              <w:rPr>
                <w:rFonts w:cs="Arial"/>
                <w:i/>
                <w:iCs/>
                <w:color w:val="3A3838"/>
                <w:sz w:val="16"/>
                <w:lang w:eastAsia="es-MX"/>
              </w:rPr>
            </w:pPr>
          </w:p>
        </w:tc>
        <w:tc>
          <w:tcPr>
            <w:tcW w:w="73" w:type="pct"/>
          </w:tcPr>
          <w:p w14:paraId="25FE775C" w14:textId="77777777" w:rsidR="00C53CA9" w:rsidRPr="009E4EE4" w:rsidRDefault="00C53CA9" w:rsidP="009E4EE4">
            <w:pPr>
              <w:spacing w:after="0"/>
              <w:rPr>
                <w:rFonts w:cs="Arial"/>
                <w:i/>
                <w:iCs/>
                <w:color w:val="3A3838"/>
                <w:sz w:val="16"/>
                <w:lang w:eastAsia="es-MX"/>
              </w:rPr>
            </w:pPr>
          </w:p>
        </w:tc>
      </w:tr>
      <w:tr w:rsidR="00C53CA9" w:rsidRPr="009E4EE4" w14:paraId="7C88EB27" w14:textId="77777777" w:rsidTr="001B3757">
        <w:trPr>
          <w:trHeight w:val="234"/>
        </w:trPr>
        <w:tc>
          <w:tcPr>
            <w:tcW w:w="76" w:type="pct"/>
          </w:tcPr>
          <w:p w14:paraId="613DFD4C" w14:textId="77777777" w:rsidR="00C53CA9" w:rsidRPr="009E4EE4" w:rsidRDefault="00C53CA9" w:rsidP="009E4EE4">
            <w:pPr>
              <w:spacing w:after="0"/>
              <w:rPr>
                <w:rFonts w:cs="Arial"/>
                <w:i/>
                <w:iCs/>
                <w:color w:val="3A3838"/>
                <w:sz w:val="16"/>
                <w:lang w:eastAsia="es-MX"/>
              </w:rPr>
            </w:pPr>
          </w:p>
        </w:tc>
        <w:tc>
          <w:tcPr>
            <w:tcW w:w="77" w:type="pct"/>
            <w:gridSpan w:val="2"/>
          </w:tcPr>
          <w:p w14:paraId="222B3F8D" w14:textId="77777777" w:rsidR="00C53CA9" w:rsidRPr="009E4EE4" w:rsidRDefault="00C53CA9" w:rsidP="009E4EE4">
            <w:pPr>
              <w:spacing w:after="0"/>
              <w:rPr>
                <w:rFonts w:cs="Arial"/>
                <w:i/>
                <w:iCs/>
                <w:color w:val="3A3838"/>
                <w:sz w:val="16"/>
                <w:lang w:eastAsia="es-MX"/>
              </w:rPr>
            </w:pPr>
          </w:p>
        </w:tc>
        <w:tc>
          <w:tcPr>
            <w:tcW w:w="75" w:type="pct"/>
            <w:gridSpan w:val="2"/>
          </w:tcPr>
          <w:p w14:paraId="7031D01F" w14:textId="77777777" w:rsidR="00C53CA9" w:rsidRPr="009E4EE4" w:rsidRDefault="00C53CA9" w:rsidP="009E4EE4">
            <w:pPr>
              <w:spacing w:after="0"/>
              <w:rPr>
                <w:rFonts w:cs="Arial"/>
                <w:i/>
                <w:iCs/>
                <w:color w:val="3A3838"/>
                <w:sz w:val="16"/>
                <w:lang w:eastAsia="es-MX"/>
              </w:rPr>
            </w:pPr>
          </w:p>
        </w:tc>
        <w:tc>
          <w:tcPr>
            <w:tcW w:w="544" w:type="pct"/>
            <w:gridSpan w:val="10"/>
            <w:vMerge w:val="restart"/>
            <w:shd w:val="clear" w:color="auto" w:fill="A6A6A6" w:themeFill="background1" w:themeFillShade="A6"/>
          </w:tcPr>
          <w:p w14:paraId="420A358A" w14:textId="77777777" w:rsidR="00C53CA9" w:rsidRPr="009E4EE4" w:rsidRDefault="00C53CA9" w:rsidP="009E4EE4">
            <w:pPr>
              <w:spacing w:after="0"/>
              <w:rPr>
                <w:rFonts w:cs="Arial"/>
                <w:i/>
                <w:iCs/>
                <w:sz w:val="16"/>
                <w:lang w:eastAsia="es-MX"/>
              </w:rPr>
            </w:pPr>
            <w:r w:rsidRPr="009E4EE4">
              <w:rPr>
                <w:rFonts w:cs="Arial"/>
                <w:i/>
                <w:iCs/>
                <w:sz w:val="16"/>
                <w:lang w:eastAsia="es-MX"/>
              </w:rPr>
              <w:t>Mayor rezago educativo y jóvenes en actividades ilícitas.</w:t>
            </w:r>
          </w:p>
        </w:tc>
        <w:tc>
          <w:tcPr>
            <w:tcW w:w="78" w:type="pct"/>
            <w:gridSpan w:val="2"/>
          </w:tcPr>
          <w:p w14:paraId="1CB4C7C7" w14:textId="77777777" w:rsidR="00C53CA9" w:rsidRPr="009E4EE4" w:rsidRDefault="00C53CA9" w:rsidP="009E4EE4">
            <w:pPr>
              <w:spacing w:after="0"/>
              <w:rPr>
                <w:rFonts w:cs="Arial"/>
                <w:i/>
                <w:iCs/>
                <w:color w:val="3A3838"/>
                <w:sz w:val="16"/>
                <w:lang w:eastAsia="es-MX"/>
              </w:rPr>
            </w:pPr>
          </w:p>
        </w:tc>
        <w:tc>
          <w:tcPr>
            <w:tcW w:w="457" w:type="pct"/>
            <w:gridSpan w:val="8"/>
            <w:vMerge w:val="restart"/>
            <w:shd w:val="clear" w:color="auto" w:fill="A6A6A6" w:themeFill="background1" w:themeFillShade="A6"/>
          </w:tcPr>
          <w:p w14:paraId="5E60CC32" w14:textId="77777777" w:rsidR="00C53CA9" w:rsidRPr="009E4EE4" w:rsidRDefault="00C53CA9" w:rsidP="009E4EE4">
            <w:pPr>
              <w:spacing w:after="0"/>
              <w:rPr>
                <w:rFonts w:cs="Arial"/>
                <w:i/>
                <w:iCs/>
                <w:sz w:val="16"/>
                <w:lang w:eastAsia="es-MX"/>
              </w:rPr>
            </w:pPr>
            <w:r w:rsidRPr="009E4EE4">
              <w:rPr>
                <w:rFonts w:cs="Arial"/>
                <w:i/>
                <w:iCs/>
                <w:sz w:val="16"/>
                <w:lang w:eastAsia="es-MX"/>
              </w:rPr>
              <w:t>Estudiantes sin contacto con ciencia y experimentación</w:t>
            </w:r>
          </w:p>
        </w:tc>
        <w:tc>
          <w:tcPr>
            <w:tcW w:w="252" w:type="pct"/>
            <w:gridSpan w:val="2"/>
          </w:tcPr>
          <w:p w14:paraId="42868F21" w14:textId="77777777" w:rsidR="00C53CA9" w:rsidRPr="009E4EE4" w:rsidRDefault="00C53CA9" w:rsidP="009E4EE4">
            <w:pPr>
              <w:spacing w:after="0"/>
              <w:rPr>
                <w:rFonts w:cs="Arial"/>
                <w:i/>
                <w:iCs/>
                <w:color w:val="3A3838"/>
                <w:sz w:val="16"/>
                <w:lang w:eastAsia="es-MX"/>
              </w:rPr>
            </w:pPr>
          </w:p>
        </w:tc>
        <w:tc>
          <w:tcPr>
            <w:tcW w:w="317" w:type="pct"/>
            <w:gridSpan w:val="9"/>
            <w:vMerge w:val="restart"/>
            <w:shd w:val="clear" w:color="auto" w:fill="A6A6A6" w:themeFill="background1" w:themeFillShade="A6"/>
          </w:tcPr>
          <w:p w14:paraId="3F2DAD38" w14:textId="77777777" w:rsidR="00C53CA9" w:rsidRPr="009E4EE4" w:rsidRDefault="00C53CA9" w:rsidP="009E4EE4">
            <w:pPr>
              <w:spacing w:after="0"/>
              <w:rPr>
                <w:rFonts w:cs="Arial"/>
                <w:i/>
                <w:iCs/>
                <w:color w:val="3A3838"/>
                <w:sz w:val="16"/>
                <w:lang w:eastAsia="es-MX"/>
              </w:rPr>
            </w:pPr>
            <w:r w:rsidRPr="009E4EE4">
              <w:rPr>
                <w:rFonts w:cs="Arial"/>
                <w:i/>
                <w:iCs/>
                <w:sz w:val="16"/>
                <w:lang w:eastAsia="es-MX"/>
              </w:rPr>
              <w:t>Mayor dependencia e importancia de tecnología</w:t>
            </w:r>
          </w:p>
        </w:tc>
        <w:tc>
          <w:tcPr>
            <w:tcW w:w="139" w:type="pct"/>
            <w:gridSpan w:val="3"/>
          </w:tcPr>
          <w:p w14:paraId="565B1B14" w14:textId="77777777" w:rsidR="00C53CA9" w:rsidRPr="009E4EE4" w:rsidRDefault="00C53CA9" w:rsidP="009E4EE4">
            <w:pPr>
              <w:spacing w:after="0"/>
              <w:rPr>
                <w:rFonts w:cs="Arial"/>
                <w:i/>
                <w:iCs/>
                <w:color w:val="3A3838"/>
                <w:sz w:val="16"/>
                <w:lang w:eastAsia="es-MX"/>
              </w:rPr>
            </w:pPr>
          </w:p>
        </w:tc>
        <w:tc>
          <w:tcPr>
            <w:tcW w:w="447" w:type="pct"/>
            <w:gridSpan w:val="7"/>
            <w:vMerge w:val="restart"/>
            <w:shd w:val="clear" w:color="auto" w:fill="A6A6A6" w:themeFill="background1" w:themeFillShade="A6"/>
          </w:tcPr>
          <w:p w14:paraId="002AB106" w14:textId="77777777" w:rsidR="00C53CA9" w:rsidRPr="009E4EE4" w:rsidRDefault="00C53CA9" w:rsidP="009E4EE4">
            <w:pPr>
              <w:spacing w:after="0"/>
              <w:rPr>
                <w:rFonts w:cs="Arial"/>
                <w:i/>
                <w:iCs/>
                <w:color w:val="3A3838"/>
                <w:sz w:val="16"/>
                <w:lang w:eastAsia="es-MX"/>
              </w:rPr>
            </w:pPr>
            <w:r w:rsidRPr="009E4EE4">
              <w:rPr>
                <w:rFonts w:cs="Arial"/>
                <w:i/>
                <w:iCs/>
                <w:sz w:val="16"/>
                <w:lang w:eastAsia="es-MX"/>
              </w:rPr>
              <w:t>Débil vinculación multisectorial</w:t>
            </w:r>
          </w:p>
        </w:tc>
        <w:tc>
          <w:tcPr>
            <w:tcW w:w="83" w:type="pct"/>
            <w:gridSpan w:val="2"/>
          </w:tcPr>
          <w:p w14:paraId="00D5F618" w14:textId="77777777" w:rsidR="00C53CA9" w:rsidRPr="009E4EE4" w:rsidRDefault="00C53CA9" w:rsidP="009E4EE4">
            <w:pPr>
              <w:spacing w:after="0"/>
              <w:rPr>
                <w:rFonts w:cs="Arial"/>
                <w:i/>
                <w:iCs/>
                <w:color w:val="3A3838"/>
                <w:sz w:val="16"/>
                <w:lang w:eastAsia="es-MX"/>
              </w:rPr>
            </w:pPr>
          </w:p>
        </w:tc>
        <w:tc>
          <w:tcPr>
            <w:tcW w:w="453" w:type="pct"/>
            <w:gridSpan w:val="9"/>
            <w:vMerge w:val="restart"/>
            <w:shd w:val="clear" w:color="auto" w:fill="A6A6A6" w:themeFill="background1" w:themeFillShade="A6"/>
          </w:tcPr>
          <w:p w14:paraId="2B4EB211" w14:textId="77777777" w:rsidR="00C53CA9" w:rsidRPr="009E4EE4" w:rsidRDefault="00C53CA9" w:rsidP="009E4EE4">
            <w:pPr>
              <w:spacing w:after="0"/>
              <w:rPr>
                <w:rFonts w:cs="Arial"/>
                <w:i/>
                <w:iCs/>
                <w:color w:val="3A3838"/>
                <w:sz w:val="16"/>
                <w:lang w:eastAsia="es-MX"/>
              </w:rPr>
            </w:pPr>
            <w:r w:rsidRPr="009E4EE4">
              <w:rPr>
                <w:rFonts w:cs="Arial"/>
                <w:i/>
                <w:iCs/>
                <w:sz w:val="16"/>
                <w:lang w:eastAsia="es-MX"/>
              </w:rPr>
              <w:t>Débil   articulación de las políticas públicas</w:t>
            </w:r>
          </w:p>
        </w:tc>
        <w:tc>
          <w:tcPr>
            <w:tcW w:w="83" w:type="pct"/>
            <w:gridSpan w:val="2"/>
          </w:tcPr>
          <w:p w14:paraId="0511F2A2" w14:textId="77777777" w:rsidR="00C53CA9" w:rsidRPr="009E4EE4" w:rsidRDefault="00C53CA9" w:rsidP="009E4EE4">
            <w:pPr>
              <w:spacing w:after="0"/>
              <w:rPr>
                <w:rFonts w:cs="Arial"/>
                <w:i/>
                <w:iCs/>
                <w:color w:val="3A3838"/>
                <w:sz w:val="16"/>
                <w:lang w:eastAsia="es-MX"/>
              </w:rPr>
            </w:pPr>
          </w:p>
        </w:tc>
        <w:tc>
          <w:tcPr>
            <w:tcW w:w="625" w:type="pct"/>
            <w:gridSpan w:val="9"/>
            <w:vMerge w:val="restart"/>
            <w:shd w:val="clear" w:color="auto" w:fill="A6A6A6" w:themeFill="background1" w:themeFillShade="A6"/>
          </w:tcPr>
          <w:p w14:paraId="1C95EF58" w14:textId="77777777" w:rsidR="00C53CA9" w:rsidRPr="009E4EE4" w:rsidRDefault="00C53CA9" w:rsidP="009E4EE4">
            <w:pPr>
              <w:spacing w:after="0"/>
              <w:rPr>
                <w:rFonts w:cs="Arial"/>
                <w:i/>
                <w:iCs/>
                <w:sz w:val="16"/>
                <w:lang w:eastAsia="es-MX"/>
              </w:rPr>
            </w:pPr>
            <w:r w:rsidRPr="009E4EE4">
              <w:rPr>
                <w:rFonts w:cs="Arial"/>
                <w:i/>
                <w:iCs/>
                <w:sz w:val="16"/>
                <w:lang w:eastAsia="es-MX"/>
              </w:rPr>
              <w:t>Mayor rezago en formación de investigadores</w:t>
            </w:r>
          </w:p>
        </w:tc>
        <w:tc>
          <w:tcPr>
            <w:tcW w:w="160" w:type="pct"/>
            <w:gridSpan w:val="4"/>
          </w:tcPr>
          <w:p w14:paraId="3F0BC92D" w14:textId="77777777" w:rsidR="00C53CA9" w:rsidRPr="009E4EE4" w:rsidRDefault="00C53CA9" w:rsidP="009E4EE4">
            <w:pPr>
              <w:spacing w:after="0"/>
              <w:rPr>
                <w:rFonts w:cs="Arial"/>
                <w:i/>
                <w:iCs/>
                <w:color w:val="3A3838"/>
                <w:sz w:val="16"/>
                <w:lang w:eastAsia="es-MX"/>
              </w:rPr>
            </w:pPr>
          </w:p>
        </w:tc>
        <w:tc>
          <w:tcPr>
            <w:tcW w:w="478" w:type="pct"/>
            <w:gridSpan w:val="8"/>
            <w:vMerge w:val="restart"/>
            <w:shd w:val="clear" w:color="auto" w:fill="A6A6A6" w:themeFill="background1" w:themeFillShade="A6"/>
          </w:tcPr>
          <w:p w14:paraId="4231A4C1" w14:textId="77777777" w:rsidR="00C53CA9" w:rsidRPr="009E4EE4" w:rsidRDefault="00C53CA9" w:rsidP="009E4EE4">
            <w:pPr>
              <w:spacing w:after="0"/>
              <w:rPr>
                <w:rFonts w:cs="Arial"/>
                <w:i/>
                <w:iCs/>
                <w:color w:val="3A3838"/>
                <w:sz w:val="16"/>
                <w:lang w:eastAsia="es-MX"/>
              </w:rPr>
            </w:pPr>
            <w:r w:rsidRPr="009E4EE4">
              <w:rPr>
                <w:rFonts w:cs="Arial"/>
                <w:i/>
                <w:iCs/>
                <w:sz w:val="16"/>
                <w:lang w:eastAsia="es-MX"/>
              </w:rPr>
              <w:t>Migración de investigadores</w:t>
            </w:r>
          </w:p>
        </w:tc>
        <w:tc>
          <w:tcPr>
            <w:tcW w:w="84" w:type="pct"/>
            <w:gridSpan w:val="2"/>
          </w:tcPr>
          <w:p w14:paraId="058A5F0D" w14:textId="77777777" w:rsidR="00C53CA9" w:rsidRPr="009E4EE4" w:rsidRDefault="00C53CA9" w:rsidP="009E4EE4">
            <w:pPr>
              <w:spacing w:after="0"/>
              <w:rPr>
                <w:rFonts w:cs="Arial"/>
                <w:i/>
                <w:iCs/>
                <w:color w:val="3A3838"/>
                <w:sz w:val="16"/>
                <w:lang w:eastAsia="es-MX"/>
              </w:rPr>
            </w:pPr>
          </w:p>
        </w:tc>
        <w:tc>
          <w:tcPr>
            <w:tcW w:w="83" w:type="pct"/>
            <w:gridSpan w:val="2"/>
          </w:tcPr>
          <w:p w14:paraId="286D2E85" w14:textId="77777777" w:rsidR="00C53CA9" w:rsidRPr="009E4EE4" w:rsidRDefault="00C53CA9" w:rsidP="009E4EE4">
            <w:pPr>
              <w:spacing w:after="0"/>
              <w:rPr>
                <w:rFonts w:cs="Arial"/>
                <w:i/>
                <w:iCs/>
                <w:color w:val="3A3838"/>
                <w:sz w:val="16"/>
                <w:lang w:eastAsia="es-MX"/>
              </w:rPr>
            </w:pPr>
          </w:p>
        </w:tc>
        <w:tc>
          <w:tcPr>
            <w:tcW w:w="489" w:type="pct"/>
            <w:gridSpan w:val="7"/>
            <w:vMerge w:val="restart"/>
            <w:shd w:val="clear" w:color="auto" w:fill="A6A6A6" w:themeFill="background1" w:themeFillShade="A6"/>
          </w:tcPr>
          <w:p w14:paraId="7F9E7203" w14:textId="77777777" w:rsidR="00C53CA9" w:rsidRPr="009E4EE4" w:rsidRDefault="00C53CA9" w:rsidP="009E4EE4">
            <w:pPr>
              <w:spacing w:after="0"/>
              <w:rPr>
                <w:rFonts w:cs="Arial"/>
                <w:i/>
                <w:iCs/>
                <w:color w:val="3A3838"/>
                <w:sz w:val="16"/>
                <w:lang w:eastAsia="es-MX"/>
              </w:rPr>
            </w:pPr>
            <w:r w:rsidRPr="009E4EE4">
              <w:rPr>
                <w:rFonts w:cs="Arial"/>
                <w:i/>
                <w:iCs/>
                <w:sz w:val="16"/>
                <w:lang w:eastAsia="es-MX"/>
              </w:rPr>
              <w:t>Resultados pobres de escolares sinaloenses en las diversas pruebas escolares</w:t>
            </w:r>
          </w:p>
        </w:tc>
      </w:tr>
      <w:tr w:rsidR="00C53CA9" w:rsidRPr="009E4EE4" w14:paraId="2F657158" w14:textId="77777777" w:rsidTr="001B3757">
        <w:trPr>
          <w:trHeight w:val="557"/>
        </w:trPr>
        <w:tc>
          <w:tcPr>
            <w:tcW w:w="76" w:type="pct"/>
          </w:tcPr>
          <w:p w14:paraId="2BB21FFF" w14:textId="77777777" w:rsidR="00C53CA9" w:rsidRPr="009E4EE4" w:rsidRDefault="00C53CA9" w:rsidP="009E4EE4">
            <w:pPr>
              <w:spacing w:after="0"/>
              <w:rPr>
                <w:rFonts w:cs="Arial"/>
                <w:i/>
                <w:iCs/>
                <w:color w:val="3A3838"/>
                <w:sz w:val="16"/>
                <w:lang w:eastAsia="es-MX"/>
              </w:rPr>
            </w:pPr>
          </w:p>
        </w:tc>
        <w:tc>
          <w:tcPr>
            <w:tcW w:w="77" w:type="pct"/>
            <w:gridSpan w:val="2"/>
          </w:tcPr>
          <w:p w14:paraId="6B82319B" w14:textId="77777777" w:rsidR="00C53CA9" w:rsidRPr="009E4EE4" w:rsidRDefault="00C53CA9" w:rsidP="009E4EE4">
            <w:pPr>
              <w:spacing w:after="0"/>
              <w:rPr>
                <w:rFonts w:cs="Arial"/>
                <w:i/>
                <w:iCs/>
                <w:color w:val="3A3838"/>
                <w:sz w:val="16"/>
                <w:lang w:eastAsia="es-MX"/>
              </w:rPr>
            </w:pPr>
          </w:p>
        </w:tc>
        <w:tc>
          <w:tcPr>
            <w:tcW w:w="75" w:type="pct"/>
            <w:gridSpan w:val="2"/>
          </w:tcPr>
          <w:p w14:paraId="7CB5FB72" w14:textId="77777777" w:rsidR="00C53CA9" w:rsidRPr="009E4EE4" w:rsidRDefault="00C53CA9" w:rsidP="009E4EE4">
            <w:pPr>
              <w:spacing w:after="0"/>
              <w:rPr>
                <w:rFonts w:cs="Arial"/>
                <w:i/>
                <w:iCs/>
                <w:color w:val="3A3838"/>
                <w:sz w:val="16"/>
                <w:lang w:eastAsia="es-MX"/>
              </w:rPr>
            </w:pPr>
          </w:p>
        </w:tc>
        <w:tc>
          <w:tcPr>
            <w:tcW w:w="544" w:type="pct"/>
            <w:gridSpan w:val="10"/>
            <w:vMerge/>
            <w:shd w:val="clear" w:color="auto" w:fill="A6A6A6" w:themeFill="background1" w:themeFillShade="A6"/>
          </w:tcPr>
          <w:p w14:paraId="6C7C333B" w14:textId="77777777" w:rsidR="00C53CA9" w:rsidRPr="009E4EE4" w:rsidRDefault="00C53CA9" w:rsidP="009E4EE4">
            <w:pPr>
              <w:spacing w:after="0"/>
              <w:rPr>
                <w:rFonts w:cs="Arial"/>
                <w:i/>
                <w:iCs/>
                <w:color w:val="3A3838"/>
                <w:sz w:val="16"/>
                <w:lang w:eastAsia="es-MX"/>
              </w:rPr>
            </w:pPr>
          </w:p>
        </w:tc>
        <w:tc>
          <w:tcPr>
            <w:tcW w:w="78" w:type="pct"/>
            <w:gridSpan w:val="2"/>
          </w:tcPr>
          <w:p w14:paraId="73C65125" w14:textId="77777777" w:rsidR="00C53CA9" w:rsidRPr="009E4EE4" w:rsidRDefault="00C53CA9" w:rsidP="009E4EE4">
            <w:pPr>
              <w:spacing w:after="0"/>
              <w:rPr>
                <w:rFonts w:cs="Arial"/>
                <w:i/>
                <w:iCs/>
                <w:color w:val="3A3838"/>
                <w:sz w:val="16"/>
                <w:lang w:eastAsia="es-MX"/>
              </w:rPr>
            </w:pPr>
          </w:p>
        </w:tc>
        <w:tc>
          <w:tcPr>
            <w:tcW w:w="457" w:type="pct"/>
            <w:gridSpan w:val="8"/>
            <w:vMerge/>
            <w:shd w:val="clear" w:color="auto" w:fill="A6A6A6" w:themeFill="background1" w:themeFillShade="A6"/>
          </w:tcPr>
          <w:p w14:paraId="1A23FC3E" w14:textId="77777777" w:rsidR="00C53CA9" w:rsidRPr="009E4EE4" w:rsidRDefault="00C53CA9" w:rsidP="009E4EE4">
            <w:pPr>
              <w:spacing w:after="0"/>
              <w:rPr>
                <w:rFonts w:cs="Arial"/>
                <w:i/>
                <w:iCs/>
                <w:sz w:val="16"/>
                <w:lang w:eastAsia="es-MX"/>
              </w:rPr>
            </w:pPr>
          </w:p>
        </w:tc>
        <w:tc>
          <w:tcPr>
            <w:tcW w:w="252" w:type="pct"/>
            <w:gridSpan w:val="2"/>
          </w:tcPr>
          <w:p w14:paraId="71909D7A" w14:textId="77777777" w:rsidR="00C53CA9" w:rsidRPr="009E4EE4" w:rsidRDefault="00C53CA9" w:rsidP="009E4EE4">
            <w:pPr>
              <w:spacing w:after="0"/>
              <w:rPr>
                <w:rFonts w:cs="Arial"/>
                <w:i/>
                <w:iCs/>
                <w:color w:val="3A3838"/>
                <w:sz w:val="16"/>
                <w:lang w:eastAsia="es-MX"/>
              </w:rPr>
            </w:pPr>
          </w:p>
        </w:tc>
        <w:tc>
          <w:tcPr>
            <w:tcW w:w="317" w:type="pct"/>
            <w:gridSpan w:val="9"/>
            <w:vMerge/>
            <w:shd w:val="clear" w:color="auto" w:fill="A6A6A6" w:themeFill="background1" w:themeFillShade="A6"/>
          </w:tcPr>
          <w:p w14:paraId="53F6520C" w14:textId="77777777" w:rsidR="00C53CA9" w:rsidRPr="009E4EE4" w:rsidRDefault="00C53CA9" w:rsidP="009E4EE4">
            <w:pPr>
              <w:spacing w:after="0"/>
              <w:rPr>
                <w:rFonts w:cs="Arial"/>
                <w:i/>
                <w:iCs/>
                <w:color w:val="3A3838"/>
                <w:sz w:val="16"/>
                <w:lang w:eastAsia="es-MX"/>
              </w:rPr>
            </w:pPr>
          </w:p>
        </w:tc>
        <w:tc>
          <w:tcPr>
            <w:tcW w:w="139" w:type="pct"/>
            <w:gridSpan w:val="3"/>
          </w:tcPr>
          <w:p w14:paraId="2BB67299" w14:textId="77777777" w:rsidR="00C53CA9" w:rsidRPr="009E4EE4" w:rsidRDefault="00C53CA9" w:rsidP="009E4EE4">
            <w:pPr>
              <w:spacing w:after="0"/>
              <w:rPr>
                <w:rFonts w:cs="Arial"/>
                <w:i/>
                <w:iCs/>
                <w:color w:val="3A3838"/>
                <w:sz w:val="16"/>
                <w:lang w:eastAsia="es-MX"/>
              </w:rPr>
            </w:pPr>
          </w:p>
        </w:tc>
        <w:tc>
          <w:tcPr>
            <w:tcW w:w="447" w:type="pct"/>
            <w:gridSpan w:val="7"/>
            <w:vMerge/>
            <w:shd w:val="clear" w:color="auto" w:fill="A6A6A6" w:themeFill="background1" w:themeFillShade="A6"/>
          </w:tcPr>
          <w:p w14:paraId="11572210" w14:textId="77777777" w:rsidR="00C53CA9" w:rsidRPr="009E4EE4" w:rsidRDefault="00C53CA9" w:rsidP="009E4EE4">
            <w:pPr>
              <w:spacing w:after="0"/>
              <w:rPr>
                <w:rFonts w:cs="Arial"/>
                <w:i/>
                <w:iCs/>
                <w:color w:val="3A3838"/>
                <w:sz w:val="16"/>
                <w:lang w:eastAsia="es-MX"/>
              </w:rPr>
            </w:pPr>
          </w:p>
        </w:tc>
        <w:tc>
          <w:tcPr>
            <w:tcW w:w="83" w:type="pct"/>
            <w:gridSpan w:val="2"/>
          </w:tcPr>
          <w:p w14:paraId="56C2886B" w14:textId="77777777" w:rsidR="00C53CA9" w:rsidRPr="009E4EE4" w:rsidRDefault="00C53CA9" w:rsidP="009E4EE4">
            <w:pPr>
              <w:spacing w:after="0"/>
              <w:rPr>
                <w:rFonts w:cs="Arial"/>
                <w:i/>
                <w:iCs/>
                <w:color w:val="3A3838"/>
                <w:sz w:val="16"/>
                <w:lang w:eastAsia="es-MX"/>
              </w:rPr>
            </w:pPr>
          </w:p>
        </w:tc>
        <w:tc>
          <w:tcPr>
            <w:tcW w:w="453" w:type="pct"/>
            <w:gridSpan w:val="9"/>
            <w:vMerge/>
            <w:shd w:val="clear" w:color="auto" w:fill="A6A6A6" w:themeFill="background1" w:themeFillShade="A6"/>
          </w:tcPr>
          <w:p w14:paraId="7FF84B15" w14:textId="77777777" w:rsidR="00C53CA9" w:rsidRPr="009E4EE4" w:rsidRDefault="00C53CA9" w:rsidP="009E4EE4">
            <w:pPr>
              <w:spacing w:after="0"/>
              <w:rPr>
                <w:rFonts w:cs="Arial"/>
                <w:i/>
                <w:iCs/>
                <w:color w:val="3A3838"/>
                <w:sz w:val="16"/>
                <w:lang w:eastAsia="es-MX"/>
              </w:rPr>
            </w:pPr>
          </w:p>
        </w:tc>
        <w:tc>
          <w:tcPr>
            <w:tcW w:w="83" w:type="pct"/>
            <w:gridSpan w:val="2"/>
          </w:tcPr>
          <w:p w14:paraId="73655924" w14:textId="77777777" w:rsidR="00C53CA9" w:rsidRPr="009E4EE4" w:rsidRDefault="00C53CA9" w:rsidP="009E4EE4">
            <w:pPr>
              <w:spacing w:after="0"/>
              <w:rPr>
                <w:rFonts w:cs="Arial"/>
                <w:i/>
                <w:iCs/>
                <w:color w:val="3A3838"/>
                <w:sz w:val="16"/>
                <w:lang w:eastAsia="es-MX"/>
              </w:rPr>
            </w:pPr>
          </w:p>
        </w:tc>
        <w:tc>
          <w:tcPr>
            <w:tcW w:w="625" w:type="pct"/>
            <w:gridSpan w:val="9"/>
            <w:vMerge/>
            <w:shd w:val="clear" w:color="auto" w:fill="A6A6A6" w:themeFill="background1" w:themeFillShade="A6"/>
          </w:tcPr>
          <w:p w14:paraId="1219A54E" w14:textId="77777777" w:rsidR="00C53CA9" w:rsidRPr="009E4EE4" w:rsidRDefault="00C53CA9" w:rsidP="009E4EE4">
            <w:pPr>
              <w:spacing w:after="0"/>
              <w:rPr>
                <w:rFonts w:cs="Arial"/>
                <w:i/>
                <w:iCs/>
                <w:color w:val="3A3838"/>
                <w:sz w:val="16"/>
                <w:lang w:eastAsia="es-MX"/>
              </w:rPr>
            </w:pPr>
          </w:p>
        </w:tc>
        <w:tc>
          <w:tcPr>
            <w:tcW w:w="160" w:type="pct"/>
            <w:gridSpan w:val="4"/>
          </w:tcPr>
          <w:p w14:paraId="7CE7521C" w14:textId="77777777" w:rsidR="00C53CA9" w:rsidRPr="009E4EE4" w:rsidRDefault="00C53CA9" w:rsidP="009E4EE4">
            <w:pPr>
              <w:spacing w:after="0"/>
              <w:rPr>
                <w:rFonts w:cs="Arial"/>
                <w:i/>
                <w:iCs/>
                <w:color w:val="3A3838"/>
                <w:sz w:val="16"/>
                <w:lang w:eastAsia="es-MX"/>
              </w:rPr>
            </w:pPr>
          </w:p>
        </w:tc>
        <w:tc>
          <w:tcPr>
            <w:tcW w:w="478" w:type="pct"/>
            <w:gridSpan w:val="8"/>
            <w:vMerge/>
            <w:shd w:val="clear" w:color="auto" w:fill="A6A6A6" w:themeFill="background1" w:themeFillShade="A6"/>
          </w:tcPr>
          <w:p w14:paraId="514605E4" w14:textId="77777777" w:rsidR="00C53CA9" w:rsidRPr="009E4EE4" w:rsidRDefault="00C53CA9" w:rsidP="009E4EE4">
            <w:pPr>
              <w:spacing w:after="0"/>
              <w:rPr>
                <w:rFonts w:cs="Arial"/>
                <w:i/>
                <w:iCs/>
                <w:color w:val="3A3838"/>
                <w:sz w:val="16"/>
                <w:lang w:eastAsia="es-MX"/>
              </w:rPr>
            </w:pPr>
          </w:p>
        </w:tc>
        <w:tc>
          <w:tcPr>
            <w:tcW w:w="84" w:type="pct"/>
            <w:gridSpan w:val="2"/>
          </w:tcPr>
          <w:p w14:paraId="065CD047" w14:textId="77777777" w:rsidR="00C53CA9" w:rsidRPr="009E4EE4" w:rsidRDefault="00C53CA9" w:rsidP="009E4EE4">
            <w:pPr>
              <w:spacing w:after="0"/>
              <w:rPr>
                <w:rFonts w:cs="Arial"/>
                <w:i/>
                <w:iCs/>
                <w:color w:val="3A3838"/>
                <w:sz w:val="16"/>
                <w:lang w:eastAsia="es-MX"/>
              </w:rPr>
            </w:pPr>
          </w:p>
        </w:tc>
        <w:tc>
          <w:tcPr>
            <w:tcW w:w="83" w:type="pct"/>
            <w:gridSpan w:val="2"/>
          </w:tcPr>
          <w:p w14:paraId="31AEDC1B" w14:textId="77777777" w:rsidR="00C53CA9" w:rsidRPr="009E4EE4" w:rsidRDefault="00C53CA9" w:rsidP="009E4EE4">
            <w:pPr>
              <w:spacing w:after="0"/>
              <w:rPr>
                <w:rFonts w:cs="Arial"/>
                <w:i/>
                <w:iCs/>
                <w:color w:val="3A3838"/>
                <w:sz w:val="16"/>
                <w:lang w:eastAsia="es-MX"/>
              </w:rPr>
            </w:pPr>
          </w:p>
        </w:tc>
        <w:tc>
          <w:tcPr>
            <w:tcW w:w="489" w:type="pct"/>
            <w:gridSpan w:val="7"/>
            <w:vMerge/>
            <w:shd w:val="clear" w:color="auto" w:fill="A6A6A6" w:themeFill="background1" w:themeFillShade="A6"/>
          </w:tcPr>
          <w:p w14:paraId="1C3EC703" w14:textId="77777777" w:rsidR="00C53CA9" w:rsidRPr="009E4EE4" w:rsidRDefault="00C53CA9" w:rsidP="009E4EE4">
            <w:pPr>
              <w:spacing w:after="0"/>
              <w:rPr>
                <w:rFonts w:cs="Arial"/>
                <w:i/>
                <w:iCs/>
                <w:color w:val="3A3838"/>
                <w:sz w:val="16"/>
                <w:lang w:eastAsia="es-MX"/>
              </w:rPr>
            </w:pPr>
          </w:p>
        </w:tc>
      </w:tr>
      <w:tr w:rsidR="00C53CA9" w:rsidRPr="009E4EE4" w14:paraId="09F3E5F8" w14:textId="77777777" w:rsidTr="001B3757">
        <w:trPr>
          <w:trHeight w:val="590"/>
        </w:trPr>
        <w:tc>
          <w:tcPr>
            <w:tcW w:w="76" w:type="pct"/>
          </w:tcPr>
          <w:p w14:paraId="61B9F9BC" w14:textId="77777777" w:rsidR="00C53CA9" w:rsidRPr="009E4EE4" w:rsidRDefault="00C53CA9" w:rsidP="009E4EE4">
            <w:pPr>
              <w:spacing w:after="0"/>
              <w:rPr>
                <w:rFonts w:cs="Arial"/>
                <w:i/>
                <w:iCs/>
                <w:color w:val="3A3838"/>
                <w:sz w:val="16"/>
                <w:lang w:eastAsia="es-MX"/>
              </w:rPr>
            </w:pPr>
          </w:p>
        </w:tc>
        <w:tc>
          <w:tcPr>
            <w:tcW w:w="77" w:type="pct"/>
            <w:gridSpan w:val="2"/>
          </w:tcPr>
          <w:p w14:paraId="36AE870D" w14:textId="77777777" w:rsidR="00C53CA9" w:rsidRPr="009E4EE4" w:rsidRDefault="00C53CA9" w:rsidP="009E4EE4">
            <w:pPr>
              <w:spacing w:after="0"/>
              <w:rPr>
                <w:rFonts w:cs="Arial"/>
                <w:i/>
                <w:iCs/>
                <w:color w:val="3A3838"/>
                <w:sz w:val="16"/>
                <w:lang w:eastAsia="es-MX"/>
              </w:rPr>
            </w:pPr>
          </w:p>
        </w:tc>
        <w:tc>
          <w:tcPr>
            <w:tcW w:w="75" w:type="pct"/>
            <w:gridSpan w:val="2"/>
          </w:tcPr>
          <w:p w14:paraId="607FCAD2" w14:textId="77777777" w:rsidR="00C53CA9" w:rsidRPr="009E4EE4" w:rsidRDefault="00C53CA9" w:rsidP="009E4EE4">
            <w:pPr>
              <w:spacing w:after="0"/>
              <w:rPr>
                <w:rFonts w:cs="Arial"/>
                <w:i/>
                <w:iCs/>
                <w:color w:val="3A3838"/>
                <w:sz w:val="16"/>
                <w:lang w:eastAsia="es-MX"/>
              </w:rPr>
            </w:pPr>
          </w:p>
        </w:tc>
        <w:tc>
          <w:tcPr>
            <w:tcW w:w="91" w:type="pct"/>
            <w:gridSpan w:val="2"/>
          </w:tcPr>
          <w:p w14:paraId="2194D6F9" w14:textId="77777777" w:rsidR="00C53CA9" w:rsidRPr="009E4EE4" w:rsidRDefault="00C53CA9" w:rsidP="009E4EE4">
            <w:pPr>
              <w:spacing w:after="0"/>
              <w:rPr>
                <w:rFonts w:cs="Arial"/>
                <w:i/>
                <w:iCs/>
                <w:color w:val="3A3838"/>
                <w:sz w:val="16"/>
                <w:lang w:eastAsia="es-MX"/>
              </w:rPr>
            </w:pPr>
          </w:p>
        </w:tc>
        <w:tc>
          <w:tcPr>
            <w:tcW w:w="77" w:type="pct"/>
            <w:gridSpan w:val="2"/>
          </w:tcPr>
          <w:p w14:paraId="6607CB86" w14:textId="77777777" w:rsidR="00C53CA9" w:rsidRPr="009E4EE4" w:rsidRDefault="00C53CA9" w:rsidP="009E4EE4">
            <w:pPr>
              <w:spacing w:after="0"/>
              <w:rPr>
                <w:rFonts w:cs="Arial"/>
                <w:i/>
                <w:iCs/>
                <w:color w:val="3A3838"/>
                <w:sz w:val="16"/>
                <w:lang w:eastAsia="es-MX"/>
              </w:rPr>
            </w:pPr>
          </w:p>
        </w:tc>
        <w:tc>
          <w:tcPr>
            <w:tcW w:w="222" w:type="pct"/>
            <w:gridSpan w:val="2"/>
          </w:tcPr>
          <w:p w14:paraId="5417AEF1" w14:textId="77777777" w:rsidR="00C53CA9" w:rsidRPr="009E4EE4" w:rsidRDefault="00C53CA9" w:rsidP="009E4EE4">
            <w:pPr>
              <w:spacing w:after="0"/>
              <w:rPr>
                <w:rFonts w:cs="Arial"/>
                <w:i/>
                <w:iCs/>
                <w:color w:val="3A3838"/>
                <w:sz w:val="16"/>
                <w:lang w:eastAsia="es-MX"/>
              </w:rPr>
            </w:pPr>
          </w:p>
        </w:tc>
        <w:tc>
          <w:tcPr>
            <w:tcW w:w="77" w:type="pct"/>
            <w:gridSpan w:val="2"/>
          </w:tcPr>
          <w:p w14:paraId="2B9F3688" w14:textId="77777777" w:rsidR="00C53CA9" w:rsidRPr="009E4EE4" w:rsidRDefault="00C53CA9" w:rsidP="009E4EE4">
            <w:pPr>
              <w:spacing w:after="0"/>
              <w:rPr>
                <w:rFonts w:cs="Arial"/>
                <w:i/>
                <w:iCs/>
                <w:color w:val="3A3838"/>
                <w:sz w:val="16"/>
                <w:lang w:eastAsia="es-MX"/>
              </w:rPr>
            </w:pPr>
          </w:p>
        </w:tc>
        <w:tc>
          <w:tcPr>
            <w:tcW w:w="78" w:type="pct"/>
            <w:gridSpan w:val="2"/>
          </w:tcPr>
          <w:p w14:paraId="15FBD73A" w14:textId="77777777" w:rsidR="00C53CA9" w:rsidRPr="009E4EE4" w:rsidRDefault="00C53CA9" w:rsidP="009E4EE4">
            <w:pPr>
              <w:spacing w:after="0"/>
              <w:rPr>
                <w:rFonts w:cs="Arial"/>
                <w:i/>
                <w:iCs/>
                <w:color w:val="3A3838"/>
                <w:sz w:val="16"/>
                <w:lang w:eastAsia="es-MX"/>
              </w:rPr>
            </w:pPr>
          </w:p>
        </w:tc>
        <w:tc>
          <w:tcPr>
            <w:tcW w:w="78" w:type="pct"/>
            <w:gridSpan w:val="2"/>
          </w:tcPr>
          <w:p w14:paraId="797C7B0C" w14:textId="77777777" w:rsidR="00C53CA9" w:rsidRPr="009E4EE4" w:rsidRDefault="00C53CA9" w:rsidP="009E4EE4">
            <w:pPr>
              <w:spacing w:after="0"/>
              <w:rPr>
                <w:rFonts w:cs="Arial"/>
                <w:i/>
                <w:iCs/>
                <w:color w:val="3A3838"/>
                <w:sz w:val="16"/>
                <w:lang w:eastAsia="es-MX"/>
              </w:rPr>
            </w:pPr>
          </w:p>
        </w:tc>
        <w:tc>
          <w:tcPr>
            <w:tcW w:w="224" w:type="pct"/>
            <w:gridSpan w:val="2"/>
          </w:tcPr>
          <w:p w14:paraId="3789774B" w14:textId="77777777" w:rsidR="00C53CA9" w:rsidRPr="009E4EE4" w:rsidRDefault="00C53CA9" w:rsidP="009E4EE4">
            <w:pPr>
              <w:spacing w:after="0"/>
              <w:rPr>
                <w:rFonts w:cs="Arial"/>
                <w:i/>
                <w:iCs/>
                <w:color w:val="3A3838"/>
                <w:sz w:val="16"/>
                <w:lang w:eastAsia="es-MX"/>
              </w:rPr>
            </w:pPr>
          </w:p>
        </w:tc>
        <w:tc>
          <w:tcPr>
            <w:tcW w:w="78" w:type="pct"/>
            <w:gridSpan w:val="2"/>
          </w:tcPr>
          <w:p w14:paraId="2FB23C82" w14:textId="77777777" w:rsidR="00C53CA9" w:rsidRPr="009E4EE4" w:rsidRDefault="00C53CA9" w:rsidP="009E4EE4">
            <w:pPr>
              <w:spacing w:after="0"/>
              <w:rPr>
                <w:rFonts w:cs="Arial"/>
                <w:i/>
                <w:iCs/>
                <w:sz w:val="16"/>
                <w:lang w:eastAsia="es-MX"/>
              </w:rPr>
            </w:pPr>
          </w:p>
        </w:tc>
        <w:tc>
          <w:tcPr>
            <w:tcW w:w="78" w:type="pct"/>
            <w:gridSpan w:val="2"/>
          </w:tcPr>
          <w:p w14:paraId="63C80CE8" w14:textId="77777777" w:rsidR="00C53CA9" w:rsidRPr="009E4EE4" w:rsidRDefault="00C53CA9" w:rsidP="009E4EE4">
            <w:pPr>
              <w:spacing w:after="0"/>
              <w:rPr>
                <w:rFonts w:cs="Arial"/>
                <w:i/>
                <w:iCs/>
                <w:sz w:val="16"/>
                <w:lang w:eastAsia="es-MX"/>
              </w:rPr>
            </w:pPr>
          </w:p>
        </w:tc>
        <w:tc>
          <w:tcPr>
            <w:tcW w:w="78" w:type="pct"/>
            <w:gridSpan w:val="2"/>
          </w:tcPr>
          <w:p w14:paraId="0CA41DA4" w14:textId="77777777" w:rsidR="00C53CA9" w:rsidRPr="009E4EE4" w:rsidRDefault="00C53CA9" w:rsidP="009E4EE4">
            <w:pPr>
              <w:spacing w:after="0"/>
              <w:rPr>
                <w:rFonts w:cs="Arial"/>
                <w:i/>
                <w:iCs/>
                <w:color w:val="3A3838"/>
                <w:sz w:val="16"/>
                <w:lang w:eastAsia="es-MX"/>
              </w:rPr>
            </w:pPr>
          </w:p>
        </w:tc>
        <w:tc>
          <w:tcPr>
            <w:tcW w:w="252" w:type="pct"/>
            <w:gridSpan w:val="2"/>
          </w:tcPr>
          <w:p w14:paraId="0F11CBA3" w14:textId="77777777" w:rsidR="00C53CA9" w:rsidRPr="009E4EE4" w:rsidRDefault="00C53CA9" w:rsidP="009E4EE4">
            <w:pPr>
              <w:spacing w:after="0"/>
              <w:rPr>
                <w:rFonts w:cs="Arial"/>
                <w:i/>
                <w:iCs/>
                <w:color w:val="3A3838"/>
                <w:sz w:val="16"/>
                <w:lang w:eastAsia="es-MX"/>
              </w:rPr>
            </w:pPr>
          </w:p>
        </w:tc>
        <w:tc>
          <w:tcPr>
            <w:tcW w:w="78" w:type="pct"/>
            <w:gridSpan w:val="2"/>
          </w:tcPr>
          <w:p w14:paraId="38BDE264" w14:textId="77777777" w:rsidR="00C53CA9" w:rsidRPr="009E4EE4" w:rsidRDefault="00C53CA9" w:rsidP="009E4EE4">
            <w:pPr>
              <w:spacing w:after="0"/>
              <w:rPr>
                <w:rFonts w:cs="Arial"/>
                <w:i/>
                <w:iCs/>
                <w:color w:val="3A3838"/>
                <w:sz w:val="16"/>
                <w:lang w:eastAsia="es-MX"/>
              </w:rPr>
            </w:pPr>
          </w:p>
        </w:tc>
        <w:tc>
          <w:tcPr>
            <w:tcW w:w="78" w:type="pct"/>
            <w:gridSpan w:val="2"/>
          </w:tcPr>
          <w:p w14:paraId="67A2D651" w14:textId="77777777" w:rsidR="00C53CA9" w:rsidRPr="009E4EE4" w:rsidRDefault="00C53CA9" w:rsidP="009E4EE4">
            <w:pPr>
              <w:spacing w:after="0"/>
              <w:rPr>
                <w:rFonts w:cs="Arial"/>
                <w:i/>
                <w:iCs/>
                <w:color w:val="3A3838"/>
                <w:sz w:val="16"/>
                <w:lang w:eastAsia="es-MX"/>
              </w:rPr>
            </w:pPr>
          </w:p>
        </w:tc>
        <w:tc>
          <w:tcPr>
            <w:tcW w:w="79" w:type="pct"/>
            <w:gridSpan w:val="2"/>
          </w:tcPr>
          <w:p w14:paraId="6D04BFE8" w14:textId="77777777" w:rsidR="00C53CA9" w:rsidRPr="009E4EE4" w:rsidRDefault="00C53CA9" w:rsidP="009E4EE4">
            <w:pPr>
              <w:spacing w:after="0"/>
              <w:rPr>
                <w:rFonts w:cs="Arial"/>
                <w:i/>
                <w:iCs/>
                <w:color w:val="3A3838"/>
                <w:sz w:val="16"/>
                <w:lang w:eastAsia="es-MX"/>
              </w:rPr>
            </w:pPr>
          </w:p>
        </w:tc>
        <w:tc>
          <w:tcPr>
            <w:tcW w:w="82" w:type="pct"/>
            <w:gridSpan w:val="3"/>
          </w:tcPr>
          <w:p w14:paraId="6A43295B" w14:textId="77777777" w:rsidR="00C53CA9" w:rsidRPr="009E4EE4" w:rsidRDefault="00C53CA9" w:rsidP="009E4EE4">
            <w:pPr>
              <w:spacing w:after="0"/>
              <w:rPr>
                <w:rFonts w:cs="Arial"/>
                <w:i/>
                <w:iCs/>
                <w:color w:val="3A3838"/>
                <w:sz w:val="16"/>
                <w:lang w:eastAsia="es-MX"/>
              </w:rPr>
            </w:pPr>
          </w:p>
        </w:tc>
        <w:tc>
          <w:tcPr>
            <w:tcW w:w="139" w:type="pct"/>
            <w:gridSpan w:val="3"/>
          </w:tcPr>
          <w:p w14:paraId="2D966E7D" w14:textId="77777777" w:rsidR="00C53CA9" w:rsidRPr="009E4EE4" w:rsidRDefault="00C53CA9" w:rsidP="009E4EE4">
            <w:pPr>
              <w:spacing w:after="0"/>
              <w:rPr>
                <w:rFonts w:cs="Arial"/>
                <w:i/>
                <w:iCs/>
                <w:color w:val="3A3838"/>
                <w:sz w:val="16"/>
                <w:lang w:eastAsia="es-MX"/>
              </w:rPr>
            </w:pPr>
          </w:p>
        </w:tc>
        <w:tc>
          <w:tcPr>
            <w:tcW w:w="81" w:type="pct"/>
          </w:tcPr>
          <w:p w14:paraId="7F19707F" w14:textId="77777777" w:rsidR="00C53CA9" w:rsidRPr="009E4EE4" w:rsidRDefault="00C53CA9" w:rsidP="009E4EE4">
            <w:pPr>
              <w:spacing w:after="0"/>
              <w:rPr>
                <w:rFonts w:cs="Arial"/>
                <w:i/>
                <w:iCs/>
                <w:color w:val="3A3838"/>
                <w:sz w:val="16"/>
                <w:lang w:eastAsia="es-MX"/>
              </w:rPr>
            </w:pPr>
          </w:p>
        </w:tc>
        <w:tc>
          <w:tcPr>
            <w:tcW w:w="81" w:type="pct"/>
          </w:tcPr>
          <w:p w14:paraId="0DFDB618" w14:textId="77777777" w:rsidR="00C53CA9" w:rsidRPr="009E4EE4" w:rsidRDefault="00C53CA9" w:rsidP="009E4EE4">
            <w:pPr>
              <w:spacing w:after="0"/>
              <w:rPr>
                <w:rFonts w:cs="Arial"/>
                <w:i/>
                <w:iCs/>
                <w:color w:val="3A3838"/>
                <w:sz w:val="16"/>
                <w:lang w:eastAsia="es-MX"/>
              </w:rPr>
            </w:pPr>
          </w:p>
        </w:tc>
        <w:tc>
          <w:tcPr>
            <w:tcW w:w="81" w:type="pct"/>
            <w:gridSpan w:val="2"/>
          </w:tcPr>
          <w:p w14:paraId="593F773B" w14:textId="77777777" w:rsidR="00C53CA9" w:rsidRPr="009E4EE4" w:rsidRDefault="00C53CA9" w:rsidP="009E4EE4">
            <w:pPr>
              <w:spacing w:after="0"/>
              <w:rPr>
                <w:rFonts w:cs="Arial"/>
                <w:i/>
                <w:iCs/>
                <w:color w:val="3A3838"/>
                <w:sz w:val="16"/>
                <w:lang w:eastAsia="es-MX"/>
              </w:rPr>
            </w:pPr>
          </w:p>
        </w:tc>
        <w:tc>
          <w:tcPr>
            <w:tcW w:w="204" w:type="pct"/>
            <w:gridSpan w:val="3"/>
          </w:tcPr>
          <w:p w14:paraId="72CDFB55" w14:textId="77777777" w:rsidR="00C53CA9" w:rsidRPr="009E4EE4" w:rsidRDefault="00C53CA9" w:rsidP="009E4EE4">
            <w:pPr>
              <w:spacing w:after="0"/>
              <w:rPr>
                <w:rFonts w:cs="Arial"/>
                <w:i/>
                <w:iCs/>
                <w:color w:val="3A3838"/>
                <w:sz w:val="16"/>
                <w:lang w:eastAsia="es-MX"/>
              </w:rPr>
            </w:pPr>
          </w:p>
        </w:tc>
        <w:tc>
          <w:tcPr>
            <w:tcW w:w="83" w:type="pct"/>
            <w:gridSpan w:val="2"/>
          </w:tcPr>
          <w:p w14:paraId="632FD11B" w14:textId="77777777" w:rsidR="00C53CA9" w:rsidRPr="009E4EE4" w:rsidRDefault="00C53CA9" w:rsidP="009E4EE4">
            <w:pPr>
              <w:spacing w:after="0"/>
              <w:rPr>
                <w:rFonts w:cs="Arial"/>
                <w:i/>
                <w:iCs/>
                <w:color w:val="3A3838"/>
                <w:sz w:val="16"/>
                <w:lang w:eastAsia="es-MX"/>
              </w:rPr>
            </w:pPr>
          </w:p>
        </w:tc>
        <w:tc>
          <w:tcPr>
            <w:tcW w:w="83" w:type="pct"/>
          </w:tcPr>
          <w:p w14:paraId="3C75E1EF" w14:textId="77777777" w:rsidR="00C53CA9" w:rsidRPr="009E4EE4" w:rsidRDefault="00C53CA9" w:rsidP="009E4EE4">
            <w:pPr>
              <w:spacing w:after="0"/>
              <w:rPr>
                <w:rFonts w:cs="Arial"/>
                <w:i/>
                <w:iCs/>
                <w:color w:val="3A3838"/>
                <w:sz w:val="16"/>
                <w:lang w:eastAsia="es-MX"/>
              </w:rPr>
            </w:pPr>
          </w:p>
        </w:tc>
        <w:tc>
          <w:tcPr>
            <w:tcW w:w="202" w:type="pct"/>
            <w:gridSpan w:val="4"/>
          </w:tcPr>
          <w:p w14:paraId="11696199" w14:textId="77777777" w:rsidR="00C53CA9" w:rsidRPr="009E4EE4" w:rsidRDefault="00C53CA9" w:rsidP="009E4EE4">
            <w:pPr>
              <w:spacing w:after="0"/>
              <w:rPr>
                <w:rFonts w:cs="Arial"/>
                <w:i/>
                <w:iCs/>
                <w:color w:val="3A3838"/>
                <w:sz w:val="16"/>
                <w:lang w:eastAsia="es-MX"/>
              </w:rPr>
            </w:pPr>
          </w:p>
        </w:tc>
        <w:tc>
          <w:tcPr>
            <w:tcW w:w="86" w:type="pct"/>
            <w:gridSpan w:val="3"/>
          </w:tcPr>
          <w:p w14:paraId="12D1E0E8" w14:textId="77777777" w:rsidR="00C53CA9" w:rsidRPr="009E4EE4" w:rsidRDefault="00C53CA9" w:rsidP="009E4EE4">
            <w:pPr>
              <w:spacing w:after="0"/>
              <w:rPr>
                <w:rFonts w:cs="Arial"/>
                <w:i/>
                <w:iCs/>
                <w:color w:val="3A3838"/>
                <w:sz w:val="16"/>
                <w:lang w:eastAsia="es-MX"/>
              </w:rPr>
            </w:pPr>
          </w:p>
        </w:tc>
        <w:tc>
          <w:tcPr>
            <w:tcW w:w="83" w:type="pct"/>
          </w:tcPr>
          <w:p w14:paraId="18ADF236" w14:textId="77777777" w:rsidR="00C53CA9" w:rsidRPr="009E4EE4" w:rsidRDefault="00C53CA9" w:rsidP="009E4EE4">
            <w:pPr>
              <w:spacing w:after="0"/>
              <w:rPr>
                <w:rFonts w:cs="Arial"/>
                <w:i/>
                <w:iCs/>
                <w:color w:val="3A3838"/>
                <w:sz w:val="16"/>
                <w:lang w:eastAsia="es-MX"/>
              </w:rPr>
            </w:pPr>
          </w:p>
        </w:tc>
        <w:tc>
          <w:tcPr>
            <w:tcW w:w="83" w:type="pct"/>
            <w:gridSpan w:val="2"/>
          </w:tcPr>
          <w:p w14:paraId="6431B17F" w14:textId="77777777" w:rsidR="00C53CA9" w:rsidRPr="009E4EE4" w:rsidRDefault="00C53CA9" w:rsidP="009E4EE4">
            <w:pPr>
              <w:spacing w:after="0"/>
              <w:rPr>
                <w:rFonts w:cs="Arial"/>
                <w:i/>
                <w:iCs/>
                <w:color w:val="3A3838"/>
                <w:sz w:val="16"/>
                <w:lang w:eastAsia="es-MX"/>
              </w:rPr>
            </w:pPr>
          </w:p>
        </w:tc>
        <w:tc>
          <w:tcPr>
            <w:tcW w:w="386" w:type="pct"/>
            <w:gridSpan w:val="3"/>
          </w:tcPr>
          <w:p w14:paraId="61733199" w14:textId="77777777" w:rsidR="00C53CA9" w:rsidRPr="009E4EE4" w:rsidRDefault="00C53CA9" w:rsidP="009E4EE4">
            <w:pPr>
              <w:spacing w:after="0"/>
              <w:rPr>
                <w:rFonts w:cs="Arial"/>
                <w:i/>
                <w:iCs/>
                <w:color w:val="3A3838"/>
                <w:sz w:val="16"/>
                <w:lang w:eastAsia="es-MX"/>
              </w:rPr>
            </w:pPr>
          </w:p>
        </w:tc>
        <w:tc>
          <w:tcPr>
            <w:tcW w:w="73" w:type="pct"/>
            <w:gridSpan w:val="2"/>
          </w:tcPr>
          <w:p w14:paraId="1B4299F8" w14:textId="77777777" w:rsidR="00C53CA9" w:rsidRPr="009E4EE4" w:rsidRDefault="00C53CA9" w:rsidP="009E4EE4">
            <w:pPr>
              <w:spacing w:after="0"/>
              <w:rPr>
                <w:rFonts w:cs="Arial"/>
                <w:i/>
                <w:iCs/>
                <w:color w:val="3A3838"/>
                <w:sz w:val="16"/>
                <w:lang w:eastAsia="es-MX"/>
              </w:rPr>
            </w:pPr>
          </w:p>
        </w:tc>
        <w:tc>
          <w:tcPr>
            <w:tcW w:w="83" w:type="pct"/>
            <w:gridSpan w:val="2"/>
          </w:tcPr>
          <w:p w14:paraId="65197B56" w14:textId="77777777" w:rsidR="00C53CA9" w:rsidRPr="009E4EE4" w:rsidRDefault="00C53CA9" w:rsidP="009E4EE4">
            <w:pPr>
              <w:spacing w:after="0"/>
              <w:rPr>
                <w:rFonts w:cs="Arial"/>
                <w:i/>
                <w:iCs/>
                <w:color w:val="3A3838"/>
                <w:sz w:val="16"/>
                <w:lang w:eastAsia="es-MX"/>
              </w:rPr>
            </w:pPr>
          </w:p>
        </w:tc>
        <w:tc>
          <w:tcPr>
            <w:tcW w:w="83" w:type="pct"/>
            <w:gridSpan w:val="2"/>
          </w:tcPr>
          <w:p w14:paraId="1D9D6D95" w14:textId="77777777" w:rsidR="00C53CA9" w:rsidRPr="009E4EE4" w:rsidRDefault="00C53CA9" w:rsidP="009E4EE4">
            <w:pPr>
              <w:spacing w:after="0"/>
              <w:rPr>
                <w:rFonts w:cs="Arial"/>
                <w:i/>
                <w:iCs/>
                <w:color w:val="3A3838"/>
                <w:sz w:val="16"/>
                <w:lang w:eastAsia="es-MX"/>
              </w:rPr>
            </w:pPr>
          </w:p>
        </w:tc>
        <w:tc>
          <w:tcPr>
            <w:tcW w:w="160" w:type="pct"/>
            <w:gridSpan w:val="4"/>
          </w:tcPr>
          <w:p w14:paraId="3B81B0B7" w14:textId="77777777" w:rsidR="00C53CA9" w:rsidRPr="009E4EE4" w:rsidRDefault="00C53CA9" w:rsidP="009E4EE4">
            <w:pPr>
              <w:spacing w:after="0"/>
              <w:rPr>
                <w:rFonts w:cs="Arial"/>
                <w:i/>
                <w:iCs/>
                <w:color w:val="3A3838"/>
                <w:sz w:val="16"/>
                <w:lang w:eastAsia="es-MX"/>
              </w:rPr>
            </w:pPr>
          </w:p>
        </w:tc>
        <w:tc>
          <w:tcPr>
            <w:tcW w:w="94" w:type="pct"/>
            <w:gridSpan w:val="2"/>
          </w:tcPr>
          <w:p w14:paraId="7965302C" w14:textId="77777777" w:rsidR="00C53CA9" w:rsidRPr="009E4EE4" w:rsidRDefault="00C53CA9" w:rsidP="009E4EE4">
            <w:pPr>
              <w:spacing w:after="0"/>
              <w:rPr>
                <w:rFonts w:cs="Arial"/>
                <w:i/>
                <w:iCs/>
                <w:color w:val="3A3838"/>
                <w:sz w:val="16"/>
                <w:lang w:eastAsia="es-MX"/>
              </w:rPr>
            </w:pPr>
          </w:p>
        </w:tc>
        <w:tc>
          <w:tcPr>
            <w:tcW w:w="91" w:type="pct"/>
            <w:gridSpan w:val="2"/>
          </w:tcPr>
          <w:p w14:paraId="39F60411" w14:textId="77777777" w:rsidR="00C53CA9" w:rsidRPr="009E4EE4" w:rsidRDefault="00C53CA9" w:rsidP="009E4EE4">
            <w:pPr>
              <w:spacing w:after="0"/>
              <w:rPr>
                <w:rFonts w:cs="Arial"/>
                <w:i/>
                <w:iCs/>
                <w:color w:val="3A3838"/>
                <w:sz w:val="16"/>
                <w:lang w:eastAsia="es-MX"/>
              </w:rPr>
            </w:pPr>
          </w:p>
        </w:tc>
        <w:tc>
          <w:tcPr>
            <w:tcW w:w="83" w:type="pct"/>
            <w:gridSpan w:val="2"/>
          </w:tcPr>
          <w:p w14:paraId="2E06D239" w14:textId="77777777" w:rsidR="00C53CA9" w:rsidRPr="009E4EE4" w:rsidRDefault="00C53CA9" w:rsidP="009E4EE4">
            <w:pPr>
              <w:spacing w:after="0"/>
              <w:rPr>
                <w:rFonts w:cs="Arial"/>
                <w:i/>
                <w:iCs/>
                <w:color w:val="3A3838"/>
                <w:sz w:val="16"/>
                <w:lang w:eastAsia="es-MX"/>
              </w:rPr>
            </w:pPr>
          </w:p>
        </w:tc>
        <w:tc>
          <w:tcPr>
            <w:tcW w:w="210" w:type="pct"/>
            <w:gridSpan w:val="2"/>
          </w:tcPr>
          <w:p w14:paraId="56BBAA93" w14:textId="77777777" w:rsidR="00C53CA9" w:rsidRPr="009E4EE4" w:rsidRDefault="00C53CA9" w:rsidP="009E4EE4">
            <w:pPr>
              <w:spacing w:after="0"/>
              <w:rPr>
                <w:rFonts w:cs="Arial"/>
                <w:i/>
                <w:iCs/>
                <w:color w:val="3A3838"/>
                <w:sz w:val="16"/>
                <w:lang w:eastAsia="es-MX"/>
              </w:rPr>
            </w:pPr>
          </w:p>
        </w:tc>
        <w:tc>
          <w:tcPr>
            <w:tcW w:w="84" w:type="pct"/>
            <w:gridSpan w:val="2"/>
          </w:tcPr>
          <w:p w14:paraId="788BA962" w14:textId="77777777" w:rsidR="00C53CA9" w:rsidRPr="009E4EE4" w:rsidRDefault="00C53CA9" w:rsidP="009E4EE4">
            <w:pPr>
              <w:spacing w:after="0"/>
              <w:rPr>
                <w:rFonts w:cs="Arial"/>
                <w:i/>
                <w:iCs/>
                <w:color w:val="3A3838"/>
                <w:sz w:val="16"/>
                <w:lang w:eastAsia="es-MX"/>
              </w:rPr>
            </w:pPr>
          </w:p>
        </w:tc>
        <w:tc>
          <w:tcPr>
            <w:tcW w:w="83" w:type="pct"/>
            <w:gridSpan w:val="2"/>
          </w:tcPr>
          <w:p w14:paraId="20EE0898" w14:textId="77777777" w:rsidR="00C53CA9" w:rsidRPr="009E4EE4" w:rsidRDefault="00C53CA9" w:rsidP="009E4EE4">
            <w:pPr>
              <w:spacing w:after="0"/>
              <w:rPr>
                <w:rFonts w:cs="Arial"/>
                <w:i/>
                <w:iCs/>
                <w:color w:val="3A3838"/>
                <w:sz w:val="16"/>
                <w:lang w:eastAsia="es-MX"/>
              </w:rPr>
            </w:pPr>
          </w:p>
        </w:tc>
        <w:tc>
          <w:tcPr>
            <w:tcW w:w="83" w:type="pct"/>
          </w:tcPr>
          <w:p w14:paraId="66CC6996" w14:textId="77777777" w:rsidR="00C53CA9" w:rsidRPr="009E4EE4" w:rsidRDefault="00C53CA9" w:rsidP="009E4EE4">
            <w:pPr>
              <w:spacing w:after="0"/>
              <w:rPr>
                <w:rFonts w:cs="Arial"/>
                <w:i/>
                <w:iCs/>
                <w:color w:val="3A3838"/>
                <w:sz w:val="16"/>
                <w:lang w:eastAsia="es-MX"/>
              </w:rPr>
            </w:pPr>
          </w:p>
        </w:tc>
        <w:tc>
          <w:tcPr>
            <w:tcW w:w="247" w:type="pct"/>
            <w:gridSpan w:val="3"/>
          </w:tcPr>
          <w:p w14:paraId="4AFB8C70" w14:textId="77777777" w:rsidR="00C53CA9" w:rsidRPr="009E4EE4" w:rsidRDefault="00C53CA9" w:rsidP="009E4EE4">
            <w:pPr>
              <w:spacing w:after="0"/>
              <w:rPr>
                <w:rFonts w:cs="Arial"/>
                <w:i/>
                <w:iCs/>
                <w:color w:val="3A3838"/>
                <w:sz w:val="16"/>
                <w:lang w:eastAsia="es-MX"/>
              </w:rPr>
            </w:pPr>
          </w:p>
        </w:tc>
        <w:tc>
          <w:tcPr>
            <w:tcW w:w="86" w:type="pct"/>
            <w:gridSpan w:val="2"/>
          </w:tcPr>
          <w:p w14:paraId="2F478293" w14:textId="77777777" w:rsidR="00C53CA9" w:rsidRPr="009E4EE4" w:rsidRDefault="00C53CA9" w:rsidP="009E4EE4">
            <w:pPr>
              <w:spacing w:after="0"/>
              <w:rPr>
                <w:rFonts w:cs="Arial"/>
                <w:i/>
                <w:iCs/>
                <w:color w:val="3A3838"/>
                <w:sz w:val="16"/>
                <w:lang w:eastAsia="es-MX"/>
              </w:rPr>
            </w:pPr>
          </w:p>
        </w:tc>
        <w:tc>
          <w:tcPr>
            <w:tcW w:w="73" w:type="pct"/>
          </w:tcPr>
          <w:p w14:paraId="65690BBB" w14:textId="77777777" w:rsidR="00C53CA9" w:rsidRPr="009E4EE4" w:rsidRDefault="00C53CA9" w:rsidP="009E4EE4">
            <w:pPr>
              <w:spacing w:after="0"/>
              <w:rPr>
                <w:rFonts w:cs="Arial"/>
                <w:i/>
                <w:iCs/>
                <w:color w:val="3A3838"/>
                <w:sz w:val="16"/>
                <w:lang w:eastAsia="es-MX"/>
              </w:rPr>
            </w:pPr>
          </w:p>
        </w:tc>
      </w:tr>
      <w:tr w:rsidR="00C53CA9" w:rsidRPr="009E4EE4" w14:paraId="32323DC9" w14:textId="77777777" w:rsidTr="001B3757">
        <w:trPr>
          <w:gridAfter w:val="3"/>
          <w:wAfter w:w="159" w:type="pct"/>
          <w:trHeight w:val="590"/>
        </w:trPr>
        <w:tc>
          <w:tcPr>
            <w:tcW w:w="76" w:type="pct"/>
          </w:tcPr>
          <w:p w14:paraId="6CCA172F" w14:textId="77777777" w:rsidR="00C53CA9" w:rsidRPr="009E4EE4" w:rsidRDefault="00C53CA9" w:rsidP="009E4EE4">
            <w:pPr>
              <w:spacing w:after="0"/>
              <w:rPr>
                <w:rFonts w:cs="Arial"/>
                <w:i/>
                <w:iCs/>
                <w:color w:val="3A3838"/>
                <w:sz w:val="16"/>
                <w:lang w:eastAsia="es-MX"/>
              </w:rPr>
            </w:pPr>
          </w:p>
        </w:tc>
        <w:tc>
          <w:tcPr>
            <w:tcW w:w="77" w:type="pct"/>
            <w:gridSpan w:val="2"/>
          </w:tcPr>
          <w:p w14:paraId="1FE859D7" w14:textId="77777777" w:rsidR="00C53CA9" w:rsidRPr="009E4EE4" w:rsidRDefault="00C53CA9" w:rsidP="009E4EE4">
            <w:pPr>
              <w:spacing w:after="0"/>
              <w:rPr>
                <w:rFonts w:cs="Arial"/>
                <w:i/>
                <w:iCs/>
                <w:color w:val="3A3838"/>
                <w:sz w:val="16"/>
                <w:lang w:eastAsia="es-MX"/>
              </w:rPr>
            </w:pPr>
          </w:p>
        </w:tc>
        <w:tc>
          <w:tcPr>
            <w:tcW w:w="75" w:type="pct"/>
            <w:gridSpan w:val="2"/>
          </w:tcPr>
          <w:p w14:paraId="2FCB5902" w14:textId="77777777" w:rsidR="00C53CA9" w:rsidRPr="009E4EE4" w:rsidRDefault="00C53CA9" w:rsidP="009E4EE4">
            <w:pPr>
              <w:spacing w:after="0"/>
              <w:rPr>
                <w:rFonts w:cs="Arial"/>
                <w:i/>
                <w:iCs/>
                <w:color w:val="3A3838"/>
                <w:sz w:val="16"/>
                <w:lang w:eastAsia="es-MX"/>
              </w:rPr>
            </w:pPr>
          </w:p>
        </w:tc>
        <w:tc>
          <w:tcPr>
            <w:tcW w:w="4119" w:type="pct"/>
            <w:gridSpan w:val="75"/>
            <w:vMerge w:val="restart"/>
            <w:shd w:val="clear" w:color="auto" w:fill="A6A6A6" w:themeFill="background1" w:themeFillShade="A6"/>
          </w:tcPr>
          <w:p w14:paraId="27227BA4" w14:textId="6AFCF937" w:rsidR="00C53CA9" w:rsidRPr="009E4EE4" w:rsidRDefault="00C53CA9" w:rsidP="009E4EE4">
            <w:pPr>
              <w:spacing w:after="0"/>
              <w:rPr>
                <w:rFonts w:cs="Arial"/>
                <w:i/>
                <w:iCs/>
                <w:color w:val="3A3838"/>
                <w:sz w:val="16"/>
                <w:lang w:eastAsia="es-MX"/>
              </w:rPr>
            </w:pPr>
            <w:r w:rsidRPr="009E4EE4">
              <w:rPr>
                <w:rFonts w:cs="Arial"/>
                <w:i/>
                <w:iCs/>
                <w:sz w:val="16"/>
                <w:lang w:eastAsia="es-MX"/>
              </w:rPr>
              <w:t xml:space="preserve">Los habitantes de ESIN carecen de una </w:t>
            </w:r>
            <w:r w:rsidR="001B3757" w:rsidRPr="009E4EE4">
              <w:rPr>
                <w:rFonts w:cs="Arial"/>
                <w:i/>
                <w:iCs/>
                <w:sz w:val="16"/>
                <w:lang w:eastAsia="es-MX"/>
              </w:rPr>
              <w:t>infraestructura,</w:t>
            </w:r>
            <w:r w:rsidRPr="009E4EE4">
              <w:rPr>
                <w:rFonts w:cs="Arial"/>
                <w:i/>
                <w:iCs/>
                <w:sz w:val="16"/>
                <w:lang w:eastAsia="es-MX"/>
              </w:rPr>
              <w:t xml:space="preserve"> </w:t>
            </w:r>
            <w:r w:rsidR="001B3757" w:rsidRPr="009E4EE4">
              <w:rPr>
                <w:rFonts w:cs="Arial"/>
                <w:i/>
                <w:iCs/>
                <w:sz w:val="16"/>
                <w:lang w:eastAsia="es-MX"/>
              </w:rPr>
              <w:t>divulgación y</w:t>
            </w:r>
            <w:r w:rsidRPr="009E4EE4">
              <w:rPr>
                <w:rFonts w:cs="Arial"/>
                <w:i/>
                <w:iCs/>
                <w:sz w:val="16"/>
                <w:lang w:eastAsia="es-MX"/>
              </w:rPr>
              <w:t xml:space="preserve"> enseñanza, generación y </w:t>
            </w:r>
            <w:r w:rsidR="001B3757" w:rsidRPr="009E4EE4">
              <w:rPr>
                <w:rFonts w:cs="Arial"/>
                <w:i/>
                <w:iCs/>
                <w:sz w:val="16"/>
                <w:lang w:eastAsia="es-MX"/>
              </w:rPr>
              <w:t>formación y</w:t>
            </w:r>
            <w:r w:rsidRPr="009E4EE4">
              <w:rPr>
                <w:rFonts w:cs="Arial"/>
                <w:i/>
                <w:iCs/>
                <w:sz w:val="16"/>
                <w:lang w:eastAsia="es-MX"/>
              </w:rPr>
              <w:t xml:space="preserve"> desarrollo de recursos humanos; en materia de CTI</w:t>
            </w:r>
          </w:p>
        </w:tc>
        <w:tc>
          <w:tcPr>
            <w:tcW w:w="301" w:type="pct"/>
            <w:gridSpan w:val="6"/>
          </w:tcPr>
          <w:p w14:paraId="70EE1B37" w14:textId="77777777" w:rsidR="00C53CA9" w:rsidRPr="009E4EE4" w:rsidRDefault="00C53CA9" w:rsidP="009E4EE4">
            <w:pPr>
              <w:spacing w:after="0"/>
              <w:rPr>
                <w:rFonts w:cs="Arial"/>
                <w:i/>
                <w:iCs/>
                <w:color w:val="3A3838"/>
                <w:sz w:val="16"/>
                <w:lang w:eastAsia="es-MX"/>
              </w:rPr>
            </w:pPr>
          </w:p>
        </w:tc>
        <w:tc>
          <w:tcPr>
            <w:tcW w:w="192" w:type="pct"/>
            <w:gridSpan w:val="2"/>
          </w:tcPr>
          <w:p w14:paraId="7997089C" w14:textId="77777777" w:rsidR="00C53CA9" w:rsidRPr="009E4EE4" w:rsidRDefault="00C53CA9" w:rsidP="009E4EE4">
            <w:pPr>
              <w:spacing w:after="0"/>
              <w:rPr>
                <w:rFonts w:cs="Arial"/>
                <w:i/>
                <w:iCs/>
                <w:color w:val="3A3838"/>
                <w:sz w:val="16"/>
                <w:lang w:eastAsia="es-MX"/>
              </w:rPr>
            </w:pPr>
          </w:p>
        </w:tc>
      </w:tr>
      <w:tr w:rsidR="00C53CA9" w:rsidRPr="009E4EE4" w14:paraId="62920F50" w14:textId="77777777" w:rsidTr="001B3757">
        <w:trPr>
          <w:gridAfter w:val="3"/>
          <w:wAfter w:w="159" w:type="pct"/>
          <w:trHeight w:val="71"/>
        </w:trPr>
        <w:tc>
          <w:tcPr>
            <w:tcW w:w="76" w:type="pct"/>
          </w:tcPr>
          <w:p w14:paraId="4C791E43" w14:textId="77777777" w:rsidR="00C53CA9" w:rsidRPr="009E4EE4" w:rsidRDefault="00C53CA9" w:rsidP="009E4EE4">
            <w:pPr>
              <w:spacing w:after="0"/>
              <w:rPr>
                <w:rFonts w:cs="Arial"/>
                <w:i/>
                <w:iCs/>
                <w:color w:val="3A3838"/>
                <w:sz w:val="16"/>
                <w:lang w:eastAsia="es-MX"/>
              </w:rPr>
            </w:pPr>
          </w:p>
        </w:tc>
        <w:tc>
          <w:tcPr>
            <w:tcW w:w="77" w:type="pct"/>
            <w:gridSpan w:val="2"/>
          </w:tcPr>
          <w:p w14:paraId="5D8ACCCD" w14:textId="77777777" w:rsidR="00C53CA9" w:rsidRPr="009E4EE4" w:rsidRDefault="00C53CA9" w:rsidP="009E4EE4">
            <w:pPr>
              <w:spacing w:after="0"/>
              <w:rPr>
                <w:rFonts w:cs="Arial"/>
                <w:i/>
                <w:iCs/>
                <w:color w:val="3A3838"/>
                <w:sz w:val="16"/>
                <w:lang w:eastAsia="es-MX"/>
              </w:rPr>
            </w:pPr>
          </w:p>
        </w:tc>
        <w:tc>
          <w:tcPr>
            <w:tcW w:w="75" w:type="pct"/>
            <w:gridSpan w:val="2"/>
          </w:tcPr>
          <w:p w14:paraId="30DFB3DC" w14:textId="77777777" w:rsidR="00C53CA9" w:rsidRPr="009E4EE4" w:rsidRDefault="00C53CA9" w:rsidP="009E4EE4">
            <w:pPr>
              <w:spacing w:after="0"/>
              <w:rPr>
                <w:rFonts w:cs="Arial"/>
                <w:i/>
                <w:iCs/>
                <w:color w:val="3A3838"/>
                <w:sz w:val="16"/>
                <w:lang w:eastAsia="es-MX"/>
              </w:rPr>
            </w:pPr>
          </w:p>
        </w:tc>
        <w:tc>
          <w:tcPr>
            <w:tcW w:w="4119" w:type="pct"/>
            <w:gridSpan w:val="75"/>
            <w:vMerge/>
            <w:shd w:val="clear" w:color="auto" w:fill="A6A6A6" w:themeFill="background1" w:themeFillShade="A6"/>
          </w:tcPr>
          <w:p w14:paraId="1103BB2B" w14:textId="77777777" w:rsidR="00C53CA9" w:rsidRPr="009E4EE4" w:rsidRDefault="00C53CA9" w:rsidP="009E4EE4">
            <w:pPr>
              <w:spacing w:after="0"/>
              <w:rPr>
                <w:rFonts w:cs="Arial"/>
                <w:i/>
                <w:iCs/>
                <w:color w:val="3A3838"/>
                <w:sz w:val="16"/>
                <w:lang w:eastAsia="es-MX"/>
              </w:rPr>
            </w:pPr>
          </w:p>
        </w:tc>
        <w:tc>
          <w:tcPr>
            <w:tcW w:w="301" w:type="pct"/>
            <w:gridSpan w:val="6"/>
          </w:tcPr>
          <w:p w14:paraId="57301598" w14:textId="77777777" w:rsidR="00C53CA9" w:rsidRPr="009E4EE4" w:rsidRDefault="00C53CA9" w:rsidP="009E4EE4">
            <w:pPr>
              <w:spacing w:after="0"/>
              <w:rPr>
                <w:rFonts w:cs="Arial"/>
                <w:i/>
                <w:iCs/>
                <w:color w:val="3A3838"/>
                <w:sz w:val="16"/>
                <w:lang w:eastAsia="es-MX"/>
              </w:rPr>
            </w:pPr>
          </w:p>
        </w:tc>
        <w:tc>
          <w:tcPr>
            <w:tcW w:w="192" w:type="pct"/>
            <w:gridSpan w:val="2"/>
          </w:tcPr>
          <w:p w14:paraId="6AB9522A" w14:textId="77777777" w:rsidR="00C53CA9" w:rsidRPr="009E4EE4" w:rsidRDefault="00C53CA9" w:rsidP="009E4EE4">
            <w:pPr>
              <w:spacing w:after="0"/>
              <w:rPr>
                <w:rFonts w:cs="Arial"/>
                <w:i/>
                <w:iCs/>
                <w:color w:val="3A3838"/>
                <w:sz w:val="16"/>
                <w:lang w:eastAsia="es-MX"/>
              </w:rPr>
            </w:pPr>
          </w:p>
        </w:tc>
      </w:tr>
      <w:tr w:rsidR="00C53CA9" w:rsidRPr="009E4EE4" w14:paraId="566EB89E" w14:textId="77777777" w:rsidTr="001B3757">
        <w:trPr>
          <w:trHeight w:val="376"/>
        </w:trPr>
        <w:tc>
          <w:tcPr>
            <w:tcW w:w="76" w:type="pct"/>
          </w:tcPr>
          <w:p w14:paraId="18626C26" w14:textId="77777777" w:rsidR="00C53CA9" w:rsidRPr="009E4EE4" w:rsidRDefault="00C53CA9" w:rsidP="009E4EE4">
            <w:pPr>
              <w:spacing w:after="0"/>
              <w:rPr>
                <w:rFonts w:cs="Arial"/>
                <w:i/>
                <w:iCs/>
                <w:color w:val="3A3838"/>
                <w:sz w:val="16"/>
                <w:lang w:eastAsia="es-MX"/>
              </w:rPr>
            </w:pPr>
          </w:p>
        </w:tc>
        <w:tc>
          <w:tcPr>
            <w:tcW w:w="77" w:type="pct"/>
            <w:gridSpan w:val="2"/>
          </w:tcPr>
          <w:p w14:paraId="12DB997E" w14:textId="77777777" w:rsidR="00C53CA9" w:rsidRPr="009E4EE4" w:rsidRDefault="00C53CA9" w:rsidP="009E4EE4">
            <w:pPr>
              <w:spacing w:after="0"/>
              <w:rPr>
                <w:rFonts w:cs="Arial"/>
                <w:i/>
                <w:iCs/>
                <w:color w:val="3A3838"/>
                <w:sz w:val="16"/>
                <w:lang w:eastAsia="es-MX"/>
              </w:rPr>
            </w:pPr>
          </w:p>
        </w:tc>
        <w:tc>
          <w:tcPr>
            <w:tcW w:w="75" w:type="pct"/>
            <w:gridSpan w:val="2"/>
          </w:tcPr>
          <w:p w14:paraId="0D9C2648" w14:textId="77777777" w:rsidR="00C53CA9" w:rsidRPr="009E4EE4" w:rsidRDefault="00C53CA9" w:rsidP="009E4EE4">
            <w:pPr>
              <w:spacing w:after="0"/>
              <w:rPr>
                <w:rFonts w:cs="Arial"/>
                <w:i/>
                <w:iCs/>
                <w:color w:val="3A3838"/>
                <w:sz w:val="16"/>
                <w:lang w:eastAsia="es-MX"/>
              </w:rPr>
            </w:pPr>
          </w:p>
        </w:tc>
        <w:tc>
          <w:tcPr>
            <w:tcW w:w="91" w:type="pct"/>
            <w:gridSpan w:val="2"/>
          </w:tcPr>
          <w:p w14:paraId="3A7551C7" w14:textId="77777777" w:rsidR="00C53CA9" w:rsidRPr="009E4EE4" w:rsidRDefault="00C53CA9" w:rsidP="009E4EE4">
            <w:pPr>
              <w:spacing w:after="0"/>
              <w:rPr>
                <w:rFonts w:cs="Arial"/>
                <w:i/>
                <w:iCs/>
                <w:color w:val="3A3838"/>
                <w:sz w:val="16"/>
                <w:lang w:eastAsia="es-MX"/>
              </w:rPr>
            </w:pPr>
          </w:p>
        </w:tc>
        <w:tc>
          <w:tcPr>
            <w:tcW w:w="77" w:type="pct"/>
            <w:gridSpan w:val="2"/>
          </w:tcPr>
          <w:p w14:paraId="41CF0CEB" w14:textId="77777777" w:rsidR="00C53CA9" w:rsidRPr="009E4EE4" w:rsidRDefault="00C53CA9" w:rsidP="009E4EE4">
            <w:pPr>
              <w:spacing w:after="0"/>
              <w:rPr>
                <w:rFonts w:cs="Arial"/>
                <w:i/>
                <w:iCs/>
                <w:color w:val="3A3838"/>
                <w:sz w:val="16"/>
                <w:lang w:eastAsia="es-MX"/>
              </w:rPr>
            </w:pPr>
          </w:p>
        </w:tc>
        <w:tc>
          <w:tcPr>
            <w:tcW w:w="222" w:type="pct"/>
            <w:gridSpan w:val="2"/>
          </w:tcPr>
          <w:p w14:paraId="3F2F741B" w14:textId="77777777" w:rsidR="00C53CA9" w:rsidRPr="009E4EE4" w:rsidRDefault="00C53CA9" w:rsidP="009E4EE4">
            <w:pPr>
              <w:spacing w:after="0"/>
              <w:rPr>
                <w:rFonts w:cs="Arial"/>
                <w:i/>
                <w:iCs/>
                <w:color w:val="3A3838"/>
                <w:sz w:val="16"/>
                <w:lang w:eastAsia="es-MX"/>
              </w:rPr>
            </w:pPr>
          </w:p>
        </w:tc>
        <w:tc>
          <w:tcPr>
            <w:tcW w:w="77" w:type="pct"/>
            <w:gridSpan w:val="2"/>
          </w:tcPr>
          <w:p w14:paraId="1A85F665" w14:textId="77777777" w:rsidR="00C53CA9" w:rsidRPr="009E4EE4" w:rsidRDefault="00C53CA9" w:rsidP="009E4EE4">
            <w:pPr>
              <w:spacing w:after="0"/>
              <w:rPr>
                <w:rFonts w:cs="Arial"/>
                <w:i/>
                <w:iCs/>
                <w:color w:val="3A3838"/>
                <w:sz w:val="16"/>
                <w:lang w:eastAsia="es-MX"/>
              </w:rPr>
            </w:pPr>
          </w:p>
        </w:tc>
        <w:tc>
          <w:tcPr>
            <w:tcW w:w="78" w:type="pct"/>
            <w:gridSpan w:val="2"/>
          </w:tcPr>
          <w:p w14:paraId="204A3837" w14:textId="77777777" w:rsidR="00C53CA9" w:rsidRPr="009E4EE4" w:rsidRDefault="00C53CA9" w:rsidP="009E4EE4">
            <w:pPr>
              <w:spacing w:after="0"/>
              <w:rPr>
                <w:rFonts w:cs="Arial"/>
                <w:i/>
                <w:iCs/>
                <w:color w:val="3A3838"/>
                <w:sz w:val="16"/>
                <w:lang w:eastAsia="es-MX"/>
              </w:rPr>
            </w:pPr>
          </w:p>
        </w:tc>
        <w:tc>
          <w:tcPr>
            <w:tcW w:w="78" w:type="pct"/>
            <w:gridSpan w:val="2"/>
          </w:tcPr>
          <w:p w14:paraId="5A5B604F" w14:textId="77777777" w:rsidR="00C53CA9" w:rsidRPr="009E4EE4" w:rsidRDefault="00C53CA9" w:rsidP="009E4EE4">
            <w:pPr>
              <w:spacing w:after="0"/>
              <w:rPr>
                <w:rFonts w:cs="Arial"/>
                <w:i/>
                <w:iCs/>
                <w:color w:val="3A3838"/>
                <w:sz w:val="16"/>
                <w:lang w:eastAsia="es-MX"/>
              </w:rPr>
            </w:pPr>
          </w:p>
        </w:tc>
        <w:tc>
          <w:tcPr>
            <w:tcW w:w="224" w:type="pct"/>
            <w:gridSpan w:val="2"/>
          </w:tcPr>
          <w:p w14:paraId="7E8A97BA" w14:textId="77777777" w:rsidR="00C53CA9" w:rsidRPr="009E4EE4" w:rsidRDefault="00C53CA9" w:rsidP="009E4EE4">
            <w:pPr>
              <w:spacing w:after="0"/>
              <w:rPr>
                <w:rFonts w:cs="Arial"/>
                <w:i/>
                <w:iCs/>
                <w:color w:val="3A3838"/>
                <w:sz w:val="16"/>
                <w:lang w:eastAsia="es-MX"/>
              </w:rPr>
            </w:pPr>
          </w:p>
        </w:tc>
        <w:tc>
          <w:tcPr>
            <w:tcW w:w="78" w:type="pct"/>
            <w:gridSpan w:val="2"/>
          </w:tcPr>
          <w:p w14:paraId="25EBC364" w14:textId="77777777" w:rsidR="00C53CA9" w:rsidRPr="009E4EE4" w:rsidRDefault="00C53CA9" w:rsidP="009E4EE4">
            <w:pPr>
              <w:spacing w:after="0"/>
              <w:rPr>
                <w:rFonts w:cs="Arial"/>
                <w:i/>
                <w:iCs/>
                <w:color w:val="3A3838"/>
                <w:sz w:val="16"/>
                <w:lang w:eastAsia="es-MX"/>
              </w:rPr>
            </w:pPr>
          </w:p>
        </w:tc>
        <w:tc>
          <w:tcPr>
            <w:tcW w:w="78" w:type="pct"/>
            <w:gridSpan w:val="2"/>
          </w:tcPr>
          <w:p w14:paraId="60B3A0E1" w14:textId="77777777" w:rsidR="00C53CA9" w:rsidRPr="009E4EE4" w:rsidRDefault="00C53CA9" w:rsidP="009E4EE4">
            <w:pPr>
              <w:spacing w:after="0"/>
              <w:rPr>
                <w:rFonts w:cs="Arial"/>
                <w:i/>
                <w:iCs/>
                <w:color w:val="3A3838"/>
                <w:sz w:val="16"/>
                <w:lang w:eastAsia="es-MX"/>
              </w:rPr>
            </w:pPr>
          </w:p>
        </w:tc>
        <w:tc>
          <w:tcPr>
            <w:tcW w:w="78" w:type="pct"/>
            <w:gridSpan w:val="2"/>
          </w:tcPr>
          <w:p w14:paraId="662FB180" w14:textId="77777777" w:rsidR="00C53CA9" w:rsidRPr="009E4EE4" w:rsidRDefault="00C53CA9" w:rsidP="009E4EE4">
            <w:pPr>
              <w:spacing w:after="0"/>
              <w:rPr>
                <w:rFonts w:cs="Arial"/>
                <w:i/>
                <w:iCs/>
                <w:color w:val="3A3838"/>
                <w:sz w:val="16"/>
                <w:lang w:eastAsia="es-MX"/>
              </w:rPr>
            </w:pPr>
          </w:p>
        </w:tc>
        <w:tc>
          <w:tcPr>
            <w:tcW w:w="252" w:type="pct"/>
            <w:gridSpan w:val="2"/>
          </w:tcPr>
          <w:p w14:paraId="4EB96C91" w14:textId="77777777" w:rsidR="00C53CA9" w:rsidRPr="009E4EE4" w:rsidRDefault="00C53CA9" w:rsidP="009E4EE4">
            <w:pPr>
              <w:spacing w:after="0"/>
              <w:rPr>
                <w:rFonts w:cs="Arial"/>
                <w:i/>
                <w:iCs/>
                <w:color w:val="3A3838"/>
                <w:sz w:val="16"/>
                <w:lang w:eastAsia="es-MX"/>
              </w:rPr>
            </w:pPr>
          </w:p>
        </w:tc>
        <w:tc>
          <w:tcPr>
            <w:tcW w:w="78" w:type="pct"/>
            <w:gridSpan w:val="2"/>
          </w:tcPr>
          <w:p w14:paraId="3A86D430" w14:textId="77777777" w:rsidR="00C53CA9" w:rsidRPr="009E4EE4" w:rsidRDefault="00C53CA9" w:rsidP="009E4EE4">
            <w:pPr>
              <w:spacing w:after="0"/>
              <w:rPr>
                <w:rFonts w:cs="Arial"/>
                <w:i/>
                <w:iCs/>
                <w:color w:val="3A3838"/>
                <w:sz w:val="16"/>
                <w:lang w:eastAsia="es-MX"/>
              </w:rPr>
            </w:pPr>
          </w:p>
        </w:tc>
        <w:tc>
          <w:tcPr>
            <w:tcW w:w="78" w:type="pct"/>
            <w:gridSpan w:val="2"/>
          </w:tcPr>
          <w:p w14:paraId="61870349" w14:textId="77777777" w:rsidR="00C53CA9" w:rsidRPr="009E4EE4" w:rsidRDefault="00C53CA9" w:rsidP="009E4EE4">
            <w:pPr>
              <w:spacing w:after="0"/>
              <w:rPr>
                <w:rFonts w:cs="Arial"/>
                <w:i/>
                <w:iCs/>
                <w:color w:val="3A3838"/>
                <w:sz w:val="16"/>
                <w:lang w:eastAsia="es-MX"/>
              </w:rPr>
            </w:pPr>
          </w:p>
        </w:tc>
        <w:tc>
          <w:tcPr>
            <w:tcW w:w="79" w:type="pct"/>
            <w:gridSpan w:val="2"/>
          </w:tcPr>
          <w:p w14:paraId="1395FD29" w14:textId="77777777" w:rsidR="00C53CA9" w:rsidRPr="009E4EE4" w:rsidRDefault="00C53CA9" w:rsidP="009E4EE4">
            <w:pPr>
              <w:spacing w:after="0"/>
              <w:rPr>
                <w:rFonts w:cs="Arial"/>
                <w:i/>
                <w:iCs/>
                <w:color w:val="3A3838"/>
                <w:sz w:val="16"/>
                <w:lang w:eastAsia="es-MX"/>
              </w:rPr>
            </w:pPr>
          </w:p>
        </w:tc>
        <w:tc>
          <w:tcPr>
            <w:tcW w:w="82" w:type="pct"/>
            <w:gridSpan w:val="3"/>
          </w:tcPr>
          <w:p w14:paraId="7C1DC81C" w14:textId="77777777" w:rsidR="00C53CA9" w:rsidRPr="009E4EE4" w:rsidRDefault="00C53CA9" w:rsidP="009E4EE4">
            <w:pPr>
              <w:spacing w:after="0"/>
              <w:rPr>
                <w:rFonts w:cs="Arial"/>
                <w:i/>
                <w:iCs/>
                <w:color w:val="3A3838"/>
                <w:sz w:val="16"/>
                <w:lang w:eastAsia="es-MX"/>
              </w:rPr>
            </w:pPr>
          </w:p>
        </w:tc>
        <w:tc>
          <w:tcPr>
            <w:tcW w:w="139" w:type="pct"/>
            <w:gridSpan w:val="3"/>
          </w:tcPr>
          <w:p w14:paraId="1D92DF8C" w14:textId="77777777" w:rsidR="00C53CA9" w:rsidRPr="009E4EE4" w:rsidRDefault="00C53CA9" w:rsidP="009E4EE4">
            <w:pPr>
              <w:spacing w:after="0"/>
              <w:rPr>
                <w:rFonts w:cs="Arial"/>
                <w:i/>
                <w:iCs/>
                <w:color w:val="3A3838"/>
                <w:sz w:val="16"/>
                <w:lang w:eastAsia="es-MX"/>
              </w:rPr>
            </w:pPr>
          </w:p>
        </w:tc>
        <w:tc>
          <w:tcPr>
            <w:tcW w:w="81" w:type="pct"/>
          </w:tcPr>
          <w:p w14:paraId="2696BDA0" w14:textId="77777777" w:rsidR="00C53CA9" w:rsidRPr="009E4EE4" w:rsidRDefault="00C53CA9" w:rsidP="009E4EE4">
            <w:pPr>
              <w:spacing w:after="0"/>
              <w:rPr>
                <w:rFonts w:cs="Arial"/>
                <w:i/>
                <w:iCs/>
                <w:color w:val="3A3838"/>
                <w:sz w:val="16"/>
                <w:lang w:eastAsia="es-MX"/>
              </w:rPr>
            </w:pPr>
          </w:p>
        </w:tc>
        <w:tc>
          <w:tcPr>
            <w:tcW w:w="81" w:type="pct"/>
          </w:tcPr>
          <w:p w14:paraId="7FF56CB3" w14:textId="77777777" w:rsidR="00C53CA9" w:rsidRPr="009E4EE4" w:rsidRDefault="00C53CA9" w:rsidP="009E4EE4">
            <w:pPr>
              <w:spacing w:after="0"/>
              <w:rPr>
                <w:rFonts w:cs="Arial"/>
                <w:i/>
                <w:iCs/>
                <w:color w:val="3A3838"/>
                <w:sz w:val="16"/>
                <w:lang w:eastAsia="es-MX"/>
              </w:rPr>
            </w:pPr>
          </w:p>
        </w:tc>
        <w:tc>
          <w:tcPr>
            <w:tcW w:w="81" w:type="pct"/>
            <w:gridSpan w:val="2"/>
          </w:tcPr>
          <w:p w14:paraId="05581D78" w14:textId="77777777" w:rsidR="00C53CA9" w:rsidRPr="009E4EE4" w:rsidRDefault="00C53CA9" w:rsidP="009E4EE4">
            <w:pPr>
              <w:spacing w:after="0"/>
              <w:rPr>
                <w:rFonts w:cs="Arial"/>
                <w:i/>
                <w:iCs/>
                <w:color w:val="3A3838"/>
                <w:sz w:val="16"/>
                <w:lang w:eastAsia="es-MX"/>
              </w:rPr>
            </w:pPr>
          </w:p>
        </w:tc>
        <w:tc>
          <w:tcPr>
            <w:tcW w:w="204" w:type="pct"/>
            <w:gridSpan w:val="3"/>
          </w:tcPr>
          <w:p w14:paraId="206F439C" w14:textId="77777777" w:rsidR="00C53CA9" w:rsidRPr="009E4EE4" w:rsidRDefault="00C53CA9" w:rsidP="009E4EE4">
            <w:pPr>
              <w:spacing w:after="0"/>
              <w:rPr>
                <w:rFonts w:cs="Arial"/>
                <w:i/>
                <w:iCs/>
                <w:color w:val="3A3838"/>
                <w:sz w:val="16"/>
                <w:lang w:eastAsia="es-MX"/>
              </w:rPr>
            </w:pPr>
          </w:p>
        </w:tc>
        <w:tc>
          <w:tcPr>
            <w:tcW w:w="83" w:type="pct"/>
            <w:gridSpan w:val="2"/>
          </w:tcPr>
          <w:p w14:paraId="6781884B" w14:textId="77777777" w:rsidR="00C53CA9" w:rsidRPr="009E4EE4" w:rsidRDefault="00C53CA9" w:rsidP="009E4EE4">
            <w:pPr>
              <w:spacing w:after="0"/>
              <w:rPr>
                <w:rFonts w:cs="Arial"/>
                <w:i/>
                <w:iCs/>
                <w:color w:val="3A3838"/>
                <w:sz w:val="16"/>
                <w:lang w:eastAsia="es-MX"/>
              </w:rPr>
            </w:pPr>
          </w:p>
        </w:tc>
        <w:tc>
          <w:tcPr>
            <w:tcW w:w="83" w:type="pct"/>
          </w:tcPr>
          <w:p w14:paraId="6F56902B" w14:textId="77777777" w:rsidR="00C53CA9" w:rsidRPr="009E4EE4" w:rsidRDefault="00C53CA9" w:rsidP="009E4EE4">
            <w:pPr>
              <w:spacing w:after="0"/>
              <w:rPr>
                <w:rFonts w:cs="Arial"/>
                <w:i/>
                <w:iCs/>
                <w:color w:val="3A3838"/>
                <w:sz w:val="16"/>
                <w:lang w:eastAsia="es-MX"/>
              </w:rPr>
            </w:pPr>
          </w:p>
        </w:tc>
        <w:tc>
          <w:tcPr>
            <w:tcW w:w="202" w:type="pct"/>
            <w:gridSpan w:val="4"/>
          </w:tcPr>
          <w:p w14:paraId="66E5A32D" w14:textId="77777777" w:rsidR="00C53CA9" w:rsidRPr="009E4EE4" w:rsidRDefault="00C53CA9" w:rsidP="009E4EE4">
            <w:pPr>
              <w:spacing w:after="0"/>
              <w:rPr>
                <w:rFonts w:cs="Arial"/>
                <w:i/>
                <w:iCs/>
                <w:color w:val="3A3838"/>
                <w:sz w:val="16"/>
                <w:lang w:eastAsia="es-MX"/>
              </w:rPr>
            </w:pPr>
          </w:p>
        </w:tc>
        <w:tc>
          <w:tcPr>
            <w:tcW w:w="86" w:type="pct"/>
            <w:gridSpan w:val="3"/>
          </w:tcPr>
          <w:p w14:paraId="12B1E25F" w14:textId="77777777" w:rsidR="00C53CA9" w:rsidRPr="009E4EE4" w:rsidRDefault="00C53CA9" w:rsidP="009E4EE4">
            <w:pPr>
              <w:spacing w:after="0"/>
              <w:rPr>
                <w:rFonts w:cs="Arial"/>
                <w:i/>
                <w:iCs/>
                <w:color w:val="3A3838"/>
                <w:sz w:val="16"/>
                <w:lang w:eastAsia="es-MX"/>
              </w:rPr>
            </w:pPr>
          </w:p>
        </w:tc>
        <w:tc>
          <w:tcPr>
            <w:tcW w:w="83" w:type="pct"/>
          </w:tcPr>
          <w:p w14:paraId="4D461500" w14:textId="77777777" w:rsidR="00C53CA9" w:rsidRPr="009E4EE4" w:rsidRDefault="00C53CA9" w:rsidP="009E4EE4">
            <w:pPr>
              <w:spacing w:after="0"/>
              <w:rPr>
                <w:rFonts w:cs="Arial"/>
                <w:i/>
                <w:iCs/>
                <w:color w:val="3A3838"/>
                <w:sz w:val="16"/>
                <w:lang w:eastAsia="es-MX"/>
              </w:rPr>
            </w:pPr>
          </w:p>
        </w:tc>
        <w:tc>
          <w:tcPr>
            <w:tcW w:w="83" w:type="pct"/>
            <w:gridSpan w:val="2"/>
          </w:tcPr>
          <w:p w14:paraId="14A08D93" w14:textId="77777777" w:rsidR="00C53CA9" w:rsidRPr="009E4EE4" w:rsidRDefault="00C53CA9" w:rsidP="009E4EE4">
            <w:pPr>
              <w:spacing w:after="0"/>
              <w:rPr>
                <w:rFonts w:cs="Arial"/>
                <w:i/>
                <w:iCs/>
                <w:color w:val="3A3838"/>
                <w:sz w:val="16"/>
                <w:lang w:eastAsia="es-MX"/>
              </w:rPr>
            </w:pPr>
          </w:p>
        </w:tc>
        <w:tc>
          <w:tcPr>
            <w:tcW w:w="386" w:type="pct"/>
            <w:gridSpan w:val="3"/>
          </w:tcPr>
          <w:p w14:paraId="6E63FB71" w14:textId="77777777" w:rsidR="00C53CA9" w:rsidRPr="009E4EE4" w:rsidRDefault="00C53CA9" w:rsidP="009E4EE4">
            <w:pPr>
              <w:spacing w:after="0"/>
              <w:rPr>
                <w:rFonts w:cs="Arial"/>
                <w:i/>
                <w:iCs/>
                <w:color w:val="3A3838"/>
                <w:sz w:val="16"/>
                <w:lang w:eastAsia="es-MX"/>
              </w:rPr>
            </w:pPr>
          </w:p>
        </w:tc>
        <w:tc>
          <w:tcPr>
            <w:tcW w:w="73" w:type="pct"/>
            <w:gridSpan w:val="2"/>
          </w:tcPr>
          <w:p w14:paraId="0CB2235A" w14:textId="77777777" w:rsidR="00C53CA9" w:rsidRPr="009E4EE4" w:rsidRDefault="00C53CA9" w:rsidP="009E4EE4">
            <w:pPr>
              <w:spacing w:after="0"/>
              <w:rPr>
                <w:rFonts w:cs="Arial"/>
                <w:i/>
                <w:iCs/>
                <w:color w:val="3A3838"/>
                <w:sz w:val="16"/>
                <w:lang w:eastAsia="es-MX"/>
              </w:rPr>
            </w:pPr>
          </w:p>
        </w:tc>
        <w:tc>
          <w:tcPr>
            <w:tcW w:w="83" w:type="pct"/>
            <w:gridSpan w:val="2"/>
          </w:tcPr>
          <w:p w14:paraId="2902EC91" w14:textId="77777777" w:rsidR="00C53CA9" w:rsidRPr="009E4EE4" w:rsidRDefault="00C53CA9" w:rsidP="009E4EE4">
            <w:pPr>
              <w:spacing w:after="0"/>
              <w:rPr>
                <w:rFonts w:cs="Arial"/>
                <w:i/>
                <w:iCs/>
                <w:color w:val="3A3838"/>
                <w:sz w:val="16"/>
                <w:lang w:eastAsia="es-MX"/>
              </w:rPr>
            </w:pPr>
          </w:p>
        </w:tc>
        <w:tc>
          <w:tcPr>
            <w:tcW w:w="83" w:type="pct"/>
            <w:gridSpan w:val="2"/>
          </w:tcPr>
          <w:p w14:paraId="703A4B58" w14:textId="77777777" w:rsidR="00C53CA9" w:rsidRPr="009E4EE4" w:rsidRDefault="00C53CA9" w:rsidP="009E4EE4">
            <w:pPr>
              <w:spacing w:after="0"/>
              <w:rPr>
                <w:rFonts w:cs="Arial"/>
                <w:i/>
                <w:iCs/>
                <w:color w:val="3A3838"/>
                <w:sz w:val="16"/>
                <w:lang w:eastAsia="es-MX"/>
              </w:rPr>
            </w:pPr>
          </w:p>
        </w:tc>
        <w:tc>
          <w:tcPr>
            <w:tcW w:w="160" w:type="pct"/>
            <w:gridSpan w:val="4"/>
          </w:tcPr>
          <w:p w14:paraId="0769528D" w14:textId="77777777" w:rsidR="00C53CA9" w:rsidRPr="009E4EE4" w:rsidRDefault="00C53CA9" w:rsidP="009E4EE4">
            <w:pPr>
              <w:spacing w:after="0"/>
              <w:rPr>
                <w:rFonts w:cs="Arial"/>
                <w:i/>
                <w:iCs/>
                <w:color w:val="3A3838"/>
                <w:sz w:val="16"/>
                <w:lang w:eastAsia="es-MX"/>
              </w:rPr>
            </w:pPr>
          </w:p>
        </w:tc>
        <w:tc>
          <w:tcPr>
            <w:tcW w:w="94" w:type="pct"/>
            <w:gridSpan w:val="2"/>
          </w:tcPr>
          <w:p w14:paraId="6E90AE22" w14:textId="77777777" w:rsidR="00C53CA9" w:rsidRPr="009E4EE4" w:rsidRDefault="00C53CA9" w:rsidP="009E4EE4">
            <w:pPr>
              <w:spacing w:after="0"/>
              <w:rPr>
                <w:rFonts w:cs="Arial"/>
                <w:i/>
                <w:iCs/>
                <w:color w:val="3A3838"/>
                <w:sz w:val="16"/>
                <w:lang w:eastAsia="es-MX"/>
              </w:rPr>
            </w:pPr>
          </w:p>
        </w:tc>
        <w:tc>
          <w:tcPr>
            <w:tcW w:w="91" w:type="pct"/>
            <w:gridSpan w:val="2"/>
          </w:tcPr>
          <w:p w14:paraId="3F75300F" w14:textId="77777777" w:rsidR="00C53CA9" w:rsidRPr="009E4EE4" w:rsidRDefault="00C53CA9" w:rsidP="009E4EE4">
            <w:pPr>
              <w:spacing w:after="0"/>
              <w:rPr>
                <w:rFonts w:cs="Arial"/>
                <w:i/>
                <w:iCs/>
                <w:color w:val="3A3838"/>
                <w:sz w:val="16"/>
                <w:lang w:eastAsia="es-MX"/>
              </w:rPr>
            </w:pPr>
          </w:p>
        </w:tc>
        <w:tc>
          <w:tcPr>
            <w:tcW w:w="83" w:type="pct"/>
            <w:gridSpan w:val="2"/>
          </w:tcPr>
          <w:p w14:paraId="0DC183E6" w14:textId="77777777" w:rsidR="00C53CA9" w:rsidRPr="009E4EE4" w:rsidRDefault="00C53CA9" w:rsidP="009E4EE4">
            <w:pPr>
              <w:spacing w:after="0"/>
              <w:rPr>
                <w:rFonts w:cs="Arial"/>
                <w:i/>
                <w:iCs/>
                <w:color w:val="3A3838"/>
                <w:sz w:val="16"/>
                <w:lang w:eastAsia="es-MX"/>
              </w:rPr>
            </w:pPr>
          </w:p>
        </w:tc>
        <w:tc>
          <w:tcPr>
            <w:tcW w:w="210" w:type="pct"/>
            <w:gridSpan w:val="2"/>
          </w:tcPr>
          <w:p w14:paraId="53EDB6DD" w14:textId="77777777" w:rsidR="00C53CA9" w:rsidRPr="009E4EE4" w:rsidRDefault="00C53CA9" w:rsidP="009E4EE4">
            <w:pPr>
              <w:spacing w:after="0"/>
              <w:rPr>
                <w:rFonts w:cs="Arial"/>
                <w:i/>
                <w:iCs/>
                <w:color w:val="3A3838"/>
                <w:sz w:val="16"/>
                <w:lang w:eastAsia="es-MX"/>
              </w:rPr>
            </w:pPr>
          </w:p>
        </w:tc>
        <w:tc>
          <w:tcPr>
            <w:tcW w:w="84" w:type="pct"/>
            <w:gridSpan w:val="2"/>
          </w:tcPr>
          <w:p w14:paraId="618D31D9" w14:textId="77777777" w:rsidR="00C53CA9" w:rsidRPr="009E4EE4" w:rsidRDefault="00C53CA9" w:rsidP="009E4EE4">
            <w:pPr>
              <w:spacing w:after="0"/>
              <w:rPr>
                <w:rFonts w:cs="Arial"/>
                <w:i/>
                <w:iCs/>
                <w:color w:val="3A3838"/>
                <w:sz w:val="16"/>
                <w:lang w:eastAsia="es-MX"/>
              </w:rPr>
            </w:pPr>
          </w:p>
        </w:tc>
        <w:tc>
          <w:tcPr>
            <w:tcW w:w="83" w:type="pct"/>
            <w:gridSpan w:val="2"/>
          </w:tcPr>
          <w:p w14:paraId="00BE2B73" w14:textId="77777777" w:rsidR="00C53CA9" w:rsidRPr="009E4EE4" w:rsidRDefault="00C53CA9" w:rsidP="009E4EE4">
            <w:pPr>
              <w:spacing w:after="0"/>
              <w:rPr>
                <w:rFonts w:cs="Arial"/>
                <w:i/>
                <w:iCs/>
                <w:color w:val="3A3838"/>
                <w:sz w:val="16"/>
                <w:lang w:eastAsia="es-MX"/>
              </w:rPr>
            </w:pPr>
          </w:p>
        </w:tc>
        <w:tc>
          <w:tcPr>
            <w:tcW w:w="83" w:type="pct"/>
          </w:tcPr>
          <w:p w14:paraId="1A95978C" w14:textId="77777777" w:rsidR="00C53CA9" w:rsidRPr="009E4EE4" w:rsidRDefault="00C53CA9" w:rsidP="009E4EE4">
            <w:pPr>
              <w:spacing w:after="0"/>
              <w:rPr>
                <w:rFonts w:cs="Arial"/>
                <w:i/>
                <w:iCs/>
                <w:color w:val="3A3838"/>
                <w:sz w:val="16"/>
                <w:lang w:eastAsia="es-MX"/>
              </w:rPr>
            </w:pPr>
          </w:p>
        </w:tc>
        <w:tc>
          <w:tcPr>
            <w:tcW w:w="247" w:type="pct"/>
            <w:gridSpan w:val="3"/>
          </w:tcPr>
          <w:p w14:paraId="77E3953F" w14:textId="77777777" w:rsidR="00C53CA9" w:rsidRPr="009E4EE4" w:rsidRDefault="00C53CA9" w:rsidP="009E4EE4">
            <w:pPr>
              <w:spacing w:after="0"/>
              <w:rPr>
                <w:rFonts w:cs="Arial"/>
                <w:i/>
                <w:iCs/>
                <w:color w:val="3A3838"/>
                <w:sz w:val="16"/>
                <w:lang w:eastAsia="es-MX"/>
              </w:rPr>
            </w:pPr>
          </w:p>
        </w:tc>
        <w:tc>
          <w:tcPr>
            <w:tcW w:w="86" w:type="pct"/>
            <w:gridSpan w:val="2"/>
          </w:tcPr>
          <w:p w14:paraId="70E190DA" w14:textId="77777777" w:rsidR="00C53CA9" w:rsidRPr="009E4EE4" w:rsidRDefault="00C53CA9" w:rsidP="009E4EE4">
            <w:pPr>
              <w:spacing w:after="0"/>
              <w:rPr>
                <w:rFonts w:cs="Arial"/>
                <w:i/>
                <w:iCs/>
                <w:color w:val="3A3838"/>
                <w:sz w:val="16"/>
                <w:lang w:eastAsia="es-MX"/>
              </w:rPr>
            </w:pPr>
          </w:p>
        </w:tc>
        <w:tc>
          <w:tcPr>
            <w:tcW w:w="73" w:type="pct"/>
          </w:tcPr>
          <w:p w14:paraId="187EE047" w14:textId="77777777" w:rsidR="00C53CA9" w:rsidRPr="009E4EE4" w:rsidRDefault="00C53CA9" w:rsidP="009E4EE4">
            <w:pPr>
              <w:spacing w:after="0"/>
              <w:rPr>
                <w:rFonts w:cs="Arial"/>
                <w:i/>
                <w:iCs/>
                <w:color w:val="3A3838"/>
                <w:sz w:val="16"/>
                <w:lang w:eastAsia="es-MX"/>
              </w:rPr>
            </w:pPr>
          </w:p>
        </w:tc>
      </w:tr>
      <w:tr w:rsidR="00C53CA9" w:rsidRPr="009E4EE4" w14:paraId="037BED9B" w14:textId="77777777" w:rsidTr="001B3757">
        <w:trPr>
          <w:gridAfter w:val="2"/>
          <w:wAfter w:w="85" w:type="pct"/>
          <w:trHeight w:val="467"/>
        </w:trPr>
        <w:tc>
          <w:tcPr>
            <w:tcW w:w="76" w:type="pct"/>
          </w:tcPr>
          <w:p w14:paraId="70AD6168" w14:textId="77777777" w:rsidR="00C53CA9" w:rsidRPr="009E4EE4" w:rsidRDefault="00C53CA9" w:rsidP="009E4EE4">
            <w:pPr>
              <w:spacing w:after="0"/>
              <w:rPr>
                <w:rFonts w:cs="Arial"/>
                <w:i/>
                <w:iCs/>
                <w:color w:val="3A3838"/>
                <w:sz w:val="16"/>
                <w:lang w:eastAsia="es-MX"/>
              </w:rPr>
            </w:pPr>
          </w:p>
        </w:tc>
        <w:tc>
          <w:tcPr>
            <w:tcW w:w="77" w:type="pct"/>
            <w:gridSpan w:val="2"/>
          </w:tcPr>
          <w:p w14:paraId="467ED515" w14:textId="77777777" w:rsidR="00C53CA9" w:rsidRPr="009E4EE4" w:rsidRDefault="00C53CA9" w:rsidP="009E4EE4">
            <w:pPr>
              <w:spacing w:after="0"/>
              <w:rPr>
                <w:rFonts w:cs="Arial"/>
                <w:i/>
                <w:iCs/>
                <w:color w:val="3A3838"/>
                <w:sz w:val="16"/>
                <w:lang w:eastAsia="es-MX"/>
              </w:rPr>
            </w:pPr>
          </w:p>
        </w:tc>
        <w:tc>
          <w:tcPr>
            <w:tcW w:w="75" w:type="pct"/>
            <w:gridSpan w:val="2"/>
          </w:tcPr>
          <w:p w14:paraId="0AC15BAD" w14:textId="77777777" w:rsidR="00C53CA9" w:rsidRPr="009E4EE4" w:rsidRDefault="00C53CA9" w:rsidP="009E4EE4">
            <w:pPr>
              <w:spacing w:after="0"/>
              <w:rPr>
                <w:rFonts w:cs="Arial"/>
                <w:i/>
                <w:iCs/>
                <w:color w:val="3A3838"/>
                <w:sz w:val="16"/>
                <w:lang w:eastAsia="es-MX"/>
              </w:rPr>
            </w:pPr>
          </w:p>
        </w:tc>
        <w:tc>
          <w:tcPr>
            <w:tcW w:w="846" w:type="pct"/>
            <w:gridSpan w:val="14"/>
            <w:vMerge w:val="restart"/>
            <w:shd w:val="clear" w:color="auto" w:fill="A6A6A6" w:themeFill="background1" w:themeFillShade="A6"/>
          </w:tcPr>
          <w:p w14:paraId="36E6B58B" w14:textId="77777777" w:rsidR="00C53CA9" w:rsidRPr="009E4EE4" w:rsidRDefault="00C53CA9" w:rsidP="009E4EE4">
            <w:pPr>
              <w:spacing w:after="0"/>
              <w:rPr>
                <w:rFonts w:cs="Arial"/>
                <w:i/>
                <w:iCs/>
                <w:sz w:val="16"/>
                <w:lang w:eastAsia="es-MX"/>
              </w:rPr>
            </w:pPr>
            <w:r w:rsidRPr="009E4EE4">
              <w:rPr>
                <w:rFonts w:cs="Arial"/>
                <w:i/>
                <w:iCs/>
                <w:sz w:val="16"/>
                <w:lang w:eastAsia="es-MX"/>
              </w:rPr>
              <w:t>Insuficiente inversión en CIT</w:t>
            </w:r>
          </w:p>
        </w:tc>
        <w:tc>
          <w:tcPr>
            <w:tcW w:w="78" w:type="pct"/>
            <w:gridSpan w:val="2"/>
          </w:tcPr>
          <w:p w14:paraId="4BCF6A17" w14:textId="77777777" w:rsidR="00C53CA9" w:rsidRPr="009E4EE4" w:rsidRDefault="00C53CA9" w:rsidP="009E4EE4">
            <w:pPr>
              <w:spacing w:after="0"/>
              <w:rPr>
                <w:rFonts w:cs="Arial"/>
                <w:i/>
                <w:iCs/>
                <w:sz w:val="16"/>
                <w:lang w:eastAsia="es-MX"/>
              </w:rPr>
            </w:pPr>
          </w:p>
        </w:tc>
        <w:tc>
          <w:tcPr>
            <w:tcW w:w="689" w:type="pct"/>
            <w:gridSpan w:val="13"/>
            <w:vMerge w:val="restart"/>
            <w:shd w:val="clear" w:color="auto" w:fill="A6A6A6" w:themeFill="background1" w:themeFillShade="A6"/>
          </w:tcPr>
          <w:p w14:paraId="6F25D0F7" w14:textId="77777777" w:rsidR="00C53CA9" w:rsidRPr="009E4EE4" w:rsidRDefault="00C53CA9" w:rsidP="009E4EE4">
            <w:pPr>
              <w:spacing w:after="0"/>
              <w:rPr>
                <w:rFonts w:cs="Arial"/>
                <w:i/>
                <w:iCs/>
                <w:sz w:val="16"/>
                <w:lang w:eastAsia="es-MX"/>
              </w:rPr>
            </w:pPr>
            <w:r w:rsidRPr="009E4EE4">
              <w:rPr>
                <w:rFonts w:cs="Arial"/>
                <w:i/>
                <w:iCs/>
                <w:sz w:val="16"/>
                <w:lang w:eastAsia="es-MX"/>
              </w:rPr>
              <w:t>Insuficiente formación de CH y producción Científica.</w:t>
            </w:r>
          </w:p>
        </w:tc>
        <w:tc>
          <w:tcPr>
            <w:tcW w:w="139" w:type="pct"/>
            <w:gridSpan w:val="3"/>
          </w:tcPr>
          <w:p w14:paraId="18CE810E" w14:textId="77777777" w:rsidR="00C53CA9" w:rsidRPr="009E4EE4" w:rsidRDefault="00C53CA9" w:rsidP="009E4EE4">
            <w:pPr>
              <w:spacing w:after="0"/>
              <w:rPr>
                <w:rFonts w:cs="Arial"/>
                <w:i/>
                <w:iCs/>
                <w:color w:val="3A3838"/>
                <w:sz w:val="16"/>
                <w:lang w:eastAsia="es-MX"/>
              </w:rPr>
            </w:pPr>
          </w:p>
        </w:tc>
        <w:tc>
          <w:tcPr>
            <w:tcW w:w="807" w:type="pct"/>
            <w:gridSpan w:val="15"/>
            <w:vMerge w:val="restart"/>
            <w:shd w:val="clear" w:color="auto" w:fill="A6A6A6" w:themeFill="background1" w:themeFillShade="A6"/>
          </w:tcPr>
          <w:p w14:paraId="4539AA29" w14:textId="77777777" w:rsidR="00C53CA9" w:rsidRPr="009E4EE4" w:rsidRDefault="00C53CA9" w:rsidP="009E4EE4">
            <w:pPr>
              <w:spacing w:after="0"/>
              <w:rPr>
                <w:rFonts w:cs="Arial"/>
                <w:i/>
                <w:iCs/>
                <w:color w:val="3A3838"/>
                <w:sz w:val="16"/>
                <w:lang w:eastAsia="es-MX"/>
              </w:rPr>
            </w:pPr>
            <w:r w:rsidRPr="009E4EE4">
              <w:rPr>
                <w:rFonts w:cs="Arial"/>
                <w:i/>
                <w:iCs/>
                <w:sz w:val="16"/>
                <w:lang w:eastAsia="es-MX"/>
              </w:rPr>
              <w:t>Insuficiente infraestructura de Científica y Tecnológica</w:t>
            </w:r>
          </w:p>
        </w:tc>
        <w:tc>
          <w:tcPr>
            <w:tcW w:w="89" w:type="pct"/>
            <w:gridSpan w:val="2"/>
          </w:tcPr>
          <w:p w14:paraId="5041C9F3" w14:textId="77777777" w:rsidR="00C53CA9" w:rsidRPr="009E4EE4" w:rsidRDefault="00C53CA9" w:rsidP="009E4EE4">
            <w:pPr>
              <w:spacing w:after="0"/>
              <w:rPr>
                <w:rFonts w:cs="Arial"/>
                <w:i/>
                <w:iCs/>
                <w:color w:val="3A3838"/>
                <w:sz w:val="16"/>
                <w:lang w:eastAsia="es-MX"/>
              </w:rPr>
            </w:pPr>
          </w:p>
        </w:tc>
        <w:tc>
          <w:tcPr>
            <w:tcW w:w="857" w:type="pct"/>
            <w:gridSpan w:val="16"/>
            <w:vMerge w:val="restart"/>
            <w:shd w:val="clear" w:color="auto" w:fill="A6A6A6" w:themeFill="background1" w:themeFillShade="A6"/>
          </w:tcPr>
          <w:p w14:paraId="06ED4E11" w14:textId="209CD00D" w:rsidR="00C53CA9" w:rsidRPr="009E4EE4" w:rsidRDefault="00C53CA9" w:rsidP="009E4EE4">
            <w:pPr>
              <w:spacing w:after="0"/>
              <w:rPr>
                <w:rFonts w:cs="Arial"/>
                <w:i/>
                <w:iCs/>
                <w:color w:val="3A3838"/>
                <w:sz w:val="16"/>
                <w:lang w:eastAsia="es-MX"/>
              </w:rPr>
            </w:pPr>
            <w:r w:rsidRPr="009E4EE4">
              <w:rPr>
                <w:rFonts w:cs="Arial"/>
                <w:i/>
                <w:iCs/>
                <w:sz w:val="16"/>
                <w:lang w:eastAsia="es-MX"/>
              </w:rPr>
              <w:t xml:space="preserve">Insuficiente </w:t>
            </w:r>
            <w:r w:rsidR="001B3757" w:rsidRPr="009E4EE4">
              <w:rPr>
                <w:rFonts w:cs="Arial"/>
                <w:i/>
                <w:iCs/>
                <w:sz w:val="16"/>
                <w:lang w:eastAsia="es-MX"/>
              </w:rPr>
              <w:t>divulgación y</w:t>
            </w:r>
            <w:r w:rsidRPr="009E4EE4">
              <w:rPr>
                <w:rFonts w:cs="Arial"/>
                <w:i/>
                <w:iCs/>
                <w:sz w:val="16"/>
                <w:lang w:eastAsia="es-MX"/>
              </w:rPr>
              <w:t xml:space="preserve"> enseñanza de la CTI</w:t>
            </w:r>
          </w:p>
        </w:tc>
        <w:tc>
          <w:tcPr>
            <w:tcW w:w="135" w:type="pct"/>
            <w:gridSpan w:val="2"/>
          </w:tcPr>
          <w:p w14:paraId="58D88D09" w14:textId="77777777" w:rsidR="00C53CA9" w:rsidRPr="009E4EE4" w:rsidRDefault="00C53CA9" w:rsidP="009E4EE4">
            <w:pPr>
              <w:spacing w:after="0"/>
              <w:rPr>
                <w:rFonts w:cs="Arial"/>
                <w:i/>
                <w:iCs/>
                <w:color w:val="3A3838"/>
                <w:sz w:val="16"/>
                <w:lang w:eastAsia="es-MX"/>
              </w:rPr>
            </w:pPr>
          </w:p>
        </w:tc>
        <w:tc>
          <w:tcPr>
            <w:tcW w:w="782" w:type="pct"/>
            <w:gridSpan w:val="14"/>
            <w:vMerge w:val="restart"/>
            <w:shd w:val="clear" w:color="auto" w:fill="A6A6A6" w:themeFill="background1" w:themeFillShade="A6"/>
          </w:tcPr>
          <w:p w14:paraId="06A76837" w14:textId="31F2B810" w:rsidR="00C53CA9" w:rsidRPr="009E4EE4" w:rsidRDefault="00C53CA9" w:rsidP="009E4EE4">
            <w:pPr>
              <w:spacing w:after="0"/>
              <w:rPr>
                <w:rFonts w:cs="Arial"/>
                <w:i/>
                <w:iCs/>
                <w:color w:val="3A3838"/>
                <w:sz w:val="16"/>
                <w:lang w:eastAsia="es-MX"/>
              </w:rPr>
            </w:pPr>
            <w:r w:rsidRPr="009E4EE4">
              <w:rPr>
                <w:rFonts w:cs="Arial"/>
                <w:i/>
                <w:iCs/>
                <w:sz w:val="16"/>
                <w:lang w:eastAsia="es-MX"/>
              </w:rPr>
              <w:t xml:space="preserve">Innovación y clima de negocios con potencial de </w:t>
            </w:r>
            <w:r w:rsidR="001B3757" w:rsidRPr="009E4EE4">
              <w:rPr>
                <w:rFonts w:cs="Arial"/>
                <w:i/>
                <w:iCs/>
                <w:sz w:val="16"/>
                <w:lang w:eastAsia="es-MX"/>
              </w:rPr>
              <w:t>desarrollo no</w:t>
            </w:r>
            <w:r w:rsidRPr="009E4EE4">
              <w:rPr>
                <w:rFonts w:cs="Arial"/>
                <w:i/>
                <w:iCs/>
                <w:sz w:val="16"/>
                <w:lang w:eastAsia="es-MX"/>
              </w:rPr>
              <w:t xml:space="preserve"> aprovechado</w:t>
            </w:r>
          </w:p>
        </w:tc>
        <w:tc>
          <w:tcPr>
            <w:tcW w:w="192" w:type="pct"/>
            <w:gridSpan w:val="2"/>
          </w:tcPr>
          <w:p w14:paraId="5F55C691" w14:textId="77777777" w:rsidR="00C53CA9" w:rsidRPr="009E4EE4" w:rsidRDefault="00C53CA9" w:rsidP="009E4EE4">
            <w:pPr>
              <w:spacing w:after="0"/>
              <w:rPr>
                <w:rFonts w:cs="Arial"/>
                <w:i/>
                <w:iCs/>
                <w:color w:val="3A3838"/>
                <w:sz w:val="16"/>
                <w:lang w:eastAsia="es-MX"/>
              </w:rPr>
            </w:pPr>
          </w:p>
        </w:tc>
        <w:tc>
          <w:tcPr>
            <w:tcW w:w="74" w:type="pct"/>
          </w:tcPr>
          <w:p w14:paraId="78AF988A" w14:textId="77777777" w:rsidR="00C53CA9" w:rsidRPr="009E4EE4" w:rsidRDefault="00C53CA9" w:rsidP="009E4EE4">
            <w:pPr>
              <w:spacing w:after="0"/>
              <w:rPr>
                <w:rFonts w:cs="Arial"/>
                <w:i/>
                <w:iCs/>
                <w:color w:val="3A3838"/>
                <w:sz w:val="16"/>
                <w:lang w:eastAsia="es-MX"/>
              </w:rPr>
            </w:pPr>
          </w:p>
        </w:tc>
      </w:tr>
      <w:tr w:rsidR="00C53CA9" w:rsidRPr="009E4EE4" w14:paraId="6196DCCA" w14:textId="77777777" w:rsidTr="001B3757">
        <w:trPr>
          <w:gridAfter w:val="2"/>
          <w:wAfter w:w="85" w:type="pct"/>
          <w:trHeight w:val="148"/>
        </w:trPr>
        <w:tc>
          <w:tcPr>
            <w:tcW w:w="76" w:type="pct"/>
          </w:tcPr>
          <w:p w14:paraId="4457165F" w14:textId="77777777" w:rsidR="00C53CA9" w:rsidRPr="009E4EE4" w:rsidRDefault="00C53CA9" w:rsidP="009E4EE4">
            <w:pPr>
              <w:spacing w:after="0"/>
              <w:rPr>
                <w:rFonts w:cs="Arial"/>
                <w:i/>
                <w:iCs/>
                <w:color w:val="3A3838"/>
                <w:sz w:val="16"/>
                <w:lang w:eastAsia="es-MX"/>
              </w:rPr>
            </w:pPr>
          </w:p>
        </w:tc>
        <w:tc>
          <w:tcPr>
            <w:tcW w:w="77" w:type="pct"/>
            <w:gridSpan w:val="2"/>
          </w:tcPr>
          <w:p w14:paraId="5C0203CA" w14:textId="77777777" w:rsidR="00C53CA9" w:rsidRPr="009E4EE4" w:rsidRDefault="00C53CA9" w:rsidP="009E4EE4">
            <w:pPr>
              <w:spacing w:after="0"/>
              <w:rPr>
                <w:rFonts w:cs="Arial"/>
                <w:i/>
                <w:iCs/>
                <w:color w:val="3A3838"/>
                <w:sz w:val="16"/>
                <w:lang w:eastAsia="es-MX"/>
              </w:rPr>
            </w:pPr>
          </w:p>
        </w:tc>
        <w:tc>
          <w:tcPr>
            <w:tcW w:w="75" w:type="pct"/>
            <w:gridSpan w:val="2"/>
          </w:tcPr>
          <w:p w14:paraId="54584EF2" w14:textId="77777777" w:rsidR="00C53CA9" w:rsidRPr="009E4EE4" w:rsidRDefault="00C53CA9" w:rsidP="009E4EE4">
            <w:pPr>
              <w:spacing w:after="0"/>
              <w:rPr>
                <w:rFonts w:cs="Arial"/>
                <w:i/>
                <w:iCs/>
                <w:color w:val="3A3838"/>
                <w:sz w:val="16"/>
                <w:lang w:eastAsia="es-MX"/>
              </w:rPr>
            </w:pPr>
          </w:p>
        </w:tc>
        <w:tc>
          <w:tcPr>
            <w:tcW w:w="846" w:type="pct"/>
            <w:gridSpan w:val="14"/>
            <w:vMerge/>
            <w:shd w:val="clear" w:color="auto" w:fill="A6A6A6" w:themeFill="background1" w:themeFillShade="A6"/>
          </w:tcPr>
          <w:p w14:paraId="5AD98FB3" w14:textId="77777777" w:rsidR="00C53CA9" w:rsidRPr="009E4EE4" w:rsidRDefault="00C53CA9" w:rsidP="009E4EE4">
            <w:pPr>
              <w:spacing w:after="0"/>
              <w:rPr>
                <w:rFonts w:cs="Arial"/>
                <w:i/>
                <w:iCs/>
                <w:color w:val="3A3838"/>
                <w:sz w:val="16"/>
                <w:lang w:eastAsia="es-MX"/>
              </w:rPr>
            </w:pPr>
          </w:p>
        </w:tc>
        <w:tc>
          <w:tcPr>
            <w:tcW w:w="78" w:type="pct"/>
            <w:gridSpan w:val="2"/>
          </w:tcPr>
          <w:p w14:paraId="676AB48B" w14:textId="77777777" w:rsidR="00C53CA9" w:rsidRPr="009E4EE4" w:rsidRDefault="00C53CA9" w:rsidP="009E4EE4">
            <w:pPr>
              <w:spacing w:after="0"/>
              <w:rPr>
                <w:rFonts w:cs="Arial"/>
                <w:i/>
                <w:iCs/>
                <w:color w:val="3A3838"/>
                <w:sz w:val="16"/>
                <w:lang w:eastAsia="es-MX"/>
              </w:rPr>
            </w:pPr>
          </w:p>
        </w:tc>
        <w:tc>
          <w:tcPr>
            <w:tcW w:w="689" w:type="pct"/>
            <w:gridSpan w:val="13"/>
            <w:vMerge/>
            <w:shd w:val="clear" w:color="auto" w:fill="A6A6A6" w:themeFill="background1" w:themeFillShade="A6"/>
          </w:tcPr>
          <w:p w14:paraId="039D35A1" w14:textId="77777777" w:rsidR="00C53CA9" w:rsidRPr="009E4EE4" w:rsidRDefault="00C53CA9" w:rsidP="009E4EE4">
            <w:pPr>
              <w:spacing w:after="0"/>
              <w:rPr>
                <w:rFonts w:cs="Arial"/>
                <w:i/>
                <w:iCs/>
                <w:color w:val="3A3838"/>
                <w:sz w:val="16"/>
                <w:lang w:eastAsia="es-MX"/>
              </w:rPr>
            </w:pPr>
          </w:p>
        </w:tc>
        <w:tc>
          <w:tcPr>
            <w:tcW w:w="139" w:type="pct"/>
            <w:gridSpan w:val="3"/>
          </w:tcPr>
          <w:p w14:paraId="411F2200" w14:textId="77777777" w:rsidR="00C53CA9" w:rsidRPr="009E4EE4" w:rsidRDefault="00C53CA9" w:rsidP="009E4EE4">
            <w:pPr>
              <w:spacing w:after="0"/>
              <w:rPr>
                <w:rFonts w:cs="Arial"/>
                <w:i/>
                <w:iCs/>
                <w:color w:val="3A3838"/>
                <w:sz w:val="16"/>
                <w:lang w:eastAsia="es-MX"/>
              </w:rPr>
            </w:pPr>
          </w:p>
        </w:tc>
        <w:tc>
          <w:tcPr>
            <w:tcW w:w="807" w:type="pct"/>
            <w:gridSpan w:val="15"/>
            <w:vMerge/>
            <w:shd w:val="clear" w:color="auto" w:fill="A6A6A6" w:themeFill="background1" w:themeFillShade="A6"/>
          </w:tcPr>
          <w:p w14:paraId="626842E6" w14:textId="77777777" w:rsidR="00C53CA9" w:rsidRPr="009E4EE4" w:rsidRDefault="00C53CA9" w:rsidP="009E4EE4">
            <w:pPr>
              <w:spacing w:after="0"/>
              <w:rPr>
                <w:rFonts w:cs="Arial"/>
                <w:i/>
                <w:iCs/>
                <w:color w:val="3A3838"/>
                <w:sz w:val="16"/>
                <w:lang w:eastAsia="es-MX"/>
              </w:rPr>
            </w:pPr>
          </w:p>
        </w:tc>
        <w:tc>
          <w:tcPr>
            <w:tcW w:w="89" w:type="pct"/>
            <w:gridSpan w:val="2"/>
          </w:tcPr>
          <w:p w14:paraId="54DB56C8" w14:textId="77777777" w:rsidR="00C53CA9" w:rsidRPr="009E4EE4" w:rsidRDefault="00C53CA9" w:rsidP="009E4EE4">
            <w:pPr>
              <w:spacing w:after="0"/>
              <w:rPr>
                <w:rFonts w:cs="Arial"/>
                <w:i/>
                <w:iCs/>
                <w:color w:val="3A3838"/>
                <w:sz w:val="16"/>
                <w:lang w:eastAsia="es-MX"/>
              </w:rPr>
            </w:pPr>
          </w:p>
        </w:tc>
        <w:tc>
          <w:tcPr>
            <w:tcW w:w="857" w:type="pct"/>
            <w:gridSpan w:val="16"/>
            <w:vMerge/>
            <w:shd w:val="clear" w:color="auto" w:fill="A6A6A6" w:themeFill="background1" w:themeFillShade="A6"/>
          </w:tcPr>
          <w:p w14:paraId="7D9D1FB4" w14:textId="77777777" w:rsidR="00C53CA9" w:rsidRPr="009E4EE4" w:rsidRDefault="00C53CA9" w:rsidP="009E4EE4">
            <w:pPr>
              <w:spacing w:after="0"/>
              <w:rPr>
                <w:rFonts w:cs="Arial"/>
                <w:i/>
                <w:iCs/>
                <w:color w:val="3A3838"/>
                <w:sz w:val="16"/>
                <w:lang w:eastAsia="es-MX"/>
              </w:rPr>
            </w:pPr>
          </w:p>
        </w:tc>
        <w:tc>
          <w:tcPr>
            <w:tcW w:w="135" w:type="pct"/>
            <w:gridSpan w:val="2"/>
          </w:tcPr>
          <w:p w14:paraId="0FD62F8F" w14:textId="77777777" w:rsidR="00C53CA9" w:rsidRPr="009E4EE4" w:rsidRDefault="00C53CA9" w:rsidP="009E4EE4">
            <w:pPr>
              <w:spacing w:after="0"/>
              <w:rPr>
                <w:rFonts w:cs="Arial"/>
                <w:i/>
                <w:iCs/>
                <w:color w:val="3A3838"/>
                <w:sz w:val="16"/>
                <w:lang w:eastAsia="es-MX"/>
              </w:rPr>
            </w:pPr>
          </w:p>
        </w:tc>
        <w:tc>
          <w:tcPr>
            <w:tcW w:w="782" w:type="pct"/>
            <w:gridSpan w:val="14"/>
            <w:vMerge/>
            <w:shd w:val="clear" w:color="auto" w:fill="A6A6A6" w:themeFill="background1" w:themeFillShade="A6"/>
          </w:tcPr>
          <w:p w14:paraId="26EB3B78" w14:textId="77777777" w:rsidR="00C53CA9" w:rsidRPr="009E4EE4" w:rsidRDefault="00C53CA9" w:rsidP="009E4EE4">
            <w:pPr>
              <w:spacing w:after="0"/>
              <w:rPr>
                <w:rFonts w:cs="Arial"/>
                <w:i/>
                <w:iCs/>
                <w:color w:val="3A3838"/>
                <w:sz w:val="16"/>
                <w:lang w:eastAsia="es-MX"/>
              </w:rPr>
            </w:pPr>
          </w:p>
        </w:tc>
        <w:tc>
          <w:tcPr>
            <w:tcW w:w="192" w:type="pct"/>
            <w:gridSpan w:val="2"/>
          </w:tcPr>
          <w:p w14:paraId="29553F1D" w14:textId="77777777" w:rsidR="00C53CA9" w:rsidRPr="009E4EE4" w:rsidRDefault="00C53CA9" w:rsidP="009E4EE4">
            <w:pPr>
              <w:spacing w:after="0"/>
              <w:rPr>
                <w:rFonts w:cs="Arial"/>
                <w:i/>
                <w:iCs/>
                <w:color w:val="3A3838"/>
                <w:sz w:val="16"/>
                <w:lang w:eastAsia="es-MX"/>
              </w:rPr>
            </w:pPr>
          </w:p>
        </w:tc>
        <w:tc>
          <w:tcPr>
            <w:tcW w:w="74" w:type="pct"/>
          </w:tcPr>
          <w:p w14:paraId="4663112E" w14:textId="77777777" w:rsidR="00C53CA9" w:rsidRPr="009E4EE4" w:rsidRDefault="00C53CA9" w:rsidP="009E4EE4">
            <w:pPr>
              <w:spacing w:after="0"/>
              <w:rPr>
                <w:rFonts w:cs="Arial"/>
                <w:i/>
                <w:iCs/>
                <w:color w:val="3A3838"/>
                <w:sz w:val="16"/>
                <w:lang w:eastAsia="es-MX"/>
              </w:rPr>
            </w:pPr>
          </w:p>
        </w:tc>
      </w:tr>
      <w:tr w:rsidR="00C53CA9" w:rsidRPr="009E4EE4" w14:paraId="7FF9292B" w14:textId="77777777" w:rsidTr="00DA32BC">
        <w:trPr>
          <w:trHeight w:val="239"/>
        </w:trPr>
        <w:tc>
          <w:tcPr>
            <w:tcW w:w="79" w:type="pct"/>
            <w:gridSpan w:val="2"/>
          </w:tcPr>
          <w:p w14:paraId="73A10B5E" w14:textId="77777777" w:rsidR="00C53CA9" w:rsidRPr="009E4EE4" w:rsidRDefault="00C53CA9" w:rsidP="009E4EE4">
            <w:pPr>
              <w:spacing w:after="0"/>
              <w:rPr>
                <w:rFonts w:cs="Arial"/>
                <w:i/>
                <w:iCs/>
                <w:color w:val="3A3838"/>
                <w:sz w:val="16"/>
                <w:lang w:eastAsia="es-MX"/>
              </w:rPr>
            </w:pPr>
          </w:p>
        </w:tc>
        <w:tc>
          <w:tcPr>
            <w:tcW w:w="80" w:type="pct"/>
            <w:gridSpan w:val="2"/>
          </w:tcPr>
          <w:p w14:paraId="043E1B20" w14:textId="77777777" w:rsidR="00C53CA9" w:rsidRPr="009E4EE4" w:rsidRDefault="00C53CA9" w:rsidP="009E4EE4">
            <w:pPr>
              <w:spacing w:after="0"/>
              <w:rPr>
                <w:rFonts w:cs="Arial"/>
                <w:i/>
                <w:iCs/>
                <w:color w:val="3A3838"/>
                <w:sz w:val="16"/>
                <w:lang w:eastAsia="es-MX"/>
              </w:rPr>
            </w:pPr>
          </w:p>
        </w:tc>
        <w:tc>
          <w:tcPr>
            <w:tcW w:w="75" w:type="pct"/>
            <w:gridSpan w:val="2"/>
          </w:tcPr>
          <w:p w14:paraId="5DA34568" w14:textId="77777777" w:rsidR="00C53CA9" w:rsidRPr="009E4EE4" w:rsidRDefault="00C53CA9" w:rsidP="009E4EE4">
            <w:pPr>
              <w:spacing w:after="0"/>
              <w:rPr>
                <w:rFonts w:cs="Arial"/>
                <w:i/>
                <w:iCs/>
                <w:color w:val="3A3838"/>
                <w:sz w:val="16"/>
                <w:lang w:eastAsia="es-MX"/>
              </w:rPr>
            </w:pPr>
          </w:p>
        </w:tc>
        <w:tc>
          <w:tcPr>
            <w:tcW w:w="97" w:type="pct"/>
            <w:gridSpan w:val="2"/>
          </w:tcPr>
          <w:p w14:paraId="5BAA9C1E" w14:textId="77777777" w:rsidR="00C53CA9" w:rsidRPr="009E4EE4" w:rsidRDefault="00C53CA9" w:rsidP="009E4EE4">
            <w:pPr>
              <w:spacing w:after="0"/>
              <w:rPr>
                <w:rFonts w:cs="Arial"/>
                <w:i/>
                <w:iCs/>
                <w:color w:val="3A3838"/>
                <w:sz w:val="16"/>
                <w:lang w:eastAsia="es-MX"/>
              </w:rPr>
            </w:pPr>
          </w:p>
        </w:tc>
        <w:tc>
          <w:tcPr>
            <w:tcW w:w="84" w:type="pct"/>
            <w:gridSpan w:val="2"/>
          </w:tcPr>
          <w:p w14:paraId="3B3415F9" w14:textId="77777777" w:rsidR="00C53CA9" w:rsidRPr="009E4EE4" w:rsidRDefault="00C53CA9" w:rsidP="009E4EE4">
            <w:pPr>
              <w:spacing w:after="0"/>
              <w:rPr>
                <w:rFonts w:cs="Arial"/>
                <w:i/>
                <w:iCs/>
                <w:color w:val="3A3838"/>
                <w:sz w:val="16"/>
                <w:lang w:eastAsia="es-MX"/>
              </w:rPr>
            </w:pPr>
          </w:p>
        </w:tc>
        <w:tc>
          <w:tcPr>
            <w:tcW w:w="243" w:type="pct"/>
            <w:gridSpan w:val="2"/>
          </w:tcPr>
          <w:p w14:paraId="583BBA96" w14:textId="77777777" w:rsidR="00C53CA9" w:rsidRPr="009E4EE4" w:rsidRDefault="00C53CA9" w:rsidP="009E4EE4">
            <w:pPr>
              <w:spacing w:after="0"/>
              <w:rPr>
                <w:rFonts w:cs="Arial"/>
                <w:i/>
                <w:iCs/>
                <w:color w:val="3A3838"/>
                <w:sz w:val="16"/>
                <w:lang w:eastAsia="es-MX"/>
              </w:rPr>
            </w:pPr>
          </w:p>
        </w:tc>
        <w:tc>
          <w:tcPr>
            <w:tcW w:w="76" w:type="pct"/>
            <w:gridSpan w:val="2"/>
          </w:tcPr>
          <w:p w14:paraId="0671F120" w14:textId="77777777" w:rsidR="00C53CA9" w:rsidRPr="009E4EE4" w:rsidRDefault="00C53CA9" w:rsidP="009E4EE4">
            <w:pPr>
              <w:spacing w:after="0"/>
              <w:rPr>
                <w:rFonts w:cs="Arial"/>
                <w:i/>
                <w:iCs/>
                <w:color w:val="3A3838"/>
                <w:sz w:val="16"/>
                <w:lang w:eastAsia="es-MX"/>
              </w:rPr>
            </w:pPr>
          </w:p>
        </w:tc>
        <w:tc>
          <w:tcPr>
            <w:tcW w:w="91" w:type="pct"/>
            <w:gridSpan w:val="2"/>
          </w:tcPr>
          <w:p w14:paraId="5C3C09ED" w14:textId="77777777" w:rsidR="00C53CA9" w:rsidRPr="009E4EE4" w:rsidRDefault="00C53CA9" w:rsidP="009E4EE4">
            <w:pPr>
              <w:spacing w:after="0"/>
              <w:rPr>
                <w:rFonts w:cs="Arial"/>
                <w:i/>
                <w:iCs/>
                <w:color w:val="3A3838"/>
                <w:sz w:val="16"/>
                <w:lang w:eastAsia="es-MX"/>
              </w:rPr>
            </w:pPr>
          </w:p>
        </w:tc>
        <w:tc>
          <w:tcPr>
            <w:tcW w:w="80" w:type="pct"/>
            <w:gridSpan w:val="2"/>
          </w:tcPr>
          <w:p w14:paraId="0655B6DF" w14:textId="77777777" w:rsidR="00C53CA9" w:rsidRPr="009E4EE4" w:rsidRDefault="00C53CA9" w:rsidP="009E4EE4">
            <w:pPr>
              <w:spacing w:after="0"/>
              <w:rPr>
                <w:rFonts w:cs="Arial"/>
                <w:i/>
                <w:iCs/>
                <w:color w:val="3A3838"/>
                <w:sz w:val="16"/>
                <w:lang w:eastAsia="es-MX"/>
              </w:rPr>
            </w:pPr>
          </w:p>
        </w:tc>
        <w:tc>
          <w:tcPr>
            <w:tcW w:w="229" w:type="pct"/>
            <w:gridSpan w:val="2"/>
          </w:tcPr>
          <w:p w14:paraId="21554076" w14:textId="77777777" w:rsidR="00C53CA9" w:rsidRPr="009E4EE4" w:rsidRDefault="00C53CA9" w:rsidP="009E4EE4">
            <w:pPr>
              <w:spacing w:after="0"/>
              <w:rPr>
                <w:rFonts w:cs="Arial"/>
                <w:i/>
                <w:iCs/>
                <w:color w:val="3A3838"/>
                <w:sz w:val="16"/>
                <w:lang w:eastAsia="es-MX"/>
              </w:rPr>
            </w:pPr>
          </w:p>
        </w:tc>
        <w:tc>
          <w:tcPr>
            <w:tcW w:w="79" w:type="pct"/>
            <w:gridSpan w:val="2"/>
          </w:tcPr>
          <w:p w14:paraId="5E96B23A" w14:textId="77777777" w:rsidR="00C53CA9" w:rsidRPr="009E4EE4" w:rsidRDefault="00C53CA9" w:rsidP="009E4EE4">
            <w:pPr>
              <w:spacing w:after="0"/>
              <w:rPr>
                <w:rFonts w:cs="Arial"/>
                <w:i/>
                <w:iCs/>
                <w:color w:val="3A3838"/>
                <w:sz w:val="16"/>
                <w:lang w:eastAsia="es-MX"/>
              </w:rPr>
            </w:pPr>
          </w:p>
        </w:tc>
        <w:tc>
          <w:tcPr>
            <w:tcW w:w="80" w:type="pct"/>
            <w:gridSpan w:val="2"/>
          </w:tcPr>
          <w:p w14:paraId="56404039" w14:textId="77777777" w:rsidR="00C53CA9" w:rsidRPr="009E4EE4" w:rsidRDefault="00C53CA9" w:rsidP="009E4EE4">
            <w:pPr>
              <w:spacing w:after="0"/>
              <w:rPr>
                <w:rFonts w:cs="Arial"/>
                <w:i/>
                <w:iCs/>
                <w:color w:val="3A3838"/>
                <w:sz w:val="16"/>
                <w:lang w:eastAsia="es-MX"/>
              </w:rPr>
            </w:pPr>
          </w:p>
        </w:tc>
        <w:tc>
          <w:tcPr>
            <w:tcW w:w="80" w:type="pct"/>
            <w:gridSpan w:val="2"/>
          </w:tcPr>
          <w:p w14:paraId="79ECACC9" w14:textId="77777777" w:rsidR="00C53CA9" w:rsidRPr="009E4EE4" w:rsidRDefault="00C53CA9" w:rsidP="009E4EE4">
            <w:pPr>
              <w:spacing w:after="0"/>
              <w:rPr>
                <w:rFonts w:cs="Arial"/>
                <w:i/>
                <w:iCs/>
                <w:color w:val="3A3838"/>
                <w:sz w:val="16"/>
                <w:lang w:eastAsia="es-MX"/>
              </w:rPr>
            </w:pPr>
          </w:p>
        </w:tc>
        <w:tc>
          <w:tcPr>
            <w:tcW w:w="247" w:type="pct"/>
            <w:gridSpan w:val="2"/>
          </w:tcPr>
          <w:p w14:paraId="07AD924F" w14:textId="77777777" w:rsidR="00C53CA9" w:rsidRPr="009E4EE4" w:rsidRDefault="00C53CA9" w:rsidP="009E4EE4">
            <w:pPr>
              <w:spacing w:after="0"/>
              <w:rPr>
                <w:rFonts w:cs="Arial"/>
                <w:i/>
                <w:iCs/>
                <w:color w:val="3A3838"/>
                <w:sz w:val="16"/>
                <w:lang w:eastAsia="es-MX"/>
              </w:rPr>
            </w:pPr>
          </w:p>
        </w:tc>
        <w:tc>
          <w:tcPr>
            <w:tcW w:w="82" w:type="pct"/>
            <w:gridSpan w:val="2"/>
          </w:tcPr>
          <w:p w14:paraId="28D29AC5" w14:textId="77777777" w:rsidR="00C53CA9" w:rsidRPr="009E4EE4" w:rsidRDefault="00C53CA9" w:rsidP="009E4EE4">
            <w:pPr>
              <w:spacing w:after="0"/>
              <w:rPr>
                <w:rFonts w:cs="Arial"/>
                <w:i/>
                <w:iCs/>
                <w:color w:val="3A3838"/>
                <w:sz w:val="16"/>
                <w:lang w:eastAsia="es-MX"/>
              </w:rPr>
            </w:pPr>
          </w:p>
        </w:tc>
        <w:tc>
          <w:tcPr>
            <w:tcW w:w="75" w:type="pct"/>
            <w:gridSpan w:val="2"/>
          </w:tcPr>
          <w:p w14:paraId="328848A4" w14:textId="77777777" w:rsidR="00C53CA9" w:rsidRPr="009E4EE4" w:rsidRDefault="00C53CA9" w:rsidP="009E4EE4">
            <w:pPr>
              <w:spacing w:after="0"/>
              <w:rPr>
                <w:rFonts w:cs="Arial"/>
                <w:i/>
                <w:iCs/>
                <w:color w:val="3A3838"/>
                <w:sz w:val="16"/>
                <w:lang w:eastAsia="es-MX"/>
              </w:rPr>
            </w:pPr>
          </w:p>
        </w:tc>
        <w:tc>
          <w:tcPr>
            <w:tcW w:w="91" w:type="pct"/>
            <w:gridSpan w:val="3"/>
          </w:tcPr>
          <w:p w14:paraId="31578396" w14:textId="77777777" w:rsidR="00C53CA9" w:rsidRPr="009E4EE4" w:rsidRDefault="00C53CA9" w:rsidP="009E4EE4">
            <w:pPr>
              <w:spacing w:after="0"/>
              <w:rPr>
                <w:rFonts w:cs="Arial"/>
                <w:i/>
                <w:iCs/>
                <w:color w:val="3A3838"/>
                <w:sz w:val="16"/>
                <w:lang w:eastAsia="es-MX"/>
              </w:rPr>
            </w:pPr>
          </w:p>
        </w:tc>
        <w:tc>
          <w:tcPr>
            <w:tcW w:w="146" w:type="pct"/>
            <w:gridSpan w:val="3"/>
          </w:tcPr>
          <w:p w14:paraId="055FDA54" w14:textId="77777777" w:rsidR="00C53CA9" w:rsidRPr="009E4EE4" w:rsidRDefault="00C53CA9" w:rsidP="009E4EE4">
            <w:pPr>
              <w:spacing w:after="0"/>
              <w:rPr>
                <w:rFonts w:cs="Arial"/>
                <w:i/>
                <w:iCs/>
                <w:color w:val="3A3838"/>
                <w:sz w:val="16"/>
                <w:lang w:eastAsia="es-MX"/>
              </w:rPr>
            </w:pPr>
          </w:p>
        </w:tc>
        <w:tc>
          <w:tcPr>
            <w:tcW w:w="83" w:type="pct"/>
            <w:gridSpan w:val="2"/>
          </w:tcPr>
          <w:p w14:paraId="49476AE8" w14:textId="77777777" w:rsidR="00C53CA9" w:rsidRPr="009E4EE4" w:rsidRDefault="00C53CA9" w:rsidP="009E4EE4">
            <w:pPr>
              <w:spacing w:after="0"/>
              <w:rPr>
                <w:rFonts w:cs="Arial"/>
                <w:i/>
                <w:iCs/>
                <w:color w:val="3A3838"/>
                <w:sz w:val="16"/>
                <w:lang w:eastAsia="es-MX"/>
              </w:rPr>
            </w:pPr>
          </w:p>
        </w:tc>
        <w:tc>
          <w:tcPr>
            <w:tcW w:w="83" w:type="pct"/>
            <w:gridSpan w:val="2"/>
          </w:tcPr>
          <w:p w14:paraId="53DD2E6E" w14:textId="77777777" w:rsidR="00C53CA9" w:rsidRPr="009E4EE4" w:rsidRDefault="00C53CA9" w:rsidP="009E4EE4">
            <w:pPr>
              <w:spacing w:after="0"/>
              <w:rPr>
                <w:rFonts w:cs="Arial"/>
                <w:i/>
                <w:iCs/>
                <w:color w:val="3A3838"/>
                <w:sz w:val="16"/>
                <w:lang w:eastAsia="es-MX"/>
              </w:rPr>
            </w:pPr>
          </w:p>
        </w:tc>
        <w:tc>
          <w:tcPr>
            <w:tcW w:w="83" w:type="pct"/>
            <w:gridSpan w:val="2"/>
          </w:tcPr>
          <w:p w14:paraId="674B1E3B" w14:textId="77777777" w:rsidR="00C53CA9" w:rsidRPr="009E4EE4" w:rsidRDefault="00C53CA9" w:rsidP="009E4EE4">
            <w:pPr>
              <w:spacing w:after="0"/>
              <w:rPr>
                <w:rFonts w:cs="Arial"/>
                <w:i/>
                <w:iCs/>
                <w:color w:val="3A3838"/>
                <w:sz w:val="16"/>
                <w:lang w:eastAsia="es-MX"/>
              </w:rPr>
            </w:pPr>
          </w:p>
        </w:tc>
        <w:tc>
          <w:tcPr>
            <w:tcW w:w="199" w:type="pct"/>
          </w:tcPr>
          <w:p w14:paraId="47D3A955" w14:textId="77777777" w:rsidR="00C53CA9" w:rsidRPr="009E4EE4" w:rsidRDefault="00C53CA9" w:rsidP="009E4EE4">
            <w:pPr>
              <w:spacing w:after="0"/>
              <w:rPr>
                <w:rFonts w:cs="Arial"/>
                <w:i/>
                <w:iCs/>
                <w:color w:val="3A3838"/>
                <w:sz w:val="16"/>
                <w:lang w:eastAsia="es-MX"/>
              </w:rPr>
            </w:pPr>
          </w:p>
        </w:tc>
        <w:tc>
          <w:tcPr>
            <w:tcW w:w="83" w:type="pct"/>
            <w:gridSpan w:val="2"/>
          </w:tcPr>
          <w:p w14:paraId="1E13EAF0" w14:textId="77777777" w:rsidR="00C53CA9" w:rsidRPr="009E4EE4" w:rsidRDefault="00C53CA9" w:rsidP="009E4EE4">
            <w:pPr>
              <w:spacing w:after="0"/>
              <w:rPr>
                <w:rFonts w:cs="Arial"/>
                <w:i/>
                <w:iCs/>
                <w:color w:val="3A3838"/>
                <w:sz w:val="16"/>
                <w:lang w:eastAsia="es-MX"/>
              </w:rPr>
            </w:pPr>
          </w:p>
        </w:tc>
        <w:tc>
          <w:tcPr>
            <w:tcW w:w="85" w:type="pct"/>
            <w:gridSpan w:val="3"/>
          </w:tcPr>
          <w:p w14:paraId="7D28B07B" w14:textId="77777777" w:rsidR="00C53CA9" w:rsidRPr="009E4EE4" w:rsidRDefault="00C53CA9" w:rsidP="009E4EE4">
            <w:pPr>
              <w:spacing w:after="0"/>
              <w:rPr>
                <w:rFonts w:cs="Arial"/>
                <w:i/>
                <w:iCs/>
                <w:color w:val="3A3838"/>
                <w:sz w:val="16"/>
                <w:lang w:eastAsia="es-MX"/>
              </w:rPr>
            </w:pPr>
          </w:p>
        </w:tc>
        <w:tc>
          <w:tcPr>
            <w:tcW w:w="85" w:type="pct"/>
          </w:tcPr>
          <w:p w14:paraId="1D0760D6" w14:textId="77777777" w:rsidR="00C53CA9" w:rsidRPr="009E4EE4" w:rsidRDefault="00C53CA9" w:rsidP="009E4EE4">
            <w:pPr>
              <w:spacing w:after="0"/>
              <w:rPr>
                <w:rFonts w:cs="Arial"/>
                <w:i/>
                <w:iCs/>
                <w:color w:val="3A3838"/>
                <w:sz w:val="16"/>
                <w:lang w:eastAsia="es-MX"/>
              </w:rPr>
            </w:pPr>
          </w:p>
        </w:tc>
        <w:tc>
          <w:tcPr>
            <w:tcW w:w="201" w:type="pct"/>
            <w:gridSpan w:val="4"/>
          </w:tcPr>
          <w:p w14:paraId="3F1AB8D9" w14:textId="77777777" w:rsidR="00C53CA9" w:rsidRPr="009E4EE4" w:rsidRDefault="00C53CA9" w:rsidP="009E4EE4">
            <w:pPr>
              <w:spacing w:after="0"/>
              <w:rPr>
                <w:rFonts w:cs="Arial"/>
                <w:i/>
                <w:iCs/>
                <w:color w:val="3A3838"/>
                <w:sz w:val="16"/>
                <w:lang w:eastAsia="es-MX"/>
              </w:rPr>
            </w:pPr>
          </w:p>
        </w:tc>
        <w:tc>
          <w:tcPr>
            <w:tcW w:w="85" w:type="pct"/>
            <w:gridSpan w:val="3"/>
          </w:tcPr>
          <w:p w14:paraId="7F324521" w14:textId="77777777" w:rsidR="00C53CA9" w:rsidRPr="009E4EE4" w:rsidRDefault="00C53CA9" w:rsidP="009E4EE4">
            <w:pPr>
              <w:spacing w:after="0"/>
              <w:rPr>
                <w:rFonts w:cs="Arial"/>
                <w:i/>
                <w:iCs/>
                <w:color w:val="3A3838"/>
                <w:sz w:val="16"/>
                <w:lang w:eastAsia="es-MX"/>
              </w:rPr>
            </w:pPr>
          </w:p>
        </w:tc>
        <w:tc>
          <w:tcPr>
            <w:tcW w:w="85" w:type="pct"/>
            <w:gridSpan w:val="2"/>
          </w:tcPr>
          <w:p w14:paraId="4692FD32" w14:textId="77777777" w:rsidR="00C53CA9" w:rsidRPr="009E4EE4" w:rsidRDefault="00C53CA9" w:rsidP="009E4EE4">
            <w:pPr>
              <w:spacing w:after="0"/>
              <w:rPr>
                <w:rFonts w:cs="Arial"/>
                <w:i/>
                <w:iCs/>
                <w:color w:val="3A3838"/>
                <w:sz w:val="16"/>
                <w:lang w:eastAsia="es-MX"/>
              </w:rPr>
            </w:pPr>
          </w:p>
        </w:tc>
        <w:tc>
          <w:tcPr>
            <w:tcW w:w="86" w:type="pct"/>
          </w:tcPr>
          <w:p w14:paraId="10084AE6" w14:textId="77777777" w:rsidR="00C53CA9" w:rsidRPr="009E4EE4" w:rsidRDefault="00C53CA9" w:rsidP="009E4EE4">
            <w:pPr>
              <w:spacing w:after="0"/>
              <w:rPr>
                <w:rFonts w:cs="Arial"/>
                <w:i/>
                <w:iCs/>
                <w:color w:val="3A3838"/>
                <w:sz w:val="16"/>
                <w:lang w:eastAsia="es-MX"/>
              </w:rPr>
            </w:pPr>
          </w:p>
        </w:tc>
        <w:tc>
          <w:tcPr>
            <w:tcW w:w="297" w:type="pct"/>
            <w:gridSpan w:val="2"/>
          </w:tcPr>
          <w:p w14:paraId="292E03F7" w14:textId="77777777" w:rsidR="00C53CA9" w:rsidRPr="009E4EE4" w:rsidRDefault="00C53CA9" w:rsidP="009E4EE4">
            <w:pPr>
              <w:spacing w:after="0"/>
              <w:rPr>
                <w:rFonts w:cs="Arial"/>
                <w:i/>
                <w:iCs/>
                <w:color w:val="3A3838"/>
                <w:sz w:val="16"/>
                <w:lang w:eastAsia="es-MX"/>
              </w:rPr>
            </w:pPr>
          </w:p>
        </w:tc>
        <w:tc>
          <w:tcPr>
            <w:tcW w:w="86" w:type="pct"/>
            <w:gridSpan w:val="2"/>
          </w:tcPr>
          <w:p w14:paraId="655AED39" w14:textId="77777777" w:rsidR="00C53CA9" w:rsidRPr="009E4EE4" w:rsidRDefault="00C53CA9" w:rsidP="009E4EE4">
            <w:pPr>
              <w:spacing w:after="0"/>
              <w:rPr>
                <w:rFonts w:cs="Arial"/>
                <w:i/>
                <w:iCs/>
                <w:color w:val="3A3838"/>
                <w:sz w:val="16"/>
                <w:lang w:eastAsia="es-MX"/>
              </w:rPr>
            </w:pPr>
          </w:p>
        </w:tc>
        <w:tc>
          <w:tcPr>
            <w:tcW w:w="86" w:type="pct"/>
            <w:gridSpan w:val="2"/>
          </w:tcPr>
          <w:p w14:paraId="6C4BA362" w14:textId="77777777" w:rsidR="00C53CA9" w:rsidRPr="009E4EE4" w:rsidRDefault="00C53CA9" w:rsidP="009E4EE4">
            <w:pPr>
              <w:spacing w:after="0"/>
              <w:rPr>
                <w:rFonts w:cs="Arial"/>
                <w:i/>
                <w:iCs/>
                <w:color w:val="3A3838"/>
                <w:sz w:val="16"/>
                <w:lang w:eastAsia="es-MX"/>
              </w:rPr>
            </w:pPr>
          </w:p>
        </w:tc>
        <w:tc>
          <w:tcPr>
            <w:tcW w:w="86" w:type="pct"/>
            <w:gridSpan w:val="2"/>
          </w:tcPr>
          <w:p w14:paraId="2CC7D439" w14:textId="77777777" w:rsidR="00C53CA9" w:rsidRPr="009E4EE4" w:rsidRDefault="00C53CA9" w:rsidP="009E4EE4">
            <w:pPr>
              <w:spacing w:after="0"/>
              <w:rPr>
                <w:rFonts w:cs="Arial"/>
                <w:i/>
                <w:iCs/>
                <w:color w:val="3A3838"/>
                <w:sz w:val="16"/>
                <w:lang w:eastAsia="es-MX"/>
              </w:rPr>
            </w:pPr>
          </w:p>
        </w:tc>
        <w:tc>
          <w:tcPr>
            <w:tcW w:w="137" w:type="pct"/>
            <w:gridSpan w:val="2"/>
          </w:tcPr>
          <w:p w14:paraId="09255EA9" w14:textId="77777777" w:rsidR="00C53CA9" w:rsidRPr="009E4EE4" w:rsidRDefault="00C53CA9" w:rsidP="009E4EE4">
            <w:pPr>
              <w:spacing w:after="0"/>
              <w:rPr>
                <w:rFonts w:cs="Arial"/>
                <w:i/>
                <w:iCs/>
                <w:color w:val="3A3838"/>
                <w:sz w:val="16"/>
                <w:lang w:eastAsia="es-MX"/>
              </w:rPr>
            </w:pPr>
          </w:p>
        </w:tc>
        <w:tc>
          <w:tcPr>
            <w:tcW w:w="86" w:type="pct"/>
            <w:gridSpan w:val="2"/>
          </w:tcPr>
          <w:p w14:paraId="79AD2599" w14:textId="77777777" w:rsidR="00C53CA9" w:rsidRPr="009E4EE4" w:rsidRDefault="00C53CA9" w:rsidP="009E4EE4">
            <w:pPr>
              <w:spacing w:after="0"/>
              <w:rPr>
                <w:rFonts w:cs="Arial"/>
                <w:i/>
                <w:iCs/>
                <w:color w:val="3A3838"/>
                <w:sz w:val="16"/>
                <w:lang w:eastAsia="es-MX"/>
              </w:rPr>
            </w:pPr>
          </w:p>
        </w:tc>
        <w:tc>
          <w:tcPr>
            <w:tcW w:w="86" w:type="pct"/>
            <w:gridSpan w:val="2"/>
          </w:tcPr>
          <w:p w14:paraId="0288653B" w14:textId="77777777" w:rsidR="00C53CA9" w:rsidRPr="009E4EE4" w:rsidRDefault="00C53CA9" w:rsidP="009E4EE4">
            <w:pPr>
              <w:spacing w:after="0"/>
              <w:rPr>
                <w:rFonts w:cs="Arial"/>
                <w:i/>
                <w:iCs/>
                <w:color w:val="3A3838"/>
                <w:sz w:val="16"/>
                <w:lang w:eastAsia="es-MX"/>
              </w:rPr>
            </w:pPr>
          </w:p>
        </w:tc>
        <w:tc>
          <w:tcPr>
            <w:tcW w:w="86" w:type="pct"/>
            <w:gridSpan w:val="2"/>
          </w:tcPr>
          <w:p w14:paraId="45A04BA5" w14:textId="77777777" w:rsidR="00C53CA9" w:rsidRPr="009E4EE4" w:rsidRDefault="00C53CA9" w:rsidP="009E4EE4">
            <w:pPr>
              <w:spacing w:after="0"/>
              <w:rPr>
                <w:rFonts w:cs="Arial"/>
                <w:i/>
                <w:iCs/>
                <w:color w:val="3A3838"/>
                <w:sz w:val="16"/>
                <w:lang w:eastAsia="es-MX"/>
              </w:rPr>
            </w:pPr>
          </w:p>
        </w:tc>
        <w:tc>
          <w:tcPr>
            <w:tcW w:w="215" w:type="pct"/>
            <w:gridSpan w:val="2"/>
          </w:tcPr>
          <w:p w14:paraId="3182D029" w14:textId="77777777" w:rsidR="00C53CA9" w:rsidRPr="009E4EE4" w:rsidRDefault="00C53CA9" w:rsidP="009E4EE4">
            <w:pPr>
              <w:spacing w:after="0"/>
              <w:rPr>
                <w:rFonts w:cs="Arial"/>
                <w:i/>
                <w:iCs/>
                <w:color w:val="3A3838"/>
                <w:sz w:val="16"/>
                <w:lang w:eastAsia="es-MX"/>
              </w:rPr>
            </w:pPr>
          </w:p>
        </w:tc>
        <w:tc>
          <w:tcPr>
            <w:tcW w:w="86" w:type="pct"/>
            <w:gridSpan w:val="2"/>
          </w:tcPr>
          <w:p w14:paraId="02788FDD" w14:textId="77777777" w:rsidR="00C53CA9" w:rsidRPr="009E4EE4" w:rsidRDefault="00C53CA9" w:rsidP="009E4EE4">
            <w:pPr>
              <w:spacing w:after="0"/>
              <w:rPr>
                <w:rFonts w:cs="Arial"/>
                <w:i/>
                <w:iCs/>
                <w:color w:val="3A3838"/>
                <w:sz w:val="16"/>
                <w:lang w:eastAsia="es-MX"/>
              </w:rPr>
            </w:pPr>
          </w:p>
        </w:tc>
        <w:tc>
          <w:tcPr>
            <w:tcW w:w="86" w:type="pct"/>
            <w:gridSpan w:val="2"/>
          </w:tcPr>
          <w:p w14:paraId="6633B207" w14:textId="77777777" w:rsidR="00C53CA9" w:rsidRPr="009E4EE4" w:rsidRDefault="00C53CA9" w:rsidP="009E4EE4">
            <w:pPr>
              <w:spacing w:after="0"/>
              <w:rPr>
                <w:rFonts w:cs="Arial"/>
                <w:i/>
                <w:iCs/>
                <w:color w:val="3A3838"/>
                <w:sz w:val="16"/>
                <w:lang w:eastAsia="es-MX"/>
              </w:rPr>
            </w:pPr>
          </w:p>
        </w:tc>
        <w:tc>
          <w:tcPr>
            <w:tcW w:w="86" w:type="pct"/>
            <w:gridSpan w:val="2"/>
          </w:tcPr>
          <w:p w14:paraId="68419ED8" w14:textId="77777777" w:rsidR="00C53CA9" w:rsidRPr="009E4EE4" w:rsidRDefault="00C53CA9" w:rsidP="009E4EE4">
            <w:pPr>
              <w:spacing w:after="0"/>
              <w:rPr>
                <w:rFonts w:cs="Arial"/>
                <w:i/>
                <w:iCs/>
                <w:color w:val="3A3838"/>
                <w:sz w:val="16"/>
                <w:lang w:eastAsia="es-MX"/>
              </w:rPr>
            </w:pPr>
          </w:p>
        </w:tc>
        <w:tc>
          <w:tcPr>
            <w:tcW w:w="244" w:type="pct"/>
            <w:gridSpan w:val="2"/>
          </w:tcPr>
          <w:p w14:paraId="3877AF51" w14:textId="77777777" w:rsidR="00C53CA9" w:rsidRPr="009E4EE4" w:rsidRDefault="00C53CA9" w:rsidP="009E4EE4">
            <w:pPr>
              <w:spacing w:after="0"/>
              <w:rPr>
                <w:rFonts w:cs="Arial"/>
                <w:i/>
                <w:iCs/>
                <w:color w:val="3A3838"/>
                <w:sz w:val="16"/>
                <w:lang w:eastAsia="es-MX"/>
              </w:rPr>
            </w:pPr>
          </w:p>
        </w:tc>
        <w:tc>
          <w:tcPr>
            <w:tcW w:w="89" w:type="pct"/>
            <w:gridSpan w:val="3"/>
          </w:tcPr>
          <w:p w14:paraId="628D9103" w14:textId="77777777" w:rsidR="00C53CA9" w:rsidRPr="009E4EE4" w:rsidRDefault="00C53CA9" w:rsidP="009E4EE4">
            <w:pPr>
              <w:spacing w:after="0"/>
              <w:rPr>
                <w:rFonts w:cs="Arial"/>
                <w:i/>
                <w:iCs/>
                <w:color w:val="3A3838"/>
                <w:sz w:val="16"/>
                <w:lang w:eastAsia="es-MX"/>
              </w:rPr>
            </w:pPr>
          </w:p>
        </w:tc>
        <w:tc>
          <w:tcPr>
            <w:tcW w:w="73" w:type="pct"/>
          </w:tcPr>
          <w:p w14:paraId="6C011114" w14:textId="77777777" w:rsidR="00C53CA9" w:rsidRPr="009E4EE4" w:rsidRDefault="00C53CA9" w:rsidP="009E4EE4">
            <w:pPr>
              <w:spacing w:after="0"/>
              <w:rPr>
                <w:rFonts w:cs="Arial"/>
                <w:i/>
                <w:iCs/>
                <w:color w:val="3A3838"/>
                <w:sz w:val="16"/>
                <w:lang w:eastAsia="es-MX"/>
              </w:rPr>
            </w:pPr>
          </w:p>
        </w:tc>
      </w:tr>
      <w:tr w:rsidR="00C53CA9" w:rsidRPr="009E4EE4" w14:paraId="113BD5CC" w14:textId="77777777" w:rsidTr="00DA32BC">
        <w:trPr>
          <w:trHeight w:val="590"/>
        </w:trPr>
        <w:tc>
          <w:tcPr>
            <w:tcW w:w="79" w:type="pct"/>
            <w:gridSpan w:val="2"/>
          </w:tcPr>
          <w:p w14:paraId="14AD4F09" w14:textId="77777777" w:rsidR="00C53CA9" w:rsidRPr="009E4EE4" w:rsidRDefault="00C53CA9" w:rsidP="009E4EE4">
            <w:pPr>
              <w:spacing w:after="0"/>
              <w:rPr>
                <w:rFonts w:cs="Arial"/>
                <w:i/>
                <w:iCs/>
                <w:color w:val="3A3838"/>
                <w:sz w:val="16"/>
                <w:lang w:eastAsia="es-MX"/>
              </w:rPr>
            </w:pPr>
          </w:p>
        </w:tc>
        <w:tc>
          <w:tcPr>
            <w:tcW w:w="80" w:type="pct"/>
            <w:gridSpan w:val="2"/>
          </w:tcPr>
          <w:p w14:paraId="57BDBBD9" w14:textId="77777777" w:rsidR="00C53CA9" w:rsidRPr="009E4EE4" w:rsidRDefault="00C53CA9" w:rsidP="009E4EE4">
            <w:pPr>
              <w:spacing w:after="0"/>
              <w:rPr>
                <w:rFonts w:cs="Arial"/>
                <w:i/>
                <w:iCs/>
                <w:color w:val="3A3838"/>
                <w:sz w:val="16"/>
                <w:lang w:eastAsia="es-MX"/>
              </w:rPr>
            </w:pPr>
          </w:p>
        </w:tc>
        <w:tc>
          <w:tcPr>
            <w:tcW w:w="75" w:type="pct"/>
            <w:gridSpan w:val="2"/>
          </w:tcPr>
          <w:p w14:paraId="24DC5AC9" w14:textId="77777777" w:rsidR="00C53CA9" w:rsidRPr="009E4EE4" w:rsidRDefault="00C53CA9" w:rsidP="009E4EE4">
            <w:pPr>
              <w:spacing w:after="0"/>
              <w:rPr>
                <w:rFonts w:cs="Arial"/>
                <w:i/>
                <w:iCs/>
                <w:color w:val="3A3838"/>
                <w:sz w:val="16"/>
                <w:lang w:eastAsia="es-MX"/>
              </w:rPr>
            </w:pPr>
          </w:p>
        </w:tc>
        <w:tc>
          <w:tcPr>
            <w:tcW w:w="424" w:type="pct"/>
            <w:gridSpan w:val="6"/>
            <w:vMerge w:val="restart"/>
            <w:shd w:val="clear" w:color="auto" w:fill="A6A6A6" w:themeFill="background1" w:themeFillShade="A6"/>
          </w:tcPr>
          <w:p w14:paraId="34939A86" w14:textId="77777777" w:rsidR="00C53CA9" w:rsidRPr="009E4EE4" w:rsidRDefault="00C53CA9" w:rsidP="009E4EE4">
            <w:pPr>
              <w:spacing w:after="0"/>
              <w:rPr>
                <w:rFonts w:cs="Arial"/>
                <w:i/>
                <w:iCs/>
                <w:color w:val="3A3838"/>
                <w:sz w:val="12"/>
                <w:szCs w:val="12"/>
                <w:lang w:eastAsia="es-MX"/>
              </w:rPr>
            </w:pPr>
            <w:r w:rsidRPr="009E4EE4">
              <w:rPr>
                <w:rFonts w:cs="Arial"/>
                <w:i/>
                <w:iCs/>
                <w:sz w:val="12"/>
                <w:szCs w:val="12"/>
                <w:lang w:eastAsia="es-MX"/>
              </w:rPr>
              <w:t>Fuentes de financiamiento</w:t>
            </w:r>
            <w:r w:rsidRPr="009E4EE4">
              <w:rPr>
                <w:rFonts w:cs="Arial"/>
                <w:i/>
                <w:iCs/>
                <w:sz w:val="12"/>
                <w:szCs w:val="12"/>
                <w:lang w:eastAsia="es-MX"/>
              </w:rPr>
              <w:lastRenderedPageBreak/>
              <w:t>s diversos e incluyen al Gob., Sectores empresariales, instituciones de educación y privadas</w:t>
            </w:r>
          </w:p>
        </w:tc>
        <w:tc>
          <w:tcPr>
            <w:tcW w:w="76" w:type="pct"/>
            <w:gridSpan w:val="2"/>
          </w:tcPr>
          <w:p w14:paraId="1D9BE7CA" w14:textId="77777777" w:rsidR="00C53CA9" w:rsidRPr="009E4EE4" w:rsidRDefault="00C53CA9" w:rsidP="009E4EE4">
            <w:pPr>
              <w:spacing w:after="0"/>
              <w:rPr>
                <w:rFonts w:cs="Arial"/>
                <w:i/>
                <w:iCs/>
                <w:color w:val="3A3838"/>
                <w:sz w:val="16"/>
                <w:lang w:eastAsia="es-MX"/>
              </w:rPr>
            </w:pPr>
          </w:p>
        </w:tc>
        <w:tc>
          <w:tcPr>
            <w:tcW w:w="400" w:type="pct"/>
            <w:gridSpan w:val="6"/>
            <w:vMerge w:val="restart"/>
            <w:shd w:val="clear" w:color="auto" w:fill="A6A6A6" w:themeFill="background1" w:themeFillShade="A6"/>
          </w:tcPr>
          <w:p w14:paraId="0117F373" w14:textId="64AAD0E1" w:rsidR="00C53CA9" w:rsidRPr="009E4EE4" w:rsidRDefault="00C53CA9" w:rsidP="009E4EE4">
            <w:pPr>
              <w:spacing w:after="0"/>
              <w:rPr>
                <w:rFonts w:cs="Arial"/>
                <w:i/>
                <w:iCs/>
                <w:color w:val="3A3838"/>
                <w:sz w:val="12"/>
                <w:szCs w:val="12"/>
                <w:lang w:eastAsia="es-MX"/>
              </w:rPr>
            </w:pPr>
            <w:r w:rsidRPr="009E4EE4">
              <w:rPr>
                <w:rFonts w:cs="Arial"/>
                <w:i/>
                <w:iCs/>
                <w:sz w:val="12"/>
                <w:szCs w:val="12"/>
                <w:lang w:eastAsia="es-MX"/>
              </w:rPr>
              <w:t xml:space="preserve">La inversión aplacada al </w:t>
            </w:r>
            <w:r w:rsidRPr="009E4EE4">
              <w:rPr>
                <w:rFonts w:cs="Arial"/>
                <w:i/>
                <w:iCs/>
                <w:sz w:val="12"/>
                <w:szCs w:val="12"/>
                <w:lang w:eastAsia="es-MX"/>
              </w:rPr>
              <w:lastRenderedPageBreak/>
              <w:t xml:space="preserve">desarrollo </w:t>
            </w:r>
            <w:r w:rsidR="001B3757" w:rsidRPr="009E4EE4">
              <w:rPr>
                <w:rFonts w:cs="Arial"/>
                <w:i/>
                <w:iCs/>
                <w:sz w:val="12"/>
                <w:szCs w:val="12"/>
                <w:lang w:eastAsia="es-MX"/>
              </w:rPr>
              <w:t>tecnológico no</w:t>
            </w:r>
            <w:r w:rsidRPr="009E4EE4">
              <w:rPr>
                <w:rFonts w:cs="Arial"/>
                <w:i/>
                <w:iCs/>
                <w:sz w:val="12"/>
                <w:szCs w:val="12"/>
                <w:lang w:eastAsia="es-MX"/>
              </w:rPr>
              <w:t xml:space="preserve"> responde a los retos</w:t>
            </w:r>
          </w:p>
        </w:tc>
        <w:tc>
          <w:tcPr>
            <w:tcW w:w="79" w:type="pct"/>
            <w:gridSpan w:val="2"/>
          </w:tcPr>
          <w:p w14:paraId="0EE325B2" w14:textId="77777777" w:rsidR="00C53CA9" w:rsidRPr="009E4EE4" w:rsidRDefault="00C53CA9" w:rsidP="009E4EE4">
            <w:pPr>
              <w:spacing w:after="0"/>
              <w:rPr>
                <w:rFonts w:cs="Arial"/>
                <w:i/>
                <w:iCs/>
                <w:color w:val="3A3838"/>
                <w:sz w:val="12"/>
                <w:szCs w:val="12"/>
                <w:lang w:eastAsia="es-MX"/>
              </w:rPr>
            </w:pPr>
          </w:p>
        </w:tc>
        <w:tc>
          <w:tcPr>
            <w:tcW w:w="407" w:type="pct"/>
            <w:gridSpan w:val="6"/>
            <w:vMerge w:val="restart"/>
            <w:shd w:val="clear" w:color="auto" w:fill="A6A6A6" w:themeFill="background1" w:themeFillShade="A6"/>
          </w:tcPr>
          <w:p w14:paraId="3B29E9DE" w14:textId="3FB31DB7" w:rsidR="00C53CA9" w:rsidRPr="009E4EE4" w:rsidRDefault="00C53CA9" w:rsidP="009E4EE4">
            <w:pPr>
              <w:spacing w:after="0"/>
              <w:rPr>
                <w:rFonts w:cs="Arial"/>
                <w:i/>
                <w:iCs/>
                <w:color w:val="3A3838"/>
                <w:sz w:val="12"/>
                <w:szCs w:val="12"/>
                <w:lang w:eastAsia="es-MX"/>
              </w:rPr>
            </w:pPr>
            <w:r w:rsidRPr="009E4EE4">
              <w:rPr>
                <w:rFonts w:cs="Arial"/>
                <w:i/>
                <w:iCs/>
                <w:sz w:val="12"/>
                <w:szCs w:val="12"/>
                <w:lang w:eastAsia="es-MX"/>
              </w:rPr>
              <w:t xml:space="preserve">Baja </w:t>
            </w:r>
            <w:r w:rsidRPr="009E4EE4">
              <w:rPr>
                <w:rFonts w:cs="Arial"/>
                <w:i/>
                <w:iCs/>
                <w:sz w:val="12"/>
                <w:szCs w:val="12"/>
                <w:shd w:val="clear" w:color="auto" w:fill="A6A6A6" w:themeFill="background1" w:themeFillShade="A6"/>
                <w:lang w:eastAsia="es-MX"/>
              </w:rPr>
              <w:t xml:space="preserve">cantidad de </w:t>
            </w:r>
            <w:r w:rsidRPr="009E4EE4">
              <w:rPr>
                <w:rFonts w:cs="Arial"/>
                <w:i/>
                <w:iCs/>
                <w:sz w:val="12"/>
                <w:szCs w:val="12"/>
                <w:shd w:val="clear" w:color="auto" w:fill="A6A6A6" w:themeFill="background1" w:themeFillShade="A6"/>
                <w:lang w:eastAsia="es-MX"/>
              </w:rPr>
              <w:lastRenderedPageBreak/>
              <w:t xml:space="preserve">publicaciones de los investigadores </w:t>
            </w:r>
            <w:r w:rsidR="001B3757" w:rsidRPr="009E4EE4">
              <w:rPr>
                <w:rFonts w:cs="Arial"/>
                <w:i/>
                <w:iCs/>
                <w:sz w:val="12"/>
                <w:szCs w:val="12"/>
                <w:shd w:val="clear" w:color="auto" w:fill="A6A6A6" w:themeFill="background1" w:themeFillShade="A6"/>
                <w:lang w:eastAsia="es-MX"/>
              </w:rPr>
              <w:t>Sinaloense en</w:t>
            </w:r>
            <w:r w:rsidRPr="009E4EE4">
              <w:rPr>
                <w:rFonts w:cs="Arial"/>
                <w:i/>
                <w:iCs/>
                <w:sz w:val="12"/>
                <w:szCs w:val="12"/>
                <w:shd w:val="clear" w:color="auto" w:fill="A6A6A6" w:themeFill="background1" w:themeFillShade="A6"/>
                <w:lang w:eastAsia="es-MX"/>
              </w:rPr>
              <w:t xml:space="preserve"> base datos científicos más</w:t>
            </w:r>
            <w:r w:rsidRPr="009E4EE4">
              <w:rPr>
                <w:rFonts w:cs="Arial"/>
                <w:i/>
                <w:iCs/>
                <w:sz w:val="12"/>
                <w:szCs w:val="12"/>
                <w:lang w:eastAsia="es-MX"/>
              </w:rPr>
              <w:t xml:space="preserve"> </w:t>
            </w:r>
            <w:r w:rsidRPr="009E4EE4">
              <w:rPr>
                <w:rFonts w:cs="Arial"/>
                <w:i/>
                <w:iCs/>
                <w:color w:val="3A3838"/>
                <w:sz w:val="12"/>
                <w:szCs w:val="12"/>
                <w:lang w:eastAsia="es-MX"/>
              </w:rPr>
              <w:t xml:space="preserve">importantes </w:t>
            </w:r>
          </w:p>
        </w:tc>
        <w:tc>
          <w:tcPr>
            <w:tcW w:w="82" w:type="pct"/>
            <w:gridSpan w:val="2"/>
          </w:tcPr>
          <w:p w14:paraId="51FDC493" w14:textId="77777777" w:rsidR="00C53CA9" w:rsidRPr="009E4EE4" w:rsidRDefault="00C53CA9" w:rsidP="009E4EE4">
            <w:pPr>
              <w:spacing w:after="0"/>
              <w:rPr>
                <w:rFonts w:cs="Arial"/>
                <w:i/>
                <w:iCs/>
                <w:color w:val="3A3838"/>
                <w:sz w:val="16"/>
                <w:lang w:eastAsia="es-MX"/>
              </w:rPr>
            </w:pPr>
          </w:p>
        </w:tc>
        <w:tc>
          <w:tcPr>
            <w:tcW w:w="312" w:type="pct"/>
            <w:gridSpan w:val="8"/>
            <w:vMerge w:val="restart"/>
            <w:shd w:val="clear" w:color="auto" w:fill="A6A6A6" w:themeFill="background1" w:themeFillShade="A6"/>
          </w:tcPr>
          <w:p w14:paraId="0F6B122C" w14:textId="77777777" w:rsidR="00C53CA9" w:rsidRPr="009E4EE4" w:rsidRDefault="00C53CA9" w:rsidP="009E4EE4">
            <w:pPr>
              <w:spacing w:after="0"/>
              <w:rPr>
                <w:rFonts w:cs="Arial"/>
                <w:i/>
                <w:iCs/>
                <w:color w:val="3A3838"/>
                <w:sz w:val="12"/>
                <w:szCs w:val="12"/>
                <w:lang w:eastAsia="es-MX"/>
              </w:rPr>
            </w:pPr>
            <w:r w:rsidRPr="009E4EE4">
              <w:rPr>
                <w:rFonts w:cs="Arial"/>
                <w:i/>
                <w:iCs/>
                <w:sz w:val="12"/>
                <w:szCs w:val="12"/>
                <w:shd w:val="clear" w:color="auto" w:fill="A6A6A6" w:themeFill="background1" w:themeFillShade="A6"/>
                <w:lang w:eastAsia="es-MX"/>
              </w:rPr>
              <w:t xml:space="preserve">Rezago de los </w:t>
            </w:r>
            <w:r w:rsidRPr="009E4EE4">
              <w:rPr>
                <w:rFonts w:cs="Arial"/>
                <w:i/>
                <w:iCs/>
                <w:sz w:val="12"/>
                <w:szCs w:val="12"/>
                <w:shd w:val="clear" w:color="auto" w:fill="A6A6A6" w:themeFill="background1" w:themeFillShade="A6"/>
                <w:lang w:eastAsia="es-MX"/>
              </w:rPr>
              <w:lastRenderedPageBreak/>
              <w:t>estudiantes en matemáticas y ciencias</w:t>
            </w:r>
            <w:r w:rsidRPr="009E4EE4">
              <w:rPr>
                <w:rFonts w:cs="Arial"/>
                <w:i/>
                <w:iCs/>
                <w:color w:val="3A3838"/>
                <w:sz w:val="12"/>
                <w:szCs w:val="12"/>
                <w:lang w:eastAsia="es-MX"/>
              </w:rPr>
              <w:t>.</w:t>
            </w:r>
          </w:p>
        </w:tc>
        <w:tc>
          <w:tcPr>
            <w:tcW w:w="83" w:type="pct"/>
            <w:gridSpan w:val="2"/>
          </w:tcPr>
          <w:p w14:paraId="19A4E280" w14:textId="77777777" w:rsidR="00C53CA9" w:rsidRPr="009E4EE4" w:rsidRDefault="00C53CA9" w:rsidP="009E4EE4">
            <w:pPr>
              <w:spacing w:after="0"/>
              <w:rPr>
                <w:rFonts w:cs="Arial"/>
                <w:i/>
                <w:iCs/>
                <w:color w:val="3A3838"/>
                <w:sz w:val="16"/>
                <w:lang w:eastAsia="es-MX"/>
              </w:rPr>
            </w:pPr>
          </w:p>
        </w:tc>
        <w:tc>
          <w:tcPr>
            <w:tcW w:w="365" w:type="pct"/>
            <w:gridSpan w:val="5"/>
            <w:vMerge w:val="restart"/>
            <w:shd w:val="clear" w:color="auto" w:fill="A6A6A6" w:themeFill="background1" w:themeFillShade="A6"/>
          </w:tcPr>
          <w:p w14:paraId="65920B09" w14:textId="77777777" w:rsidR="00C53CA9" w:rsidRPr="009E4EE4" w:rsidRDefault="00C53CA9" w:rsidP="009E4EE4">
            <w:pPr>
              <w:spacing w:after="0"/>
              <w:rPr>
                <w:rFonts w:cs="Arial"/>
                <w:i/>
                <w:iCs/>
                <w:color w:val="3A3838"/>
                <w:sz w:val="12"/>
                <w:szCs w:val="12"/>
                <w:lang w:eastAsia="es-MX"/>
              </w:rPr>
            </w:pPr>
            <w:r w:rsidRPr="009E4EE4">
              <w:rPr>
                <w:rFonts w:cs="Arial"/>
                <w:i/>
                <w:iCs/>
                <w:sz w:val="12"/>
                <w:szCs w:val="12"/>
                <w:lang w:eastAsia="es-MX"/>
              </w:rPr>
              <w:t xml:space="preserve">Baja cantidad de </w:t>
            </w:r>
            <w:r w:rsidRPr="009E4EE4">
              <w:rPr>
                <w:rFonts w:cs="Arial"/>
                <w:i/>
                <w:iCs/>
                <w:sz w:val="12"/>
                <w:szCs w:val="12"/>
                <w:lang w:eastAsia="es-MX"/>
              </w:rPr>
              <w:lastRenderedPageBreak/>
              <w:t>IES que realicen investigación de CTI</w:t>
            </w:r>
          </w:p>
        </w:tc>
        <w:tc>
          <w:tcPr>
            <w:tcW w:w="83" w:type="pct"/>
            <w:gridSpan w:val="2"/>
          </w:tcPr>
          <w:p w14:paraId="2EBE3D80" w14:textId="77777777" w:rsidR="00C53CA9" w:rsidRPr="009E4EE4" w:rsidRDefault="00C53CA9" w:rsidP="009E4EE4">
            <w:pPr>
              <w:spacing w:after="0"/>
              <w:rPr>
                <w:rFonts w:cs="Arial"/>
                <w:i/>
                <w:iCs/>
                <w:color w:val="3A3838"/>
                <w:sz w:val="16"/>
                <w:lang w:eastAsia="es-MX"/>
              </w:rPr>
            </w:pPr>
            <w:r w:rsidRPr="009E4EE4">
              <w:rPr>
                <w:rFonts w:cs="Arial"/>
                <w:i/>
                <w:iCs/>
                <w:color w:val="3A3838"/>
                <w:sz w:val="16"/>
                <w:lang w:eastAsia="es-MX"/>
              </w:rPr>
              <w:lastRenderedPageBreak/>
              <w:t xml:space="preserve"> </w:t>
            </w:r>
          </w:p>
        </w:tc>
        <w:tc>
          <w:tcPr>
            <w:tcW w:w="371" w:type="pct"/>
            <w:gridSpan w:val="8"/>
            <w:vMerge w:val="restart"/>
            <w:shd w:val="clear" w:color="auto" w:fill="A6A6A6" w:themeFill="background1" w:themeFillShade="A6"/>
          </w:tcPr>
          <w:p w14:paraId="534A1A2F" w14:textId="72CA8856" w:rsidR="00C53CA9" w:rsidRPr="009E4EE4" w:rsidRDefault="001B3757" w:rsidP="009E4EE4">
            <w:pPr>
              <w:spacing w:after="0"/>
              <w:rPr>
                <w:rFonts w:cs="Arial"/>
                <w:i/>
                <w:iCs/>
                <w:color w:val="3A3838"/>
                <w:sz w:val="12"/>
                <w:szCs w:val="12"/>
                <w:lang w:eastAsia="es-MX"/>
              </w:rPr>
            </w:pPr>
            <w:r w:rsidRPr="009E4EE4">
              <w:rPr>
                <w:rFonts w:cs="Arial"/>
                <w:i/>
                <w:iCs/>
                <w:sz w:val="12"/>
                <w:szCs w:val="12"/>
                <w:lang w:eastAsia="es-MX"/>
              </w:rPr>
              <w:t xml:space="preserve">Insuficientes laboratorios </w:t>
            </w:r>
            <w:r w:rsidRPr="009E4EE4">
              <w:rPr>
                <w:rFonts w:cs="Arial"/>
                <w:i/>
                <w:iCs/>
                <w:sz w:val="12"/>
                <w:szCs w:val="12"/>
                <w:lang w:eastAsia="es-MX"/>
              </w:rPr>
              <w:lastRenderedPageBreak/>
              <w:t>en</w:t>
            </w:r>
            <w:r w:rsidR="00C53CA9" w:rsidRPr="009E4EE4">
              <w:rPr>
                <w:rFonts w:cs="Arial"/>
                <w:i/>
                <w:iCs/>
                <w:sz w:val="12"/>
                <w:szCs w:val="12"/>
                <w:lang w:eastAsia="es-MX"/>
              </w:rPr>
              <w:t xml:space="preserve"> escuelas y de </w:t>
            </w:r>
            <w:r w:rsidRPr="009E4EE4">
              <w:rPr>
                <w:rFonts w:cs="Arial"/>
                <w:i/>
                <w:iCs/>
                <w:sz w:val="12"/>
                <w:szCs w:val="12"/>
                <w:lang w:eastAsia="es-MX"/>
              </w:rPr>
              <w:t>investigación enfocados</w:t>
            </w:r>
            <w:r w:rsidR="00C53CA9" w:rsidRPr="009E4EE4">
              <w:rPr>
                <w:rFonts w:cs="Arial"/>
                <w:i/>
                <w:iCs/>
                <w:sz w:val="12"/>
                <w:szCs w:val="12"/>
                <w:lang w:eastAsia="es-MX"/>
              </w:rPr>
              <w:t xml:space="preserve"> a problemas reales del estado</w:t>
            </w:r>
            <w:r w:rsidR="00C53CA9" w:rsidRPr="009E4EE4">
              <w:rPr>
                <w:rFonts w:cs="Arial"/>
                <w:i/>
                <w:iCs/>
                <w:color w:val="3A3838"/>
                <w:sz w:val="12"/>
                <w:szCs w:val="12"/>
                <w:lang w:eastAsia="es-MX"/>
              </w:rPr>
              <w:t>.</w:t>
            </w:r>
          </w:p>
        </w:tc>
        <w:tc>
          <w:tcPr>
            <w:tcW w:w="85" w:type="pct"/>
            <w:gridSpan w:val="3"/>
          </w:tcPr>
          <w:p w14:paraId="5CDB703D" w14:textId="77777777" w:rsidR="00C53CA9" w:rsidRPr="009E4EE4" w:rsidRDefault="00C53CA9" w:rsidP="009E4EE4">
            <w:pPr>
              <w:spacing w:after="0"/>
              <w:rPr>
                <w:rFonts w:cs="Arial"/>
                <w:i/>
                <w:iCs/>
                <w:color w:val="3A3838"/>
                <w:sz w:val="16"/>
                <w:lang w:eastAsia="es-MX"/>
              </w:rPr>
            </w:pPr>
          </w:p>
        </w:tc>
        <w:tc>
          <w:tcPr>
            <w:tcW w:w="468" w:type="pct"/>
            <w:gridSpan w:val="5"/>
            <w:vMerge w:val="restart"/>
            <w:shd w:val="clear" w:color="auto" w:fill="A6A6A6" w:themeFill="background1" w:themeFillShade="A6"/>
          </w:tcPr>
          <w:p w14:paraId="696DB4F7" w14:textId="5278186C" w:rsidR="00C53CA9" w:rsidRPr="009E4EE4" w:rsidRDefault="00C53CA9" w:rsidP="009E4EE4">
            <w:pPr>
              <w:spacing w:after="0"/>
              <w:rPr>
                <w:rFonts w:cs="Arial"/>
                <w:i/>
                <w:iCs/>
                <w:color w:val="3A3838"/>
                <w:sz w:val="12"/>
                <w:szCs w:val="12"/>
                <w:lang w:eastAsia="es-MX"/>
              </w:rPr>
            </w:pPr>
            <w:r w:rsidRPr="009E4EE4">
              <w:rPr>
                <w:rFonts w:cs="Arial"/>
                <w:i/>
                <w:iCs/>
                <w:sz w:val="12"/>
                <w:szCs w:val="12"/>
                <w:lang w:eastAsia="es-MX"/>
              </w:rPr>
              <w:t xml:space="preserve">Las actividades de </w:t>
            </w:r>
            <w:r w:rsidR="001B3757" w:rsidRPr="009E4EE4">
              <w:rPr>
                <w:rFonts w:cs="Arial"/>
                <w:i/>
                <w:iCs/>
                <w:sz w:val="12"/>
                <w:szCs w:val="12"/>
                <w:lang w:eastAsia="es-MX"/>
              </w:rPr>
              <w:t>divulgación y</w:t>
            </w:r>
            <w:r w:rsidRPr="009E4EE4">
              <w:rPr>
                <w:rFonts w:cs="Arial"/>
                <w:i/>
                <w:iCs/>
                <w:sz w:val="12"/>
                <w:szCs w:val="12"/>
                <w:lang w:eastAsia="es-MX"/>
              </w:rPr>
              <w:t xml:space="preserve"> </w:t>
            </w:r>
            <w:r w:rsidRPr="009E4EE4">
              <w:rPr>
                <w:rFonts w:cs="Arial"/>
                <w:i/>
                <w:iCs/>
                <w:sz w:val="12"/>
                <w:szCs w:val="12"/>
                <w:lang w:eastAsia="es-MX"/>
              </w:rPr>
              <w:lastRenderedPageBreak/>
              <w:t xml:space="preserve">enseñanza en la </w:t>
            </w:r>
            <w:r w:rsidR="001B3757" w:rsidRPr="009E4EE4">
              <w:rPr>
                <w:rFonts w:cs="Arial"/>
                <w:i/>
                <w:iCs/>
                <w:sz w:val="12"/>
                <w:szCs w:val="12"/>
                <w:lang w:eastAsia="es-MX"/>
              </w:rPr>
              <w:t>ciencia no</w:t>
            </w:r>
            <w:r w:rsidRPr="009E4EE4">
              <w:rPr>
                <w:rFonts w:cs="Arial"/>
                <w:i/>
                <w:iCs/>
                <w:sz w:val="12"/>
                <w:szCs w:val="12"/>
                <w:lang w:eastAsia="es-MX"/>
              </w:rPr>
              <w:t xml:space="preserve"> cubren la totalidad de los municipios y no se ha utilizado el potencial que tienen las nuevas tecnologías de cómputo y comunicaciones.</w:t>
            </w:r>
          </w:p>
        </w:tc>
        <w:tc>
          <w:tcPr>
            <w:tcW w:w="86" w:type="pct"/>
            <w:gridSpan w:val="2"/>
          </w:tcPr>
          <w:p w14:paraId="30C45BA5" w14:textId="77777777" w:rsidR="00C53CA9" w:rsidRPr="009E4EE4" w:rsidRDefault="00C53CA9" w:rsidP="009E4EE4">
            <w:pPr>
              <w:spacing w:after="0"/>
              <w:rPr>
                <w:rFonts w:cs="Arial"/>
                <w:i/>
                <w:iCs/>
                <w:color w:val="3A3838"/>
                <w:sz w:val="16"/>
                <w:lang w:eastAsia="es-MX"/>
              </w:rPr>
            </w:pPr>
          </w:p>
        </w:tc>
        <w:tc>
          <w:tcPr>
            <w:tcW w:w="309" w:type="pct"/>
            <w:gridSpan w:val="6"/>
            <w:vMerge w:val="restart"/>
            <w:shd w:val="clear" w:color="auto" w:fill="A6A6A6" w:themeFill="background1" w:themeFillShade="A6"/>
          </w:tcPr>
          <w:p w14:paraId="77FCA2B4" w14:textId="1875CABD" w:rsidR="00C53CA9" w:rsidRPr="009E4EE4" w:rsidRDefault="001B3757" w:rsidP="009E4EE4">
            <w:pPr>
              <w:spacing w:after="0"/>
              <w:rPr>
                <w:rFonts w:cs="Arial"/>
                <w:i/>
                <w:iCs/>
                <w:color w:val="3A3838"/>
                <w:sz w:val="12"/>
                <w:szCs w:val="12"/>
                <w:lang w:eastAsia="es-MX"/>
              </w:rPr>
            </w:pPr>
            <w:r w:rsidRPr="009E4EE4">
              <w:rPr>
                <w:rFonts w:cs="Arial"/>
                <w:i/>
                <w:iCs/>
                <w:sz w:val="12"/>
                <w:szCs w:val="12"/>
                <w:lang w:eastAsia="es-MX"/>
              </w:rPr>
              <w:t>Débil enseñanz</w:t>
            </w:r>
            <w:r w:rsidRPr="009E4EE4">
              <w:rPr>
                <w:rFonts w:cs="Arial"/>
                <w:i/>
                <w:iCs/>
                <w:sz w:val="12"/>
                <w:szCs w:val="12"/>
                <w:lang w:eastAsia="es-MX"/>
              </w:rPr>
              <w:lastRenderedPageBreak/>
              <w:t>as</w:t>
            </w:r>
            <w:r w:rsidR="00C53CA9" w:rsidRPr="009E4EE4">
              <w:rPr>
                <w:rFonts w:cs="Arial"/>
                <w:i/>
                <w:iCs/>
                <w:sz w:val="12"/>
                <w:szCs w:val="12"/>
                <w:lang w:eastAsia="es-MX"/>
              </w:rPr>
              <w:t xml:space="preserve"> de las ciencias adecuadas y actualizadas.</w:t>
            </w:r>
          </w:p>
        </w:tc>
        <w:tc>
          <w:tcPr>
            <w:tcW w:w="86" w:type="pct"/>
            <w:gridSpan w:val="2"/>
          </w:tcPr>
          <w:p w14:paraId="31FAC475" w14:textId="77777777" w:rsidR="00C53CA9" w:rsidRPr="009E4EE4" w:rsidRDefault="00C53CA9" w:rsidP="009E4EE4">
            <w:pPr>
              <w:spacing w:after="0"/>
              <w:rPr>
                <w:rFonts w:cs="Arial"/>
                <w:i/>
                <w:iCs/>
                <w:color w:val="3A3838"/>
                <w:sz w:val="16"/>
                <w:lang w:eastAsia="es-MX"/>
              </w:rPr>
            </w:pPr>
          </w:p>
        </w:tc>
        <w:tc>
          <w:tcPr>
            <w:tcW w:w="387" w:type="pct"/>
            <w:gridSpan w:val="6"/>
            <w:vMerge w:val="restart"/>
            <w:shd w:val="clear" w:color="auto" w:fill="A6A6A6" w:themeFill="background1" w:themeFillShade="A6"/>
          </w:tcPr>
          <w:p w14:paraId="7C4F9A16" w14:textId="7222CFAC" w:rsidR="00C53CA9" w:rsidRPr="009E4EE4" w:rsidRDefault="00C53CA9" w:rsidP="009E4EE4">
            <w:pPr>
              <w:spacing w:after="0"/>
              <w:rPr>
                <w:rFonts w:cs="Arial"/>
                <w:i/>
                <w:iCs/>
                <w:color w:val="3A3838"/>
                <w:sz w:val="12"/>
                <w:szCs w:val="12"/>
                <w:lang w:eastAsia="es-MX"/>
              </w:rPr>
            </w:pPr>
            <w:r w:rsidRPr="009E4EE4">
              <w:rPr>
                <w:rFonts w:cs="Arial"/>
                <w:i/>
                <w:iCs/>
                <w:sz w:val="12"/>
                <w:szCs w:val="12"/>
                <w:lang w:eastAsia="es-MX"/>
              </w:rPr>
              <w:t xml:space="preserve">Oportunidades de </w:t>
            </w:r>
            <w:r w:rsidRPr="009E4EE4">
              <w:rPr>
                <w:rFonts w:cs="Arial"/>
                <w:i/>
                <w:iCs/>
                <w:sz w:val="12"/>
                <w:szCs w:val="12"/>
                <w:lang w:eastAsia="es-MX"/>
              </w:rPr>
              <w:lastRenderedPageBreak/>
              <w:t xml:space="preserve">negocios no explotados en todo su </w:t>
            </w:r>
            <w:r w:rsidR="001B3757" w:rsidRPr="009E4EE4">
              <w:rPr>
                <w:rFonts w:cs="Arial"/>
                <w:i/>
                <w:iCs/>
                <w:sz w:val="12"/>
                <w:szCs w:val="12"/>
                <w:lang w:eastAsia="es-MX"/>
              </w:rPr>
              <w:t>potencial,</w:t>
            </w:r>
            <w:r w:rsidRPr="009E4EE4">
              <w:rPr>
                <w:rFonts w:cs="Arial"/>
                <w:i/>
                <w:iCs/>
                <w:sz w:val="12"/>
                <w:szCs w:val="12"/>
                <w:lang w:eastAsia="es-MX"/>
              </w:rPr>
              <w:t xml:space="preserve"> los sectores primario y terciario, clima de negocios se </w:t>
            </w:r>
            <w:r w:rsidR="001B3757" w:rsidRPr="009E4EE4">
              <w:rPr>
                <w:rFonts w:cs="Arial"/>
                <w:i/>
                <w:iCs/>
                <w:sz w:val="12"/>
                <w:szCs w:val="12"/>
                <w:lang w:eastAsia="es-MX"/>
              </w:rPr>
              <w:t>ubica extremos</w:t>
            </w:r>
            <w:r w:rsidRPr="009E4EE4">
              <w:rPr>
                <w:rFonts w:cs="Arial"/>
                <w:i/>
                <w:iCs/>
                <w:sz w:val="12"/>
                <w:szCs w:val="12"/>
                <w:lang w:eastAsia="es-MX"/>
              </w:rPr>
              <w:t xml:space="preserve"> de la cadena de valor </w:t>
            </w:r>
          </w:p>
        </w:tc>
        <w:tc>
          <w:tcPr>
            <w:tcW w:w="86" w:type="pct"/>
            <w:gridSpan w:val="2"/>
          </w:tcPr>
          <w:p w14:paraId="14D7392D" w14:textId="77777777" w:rsidR="00C53CA9" w:rsidRPr="009E4EE4" w:rsidRDefault="00C53CA9" w:rsidP="009E4EE4">
            <w:pPr>
              <w:spacing w:after="0"/>
              <w:rPr>
                <w:rFonts w:cs="Arial"/>
                <w:i/>
                <w:iCs/>
                <w:color w:val="3A3838"/>
                <w:sz w:val="16"/>
                <w:lang w:eastAsia="es-MX"/>
              </w:rPr>
            </w:pPr>
          </w:p>
        </w:tc>
        <w:tc>
          <w:tcPr>
            <w:tcW w:w="416" w:type="pct"/>
            <w:gridSpan w:val="6"/>
            <w:vMerge w:val="restart"/>
            <w:shd w:val="clear" w:color="auto" w:fill="A6A6A6" w:themeFill="background1" w:themeFillShade="A6"/>
          </w:tcPr>
          <w:p w14:paraId="1FB93E81" w14:textId="76E87034" w:rsidR="00C53CA9" w:rsidRPr="009E4EE4" w:rsidRDefault="00C53CA9" w:rsidP="009E4EE4">
            <w:pPr>
              <w:spacing w:after="0"/>
              <w:rPr>
                <w:rFonts w:cs="Arial"/>
                <w:i/>
                <w:iCs/>
                <w:color w:val="3A3838"/>
                <w:sz w:val="12"/>
                <w:szCs w:val="12"/>
                <w:lang w:eastAsia="es-MX"/>
              </w:rPr>
            </w:pPr>
            <w:r w:rsidRPr="009E4EE4">
              <w:rPr>
                <w:rFonts w:cs="Arial"/>
                <w:i/>
                <w:iCs/>
                <w:sz w:val="12"/>
                <w:szCs w:val="12"/>
                <w:lang w:eastAsia="es-MX"/>
              </w:rPr>
              <w:t xml:space="preserve">Vocación </w:t>
            </w:r>
            <w:r w:rsidR="001B3757" w:rsidRPr="009E4EE4">
              <w:rPr>
                <w:rFonts w:cs="Arial"/>
                <w:i/>
                <w:iCs/>
                <w:sz w:val="12"/>
                <w:szCs w:val="12"/>
                <w:lang w:eastAsia="es-MX"/>
              </w:rPr>
              <w:t xml:space="preserve">productiva </w:t>
            </w:r>
            <w:r w:rsidR="001B3757" w:rsidRPr="009E4EE4">
              <w:rPr>
                <w:rFonts w:cs="Arial"/>
                <w:i/>
                <w:iCs/>
                <w:sz w:val="12"/>
                <w:szCs w:val="12"/>
                <w:lang w:eastAsia="es-MX"/>
              </w:rPr>
              <w:lastRenderedPageBreak/>
              <w:t>primaria y</w:t>
            </w:r>
            <w:r w:rsidRPr="009E4EE4">
              <w:rPr>
                <w:rFonts w:cs="Arial"/>
                <w:i/>
                <w:iCs/>
                <w:sz w:val="12"/>
                <w:szCs w:val="12"/>
                <w:lang w:eastAsia="es-MX"/>
              </w:rPr>
              <w:t xml:space="preserve"> de servicios.</w:t>
            </w:r>
          </w:p>
        </w:tc>
        <w:tc>
          <w:tcPr>
            <w:tcW w:w="89" w:type="pct"/>
            <w:gridSpan w:val="3"/>
          </w:tcPr>
          <w:p w14:paraId="209F9576" w14:textId="77777777" w:rsidR="00C53CA9" w:rsidRPr="009E4EE4" w:rsidRDefault="00C53CA9" w:rsidP="009E4EE4">
            <w:pPr>
              <w:spacing w:after="0"/>
              <w:rPr>
                <w:rFonts w:cs="Arial"/>
                <w:i/>
                <w:iCs/>
                <w:color w:val="3A3838"/>
                <w:sz w:val="16"/>
                <w:lang w:eastAsia="es-MX"/>
              </w:rPr>
            </w:pPr>
          </w:p>
        </w:tc>
        <w:tc>
          <w:tcPr>
            <w:tcW w:w="73" w:type="pct"/>
          </w:tcPr>
          <w:p w14:paraId="253584FE" w14:textId="77777777" w:rsidR="00C53CA9" w:rsidRPr="009E4EE4" w:rsidRDefault="00C53CA9" w:rsidP="009E4EE4">
            <w:pPr>
              <w:spacing w:after="0"/>
              <w:rPr>
                <w:rFonts w:cs="Arial"/>
                <w:i/>
                <w:iCs/>
                <w:color w:val="3A3838"/>
                <w:sz w:val="16"/>
                <w:lang w:eastAsia="es-MX"/>
              </w:rPr>
            </w:pPr>
          </w:p>
        </w:tc>
      </w:tr>
      <w:tr w:rsidR="00C53CA9" w:rsidRPr="009E4EE4" w14:paraId="15B58C51" w14:textId="77777777" w:rsidTr="00DA32BC">
        <w:trPr>
          <w:trHeight w:val="799"/>
        </w:trPr>
        <w:tc>
          <w:tcPr>
            <w:tcW w:w="79" w:type="pct"/>
            <w:gridSpan w:val="2"/>
          </w:tcPr>
          <w:p w14:paraId="3F85BE90" w14:textId="77777777" w:rsidR="00C53CA9" w:rsidRPr="009E4EE4" w:rsidRDefault="00C53CA9" w:rsidP="009E4EE4">
            <w:pPr>
              <w:spacing w:after="0"/>
              <w:rPr>
                <w:rFonts w:cs="Arial"/>
                <w:i/>
                <w:iCs/>
                <w:color w:val="3A3838"/>
                <w:sz w:val="16"/>
                <w:lang w:eastAsia="es-MX"/>
              </w:rPr>
            </w:pPr>
          </w:p>
        </w:tc>
        <w:tc>
          <w:tcPr>
            <w:tcW w:w="80" w:type="pct"/>
            <w:gridSpan w:val="2"/>
          </w:tcPr>
          <w:p w14:paraId="08EC70C9" w14:textId="77777777" w:rsidR="00C53CA9" w:rsidRPr="009E4EE4" w:rsidRDefault="00C53CA9" w:rsidP="009E4EE4">
            <w:pPr>
              <w:spacing w:after="0"/>
              <w:rPr>
                <w:rFonts w:cs="Arial"/>
                <w:i/>
                <w:iCs/>
                <w:color w:val="3A3838"/>
                <w:sz w:val="16"/>
                <w:lang w:eastAsia="es-MX"/>
              </w:rPr>
            </w:pPr>
          </w:p>
        </w:tc>
        <w:tc>
          <w:tcPr>
            <w:tcW w:w="75" w:type="pct"/>
            <w:gridSpan w:val="2"/>
          </w:tcPr>
          <w:p w14:paraId="71AF73A8" w14:textId="77777777" w:rsidR="00C53CA9" w:rsidRPr="009E4EE4" w:rsidRDefault="00C53CA9" w:rsidP="009E4EE4">
            <w:pPr>
              <w:spacing w:after="0"/>
              <w:rPr>
                <w:rFonts w:cs="Arial"/>
                <w:i/>
                <w:iCs/>
                <w:color w:val="3A3838"/>
                <w:sz w:val="16"/>
                <w:lang w:eastAsia="es-MX"/>
              </w:rPr>
            </w:pPr>
          </w:p>
        </w:tc>
        <w:tc>
          <w:tcPr>
            <w:tcW w:w="424" w:type="pct"/>
            <w:gridSpan w:val="6"/>
            <w:vMerge/>
            <w:shd w:val="clear" w:color="auto" w:fill="A6A6A6" w:themeFill="background1" w:themeFillShade="A6"/>
          </w:tcPr>
          <w:p w14:paraId="72F4ED6A" w14:textId="77777777" w:rsidR="00C53CA9" w:rsidRPr="009E4EE4" w:rsidRDefault="00C53CA9" w:rsidP="009E4EE4">
            <w:pPr>
              <w:spacing w:after="0"/>
              <w:rPr>
                <w:rFonts w:cs="Arial"/>
                <w:i/>
                <w:iCs/>
                <w:color w:val="3A3838"/>
                <w:sz w:val="16"/>
                <w:lang w:eastAsia="es-MX"/>
              </w:rPr>
            </w:pPr>
          </w:p>
        </w:tc>
        <w:tc>
          <w:tcPr>
            <w:tcW w:w="76" w:type="pct"/>
            <w:gridSpan w:val="2"/>
          </w:tcPr>
          <w:p w14:paraId="3944DF3D" w14:textId="77777777" w:rsidR="00C53CA9" w:rsidRPr="009E4EE4" w:rsidRDefault="00C53CA9" w:rsidP="009E4EE4">
            <w:pPr>
              <w:spacing w:after="0"/>
              <w:rPr>
                <w:rFonts w:cs="Arial"/>
                <w:i/>
                <w:iCs/>
                <w:color w:val="3A3838"/>
                <w:sz w:val="16"/>
                <w:lang w:eastAsia="es-MX"/>
              </w:rPr>
            </w:pPr>
          </w:p>
        </w:tc>
        <w:tc>
          <w:tcPr>
            <w:tcW w:w="400" w:type="pct"/>
            <w:gridSpan w:val="6"/>
            <w:vMerge/>
            <w:shd w:val="clear" w:color="auto" w:fill="A6A6A6" w:themeFill="background1" w:themeFillShade="A6"/>
          </w:tcPr>
          <w:p w14:paraId="2234F803" w14:textId="77777777" w:rsidR="00C53CA9" w:rsidRPr="009E4EE4" w:rsidRDefault="00C53CA9" w:rsidP="009E4EE4">
            <w:pPr>
              <w:spacing w:after="0"/>
              <w:rPr>
                <w:rFonts w:cs="Arial"/>
                <w:i/>
                <w:iCs/>
                <w:color w:val="3A3838"/>
                <w:sz w:val="12"/>
                <w:szCs w:val="12"/>
                <w:lang w:eastAsia="es-MX"/>
              </w:rPr>
            </w:pPr>
          </w:p>
        </w:tc>
        <w:tc>
          <w:tcPr>
            <w:tcW w:w="79" w:type="pct"/>
            <w:gridSpan w:val="2"/>
          </w:tcPr>
          <w:p w14:paraId="651B3E30" w14:textId="77777777" w:rsidR="00C53CA9" w:rsidRPr="009E4EE4" w:rsidRDefault="00C53CA9" w:rsidP="009E4EE4">
            <w:pPr>
              <w:spacing w:after="0"/>
              <w:rPr>
                <w:rFonts w:cs="Arial"/>
                <w:i/>
                <w:iCs/>
                <w:color w:val="3A3838"/>
                <w:sz w:val="12"/>
                <w:szCs w:val="12"/>
                <w:lang w:eastAsia="es-MX"/>
              </w:rPr>
            </w:pPr>
          </w:p>
        </w:tc>
        <w:tc>
          <w:tcPr>
            <w:tcW w:w="407" w:type="pct"/>
            <w:gridSpan w:val="6"/>
            <w:vMerge/>
            <w:shd w:val="clear" w:color="auto" w:fill="A6A6A6" w:themeFill="background1" w:themeFillShade="A6"/>
          </w:tcPr>
          <w:p w14:paraId="612DB2FE" w14:textId="77777777" w:rsidR="00C53CA9" w:rsidRPr="009E4EE4" w:rsidRDefault="00C53CA9" w:rsidP="009E4EE4">
            <w:pPr>
              <w:spacing w:after="0"/>
              <w:rPr>
                <w:rFonts w:cs="Arial"/>
                <w:i/>
                <w:iCs/>
                <w:color w:val="3A3838"/>
                <w:sz w:val="16"/>
                <w:lang w:eastAsia="es-MX"/>
              </w:rPr>
            </w:pPr>
          </w:p>
        </w:tc>
        <w:tc>
          <w:tcPr>
            <w:tcW w:w="82" w:type="pct"/>
            <w:gridSpan w:val="2"/>
          </w:tcPr>
          <w:p w14:paraId="3138A845" w14:textId="77777777" w:rsidR="00C53CA9" w:rsidRPr="009E4EE4" w:rsidRDefault="00C53CA9" w:rsidP="009E4EE4">
            <w:pPr>
              <w:spacing w:after="0"/>
              <w:rPr>
                <w:rFonts w:cs="Arial"/>
                <w:i/>
                <w:iCs/>
                <w:color w:val="3A3838"/>
                <w:sz w:val="16"/>
                <w:lang w:eastAsia="es-MX"/>
              </w:rPr>
            </w:pPr>
          </w:p>
        </w:tc>
        <w:tc>
          <w:tcPr>
            <w:tcW w:w="312" w:type="pct"/>
            <w:gridSpan w:val="8"/>
            <w:vMerge/>
            <w:shd w:val="clear" w:color="auto" w:fill="A6A6A6" w:themeFill="background1" w:themeFillShade="A6"/>
          </w:tcPr>
          <w:p w14:paraId="659C2B6B" w14:textId="77777777" w:rsidR="00C53CA9" w:rsidRPr="009E4EE4" w:rsidRDefault="00C53CA9" w:rsidP="009E4EE4">
            <w:pPr>
              <w:spacing w:after="0"/>
              <w:rPr>
                <w:rFonts w:cs="Arial"/>
                <w:i/>
                <w:iCs/>
                <w:color w:val="3A3838"/>
                <w:sz w:val="16"/>
                <w:lang w:eastAsia="es-MX"/>
              </w:rPr>
            </w:pPr>
          </w:p>
        </w:tc>
        <w:tc>
          <w:tcPr>
            <w:tcW w:w="83" w:type="pct"/>
            <w:gridSpan w:val="2"/>
          </w:tcPr>
          <w:p w14:paraId="333A853C" w14:textId="77777777" w:rsidR="00C53CA9" w:rsidRPr="009E4EE4" w:rsidRDefault="00C53CA9" w:rsidP="009E4EE4">
            <w:pPr>
              <w:spacing w:after="0"/>
              <w:rPr>
                <w:rFonts w:cs="Arial"/>
                <w:i/>
                <w:iCs/>
                <w:color w:val="3A3838"/>
                <w:sz w:val="16"/>
                <w:lang w:eastAsia="es-MX"/>
              </w:rPr>
            </w:pPr>
          </w:p>
        </w:tc>
        <w:tc>
          <w:tcPr>
            <w:tcW w:w="365" w:type="pct"/>
            <w:gridSpan w:val="5"/>
            <w:vMerge/>
            <w:shd w:val="clear" w:color="auto" w:fill="A6A6A6" w:themeFill="background1" w:themeFillShade="A6"/>
          </w:tcPr>
          <w:p w14:paraId="67160EB5" w14:textId="77777777" w:rsidR="00C53CA9" w:rsidRPr="009E4EE4" w:rsidRDefault="00C53CA9" w:rsidP="009E4EE4">
            <w:pPr>
              <w:spacing w:after="0"/>
              <w:rPr>
                <w:rFonts w:cs="Arial"/>
                <w:i/>
                <w:iCs/>
                <w:color w:val="3A3838"/>
                <w:sz w:val="16"/>
                <w:lang w:eastAsia="es-MX"/>
              </w:rPr>
            </w:pPr>
          </w:p>
        </w:tc>
        <w:tc>
          <w:tcPr>
            <w:tcW w:w="83" w:type="pct"/>
            <w:gridSpan w:val="2"/>
          </w:tcPr>
          <w:p w14:paraId="543F33A2" w14:textId="77777777" w:rsidR="00C53CA9" w:rsidRPr="009E4EE4" w:rsidRDefault="00C53CA9" w:rsidP="009E4EE4">
            <w:pPr>
              <w:spacing w:after="0"/>
              <w:rPr>
                <w:rFonts w:cs="Arial"/>
                <w:i/>
                <w:iCs/>
                <w:color w:val="3A3838"/>
                <w:sz w:val="16"/>
                <w:lang w:eastAsia="es-MX"/>
              </w:rPr>
            </w:pPr>
          </w:p>
        </w:tc>
        <w:tc>
          <w:tcPr>
            <w:tcW w:w="371" w:type="pct"/>
            <w:gridSpan w:val="8"/>
            <w:vMerge/>
            <w:shd w:val="clear" w:color="auto" w:fill="A6A6A6" w:themeFill="background1" w:themeFillShade="A6"/>
          </w:tcPr>
          <w:p w14:paraId="17ACADB0" w14:textId="77777777" w:rsidR="00C53CA9" w:rsidRPr="009E4EE4" w:rsidRDefault="00C53CA9" w:rsidP="009E4EE4">
            <w:pPr>
              <w:spacing w:after="0"/>
              <w:rPr>
                <w:rFonts w:cs="Arial"/>
                <w:i/>
                <w:iCs/>
                <w:color w:val="3A3838"/>
                <w:sz w:val="16"/>
                <w:lang w:eastAsia="es-MX"/>
              </w:rPr>
            </w:pPr>
          </w:p>
        </w:tc>
        <w:tc>
          <w:tcPr>
            <w:tcW w:w="85" w:type="pct"/>
            <w:gridSpan w:val="3"/>
          </w:tcPr>
          <w:p w14:paraId="568FF8A0" w14:textId="77777777" w:rsidR="00C53CA9" w:rsidRPr="009E4EE4" w:rsidRDefault="00C53CA9" w:rsidP="009E4EE4">
            <w:pPr>
              <w:spacing w:after="0"/>
              <w:rPr>
                <w:rFonts w:cs="Arial"/>
                <w:i/>
                <w:iCs/>
                <w:color w:val="3A3838"/>
                <w:sz w:val="16"/>
                <w:lang w:eastAsia="es-MX"/>
              </w:rPr>
            </w:pPr>
          </w:p>
        </w:tc>
        <w:tc>
          <w:tcPr>
            <w:tcW w:w="468" w:type="pct"/>
            <w:gridSpan w:val="5"/>
            <w:vMerge/>
            <w:shd w:val="clear" w:color="auto" w:fill="A6A6A6" w:themeFill="background1" w:themeFillShade="A6"/>
          </w:tcPr>
          <w:p w14:paraId="6C41FB19" w14:textId="77777777" w:rsidR="00C53CA9" w:rsidRPr="009E4EE4" w:rsidRDefault="00C53CA9" w:rsidP="009E4EE4">
            <w:pPr>
              <w:spacing w:after="0"/>
              <w:rPr>
                <w:rFonts w:cs="Arial"/>
                <w:i/>
                <w:iCs/>
                <w:color w:val="3A3838"/>
                <w:sz w:val="16"/>
                <w:lang w:eastAsia="es-MX"/>
              </w:rPr>
            </w:pPr>
          </w:p>
        </w:tc>
        <w:tc>
          <w:tcPr>
            <w:tcW w:w="86" w:type="pct"/>
            <w:gridSpan w:val="2"/>
          </w:tcPr>
          <w:p w14:paraId="3A4ADA47" w14:textId="77777777" w:rsidR="00C53CA9" w:rsidRPr="009E4EE4" w:rsidRDefault="00C53CA9" w:rsidP="009E4EE4">
            <w:pPr>
              <w:spacing w:after="0"/>
              <w:rPr>
                <w:rFonts w:cs="Arial"/>
                <w:i/>
                <w:iCs/>
                <w:color w:val="3A3838"/>
                <w:sz w:val="16"/>
                <w:lang w:eastAsia="es-MX"/>
              </w:rPr>
            </w:pPr>
          </w:p>
        </w:tc>
        <w:tc>
          <w:tcPr>
            <w:tcW w:w="309" w:type="pct"/>
            <w:gridSpan w:val="6"/>
            <w:vMerge/>
            <w:shd w:val="clear" w:color="auto" w:fill="A6A6A6" w:themeFill="background1" w:themeFillShade="A6"/>
          </w:tcPr>
          <w:p w14:paraId="64A4BAB8" w14:textId="77777777" w:rsidR="00C53CA9" w:rsidRPr="009E4EE4" w:rsidRDefault="00C53CA9" w:rsidP="009E4EE4">
            <w:pPr>
              <w:spacing w:after="0"/>
              <w:rPr>
                <w:rFonts w:cs="Arial"/>
                <w:i/>
                <w:iCs/>
                <w:color w:val="3A3838"/>
                <w:sz w:val="16"/>
                <w:lang w:eastAsia="es-MX"/>
              </w:rPr>
            </w:pPr>
          </w:p>
        </w:tc>
        <w:tc>
          <w:tcPr>
            <w:tcW w:w="86" w:type="pct"/>
            <w:gridSpan w:val="2"/>
          </w:tcPr>
          <w:p w14:paraId="1E9C1863" w14:textId="77777777" w:rsidR="00C53CA9" w:rsidRPr="009E4EE4" w:rsidRDefault="00C53CA9" w:rsidP="009E4EE4">
            <w:pPr>
              <w:spacing w:after="0"/>
              <w:rPr>
                <w:rFonts w:cs="Arial"/>
                <w:i/>
                <w:iCs/>
                <w:color w:val="3A3838"/>
                <w:sz w:val="16"/>
                <w:lang w:eastAsia="es-MX"/>
              </w:rPr>
            </w:pPr>
          </w:p>
        </w:tc>
        <w:tc>
          <w:tcPr>
            <w:tcW w:w="387" w:type="pct"/>
            <w:gridSpan w:val="6"/>
            <w:vMerge/>
            <w:shd w:val="clear" w:color="auto" w:fill="A6A6A6" w:themeFill="background1" w:themeFillShade="A6"/>
          </w:tcPr>
          <w:p w14:paraId="656044E3" w14:textId="77777777" w:rsidR="00C53CA9" w:rsidRPr="009E4EE4" w:rsidRDefault="00C53CA9" w:rsidP="009E4EE4">
            <w:pPr>
              <w:spacing w:after="0"/>
              <w:rPr>
                <w:rFonts w:cs="Arial"/>
                <w:i/>
                <w:iCs/>
                <w:color w:val="3A3838"/>
                <w:sz w:val="16"/>
                <w:lang w:eastAsia="es-MX"/>
              </w:rPr>
            </w:pPr>
          </w:p>
        </w:tc>
        <w:tc>
          <w:tcPr>
            <w:tcW w:w="86" w:type="pct"/>
            <w:gridSpan w:val="2"/>
          </w:tcPr>
          <w:p w14:paraId="393F97C6" w14:textId="77777777" w:rsidR="00C53CA9" w:rsidRPr="009E4EE4" w:rsidRDefault="00C53CA9" w:rsidP="009E4EE4">
            <w:pPr>
              <w:spacing w:after="0"/>
              <w:rPr>
                <w:rFonts w:cs="Arial"/>
                <w:i/>
                <w:iCs/>
                <w:color w:val="3A3838"/>
                <w:sz w:val="16"/>
                <w:lang w:eastAsia="es-MX"/>
              </w:rPr>
            </w:pPr>
          </w:p>
        </w:tc>
        <w:tc>
          <w:tcPr>
            <w:tcW w:w="416" w:type="pct"/>
            <w:gridSpan w:val="6"/>
            <w:vMerge/>
            <w:shd w:val="clear" w:color="auto" w:fill="A6A6A6" w:themeFill="background1" w:themeFillShade="A6"/>
          </w:tcPr>
          <w:p w14:paraId="57AE6291" w14:textId="77777777" w:rsidR="00C53CA9" w:rsidRPr="009E4EE4" w:rsidRDefault="00C53CA9" w:rsidP="009E4EE4">
            <w:pPr>
              <w:spacing w:after="0"/>
              <w:rPr>
                <w:rFonts w:cs="Arial"/>
                <w:i/>
                <w:iCs/>
                <w:color w:val="3A3838"/>
                <w:sz w:val="16"/>
                <w:lang w:eastAsia="es-MX"/>
              </w:rPr>
            </w:pPr>
          </w:p>
        </w:tc>
        <w:tc>
          <w:tcPr>
            <w:tcW w:w="89" w:type="pct"/>
            <w:gridSpan w:val="3"/>
          </w:tcPr>
          <w:p w14:paraId="58083422" w14:textId="77777777" w:rsidR="00C53CA9" w:rsidRPr="009E4EE4" w:rsidRDefault="00C53CA9" w:rsidP="009E4EE4">
            <w:pPr>
              <w:spacing w:after="0"/>
              <w:rPr>
                <w:rFonts w:cs="Arial"/>
                <w:i/>
                <w:iCs/>
                <w:color w:val="3A3838"/>
                <w:sz w:val="16"/>
                <w:lang w:eastAsia="es-MX"/>
              </w:rPr>
            </w:pPr>
          </w:p>
        </w:tc>
        <w:tc>
          <w:tcPr>
            <w:tcW w:w="73" w:type="pct"/>
          </w:tcPr>
          <w:p w14:paraId="4DC4E5ED" w14:textId="77777777" w:rsidR="00C53CA9" w:rsidRPr="009E4EE4" w:rsidRDefault="00C53CA9" w:rsidP="009E4EE4">
            <w:pPr>
              <w:spacing w:after="0"/>
              <w:rPr>
                <w:rFonts w:cs="Arial"/>
                <w:i/>
                <w:iCs/>
                <w:color w:val="3A3838"/>
                <w:sz w:val="16"/>
                <w:lang w:eastAsia="es-MX"/>
              </w:rPr>
            </w:pPr>
          </w:p>
        </w:tc>
      </w:tr>
      <w:tr w:rsidR="00C53CA9" w:rsidRPr="009E4EE4" w14:paraId="41D20D78" w14:textId="77777777" w:rsidTr="00DA32BC">
        <w:trPr>
          <w:trHeight w:val="348"/>
        </w:trPr>
        <w:tc>
          <w:tcPr>
            <w:tcW w:w="79" w:type="pct"/>
            <w:gridSpan w:val="2"/>
          </w:tcPr>
          <w:p w14:paraId="70D4C362" w14:textId="77777777" w:rsidR="00C53CA9" w:rsidRPr="009E4EE4" w:rsidRDefault="00C53CA9" w:rsidP="009E4EE4">
            <w:pPr>
              <w:spacing w:after="0"/>
              <w:rPr>
                <w:rFonts w:cs="Arial"/>
                <w:i/>
                <w:iCs/>
                <w:color w:val="3A3838"/>
                <w:sz w:val="16"/>
                <w:lang w:eastAsia="es-MX"/>
              </w:rPr>
            </w:pPr>
          </w:p>
        </w:tc>
        <w:tc>
          <w:tcPr>
            <w:tcW w:w="80" w:type="pct"/>
            <w:gridSpan w:val="2"/>
          </w:tcPr>
          <w:p w14:paraId="2D587D24" w14:textId="77777777" w:rsidR="00C53CA9" w:rsidRPr="009E4EE4" w:rsidRDefault="00C53CA9" w:rsidP="009E4EE4">
            <w:pPr>
              <w:spacing w:after="0"/>
              <w:rPr>
                <w:rFonts w:cs="Arial"/>
                <w:i/>
                <w:iCs/>
                <w:color w:val="3A3838"/>
                <w:sz w:val="16"/>
                <w:lang w:eastAsia="es-MX"/>
              </w:rPr>
            </w:pPr>
          </w:p>
        </w:tc>
        <w:tc>
          <w:tcPr>
            <w:tcW w:w="75" w:type="pct"/>
            <w:gridSpan w:val="2"/>
          </w:tcPr>
          <w:p w14:paraId="36C58F57" w14:textId="77777777" w:rsidR="00C53CA9" w:rsidRPr="009E4EE4" w:rsidRDefault="00C53CA9" w:rsidP="009E4EE4">
            <w:pPr>
              <w:spacing w:after="0"/>
              <w:rPr>
                <w:rFonts w:cs="Arial"/>
                <w:i/>
                <w:iCs/>
                <w:color w:val="3A3838"/>
                <w:sz w:val="16"/>
                <w:lang w:eastAsia="es-MX"/>
              </w:rPr>
            </w:pPr>
          </w:p>
        </w:tc>
        <w:tc>
          <w:tcPr>
            <w:tcW w:w="97" w:type="pct"/>
            <w:gridSpan w:val="2"/>
          </w:tcPr>
          <w:p w14:paraId="5418DE76" w14:textId="77777777" w:rsidR="00C53CA9" w:rsidRPr="009E4EE4" w:rsidRDefault="00C53CA9" w:rsidP="009E4EE4">
            <w:pPr>
              <w:spacing w:after="0"/>
              <w:rPr>
                <w:rFonts w:cs="Arial"/>
                <w:i/>
                <w:iCs/>
                <w:color w:val="3A3838"/>
                <w:sz w:val="16"/>
                <w:lang w:eastAsia="es-MX"/>
              </w:rPr>
            </w:pPr>
          </w:p>
        </w:tc>
        <w:tc>
          <w:tcPr>
            <w:tcW w:w="84" w:type="pct"/>
            <w:gridSpan w:val="2"/>
          </w:tcPr>
          <w:p w14:paraId="591B373F" w14:textId="77777777" w:rsidR="00C53CA9" w:rsidRPr="009E4EE4" w:rsidRDefault="00C53CA9" w:rsidP="009E4EE4">
            <w:pPr>
              <w:spacing w:after="0"/>
              <w:rPr>
                <w:rFonts w:cs="Arial"/>
                <w:i/>
                <w:iCs/>
                <w:color w:val="3A3838"/>
                <w:sz w:val="16"/>
                <w:lang w:eastAsia="es-MX"/>
              </w:rPr>
            </w:pPr>
          </w:p>
        </w:tc>
        <w:tc>
          <w:tcPr>
            <w:tcW w:w="243" w:type="pct"/>
            <w:gridSpan w:val="2"/>
          </w:tcPr>
          <w:p w14:paraId="042358B0" w14:textId="77777777" w:rsidR="00C53CA9" w:rsidRPr="009E4EE4" w:rsidRDefault="00C53CA9" w:rsidP="009E4EE4">
            <w:pPr>
              <w:spacing w:after="0"/>
              <w:rPr>
                <w:rFonts w:cs="Arial"/>
                <w:i/>
                <w:iCs/>
                <w:color w:val="3A3838"/>
                <w:sz w:val="16"/>
                <w:lang w:eastAsia="es-MX"/>
              </w:rPr>
            </w:pPr>
          </w:p>
        </w:tc>
        <w:tc>
          <w:tcPr>
            <w:tcW w:w="76" w:type="pct"/>
            <w:gridSpan w:val="2"/>
          </w:tcPr>
          <w:p w14:paraId="5B0E0185" w14:textId="77777777" w:rsidR="00C53CA9" w:rsidRPr="009E4EE4" w:rsidRDefault="00C53CA9" w:rsidP="009E4EE4">
            <w:pPr>
              <w:spacing w:after="0"/>
              <w:rPr>
                <w:rFonts w:cs="Arial"/>
                <w:i/>
                <w:iCs/>
                <w:color w:val="3A3838"/>
                <w:sz w:val="16"/>
                <w:lang w:eastAsia="es-MX"/>
              </w:rPr>
            </w:pPr>
          </w:p>
        </w:tc>
        <w:tc>
          <w:tcPr>
            <w:tcW w:w="91" w:type="pct"/>
            <w:gridSpan w:val="2"/>
          </w:tcPr>
          <w:p w14:paraId="435D4440" w14:textId="77777777" w:rsidR="00C53CA9" w:rsidRPr="009E4EE4" w:rsidRDefault="00C53CA9" w:rsidP="009E4EE4">
            <w:pPr>
              <w:spacing w:after="0"/>
              <w:rPr>
                <w:rFonts w:cs="Arial"/>
                <w:i/>
                <w:iCs/>
                <w:color w:val="3A3838"/>
                <w:sz w:val="16"/>
                <w:lang w:eastAsia="es-MX"/>
              </w:rPr>
            </w:pPr>
          </w:p>
        </w:tc>
        <w:tc>
          <w:tcPr>
            <w:tcW w:w="80" w:type="pct"/>
            <w:gridSpan w:val="2"/>
          </w:tcPr>
          <w:p w14:paraId="6C102B88" w14:textId="77777777" w:rsidR="00C53CA9" w:rsidRPr="009E4EE4" w:rsidRDefault="00C53CA9" w:rsidP="009E4EE4">
            <w:pPr>
              <w:spacing w:after="0"/>
              <w:rPr>
                <w:rFonts w:cs="Arial"/>
                <w:i/>
                <w:iCs/>
                <w:color w:val="3A3838"/>
                <w:sz w:val="16"/>
                <w:lang w:eastAsia="es-MX"/>
              </w:rPr>
            </w:pPr>
          </w:p>
        </w:tc>
        <w:tc>
          <w:tcPr>
            <w:tcW w:w="229" w:type="pct"/>
            <w:gridSpan w:val="2"/>
          </w:tcPr>
          <w:p w14:paraId="4362E9E8" w14:textId="77777777" w:rsidR="00C53CA9" w:rsidRPr="009E4EE4" w:rsidRDefault="00C53CA9" w:rsidP="009E4EE4">
            <w:pPr>
              <w:spacing w:after="0"/>
              <w:rPr>
                <w:rFonts w:cs="Arial"/>
                <w:i/>
                <w:iCs/>
                <w:color w:val="3A3838"/>
                <w:sz w:val="16"/>
                <w:lang w:eastAsia="es-MX"/>
              </w:rPr>
            </w:pPr>
          </w:p>
        </w:tc>
        <w:tc>
          <w:tcPr>
            <w:tcW w:w="79" w:type="pct"/>
            <w:gridSpan w:val="2"/>
          </w:tcPr>
          <w:p w14:paraId="44B43988" w14:textId="77777777" w:rsidR="00C53CA9" w:rsidRPr="009E4EE4" w:rsidRDefault="00C53CA9" w:rsidP="009E4EE4">
            <w:pPr>
              <w:spacing w:after="0"/>
              <w:rPr>
                <w:rFonts w:cs="Arial"/>
                <w:i/>
                <w:iCs/>
                <w:color w:val="3A3838"/>
                <w:sz w:val="16"/>
                <w:lang w:eastAsia="es-MX"/>
              </w:rPr>
            </w:pPr>
          </w:p>
        </w:tc>
        <w:tc>
          <w:tcPr>
            <w:tcW w:w="80" w:type="pct"/>
            <w:gridSpan w:val="2"/>
          </w:tcPr>
          <w:p w14:paraId="510FDE7D" w14:textId="77777777" w:rsidR="00C53CA9" w:rsidRPr="009E4EE4" w:rsidRDefault="00C53CA9" w:rsidP="009E4EE4">
            <w:pPr>
              <w:spacing w:after="0"/>
              <w:rPr>
                <w:rFonts w:cs="Arial"/>
                <w:i/>
                <w:iCs/>
                <w:color w:val="3A3838"/>
                <w:sz w:val="16"/>
                <w:lang w:eastAsia="es-MX"/>
              </w:rPr>
            </w:pPr>
          </w:p>
        </w:tc>
        <w:tc>
          <w:tcPr>
            <w:tcW w:w="80" w:type="pct"/>
            <w:gridSpan w:val="2"/>
          </w:tcPr>
          <w:p w14:paraId="68D73135" w14:textId="77777777" w:rsidR="00C53CA9" w:rsidRPr="009E4EE4" w:rsidRDefault="00C53CA9" w:rsidP="009E4EE4">
            <w:pPr>
              <w:spacing w:after="0"/>
              <w:rPr>
                <w:rFonts w:cs="Arial"/>
                <w:i/>
                <w:iCs/>
                <w:color w:val="3A3838"/>
                <w:sz w:val="16"/>
                <w:lang w:eastAsia="es-MX"/>
              </w:rPr>
            </w:pPr>
          </w:p>
        </w:tc>
        <w:tc>
          <w:tcPr>
            <w:tcW w:w="247" w:type="pct"/>
            <w:gridSpan w:val="2"/>
          </w:tcPr>
          <w:p w14:paraId="2287A941" w14:textId="77777777" w:rsidR="00C53CA9" w:rsidRPr="009E4EE4" w:rsidRDefault="00C53CA9" w:rsidP="009E4EE4">
            <w:pPr>
              <w:spacing w:after="0"/>
              <w:rPr>
                <w:rFonts w:cs="Arial"/>
                <w:i/>
                <w:iCs/>
                <w:color w:val="3A3838"/>
                <w:sz w:val="16"/>
                <w:lang w:eastAsia="es-MX"/>
              </w:rPr>
            </w:pPr>
          </w:p>
        </w:tc>
        <w:tc>
          <w:tcPr>
            <w:tcW w:w="82" w:type="pct"/>
            <w:gridSpan w:val="2"/>
          </w:tcPr>
          <w:p w14:paraId="4974E4C6" w14:textId="77777777" w:rsidR="00C53CA9" w:rsidRPr="009E4EE4" w:rsidRDefault="00C53CA9" w:rsidP="009E4EE4">
            <w:pPr>
              <w:spacing w:after="0"/>
              <w:rPr>
                <w:rFonts w:cs="Arial"/>
                <w:i/>
                <w:iCs/>
                <w:color w:val="3A3838"/>
                <w:sz w:val="16"/>
                <w:lang w:eastAsia="es-MX"/>
              </w:rPr>
            </w:pPr>
          </w:p>
        </w:tc>
        <w:tc>
          <w:tcPr>
            <w:tcW w:w="75" w:type="pct"/>
            <w:gridSpan w:val="2"/>
          </w:tcPr>
          <w:p w14:paraId="247968AE" w14:textId="77777777" w:rsidR="00C53CA9" w:rsidRPr="009E4EE4" w:rsidRDefault="00C53CA9" w:rsidP="009E4EE4">
            <w:pPr>
              <w:spacing w:after="0"/>
              <w:rPr>
                <w:rFonts w:cs="Arial"/>
                <w:i/>
                <w:iCs/>
                <w:color w:val="3A3838"/>
                <w:sz w:val="16"/>
                <w:lang w:eastAsia="es-MX"/>
              </w:rPr>
            </w:pPr>
          </w:p>
        </w:tc>
        <w:tc>
          <w:tcPr>
            <w:tcW w:w="91" w:type="pct"/>
            <w:gridSpan w:val="3"/>
          </w:tcPr>
          <w:p w14:paraId="60B1B280" w14:textId="77777777" w:rsidR="00C53CA9" w:rsidRPr="009E4EE4" w:rsidRDefault="00C53CA9" w:rsidP="009E4EE4">
            <w:pPr>
              <w:spacing w:after="0"/>
              <w:rPr>
                <w:rFonts w:cs="Arial"/>
                <w:i/>
                <w:iCs/>
                <w:color w:val="3A3838"/>
                <w:sz w:val="16"/>
                <w:lang w:eastAsia="es-MX"/>
              </w:rPr>
            </w:pPr>
          </w:p>
        </w:tc>
        <w:tc>
          <w:tcPr>
            <w:tcW w:w="146" w:type="pct"/>
            <w:gridSpan w:val="3"/>
          </w:tcPr>
          <w:p w14:paraId="1C19C9CB" w14:textId="77777777" w:rsidR="00C53CA9" w:rsidRPr="009E4EE4" w:rsidRDefault="00C53CA9" w:rsidP="009E4EE4">
            <w:pPr>
              <w:spacing w:after="0"/>
              <w:rPr>
                <w:rFonts w:cs="Arial"/>
                <w:i/>
                <w:iCs/>
                <w:color w:val="3A3838"/>
                <w:sz w:val="16"/>
                <w:lang w:eastAsia="es-MX"/>
              </w:rPr>
            </w:pPr>
          </w:p>
        </w:tc>
        <w:tc>
          <w:tcPr>
            <w:tcW w:w="83" w:type="pct"/>
            <w:gridSpan w:val="2"/>
          </w:tcPr>
          <w:p w14:paraId="245F3CCD" w14:textId="77777777" w:rsidR="00C53CA9" w:rsidRPr="009E4EE4" w:rsidRDefault="00C53CA9" w:rsidP="009E4EE4">
            <w:pPr>
              <w:spacing w:after="0"/>
              <w:rPr>
                <w:rFonts w:cs="Arial"/>
                <w:i/>
                <w:iCs/>
                <w:color w:val="3A3838"/>
                <w:sz w:val="16"/>
                <w:lang w:eastAsia="es-MX"/>
              </w:rPr>
            </w:pPr>
          </w:p>
        </w:tc>
        <w:tc>
          <w:tcPr>
            <w:tcW w:w="83" w:type="pct"/>
            <w:gridSpan w:val="2"/>
          </w:tcPr>
          <w:p w14:paraId="74AC45F5" w14:textId="77777777" w:rsidR="00C53CA9" w:rsidRPr="009E4EE4" w:rsidRDefault="00C53CA9" w:rsidP="009E4EE4">
            <w:pPr>
              <w:spacing w:after="0"/>
              <w:rPr>
                <w:rFonts w:cs="Arial"/>
                <w:i/>
                <w:iCs/>
                <w:color w:val="3A3838"/>
                <w:sz w:val="16"/>
                <w:lang w:eastAsia="es-MX"/>
              </w:rPr>
            </w:pPr>
          </w:p>
        </w:tc>
        <w:tc>
          <w:tcPr>
            <w:tcW w:w="83" w:type="pct"/>
            <w:gridSpan w:val="2"/>
          </w:tcPr>
          <w:p w14:paraId="1004BEC5" w14:textId="77777777" w:rsidR="00C53CA9" w:rsidRPr="009E4EE4" w:rsidRDefault="00C53CA9" w:rsidP="009E4EE4">
            <w:pPr>
              <w:spacing w:after="0"/>
              <w:rPr>
                <w:rFonts w:cs="Arial"/>
                <w:i/>
                <w:iCs/>
                <w:color w:val="3A3838"/>
                <w:sz w:val="16"/>
                <w:lang w:eastAsia="es-MX"/>
              </w:rPr>
            </w:pPr>
          </w:p>
        </w:tc>
        <w:tc>
          <w:tcPr>
            <w:tcW w:w="199" w:type="pct"/>
          </w:tcPr>
          <w:p w14:paraId="21173B4C" w14:textId="77777777" w:rsidR="00C53CA9" w:rsidRPr="009E4EE4" w:rsidRDefault="00C53CA9" w:rsidP="009E4EE4">
            <w:pPr>
              <w:spacing w:after="0"/>
              <w:rPr>
                <w:rFonts w:cs="Arial"/>
                <w:i/>
                <w:iCs/>
                <w:color w:val="3A3838"/>
                <w:sz w:val="16"/>
                <w:lang w:eastAsia="es-MX"/>
              </w:rPr>
            </w:pPr>
          </w:p>
        </w:tc>
        <w:tc>
          <w:tcPr>
            <w:tcW w:w="83" w:type="pct"/>
            <w:gridSpan w:val="2"/>
          </w:tcPr>
          <w:p w14:paraId="134AA123" w14:textId="77777777" w:rsidR="00C53CA9" w:rsidRPr="009E4EE4" w:rsidRDefault="00C53CA9" w:rsidP="009E4EE4">
            <w:pPr>
              <w:spacing w:after="0"/>
              <w:rPr>
                <w:rFonts w:cs="Arial"/>
                <w:i/>
                <w:iCs/>
                <w:color w:val="3A3838"/>
                <w:sz w:val="16"/>
                <w:lang w:eastAsia="es-MX"/>
              </w:rPr>
            </w:pPr>
          </w:p>
        </w:tc>
        <w:tc>
          <w:tcPr>
            <w:tcW w:w="85" w:type="pct"/>
            <w:gridSpan w:val="3"/>
          </w:tcPr>
          <w:p w14:paraId="31147CFB" w14:textId="77777777" w:rsidR="00C53CA9" w:rsidRPr="009E4EE4" w:rsidRDefault="00C53CA9" w:rsidP="009E4EE4">
            <w:pPr>
              <w:spacing w:after="0"/>
              <w:rPr>
                <w:rFonts w:cs="Arial"/>
                <w:i/>
                <w:iCs/>
                <w:color w:val="3A3838"/>
                <w:sz w:val="16"/>
                <w:lang w:eastAsia="es-MX"/>
              </w:rPr>
            </w:pPr>
          </w:p>
        </w:tc>
        <w:tc>
          <w:tcPr>
            <w:tcW w:w="85" w:type="pct"/>
          </w:tcPr>
          <w:p w14:paraId="7A0B64AC" w14:textId="77777777" w:rsidR="00C53CA9" w:rsidRPr="009E4EE4" w:rsidRDefault="00C53CA9" w:rsidP="009E4EE4">
            <w:pPr>
              <w:spacing w:after="0"/>
              <w:rPr>
                <w:rFonts w:cs="Arial"/>
                <w:i/>
                <w:iCs/>
                <w:color w:val="3A3838"/>
                <w:sz w:val="16"/>
                <w:lang w:eastAsia="es-MX"/>
              </w:rPr>
            </w:pPr>
          </w:p>
        </w:tc>
        <w:tc>
          <w:tcPr>
            <w:tcW w:w="201" w:type="pct"/>
            <w:gridSpan w:val="4"/>
          </w:tcPr>
          <w:p w14:paraId="2222233B" w14:textId="77777777" w:rsidR="00C53CA9" w:rsidRPr="009E4EE4" w:rsidRDefault="00C53CA9" w:rsidP="009E4EE4">
            <w:pPr>
              <w:spacing w:after="0"/>
              <w:rPr>
                <w:rFonts w:cs="Arial"/>
                <w:i/>
                <w:iCs/>
                <w:color w:val="3A3838"/>
                <w:sz w:val="16"/>
                <w:lang w:eastAsia="es-MX"/>
              </w:rPr>
            </w:pPr>
          </w:p>
        </w:tc>
        <w:tc>
          <w:tcPr>
            <w:tcW w:w="85" w:type="pct"/>
            <w:gridSpan w:val="3"/>
          </w:tcPr>
          <w:p w14:paraId="12AE54F2" w14:textId="77777777" w:rsidR="00C53CA9" w:rsidRPr="009E4EE4" w:rsidRDefault="00C53CA9" w:rsidP="009E4EE4">
            <w:pPr>
              <w:spacing w:after="0"/>
              <w:rPr>
                <w:rFonts w:cs="Arial"/>
                <w:i/>
                <w:iCs/>
                <w:color w:val="3A3838"/>
                <w:sz w:val="16"/>
                <w:lang w:eastAsia="es-MX"/>
              </w:rPr>
            </w:pPr>
          </w:p>
        </w:tc>
        <w:tc>
          <w:tcPr>
            <w:tcW w:w="85" w:type="pct"/>
            <w:gridSpan w:val="2"/>
          </w:tcPr>
          <w:p w14:paraId="44FD7878" w14:textId="77777777" w:rsidR="00C53CA9" w:rsidRPr="009E4EE4" w:rsidRDefault="00C53CA9" w:rsidP="009E4EE4">
            <w:pPr>
              <w:spacing w:after="0"/>
              <w:rPr>
                <w:rFonts w:cs="Arial"/>
                <w:i/>
                <w:iCs/>
                <w:color w:val="3A3838"/>
                <w:sz w:val="16"/>
                <w:lang w:eastAsia="es-MX"/>
              </w:rPr>
            </w:pPr>
          </w:p>
        </w:tc>
        <w:tc>
          <w:tcPr>
            <w:tcW w:w="86" w:type="pct"/>
          </w:tcPr>
          <w:p w14:paraId="4B03620B" w14:textId="77777777" w:rsidR="00C53CA9" w:rsidRPr="009E4EE4" w:rsidRDefault="00C53CA9" w:rsidP="009E4EE4">
            <w:pPr>
              <w:spacing w:after="0"/>
              <w:rPr>
                <w:rFonts w:cs="Arial"/>
                <w:i/>
                <w:iCs/>
                <w:color w:val="3A3838"/>
                <w:sz w:val="16"/>
                <w:lang w:eastAsia="es-MX"/>
              </w:rPr>
            </w:pPr>
          </w:p>
        </w:tc>
        <w:tc>
          <w:tcPr>
            <w:tcW w:w="297" w:type="pct"/>
            <w:gridSpan w:val="2"/>
          </w:tcPr>
          <w:p w14:paraId="5BD520A7" w14:textId="77777777" w:rsidR="00C53CA9" w:rsidRPr="009E4EE4" w:rsidRDefault="00C53CA9" w:rsidP="009E4EE4">
            <w:pPr>
              <w:spacing w:after="0"/>
              <w:rPr>
                <w:rFonts w:cs="Arial"/>
                <w:i/>
                <w:iCs/>
                <w:color w:val="3A3838"/>
                <w:sz w:val="16"/>
                <w:lang w:eastAsia="es-MX"/>
              </w:rPr>
            </w:pPr>
          </w:p>
        </w:tc>
        <w:tc>
          <w:tcPr>
            <w:tcW w:w="86" w:type="pct"/>
            <w:gridSpan w:val="2"/>
          </w:tcPr>
          <w:p w14:paraId="1A528CA6" w14:textId="77777777" w:rsidR="00C53CA9" w:rsidRPr="009E4EE4" w:rsidRDefault="00C53CA9" w:rsidP="009E4EE4">
            <w:pPr>
              <w:spacing w:after="0"/>
              <w:rPr>
                <w:rFonts w:cs="Arial"/>
                <w:i/>
                <w:iCs/>
                <w:color w:val="3A3838"/>
                <w:sz w:val="16"/>
                <w:lang w:eastAsia="es-MX"/>
              </w:rPr>
            </w:pPr>
          </w:p>
        </w:tc>
        <w:tc>
          <w:tcPr>
            <w:tcW w:w="86" w:type="pct"/>
            <w:gridSpan w:val="2"/>
          </w:tcPr>
          <w:p w14:paraId="6BEA77F2" w14:textId="77777777" w:rsidR="00C53CA9" w:rsidRPr="009E4EE4" w:rsidRDefault="00C53CA9" w:rsidP="009E4EE4">
            <w:pPr>
              <w:spacing w:after="0"/>
              <w:rPr>
                <w:rFonts w:cs="Arial"/>
                <w:i/>
                <w:iCs/>
                <w:color w:val="3A3838"/>
                <w:sz w:val="16"/>
                <w:lang w:eastAsia="es-MX"/>
              </w:rPr>
            </w:pPr>
          </w:p>
        </w:tc>
        <w:tc>
          <w:tcPr>
            <w:tcW w:w="86" w:type="pct"/>
            <w:gridSpan w:val="2"/>
          </w:tcPr>
          <w:p w14:paraId="1D086F3C" w14:textId="77777777" w:rsidR="00C53CA9" w:rsidRPr="009E4EE4" w:rsidRDefault="00C53CA9" w:rsidP="009E4EE4">
            <w:pPr>
              <w:spacing w:after="0"/>
              <w:rPr>
                <w:rFonts w:cs="Arial"/>
                <w:i/>
                <w:iCs/>
                <w:color w:val="3A3838"/>
                <w:sz w:val="16"/>
                <w:lang w:eastAsia="es-MX"/>
              </w:rPr>
            </w:pPr>
          </w:p>
        </w:tc>
        <w:tc>
          <w:tcPr>
            <w:tcW w:w="137" w:type="pct"/>
            <w:gridSpan w:val="2"/>
          </w:tcPr>
          <w:p w14:paraId="67A00F0F" w14:textId="77777777" w:rsidR="00C53CA9" w:rsidRPr="009E4EE4" w:rsidRDefault="00C53CA9" w:rsidP="009E4EE4">
            <w:pPr>
              <w:spacing w:after="0"/>
              <w:rPr>
                <w:rFonts w:cs="Arial"/>
                <w:i/>
                <w:iCs/>
                <w:color w:val="3A3838"/>
                <w:sz w:val="16"/>
                <w:lang w:eastAsia="es-MX"/>
              </w:rPr>
            </w:pPr>
          </w:p>
        </w:tc>
        <w:tc>
          <w:tcPr>
            <w:tcW w:w="86" w:type="pct"/>
            <w:gridSpan w:val="2"/>
          </w:tcPr>
          <w:p w14:paraId="026EB07C" w14:textId="77777777" w:rsidR="00C53CA9" w:rsidRPr="009E4EE4" w:rsidRDefault="00C53CA9" w:rsidP="009E4EE4">
            <w:pPr>
              <w:spacing w:after="0"/>
              <w:rPr>
                <w:rFonts w:cs="Arial"/>
                <w:i/>
                <w:iCs/>
                <w:color w:val="3A3838"/>
                <w:sz w:val="16"/>
                <w:lang w:eastAsia="es-MX"/>
              </w:rPr>
            </w:pPr>
          </w:p>
        </w:tc>
        <w:tc>
          <w:tcPr>
            <w:tcW w:w="86" w:type="pct"/>
            <w:gridSpan w:val="2"/>
          </w:tcPr>
          <w:p w14:paraId="6B752617" w14:textId="77777777" w:rsidR="00C53CA9" w:rsidRPr="009E4EE4" w:rsidRDefault="00C53CA9" w:rsidP="009E4EE4">
            <w:pPr>
              <w:spacing w:after="0"/>
              <w:rPr>
                <w:rFonts w:cs="Arial"/>
                <w:i/>
                <w:iCs/>
                <w:color w:val="3A3838"/>
                <w:sz w:val="16"/>
                <w:lang w:eastAsia="es-MX"/>
              </w:rPr>
            </w:pPr>
          </w:p>
        </w:tc>
        <w:tc>
          <w:tcPr>
            <w:tcW w:w="86" w:type="pct"/>
            <w:gridSpan w:val="2"/>
          </w:tcPr>
          <w:p w14:paraId="08431E2C" w14:textId="77777777" w:rsidR="00C53CA9" w:rsidRPr="009E4EE4" w:rsidRDefault="00C53CA9" w:rsidP="009E4EE4">
            <w:pPr>
              <w:spacing w:after="0"/>
              <w:rPr>
                <w:rFonts w:cs="Arial"/>
                <w:i/>
                <w:iCs/>
                <w:color w:val="3A3838"/>
                <w:sz w:val="16"/>
                <w:lang w:eastAsia="es-MX"/>
              </w:rPr>
            </w:pPr>
          </w:p>
        </w:tc>
        <w:tc>
          <w:tcPr>
            <w:tcW w:w="215" w:type="pct"/>
            <w:gridSpan w:val="2"/>
          </w:tcPr>
          <w:p w14:paraId="11E93210" w14:textId="77777777" w:rsidR="00C53CA9" w:rsidRPr="009E4EE4" w:rsidRDefault="00C53CA9" w:rsidP="009E4EE4">
            <w:pPr>
              <w:spacing w:after="0"/>
              <w:rPr>
                <w:rFonts w:cs="Arial"/>
                <w:i/>
                <w:iCs/>
                <w:color w:val="3A3838"/>
                <w:sz w:val="16"/>
                <w:lang w:eastAsia="es-MX"/>
              </w:rPr>
            </w:pPr>
          </w:p>
        </w:tc>
        <w:tc>
          <w:tcPr>
            <w:tcW w:w="86" w:type="pct"/>
            <w:gridSpan w:val="2"/>
          </w:tcPr>
          <w:p w14:paraId="3A324C81" w14:textId="77777777" w:rsidR="00C53CA9" w:rsidRPr="009E4EE4" w:rsidRDefault="00C53CA9" w:rsidP="009E4EE4">
            <w:pPr>
              <w:spacing w:after="0"/>
              <w:rPr>
                <w:rFonts w:cs="Arial"/>
                <w:i/>
                <w:iCs/>
                <w:color w:val="3A3838"/>
                <w:sz w:val="16"/>
                <w:lang w:eastAsia="es-MX"/>
              </w:rPr>
            </w:pPr>
          </w:p>
        </w:tc>
        <w:tc>
          <w:tcPr>
            <w:tcW w:w="86" w:type="pct"/>
            <w:gridSpan w:val="2"/>
          </w:tcPr>
          <w:p w14:paraId="36ADCFA6" w14:textId="77777777" w:rsidR="00C53CA9" w:rsidRPr="009E4EE4" w:rsidRDefault="00C53CA9" w:rsidP="009E4EE4">
            <w:pPr>
              <w:spacing w:after="0"/>
              <w:rPr>
                <w:rFonts w:cs="Arial"/>
                <w:i/>
                <w:iCs/>
                <w:color w:val="3A3838"/>
                <w:sz w:val="16"/>
                <w:lang w:eastAsia="es-MX"/>
              </w:rPr>
            </w:pPr>
          </w:p>
        </w:tc>
        <w:tc>
          <w:tcPr>
            <w:tcW w:w="86" w:type="pct"/>
            <w:gridSpan w:val="2"/>
          </w:tcPr>
          <w:p w14:paraId="4503E487" w14:textId="77777777" w:rsidR="00C53CA9" w:rsidRPr="009E4EE4" w:rsidRDefault="00C53CA9" w:rsidP="009E4EE4">
            <w:pPr>
              <w:spacing w:after="0"/>
              <w:rPr>
                <w:rFonts w:cs="Arial"/>
                <w:i/>
                <w:iCs/>
                <w:color w:val="3A3838"/>
                <w:sz w:val="16"/>
                <w:lang w:eastAsia="es-MX"/>
              </w:rPr>
            </w:pPr>
          </w:p>
        </w:tc>
        <w:tc>
          <w:tcPr>
            <w:tcW w:w="244" w:type="pct"/>
            <w:gridSpan w:val="2"/>
          </w:tcPr>
          <w:p w14:paraId="4162E4FC" w14:textId="77777777" w:rsidR="00C53CA9" w:rsidRPr="009E4EE4" w:rsidRDefault="00C53CA9" w:rsidP="009E4EE4">
            <w:pPr>
              <w:spacing w:after="0"/>
              <w:rPr>
                <w:rFonts w:cs="Arial"/>
                <w:i/>
                <w:iCs/>
                <w:color w:val="3A3838"/>
                <w:sz w:val="16"/>
                <w:lang w:eastAsia="es-MX"/>
              </w:rPr>
            </w:pPr>
          </w:p>
        </w:tc>
        <w:tc>
          <w:tcPr>
            <w:tcW w:w="89" w:type="pct"/>
            <w:gridSpan w:val="3"/>
          </w:tcPr>
          <w:p w14:paraId="09F77E81" w14:textId="77777777" w:rsidR="00C53CA9" w:rsidRPr="009E4EE4" w:rsidRDefault="00C53CA9" w:rsidP="009E4EE4">
            <w:pPr>
              <w:spacing w:after="0"/>
              <w:rPr>
                <w:rFonts w:cs="Arial"/>
                <w:i/>
                <w:iCs/>
                <w:color w:val="3A3838"/>
                <w:sz w:val="16"/>
                <w:lang w:eastAsia="es-MX"/>
              </w:rPr>
            </w:pPr>
          </w:p>
        </w:tc>
        <w:tc>
          <w:tcPr>
            <w:tcW w:w="73" w:type="pct"/>
          </w:tcPr>
          <w:p w14:paraId="76BCBE00" w14:textId="77777777" w:rsidR="00C53CA9" w:rsidRPr="009E4EE4" w:rsidRDefault="00C53CA9" w:rsidP="009E4EE4">
            <w:pPr>
              <w:spacing w:after="0"/>
              <w:rPr>
                <w:rFonts w:cs="Arial"/>
                <w:i/>
                <w:iCs/>
                <w:color w:val="3A3838"/>
                <w:sz w:val="16"/>
                <w:lang w:eastAsia="es-MX"/>
              </w:rPr>
            </w:pPr>
          </w:p>
        </w:tc>
      </w:tr>
      <w:tr w:rsidR="00C53CA9" w:rsidRPr="009E4EE4" w14:paraId="3E7EDA2B" w14:textId="77777777" w:rsidTr="00DA32BC">
        <w:trPr>
          <w:trHeight w:val="590"/>
        </w:trPr>
        <w:tc>
          <w:tcPr>
            <w:tcW w:w="79" w:type="pct"/>
            <w:gridSpan w:val="2"/>
          </w:tcPr>
          <w:p w14:paraId="325B9E05" w14:textId="77777777" w:rsidR="00C53CA9" w:rsidRPr="009E4EE4" w:rsidRDefault="00C53CA9" w:rsidP="009E4EE4">
            <w:pPr>
              <w:spacing w:after="0"/>
              <w:rPr>
                <w:rFonts w:cs="Arial"/>
                <w:i/>
                <w:iCs/>
                <w:color w:val="3A3838"/>
                <w:sz w:val="16"/>
                <w:lang w:eastAsia="es-MX"/>
              </w:rPr>
            </w:pPr>
          </w:p>
        </w:tc>
        <w:tc>
          <w:tcPr>
            <w:tcW w:w="80" w:type="pct"/>
            <w:gridSpan w:val="2"/>
          </w:tcPr>
          <w:p w14:paraId="7FC9EF18" w14:textId="77777777" w:rsidR="00C53CA9" w:rsidRPr="009E4EE4" w:rsidRDefault="00C53CA9" w:rsidP="009E4EE4">
            <w:pPr>
              <w:spacing w:after="0"/>
              <w:rPr>
                <w:rFonts w:cs="Arial"/>
                <w:i/>
                <w:iCs/>
                <w:color w:val="3A3838"/>
                <w:sz w:val="16"/>
                <w:lang w:eastAsia="es-MX"/>
              </w:rPr>
            </w:pPr>
          </w:p>
        </w:tc>
        <w:tc>
          <w:tcPr>
            <w:tcW w:w="75" w:type="pct"/>
            <w:gridSpan w:val="2"/>
          </w:tcPr>
          <w:p w14:paraId="00E65E4A" w14:textId="77777777" w:rsidR="00C53CA9" w:rsidRPr="009E4EE4" w:rsidRDefault="00C53CA9" w:rsidP="009E4EE4">
            <w:pPr>
              <w:spacing w:after="0"/>
              <w:rPr>
                <w:rFonts w:cs="Arial"/>
                <w:i/>
                <w:iCs/>
                <w:color w:val="3A3838"/>
                <w:sz w:val="16"/>
                <w:lang w:eastAsia="es-MX"/>
              </w:rPr>
            </w:pPr>
          </w:p>
        </w:tc>
        <w:tc>
          <w:tcPr>
            <w:tcW w:w="97" w:type="pct"/>
            <w:gridSpan w:val="2"/>
          </w:tcPr>
          <w:p w14:paraId="20BBE605" w14:textId="77777777" w:rsidR="00C53CA9" w:rsidRPr="009E4EE4" w:rsidRDefault="00C53CA9" w:rsidP="009E4EE4">
            <w:pPr>
              <w:spacing w:after="0"/>
              <w:rPr>
                <w:rFonts w:cs="Arial"/>
                <w:i/>
                <w:iCs/>
                <w:color w:val="3A3838"/>
                <w:sz w:val="16"/>
                <w:lang w:eastAsia="es-MX"/>
              </w:rPr>
            </w:pPr>
          </w:p>
        </w:tc>
        <w:tc>
          <w:tcPr>
            <w:tcW w:w="84" w:type="pct"/>
            <w:gridSpan w:val="2"/>
          </w:tcPr>
          <w:p w14:paraId="63741CF1" w14:textId="77777777" w:rsidR="00C53CA9" w:rsidRPr="009E4EE4" w:rsidRDefault="00C53CA9" w:rsidP="009E4EE4">
            <w:pPr>
              <w:spacing w:after="0"/>
              <w:rPr>
                <w:rFonts w:cs="Arial"/>
                <w:i/>
                <w:iCs/>
                <w:color w:val="3A3838"/>
                <w:sz w:val="16"/>
                <w:lang w:eastAsia="es-MX"/>
              </w:rPr>
            </w:pPr>
          </w:p>
        </w:tc>
        <w:tc>
          <w:tcPr>
            <w:tcW w:w="243" w:type="pct"/>
            <w:gridSpan w:val="2"/>
          </w:tcPr>
          <w:p w14:paraId="788727B2" w14:textId="77777777" w:rsidR="00C53CA9" w:rsidRPr="009E4EE4" w:rsidRDefault="00C53CA9" w:rsidP="009E4EE4">
            <w:pPr>
              <w:spacing w:after="0"/>
              <w:rPr>
                <w:rFonts w:cs="Arial"/>
                <w:i/>
                <w:iCs/>
                <w:color w:val="3A3838"/>
                <w:sz w:val="16"/>
                <w:lang w:eastAsia="es-MX"/>
              </w:rPr>
            </w:pPr>
          </w:p>
        </w:tc>
        <w:tc>
          <w:tcPr>
            <w:tcW w:w="76" w:type="pct"/>
            <w:gridSpan w:val="2"/>
          </w:tcPr>
          <w:p w14:paraId="740ACD99" w14:textId="77777777" w:rsidR="00C53CA9" w:rsidRPr="009E4EE4" w:rsidRDefault="00C53CA9" w:rsidP="009E4EE4">
            <w:pPr>
              <w:spacing w:after="0"/>
              <w:rPr>
                <w:rFonts w:cs="Arial"/>
                <w:i/>
                <w:iCs/>
                <w:color w:val="3A3838"/>
                <w:sz w:val="16"/>
                <w:lang w:eastAsia="es-MX"/>
              </w:rPr>
            </w:pPr>
          </w:p>
        </w:tc>
        <w:tc>
          <w:tcPr>
            <w:tcW w:w="400" w:type="pct"/>
            <w:gridSpan w:val="6"/>
            <w:vMerge w:val="restart"/>
            <w:shd w:val="clear" w:color="auto" w:fill="A6A6A6" w:themeFill="background1" w:themeFillShade="A6"/>
          </w:tcPr>
          <w:p w14:paraId="5D7E6330" w14:textId="0EB0DC50" w:rsidR="00C53CA9" w:rsidRPr="009E4EE4" w:rsidRDefault="00C53CA9" w:rsidP="009E4EE4">
            <w:pPr>
              <w:spacing w:after="0"/>
              <w:rPr>
                <w:rFonts w:cs="Arial"/>
                <w:i/>
                <w:iCs/>
                <w:color w:val="3A3838"/>
                <w:sz w:val="12"/>
                <w:szCs w:val="12"/>
                <w:lang w:eastAsia="es-MX"/>
              </w:rPr>
            </w:pPr>
            <w:r w:rsidRPr="009E4EE4">
              <w:rPr>
                <w:rFonts w:cs="Arial"/>
                <w:i/>
                <w:iCs/>
                <w:sz w:val="12"/>
                <w:szCs w:val="12"/>
                <w:lang w:eastAsia="es-MX"/>
              </w:rPr>
              <w:t xml:space="preserve">No hay una articulación del sector </w:t>
            </w:r>
            <w:r w:rsidR="001B3757" w:rsidRPr="009E4EE4">
              <w:rPr>
                <w:rFonts w:cs="Arial"/>
                <w:i/>
                <w:iCs/>
                <w:sz w:val="12"/>
                <w:szCs w:val="12"/>
                <w:lang w:eastAsia="es-MX"/>
              </w:rPr>
              <w:t>productivo por</w:t>
            </w:r>
            <w:r w:rsidRPr="009E4EE4">
              <w:rPr>
                <w:rFonts w:cs="Arial"/>
                <w:i/>
                <w:iCs/>
                <w:sz w:val="12"/>
                <w:szCs w:val="12"/>
                <w:lang w:eastAsia="es-MX"/>
              </w:rPr>
              <w:t xml:space="preserve"> parte de los centros de enseñanzas</w:t>
            </w:r>
          </w:p>
        </w:tc>
        <w:tc>
          <w:tcPr>
            <w:tcW w:w="79" w:type="pct"/>
            <w:gridSpan w:val="2"/>
          </w:tcPr>
          <w:p w14:paraId="54B004F9" w14:textId="77777777" w:rsidR="00C53CA9" w:rsidRPr="009E4EE4" w:rsidRDefault="00C53CA9" w:rsidP="009E4EE4">
            <w:pPr>
              <w:spacing w:after="0"/>
              <w:rPr>
                <w:rFonts w:cs="Arial"/>
                <w:i/>
                <w:iCs/>
                <w:color w:val="3A3838"/>
                <w:sz w:val="16"/>
                <w:lang w:eastAsia="es-MX"/>
              </w:rPr>
            </w:pPr>
          </w:p>
        </w:tc>
        <w:tc>
          <w:tcPr>
            <w:tcW w:w="80" w:type="pct"/>
            <w:gridSpan w:val="2"/>
          </w:tcPr>
          <w:p w14:paraId="7FBBAACE" w14:textId="77777777" w:rsidR="00C53CA9" w:rsidRPr="009E4EE4" w:rsidRDefault="00C53CA9" w:rsidP="009E4EE4">
            <w:pPr>
              <w:spacing w:after="0"/>
              <w:rPr>
                <w:rFonts w:cs="Arial"/>
                <w:i/>
                <w:iCs/>
                <w:color w:val="3A3838"/>
                <w:sz w:val="16"/>
                <w:lang w:eastAsia="es-MX"/>
              </w:rPr>
            </w:pPr>
          </w:p>
        </w:tc>
        <w:tc>
          <w:tcPr>
            <w:tcW w:w="80" w:type="pct"/>
            <w:gridSpan w:val="2"/>
          </w:tcPr>
          <w:p w14:paraId="5D94A5AF" w14:textId="77777777" w:rsidR="00C53CA9" w:rsidRPr="009E4EE4" w:rsidRDefault="00C53CA9" w:rsidP="009E4EE4">
            <w:pPr>
              <w:spacing w:after="0"/>
              <w:rPr>
                <w:rFonts w:cs="Arial"/>
                <w:i/>
                <w:iCs/>
                <w:color w:val="3A3838"/>
                <w:sz w:val="16"/>
                <w:lang w:eastAsia="es-MX"/>
              </w:rPr>
            </w:pPr>
          </w:p>
        </w:tc>
        <w:tc>
          <w:tcPr>
            <w:tcW w:w="247" w:type="pct"/>
            <w:gridSpan w:val="2"/>
          </w:tcPr>
          <w:p w14:paraId="2AA5065D" w14:textId="77777777" w:rsidR="00C53CA9" w:rsidRPr="009E4EE4" w:rsidRDefault="00C53CA9" w:rsidP="009E4EE4">
            <w:pPr>
              <w:spacing w:after="0"/>
              <w:rPr>
                <w:rFonts w:cs="Arial"/>
                <w:i/>
                <w:iCs/>
                <w:color w:val="3A3838"/>
                <w:sz w:val="16"/>
                <w:lang w:eastAsia="es-MX"/>
              </w:rPr>
            </w:pPr>
          </w:p>
        </w:tc>
        <w:tc>
          <w:tcPr>
            <w:tcW w:w="82" w:type="pct"/>
            <w:gridSpan w:val="2"/>
          </w:tcPr>
          <w:p w14:paraId="17F1E4D2" w14:textId="77777777" w:rsidR="00C53CA9" w:rsidRPr="009E4EE4" w:rsidRDefault="00C53CA9" w:rsidP="009E4EE4">
            <w:pPr>
              <w:spacing w:after="0"/>
              <w:rPr>
                <w:rFonts w:cs="Arial"/>
                <w:i/>
                <w:iCs/>
                <w:color w:val="3A3838"/>
                <w:sz w:val="16"/>
                <w:lang w:eastAsia="es-MX"/>
              </w:rPr>
            </w:pPr>
          </w:p>
        </w:tc>
        <w:tc>
          <w:tcPr>
            <w:tcW w:w="75" w:type="pct"/>
            <w:gridSpan w:val="2"/>
          </w:tcPr>
          <w:p w14:paraId="35E40742" w14:textId="77777777" w:rsidR="00C53CA9" w:rsidRPr="009E4EE4" w:rsidRDefault="00C53CA9" w:rsidP="009E4EE4">
            <w:pPr>
              <w:spacing w:after="0"/>
              <w:rPr>
                <w:rFonts w:cs="Arial"/>
                <w:i/>
                <w:iCs/>
                <w:color w:val="3A3838"/>
                <w:sz w:val="16"/>
                <w:lang w:eastAsia="es-MX"/>
              </w:rPr>
            </w:pPr>
          </w:p>
        </w:tc>
        <w:tc>
          <w:tcPr>
            <w:tcW w:w="91" w:type="pct"/>
            <w:gridSpan w:val="3"/>
          </w:tcPr>
          <w:p w14:paraId="07F746F2" w14:textId="77777777" w:rsidR="00C53CA9" w:rsidRPr="009E4EE4" w:rsidRDefault="00C53CA9" w:rsidP="009E4EE4">
            <w:pPr>
              <w:spacing w:after="0"/>
              <w:rPr>
                <w:rFonts w:cs="Arial"/>
                <w:i/>
                <w:iCs/>
                <w:color w:val="3A3838"/>
                <w:sz w:val="16"/>
                <w:lang w:eastAsia="es-MX"/>
              </w:rPr>
            </w:pPr>
          </w:p>
        </w:tc>
        <w:tc>
          <w:tcPr>
            <w:tcW w:w="146" w:type="pct"/>
            <w:gridSpan w:val="3"/>
          </w:tcPr>
          <w:p w14:paraId="34696ED5" w14:textId="77777777" w:rsidR="00C53CA9" w:rsidRPr="009E4EE4" w:rsidRDefault="00C53CA9" w:rsidP="009E4EE4">
            <w:pPr>
              <w:spacing w:after="0"/>
              <w:rPr>
                <w:rFonts w:cs="Arial"/>
                <w:i/>
                <w:iCs/>
                <w:color w:val="3A3838"/>
                <w:sz w:val="16"/>
                <w:lang w:eastAsia="es-MX"/>
              </w:rPr>
            </w:pPr>
          </w:p>
        </w:tc>
        <w:tc>
          <w:tcPr>
            <w:tcW w:w="83" w:type="pct"/>
            <w:gridSpan w:val="2"/>
          </w:tcPr>
          <w:p w14:paraId="4BCDAEB4" w14:textId="77777777" w:rsidR="00C53CA9" w:rsidRPr="009E4EE4" w:rsidRDefault="00C53CA9" w:rsidP="009E4EE4">
            <w:pPr>
              <w:spacing w:after="0"/>
              <w:rPr>
                <w:rFonts w:cs="Arial"/>
                <w:i/>
                <w:iCs/>
                <w:color w:val="3A3838"/>
                <w:sz w:val="16"/>
                <w:lang w:eastAsia="es-MX"/>
              </w:rPr>
            </w:pPr>
          </w:p>
        </w:tc>
        <w:tc>
          <w:tcPr>
            <w:tcW w:w="83" w:type="pct"/>
            <w:gridSpan w:val="2"/>
          </w:tcPr>
          <w:p w14:paraId="2CB41A9D" w14:textId="77777777" w:rsidR="00C53CA9" w:rsidRPr="009E4EE4" w:rsidRDefault="00C53CA9" w:rsidP="009E4EE4">
            <w:pPr>
              <w:spacing w:after="0"/>
              <w:rPr>
                <w:rFonts w:cs="Arial"/>
                <w:i/>
                <w:iCs/>
                <w:color w:val="3A3838"/>
                <w:sz w:val="16"/>
                <w:lang w:eastAsia="es-MX"/>
              </w:rPr>
            </w:pPr>
          </w:p>
        </w:tc>
        <w:tc>
          <w:tcPr>
            <w:tcW w:w="83" w:type="pct"/>
            <w:gridSpan w:val="2"/>
          </w:tcPr>
          <w:p w14:paraId="146DD01B" w14:textId="77777777" w:rsidR="00C53CA9" w:rsidRPr="009E4EE4" w:rsidRDefault="00C53CA9" w:rsidP="009E4EE4">
            <w:pPr>
              <w:spacing w:after="0"/>
              <w:rPr>
                <w:rFonts w:cs="Arial"/>
                <w:i/>
                <w:iCs/>
                <w:color w:val="3A3838"/>
                <w:sz w:val="16"/>
                <w:lang w:eastAsia="es-MX"/>
              </w:rPr>
            </w:pPr>
          </w:p>
        </w:tc>
        <w:tc>
          <w:tcPr>
            <w:tcW w:w="199" w:type="pct"/>
          </w:tcPr>
          <w:p w14:paraId="53D551D5" w14:textId="77777777" w:rsidR="00C53CA9" w:rsidRPr="009E4EE4" w:rsidRDefault="00C53CA9" w:rsidP="009E4EE4">
            <w:pPr>
              <w:spacing w:after="0"/>
              <w:rPr>
                <w:rFonts w:cs="Arial"/>
                <w:i/>
                <w:iCs/>
                <w:color w:val="3A3838"/>
                <w:sz w:val="16"/>
                <w:lang w:eastAsia="es-MX"/>
              </w:rPr>
            </w:pPr>
          </w:p>
        </w:tc>
        <w:tc>
          <w:tcPr>
            <w:tcW w:w="83" w:type="pct"/>
            <w:gridSpan w:val="2"/>
          </w:tcPr>
          <w:p w14:paraId="39B130CC" w14:textId="77777777" w:rsidR="00C53CA9" w:rsidRPr="009E4EE4" w:rsidRDefault="00C53CA9" w:rsidP="009E4EE4">
            <w:pPr>
              <w:spacing w:after="0"/>
              <w:rPr>
                <w:rFonts w:cs="Arial"/>
                <w:i/>
                <w:iCs/>
                <w:color w:val="3A3838"/>
                <w:sz w:val="16"/>
                <w:lang w:eastAsia="es-MX"/>
              </w:rPr>
            </w:pPr>
          </w:p>
        </w:tc>
        <w:tc>
          <w:tcPr>
            <w:tcW w:w="85" w:type="pct"/>
            <w:gridSpan w:val="3"/>
          </w:tcPr>
          <w:p w14:paraId="5DA9C279" w14:textId="77777777" w:rsidR="00C53CA9" w:rsidRPr="009E4EE4" w:rsidRDefault="00C53CA9" w:rsidP="009E4EE4">
            <w:pPr>
              <w:spacing w:after="0"/>
              <w:rPr>
                <w:rFonts w:cs="Arial"/>
                <w:i/>
                <w:iCs/>
                <w:color w:val="3A3838"/>
                <w:sz w:val="16"/>
                <w:lang w:eastAsia="es-MX"/>
              </w:rPr>
            </w:pPr>
          </w:p>
        </w:tc>
        <w:tc>
          <w:tcPr>
            <w:tcW w:w="85" w:type="pct"/>
          </w:tcPr>
          <w:p w14:paraId="549676EB" w14:textId="77777777" w:rsidR="00C53CA9" w:rsidRPr="009E4EE4" w:rsidRDefault="00C53CA9" w:rsidP="009E4EE4">
            <w:pPr>
              <w:spacing w:after="0"/>
              <w:rPr>
                <w:rFonts w:cs="Arial"/>
                <w:i/>
                <w:iCs/>
                <w:color w:val="3A3838"/>
                <w:sz w:val="16"/>
                <w:lang w:eastAsia="es-MX"/>
              </w:rPr>
            </w:pPr>
          </w:p>
        </w:tc>
        <w:tc>
          <w:tcPr>
            <w:tcW w:w="201" w:type="pct"/>
            <w:gridSpan w:val="4"/>
          </w:tcPr>
          <w:p w14:paraId="2B5D02D8" w14:textId="77777777" w:rsidR="00C53CA9" w:rsidRPr="009E4EE4" w:rsidRDefault="00C53CA9" w:rsidP="009E4EE4">
            <w:pPr>
              <w:spacing w:after="0"/>
              <w:rPr>
                <w:rFonts w:cs="Arial"/>
                <w:i/>
                <w:iCs/>
                <w:color w:val="3A3838"/>
                <w:sz w:val="16"/>
                <w:lang w:eastAsia="es-MX"/>
              </w:rPr>
            </w:pPr>
          </w:p>
        </w:tc>
        <w:tc>
          <w:tcPr>
            <w:tcW w:w="85" w:type="pct"/>
            <w:gridSpan w:val="3"/>
          </w:tcPr>
          <w:p w14:paraId="2A42DA68" w14:textId="77777777" w:rsidR="00C53CA9" w:rsidRPr="009E4EE4" w:rsidRDefault="00C53CA9" w:rsidP="009E4EE4">
            <w:pPr>
              <w:spacing w:after="0"/>
              <w:rPr>
                <w:rFonts w:cs="Arial"/>
                <w:i/>
                <w:iCs/>
                <w:color w:val="3A3838"/>
                <w:sz w:val="16"/>
                <w:lang w:eastAsia="es-MX"/>
              </w:rPr>
            </w:pPr>
          </w:p>
        </w:tc>
        <w:tc>
          <w:tcPr>
            <w:tcW w:w="85" w:type="pct"/>
            <w:gridSpan w:val="2"/>
          </w:tcPr>
          <w:p w14:paraId="61C19BA0" w14:textId="77777777" w:rsidR="00C53CA9" w:rsidRPr="009E4EE4" w:rsidRDefault="00C53CA9" w:rsidP="009E4EE4">
            <w:pPr>
              <w:spacing w:after="0"/>
              <w:rPr>
                <w:rFonts w:cs="Arial"/>
                <w:i/>
                <w:iCs/>
                <w:color w:val="3A3838"/>
                <w:sz w:val="16"/>
                <w:lang w:eastAsia="es-MX"/>
              </w:rPr>
            </w:pPr>
          </w:p>
        </w:tc>
        <w:tc>
          <w:tcPr>
            <w:tcW w:w="86" w:type="pct"/>
          </w:tcPr>
          <w:p w14:paraId="5B7C2CC7" w14:textId="77777777" w:rsidR="00C53CA9" w:rsidRPr="009E4EE4" w:rsidRDefault="00C53CA9" w:rsidP="009E4EE4">
            <w:pPr>
              <w:spacing w:after="0"/>
              <w:rPr>
                <w:rFonts w:cs="Arial"/>
                <w:i/>
                <w:iCs/>
                <w:color w:val="3A3838"/>
                <w:sz w:val="16"/>
                <w:lang w:eastAsia="es-MX"/>
              </w:rPr>
            </w:pPr>
          </w:p>
        </w:tc>
        <w:tc>
          <w:tcPr>
            <w:tcW w:w="297" w:type="pct"/>
            <w:gridSpan w:val="2"/>
          </w:tcPr>
          <w:p w14:paraId="45CEBE76" w14:textId="77777777" w:rsidR="00C53CA9" w:rsidRPr="009E4EE4" w:rsidRDefault="00C53CA9" w:rsidP="009E4EE4">
            <w:pPr>
              <w:spacing w:after="0"/>
              <w:rPr>
                <w:rFonts w:cs="Arial"/>
                <w:i/>
                <w:iCs/>
                <w:color w:val="3A3838"/>
                <w:sz w:val="16"/>
                <w:lang w:eastAsia="es-MX"/>
              </w:rPr>
            </w:pPr>
          </w:p>
        </w:tc>
        <w:tc>
          <w:tcPr>
            <w:tcW w:w="86" w:type="pct"/>
            <w:gridSpan w:val="2"/>
          </w:tcPr>
          <w:p w14:paraId="276D8B7C" w14:textId="77777777" w:rsidR="00C53CA9" w:rsidRPr="009E4EE4" w:rsidRDefault="00C53CA9" w:rsidP="009E4EE4">
            <w:pPr>
              <w:spacing w:after="0"/>
              <w:rPr>
                <w:rFonts w:cs="Arial"/>
                <w:i/>
                <w:iCs/>
                <w:color w:val="3A3838"/>
                <w:sz w:val="16"/>
                <w:lang w:eastAsia="es-MX"/>
              </w:rPr>
            </w:pPr>
          </w:p>
        </w:tc>
        <w:tc>
          <w:tcPr>
            <w:tcW w:w="86" w:type="pct"/>
            <w:gridSpan w:val="2"/>
          </w:tcPr>
          <w:p w14:paraId="308CECFD" w14:textId="77777777" w:rsidR="00C53CA9" w:rsidRPr="009E4EE4" w:rsidRDefault="00C53CA9" w:rsidP="009E4EE4">
            <w:pPr>
              <w:spacing w:after="0"/>
              <w:rPr>
                <w:rFonts w:cs="Arial"/>
                <w:i/>
                <w:iCs/>
                <w:color w:val="3A3838"/>
                <w:sz w:val="16"/>
                <w:lang w:eastAsia="es-MX"/>
              </w:rPr>
            </w:pPr>
          </w:p>
        </w:tc>
        <w:tc>
          <w:tcPr>
            <w:tcW w:w="86" w:type="pct"/>
            <w:gridSpan w:val="2"/>
          </w:tcPr>
          <w:p w14:paraId="296C70B1" w14:textId="77777777" w:rsidR="00C53CA9" w:rsidRPr="009E4EE4" w:rsidRDefault="00C53CA9" w:rsidP="009E4EE4">
            <w:pPr>
              <w:spacing w:after="0"/>
              <w:rPr>
                <w:rFonts w:cs="Arial"/>
                <w:i/>
                <w:iCs/>
                <w:color w:val="3A3838"/>
                <w:sz w:val="16"/>
                <w:lang w:eastAsia="es-MX"/>
              </w:rPr>
            </w:pPr>
          </w:p>
        </w:tc>
        <w:tc>
          <w:tcPr>
            <w:tcW w:w="137" w:type="pct"/>
            <w:gridSpan w:val="2"/>
          </w:tcPr>
          <w:p w14:paraId="402BF46B" w14:textId="77777777" w:rsidR="00C53CA9" w:rsidRPr="009E4EE4" w:rsidRDefault="00C53CA9" w:rsidP="009E4EE4">
            <w:pPr>
              <w:spacing w:after="0"/>
              <w:rPr>
                <w:rFonts w:cs="Arial"/>
                <w:i/>
                <w:iCs/>
                <w:color w:val="3A3838"/>
                <w:sz w:val="16"/>
                <w:lang w:eastAsia="es-MX"/>
              </w:rPr>
            </w:pPr>
          </w:p>
        </w:tc>
        <w:tc>
          <w:tcPr>
            <w:tcW w:w="86" w:type="pct"/>
            <w:gridSpan w:val="2"/>
          </w:tcPr>
          <w:p w14:paraId="714C7699" w14:textId="77777777" w:rsidR="00C53CA9" w:rsidRPr="009E4EE4" w:rsidRDefault="00C53CA9" w:rsidP="009E4EE4">
            <w:pPr>
              <w:spacing w:after="0"/>
              <w:rPr>
                <w:rFonts w:cs="Arial"/>
                <w:i/>
                <w:iCs/>
                <w:color w:val="3A3838"/>
                <w:sz w:val="16"/>
                <w:lang w:eastAsia="es-MX"/>
              </w:rPr>
            </w:pPr>
          </w:p>
        </w:tc>
        <w:tc>
          <w:tcPr>
            <w:tcW w:w="86" w:type="pct"/>
            <w:gridSpan w:val="2"/>
          </w:tcPr>
          <w:p w14:paraId="1D6EC199" w14:textId="77777777" w:rsidR="00C53CA9" w:rsidRPr="009E4EE4" w:rsidRDefault="00C53CA9" w:rsidP="009E4EE4">
            <w:pPr>
              <w:spacing w:after="0"/>
              <w:rPr>
                <w:rFonts w:cs="Arial"/>
                <w:i/>
                <w:iCs/>
                <w:color w:val="3A3838"/>
                <w:sz w:val="16"/>
                <w:lang w:eastAsia="es-MX"/>
              </w:rPr>
            </w:pPr>
          </w:p>
        </w:tc>
        <w:tc>
          <w:tcPr>
            <w:tcW w:w="86" w:type="pct"/>
            <w:gridSpan w:val="2"/>
          </w:tcPr>
          <w:p w14:paraId="3D05C15B" w14:textId="77777777" w:rsidR="00C53CA9" w:rsidRPr="009E4EE4" w:rsidRDefault="00C53CA9" w:rsidP="009E4EE4">
            <w:pPr>
              <w:spacing w:after="0"/>
              <w:rPr>
                <w:rFonts w:cs="Arial"/>
                <w:i/>
                <w:iCs/>
                <w:color w:val="3A3838"/>
                <w:sz w:val="16"/>
                <w:lang w:eastAsia="es-MX"/>
              </w:rPr>
            </w:pPr>
          </w:p>
        </w:tc>
        <w:tc>
          <w:tcPr>
            <w:tcW w:w="215" w:type="pct"/>
            <w:gridSpan w:val="2"/>
          </w:tcPr>
          <w:p w14:paraId="20D7916F" w14:textId="77777777" w:rsidR="00C53CA9" w:rsidRPr="009E4EE4" w:rsidRDefault="00C53CA9" w:rsidP="009E4EE4">
            <w:pPr>
              <w:spacing w:after="0"/>
              <w:rPr>
                <w:rFonts w:cs="Arial"/>
                <w:i/>
                <w:iCs/>
                <w:color w:val="3A3838"/>
                <w:sz w:val="16"/>
                <w:lang w:eastAsia="es-MX"/>
              </w:rPr>
            </w:pPr>
          </w:p>
        </w:tc>
        <w:tc>
          <w:tcPr>
            <w:tcW w:w="86" w:type="pct"/>
            <w:gridSpan w:val="2"/>
          </w:tcPr>
          <w:p w14:paraId="08F30CD8" w14:textId="77777777" w:rsidR="00C53CA9" w:rsidRPr="009E4EE4" w:rsidRDefault="00C53CA9" w:rsidP="009E4EE4">
            <w:pPr>
              <w:spacing w:after="0"/>
              <w:rPr>
                <w:rFonts w:cs="Arial"/>
                <w:i/>
                <w:iCs/>
                <w:color w:val="3A3838"/>
                <w:sz w:val="16"/>
                <w:lang w:eastAsia="es-MX"/>
              </w:rPr>
            </w:pPr>
          </w:p>
        </w:tc>
        <w:tc>
          <w:tcPr>
            <w:tcW w:w="86" w:type="pct"/>
            <w:gridSpan w:val="2"/>
          </w:tcPr>
          <w:p w14:paraId="6F4072D0" w14:textId="77777777" w:rsidR="00C53CA9" w:rsidRPr="009E4EE4" w:rsidRDefault="00C53CA9" w:rsidP="009E4EE4">
            <w:pPr>
              <w:spacing w:after="0"/>
              <w:rPr>
                <w:rFonts w:cs="Arial"/>
                <w:i/>
                <w:iCs/>
                <w:color w:val="3A3838"/>
                <w:sz w:val="16"/>
                <w:lang w:eastAsia="es-MX"/>
              </w:rPr>
            </w:pPr>
          </w:p>
        </w:tc>
        <w:tc>
          <w:tcPr>
            <w:tcW w:w="86" w:type="pct"/>
            <w:gridSpan w:val="2"/>
          </w:tcPr>
          <w:p w14:paraId="1681862F" w14:textId="77777777" w:rsidR="00C53CA9" w:rsidRPr="009E4EE4" w:rsidRDefault="00C53CA9" w:rsidP="009E4EE4">
            <w:pPr>
              <w:spacing w:after="0"/>
              <w:rPr>
                <w:rFonts w:cs="Arial"/>
                <w:i/>
                <w:iCs/>
                <w:color w:val="3A3838"/>
                <w:sz w:val="16"/>
                <w:lang w:eastAsia="es-MX"/>
              </w:rPr>
            </w:pPr>
          </w:p>
        </w:tc>
        <w:tc>
          <w:tcPr>
            <w:tcW w:w="244" w:type="pct"/>
            <w:gridSpan w:val="2"/>
          </w:tcPr>
          <w:p w14:paraId="02056CDB" w14:textId="77777777" w:rsidR="00C53CA9" w:rsidRPr="009E4EE4" w:rsidRDefault="00C53CA9" w:rsidP="009E4EE4">
            <w:pPr>
              <w:spacing w:after="0"/>
              <w:rPr>
                <w:rFonts w:cs="Arial"/>
                <w:i/>
                <w:iCs/>
                <w:color w:val="3A3838"/>
                <w:sz w:val="16"/>
                <w:lang w:eastAsia="es-MX"/>
              </w:rPr>
            </w:pPr>
          </w:p>
        </w:tc>
        <w:tc>
          <w:tcPr>
            <w:tcW w:w="89" w:type="pct"/>
            <w:gridSpan w:val="3"/>
          </w:tcPr>
          <w:p w14:paraId="252DAE61" w14:textId="77777777" w:rsidR="00C53CA9" w:rsidRPr="009E4EE4" w:rsidRDefault="00C53CA9" w:rsidP="009E4EE4">
            <w:pPr>
              <w:spacing w:after="0"/>
              <w:rPr>
                <w:rFonts w:cs="Arial"/>
                <w:i/>
                <w:iCs/>
                <w:color w:val="3A3838"/>
                <w:sz w:val="16"/>
                <w:lang w:eastAsia="es-MX"/>
              </w:rPr>
            </w:pPr>
          </w:p>
        </w:tc>
        <w:tc>
          <w:tcPr>
            <w:tcW w:w="73" w:type="pct"/>
          </w:tcPr>
          <w:p w14:paraId="64878825" w14:textId="77777777" w:rsidR="00C53CA9" w:rsidRPr="009E4EE4" w:rsidRDefault="00C53CA9" w:rsidP="009E4EE4">
            <w:pPr>
              <w:spacing w:after="0"/>
              <w:rPr>
                <w:rFonts w:cs="Arial"/>
                <w:i/>
                <w:iCs/>
                <w:color w:val="3A3838"/>
                <w:sz w:val="16"/>
                <w:lang w:eastAsia="es-MX"/>
              </w:rPr>
            </w:pPr>
          </w:p>
        </w:tc>
      </w:tr>
      <w:tr w:rsidR="00C53CA9" w:rsidRPr="009E4EE4" w14:paraId="5ED8B34F" w14:textId="77777777" w:rsidTr="00DA32BC">
        <w:trPr>
          <w:trHeight w:val="590"/>
        </w:trPr>
        <w:tc>
          <w:tcPr>
            <w:tcW w:w="79" w:type="pct"/>
            <w:gridSpan w:val="2"/>
          </w:tcPr>
          <w:p w14:paraId="23847E96" w14:textId="77777777" w:rsidR="00C53CA9" w:rsidRPr="009E4EE4" w:rsidRDefault="00C53CA9" w:rsidP="009E4EE4">
            <w:pPr>
              <w:spacing w:after="0"/>
              <w:rPr>
                <w:rFonts w:cs="Arial"/>
                <w:i/>
                <w:iCs/>
                <w:color w:val="3A3838"/>
                <w:sz w:val="16"/>
                <w:lang w:eastAsia="es-MX"/>
              </w:rPr>
            </w:pPr>
          </w:p>
        </w:tc>
        <w:tc>
          <w:tcPr>
            <w:tcW w:w="80" w:type="pct"/>
            <w:gridSpan w:val="2"/>
          </w:tcPr>
          <w:p w14:paraId="2CF9079A" w14:textId="77777777" w:rsidR="00C53CA9" w:rsidRPr="009E4EE4" w:rsidRDefault="00C53CA9" w:rsidP="009E4EE4">
            <w:pPr>
              <w:spacing w:after="0"/>
              <w:rPr>
                <w:rFonts w:cs="Arial"/>
                <w:i/>
                <w:iCs/>
                <w:color w:val="3A3838"/>
                <w:sz w:val="16"/>
                <w:lang w:eastAsia="es-MX"/>
              </w:rPr>
            </w:pPr>
          </w:p>
        </w:tc>
        <w:tc>
          <w:tcPr>
            <w:tcW w:w="75" w:type="pct"/>
            <w:gridSpan w:val="2"/>
          </w:tcPr>
          <w:p w14:paraId="68A560E1" w14:textId="77777777" w:rsidR="00C53CA9" w:rsidRPr="009E4EE4" w:rsidRDefault="00C53CA9" w:rsidP="009E4EE4">
            <w:pPr>
              <w:spacing w:after="0"/>
              <w:rPr>
                <w:rFonts w:cs="Arial"/>
                <w:i/>
                <w:iCs/>
                <w:color w:val="3A3838"/>
                <w:sz w:val="16"/>
                <w:lang w:eastAsia="es-MX"/>
              </w:rPr>
            </w:pPr>
          </w:p>
        </w:tc>
        <w:tc>
          <w:tcPr>
            <w:tcW w:w="97" w:type="pct"/>
            <w:gridSpan w:val="2"/>
          </w:tcPr>
          <w:p w14:paraId="2B8291F3" w14:textId="77777777" w:rsidR="00C53CA9" w:rsidRPr="009E4EE4" w:rsidRDefault="00C53CA9" w:rsidP="009E4EE4">
            <w:pPr>
              <w:spacing w:after="0"/>
              <w:rPr>
                <w:rFonts w:cs="Arial"/>
                <w:i/>
                <w:iCs/>
                <w:color w:val="3A3838"/>
                <w:sz w:val="16"/>
                <w:lang w:eastAsia="es-MX"/>
              </w:rPr>
            </w:pPr>
          </w:p>
        </w:tc>
        <w:tc>
          <w:tcPr>
            <w:tcW w:w="84" w:type="pct"/>
            <w:gridSpan w:val="2"/>
          </w:tcPr>
          <w:p w14:paraId="4B25D491" w14:textId="77777777" w:rsidR="00C53CA9" w:rsidRPr="009E4EE4" w:rsidRDefault="00C53CA9" w:rsidP="009E4EE4">
            <w:pPr>
              <w:spacing w:after="0"/>
              <w:rPr>
                <w:rFonts w:cs="Arial"/>
                <w:i/>
                <w:iCs/>
                <w:color w:val="3A3838"/>
                <w:sz w:val="16"/>
                <w:lang w:eastAsia="es-MX"/>
              </w:rPr>
            </w:pPr>
          </w:p>
        </w:tc>
        <w:tc>
          <w:tcPr>
            <w:tcW w:w="243" w:type="pct"/>
            <w:gridSpan w:val="2"/>
          </w:tcPr>
          <w:p w14:paraId="0558AED9" w14:textId="77777777" w:rsidR="00C53CA9" w:rsidRPr="009E4EE4" w:rsidRDefault="00C53CA9" w:rsidP="009E4EE4">
            <w:pPr>
              <w:spacing w:after="0"/>
              <w:rPr>
                <w:rFonts w:cs="Arial"/>
                <w:i/>
                <w:iCs/>
                <w:color w:val="3A3838"/>
                <w:sz w:val="16"/>
                <w:lang w:eastAsia="es-MX"/>
              </w:rPr>
            </w:pPr>
          </w:p>
        </w:tc>
        <w:tc>
          <w:tcPr>
            <w:tcW w:w="76" w:type="pct"/>
            <w:gridSpan w:val="2"/>
          </w:tcPr>
          <w:p w14:paraId="36386B16" w14:textId="77777777" w:rsidR="00C53CA9" w:rsidRPr="009E4EE4" w:rsidRDefault="00C53CA9" w:rsidP="009E4EE4">
            <w:pPr>
              <w:spacing w:after="0"/>
              <w:rPr>
                <w:rFonts w:cs="Arial"/>
                <w:i/>
                <w:iCs/>
                <w:color w:val="3A3838"/>
                <w:sz w:val="16"/>
                <w:lang w:eastAsia="es-MX"/>
              </w:rPr>
            </w:pPr>
          </w:p>
        </w:tc>
        <w:tc>
          <w:tcPr>
            <w:tcW w:w="400" w:type="pct"/>
            <w:gridSpan w:val="6"/>
            <w:vMerge/>
            <w:shd w:val="clear" w:color="auto" w:fill="A6A6A6" w:themeFill="background1" w:themeFillShade="A6"/>
          </w:tcPr>
          <w:p w14:paraId="2D7103EF" w14:textId="77777777" w:rsidR="00C53CA9" w:rsidRPr="009E4EE4" w:rsidRDefault="00C53CA9" w:rsidP="009E4EE4">
            <w:pPr>
              <w:spacing w:after="0"/>
              <w:rPr>
                <w:rFonts w:cs="Arial"/>
                <w:i/>
                <w:iCs/>
                <w:color w:val="3A3838"/>
                <w:sz w:val="16"/>
                <w:lang w:eastAsia="es-MX"/>
              </w:rPr>
            </w:pPr>
          </w:p>
        </w:tc>
        <w:tc>
          <w:tcPr>
            <w:tcW w:w="79" w:type="pct"/>
            <w:gridSpan w:val="2"/>
          </w:tcPr>
          <w:p w14:paraId="63B0B29A" w14:textId="77777777" w:rsidR="00C53CA9" w:rsidRPr="009E4EE4" w:rsidRDefault="00C53CA9" w:rsidP="009E4EE4">
            <w:pPr>
              <w:spacing w:after="0"/>
              <w:rPr>
                <w:rFonts w:cs="Arial"/>
                <w:i/>
                <w:iCs/>
                <w:color w:val="3A3838"/>
                <w:sz w:val="16"/>
                <w:lang w:eastAsia="es-MX"/>
              </w:rPr>
            </w:pPr>
          </w:p>
        </w:tc>
        <w:tc>
          <w:tcPr>
            <w:tcW w:w="80" w:type="pct"/>
            <w:gridSpan w:val="2"/>
          </w:tcPr>
          <w:p w14:paraId="0CC0A26D" w14:textId="77777777" w:rsidR="00C53CA9" w:rsidRPr="009E4EE4" w:rsidRDefault="00C53CA9" w:rsidP="009E4EE4">
            <w:pPr>
              <w:spacing w:after="0"/>
              <w:rPr>
                <w:rFonts w:cs="Arial"/>
                <w:i/>
                <w:iCs/>
                <w:color w:val="3A3838"/>
                <w:sz w:val="16"/>
                <w:lang w:eastAsia="es-MX"/>
              </w:rPr>
            </w:pPr>
          </w:p>
        </w:tc>
        <w:tc>
          <w:tcPr>
            <w:tcW w:w="80" w:type="pct"/>
            <w:gridSpan w:val="2"/>
          </w:tcPr>
          <w:p w14:paraId="5523F953" w14:textId="77777777" w:rsidR="00C53CA9" w:rsidRPr="009E4EE4" w:rsidRDefault="00C53CA9" w:rsidP="009E4EE4">
            <w:pPr>
              <w:spacing w:after="0"/>
              <w:rPr>
                <w:rFonts w:cs="Arial"/>
                <w:i/>
                <w:iCs/>
                <w:color w:val="3A3838"/>
                <w:sz w:val="16"/>
                <w:lang w:eastAsia="es-MX"/>
              </w:rPr>
            </w:pPr>
          </w:p>
        </w:tc>
        <w:tc>
          <w:tcPr>
            <w:tcW w:w="247" w:type="pct"/>
            <w:gridSpan w:val="2"/>
          </w:tcPr>
          <w:p w14:paraId="6020DB2A" w14:textId="77777777" w:rsidR="00C53CA9" w:rsidRPr="009E4EE4" w:rsidRDefault="00C53CA9" w:rsidP="009E4EE4">
            <w:pPr>
              <w:spacing w:after="0"/>
              <w:rPr>
                <w:rFonts w:cs="Arial"/>
                <w:i/>
                <w:iCs/>
                <w:color w:val="3A3838"/>
                <w:sz w:val="16"/>
                <w:lang w:eastAsia="es-MX"/>
              </w:rPr>
            </w:pPr>
          </w:p>
        </w:tc>
        <w:tc>
          <w:tcPr>
            <w:tcW w:w="82" w:type="pct"/>
            <w:gridSpan w:val="2"/>
          </w:tcPr>
          <w:p w14:paraId="6784B751" w14:textId="77777777" w:rsidR="00C53CA9" w:rsidRPr="009E4EE4" w:rsidRDefault="00C53CA9" w:rsidP="009E4EE4">
            <w:pPr>
              <w:spacing w:after="0"/>
              <w:rPr>
                <w:rFonts w:cs="Arial"/>
                <w:i/>
                <w:iCs/>
                <w:color w:val="3A3838"/>
                <w:sz w:val="16"/>
                <w:lang w:eastAsia="es-MX"/>
              </w:rPr>
            </w:pPr>
          </w:p>
        </w:tc>
        <w:tc>
          <w:tcPr>
            <w:tcW w:w="75" w:type="pct"/>
            <w:gridSpan w:val="2"/>
          </w:tcPr>
          <w:p w14:paraId="69798F31" w14:textId="77777777" w:rsidR="00C53CA9" w:rsidRPr="009E4EE4" w:rsidRDefault="00C53CA9" w:rsidP="009E4EE4">
            <w:pPr>
              <w:spacing w:after="0"/>
              <w:rPr>
                <w:rFonts w:cs="Arial"/>
                <w:i/>
                <w:iCs/>
                <w:color w:val="3A3838"/>
                <w:sz w:val="16"/>
                <w:lang w:eastAsia="es-MX"/>
              </w:rPr>
            </w:pPr>
          </w:p>
        </w:tc>
        <w:tc>
          <w:tcPr>
            <w:tcW w:w="91" w:type="pct"/>
            <w:gridSpan w:val="3"/>
          </w:tcPr>
          <w:p w14:paraId="777732CC" w14:textId="77777777" w:rsidR="00C53CA9" w:rsidRPr="009E4EE4" w:rsidRDefault="00C53CA9" w:rsidP="009E4EE4">
            <w:pPr>
              <w:spacing w:after="0"/>
              <w:rPr>
                <w:rFonts w:cs="Arial"/>
                <w:i/>
                <w:iCs/>
                <w:color w:val="3A3838"/>
                <w:sz w:val="16"/>
                <w:lang w:eastAsia="es-MX"/>
              </w:rPr>
            </w:pPr>
          </w:p>
        </w:tc>
        <w:tc>
          <w:tcPr>
            <w:tcW w:w="146" w:type="pct"/>
            <w:gridSpan w:val="3"/>
          </w:tcPr>
          <w:p w14:paraId="32E4C0CF" w14:textId="77777777" w:rsidR="00C53CA9" w:rsidRPr="009E4EE4" w:rsidRDefault="00C53CA9" w:rsidP="009E4EE4">
            <w:pPr>
              <w:spacing w:after="0"/>
              <w:rPr>
                <w:rFonts w:cs="Arial"/>
                <w:i/>
                <w:iCs/>
                <w:color w:val="3A3838"/>
                <w:sz w:val="16"/>
                <w:lang w:eastAsia="es-MX"/>
              </w:rPr>
            </w:pPr>
          </w:p>
        </w:tc>
        <w:tc>
          <w:tcPr>
            <w:tcW w:w="83" w:type="pct"/>
            <w:gridSpan w:val="2"/>
          </w:tcPr>
          <w:p w14:paraId="0CC5930E" w14:textId="77777777" w:rsidR="00C53CA9" w:rsidRPr="009E4EE4" w:rsidRDefault="00C53CA9" w:rsidP="009E4EE4">
            <w:pPr>
              <w:spacing w:after="0"/>
              <w:rPr>
                <w:rFonts w:cs="Arial"/>
                <w:i/>
                <w:iCs/>
                <w:color w:val="3A3838"/>
                <w:sz w:val="16"/>
                <w:lang w:eastAsia="es-MX"/>
              </w:rPr>
            </w:pPr>
          </w:p>
        </w:tc>
        <w:tc>
          <w:tcPr>
            <w:tcW w:w="83" w:type="pct"/>
            <w:gridSpan w:val="2"/>
          </w:tcPr>
          <w:p w14:paraId="12A72900" w14:textId="77777777" w:rsidR="00C53CA9" w:rsidRPr="009E4EE4" w:rsidRDefault="00C53CA9" w:rsidP="009E4EE4">
            <w:pPr>
              <w:spacing w:after="0"/>
              <w:rPr>
                <w:rFonts w:cs="Arial"/>
                <w:i/>
                <w:iCs/>
                <w:color w:val="3A3838"/>
                <w:sz w:val="16"/>
                <w:lang w:eastAsia="es-MX"/>
              </w:rPr>
            </w:pPr>
          </w:p>
        </w:tc>
        <w:tc>
          <w:tcPr>
            <w:tcW w:w="83" w:type="pct"/>
            <w:gridSpan w:val="2"/>
          </w:tcPr>
          <w:p w14:paraId="31DC9F38" w14:textId="77777777" w:rsidR="00C53CA9" w:rsidRPr="009E4EE4" w:rsidRDefault="00C53CA9" w:rsidP="009E4EE4">
            <w:pPr>
              <w:spacing w:after="0"/>
              <w:rPr>
                <w:rFonts w:cs="Arial"/>
                <w:i/>
                <w:iCs/>
                <w:color w:val="3A3838"/>
                <w:sz w:val="16"/>
                <w:lang w:eastAsia="es-MX"/>
              </w:rPr>
            </w:pPr>
          </w:p>
        </w:tc>
        <w:tc>
          <w:tcPr>
            <w:tcW w:w="199" w:type="pct"/>
          </w:tcPr>
          <w:p w14:paraId="77D5065A" w14:textId="77777777" w:rsidR="00C53CA9" w:rsidRPr="009E4EE4" w:rsidRDefault="00C53CA9" w:rsidP="009E4EE4">
            <w:pPr>
              <w:spacing w:after="0"/>
              <w:rPr>
                <w:rFonts w:cs="Arial"/>
                <w:i/>
                <w:iCs/>
                <w:color w:val="3A3838"/>
                <w:sz w:val="16"/>
                <w:lang w:eastAsia="es-MX"/>
              </w:rPr>
            </w:pPr>
          </w:p>
        </w:tc>
        <w:tc>
          <w:tcPr>
            <w:tcW w:w="83" w:type="pct"/>
            <w:gridSpan w:val="2"/>
          </w:tcPr>
          <w:p w14:paraId="426190D3" w14:textId="77777777" w:rsidR="00C53CA9" w:rsidRPr="009E4EE4" w:rsidRDefault="00C53CA9" w:rsidP="009E4EE4">
            <w:pPr>
              <w:spacing w:after="0"/>
              <w:rPr>
                <w:rFonts w:cs="Arial"/>
                <w:i/>
                <w:iCs/>
                <w:color w:val="3A3838"/>
                <w:sz w:val="16"/>
                <w:lang w:eastAsia="es-MX"/>
              </w:rPr>
            </w:pPr>
          </w:p>
        </w:tc>
        <w:tc>
          <w:tcPr>
            <w:tcW w:w="85" w:type="pct"/>
            <w:gridSpan w:val="3"/>
          </w:tcPr>
          <w:p w14:paraId="33FDB84F" w14:textId="77777777" w:rsidR="00C53CA9" w:rsidRPr="009E4EE4" w:rsidRDefault="00C53CA9" w:rsidP="009E4EE4">
            <w:pPr>
              <w:spacing w:after="0"/>
              <w:rPr>
                <w:rFonts w:cs="Arial"/>
                <w:i/>
                <w:iCs/>
                <w:color w:val="3A3838"/>
                <w:sz w:val="16"/>
                <w:lang w:eastAsia="es-MX"/>
              </w:rPr>
            </w:pPr>
          </w:p>
        </w:tc>
        <w:tc>
          <w:tcPr>
            <w:tcW w:w="85" w:type="pct"/>
          </w:tcPr>
          <w:p w14:paraId="27947762" w14:textId="77777777" w:rsidR="00C53CA9" w:rsidRPr="009E4EE4" w:rsidRDefault="00C53CA9" w:rsidP="009E4EE4">
            <w:pPr>
              <w:spacing w:after="0"/>
              <w:rPr>
                <w:rFonts w:cs="Arial"/>
                <w:i/>
                <w:iCs/>
                <w:color w:val="3A3838"/>
                <w:sz w:val="16"/>
                <w:lang w:eastAsia="es-MX"/>
              </w:rPr>
            </w:pPr>
          </w:p>
        </w:tc>
        <w:tc>
          <w:tcPr>
            <w:tcW w:w="201" w:type="pct"/>
            <w:gridSpan w:val="4"/>
          </w:tcPr>
          <w:p w14:paraId="05B4A56D" w14:textId="77777777" w:rsidR="00C53CA9" w:rsidRPr="009E4EE4" w:rsidRDefault="00C53CA9" w:rsidP="009E4EE4">
            <w:pPr>
              <w:spacing w:after="0"/>
              <w:rPr>
                <w:rFonts w:cs="Arial"/>
                <w:i/>
                <w:iCs/>
                <w:color w:val="3A3838"/>
                <w:sz w:val="16"/>
                <w:lang w:eastAsia="es-MX"/>
              </w:rPr>
            </w:pPr>
          </w:p>
        </w:tc>
        <w:tc>
          <w:tcPr>
            <w:tcW w:w="85" w:type="pct"/>
            <w:gridSpan w:val="3"/>
          </w:tcPr>
          <w:p w14:paraId="7E3AEA43" w14:textId="77777777" w:rsidR="00C53CA9" w:rsidRPr="009E4EE4" w:rsidRDefault="00C53CA9" w:rsidP="009E4EE4">
            <w:pPr>
              <w:spacing w:after="0"/>
              <w:rPr>
                <w:rFonts w:cs="Arial"/>
                <w:i/>
                <w:iCs/>
                <w:color w:val="3A3838"/>
                <w:sz w:val="16"/>
                <w:lang w:eastAsia="es-MX"/>
              </w:rPr>
            </w:pPr>
          </w:p>
        </w:tc>
        <w:tc>
          <w:tcPr>
            <w:tcW w:w="85" w:type="pct"/>
            <w:gridSpan w:val="2"/>
          </w:tcPr>
          <w:p w14:paraId="3539F7DD" w14:textId="77777777" w:rsidR="00C53CA9" w:rsidRPr="009E4EE4" w:rsidRDefault="00C53CA9" w:rsidP="009E4EE4">
            <w:pPr>
              <w:spacing w:after="0"/>
              <w:rPr>
                <w:rFonts w:cs="Arial"/>
                <w:i/>
                <w:iCs/>
                <w:color w:val="3A3838"/>
                <w:sz w:val="16"/>
                <w:lang w:eastAsia="es-MX"/>
              </w:rPr>
            </w:pPr>
          </w:p>
        </w:tc>
        <w:tc>
          <w:tcPr>
            <w:tcW w:w="86" w:type="pct"/>
          </w:tcPr>
          <w:p w14:paraId="0BE6A5F1" w14:textId="77777777" w:rsidR="00C53CA9" w:rsidRPr="009E4EE4" w:rsidRDefault="00C53CA9" w:rsidP="009E4EE4">
            <w:pPr>
              <w:spacing w:after="0"/>
              <w:rPr>
                <w:rFonts w:cs="Arial"/>
                <w:i/>
                <w:iCs/>
                <w:color w:val="3A3838"/>
                <w:sz w:val="16"/>
                <w:lang w:eastAsia="es-MX"/>
              </w:rPr>
            </w:pPr>
          </w:p>
        </w:tc>
        <w:tc>
          <w:tcPr>
            <w:tcW w:w="297" w:type="pct"/>
            <w:gridSpan w:val="2"/>
          </w:tcPr>
          <w:p w14:paraId="2A78BB0F" w14:textId="77777777" w:rsidR="00C53CA9" w:rsidRPr="009E4EE4" w:rsidRDefault="00C53CA9" w:rsidP="009E4EE4">
            <w:pPr>
              <w:spacing w:after="0"/>
              <w:rPr>
                <w:rFonts w:cs="Arial"/>
                <w:i/>
                <w:iCs/>
                <w:color w:val="3A3838"/>
                <w:sz w:val="16"/>
                <w:lang w:eastAsia="es-MX"/>
              </w:rPr>
            </w:pPr>
          </w:p>
        </w:tc>
        <w:tc>
          <w:tcPr>
            <w:tcW w:w="86" w:type="pct"/>
            <w:gridSpan w:val="2"/>
          </w:tcPr>
          <w:p w14:paraId="74AD043D" w14:textId="77777777" w:rsidR="00C53CA9" w:rsidRPr="009E4EE4" w:rsidRDefault="00C53CA9" w:rsidP="009E4EE4">
            <w:pPr>
              <w:spacing w:after="0"/>
              <w:rPr>
                <w:rFonts w:cs="Arial"/>
                <w:i/>
                <w:iCs/>
                <w:color w:val="3A3838"/>
                <w:sz w:val="16"/>
                <w:lang w:eastAsia="es-MX"/>
              </w:rPr>
            </w:pPr>
          </w:p>
        </w:tc>
        <w:tc>
          <w:tcPr>
            <w:tcW w:w="86" w:type="pct"/>
            <w:gridSpan w:val="2"/>
          </w:tcPr>
          <w:p w14:paraId="2C88978A" w14:textId="77777777" w:rsidR="00C53CA9" w:rsidRPr="009E4EE4" w:rsidRDefault="00C53CA9" w:rsidP="009E4EE4">
            <w:pPr>
              <w:spacing w:after="0"/>
              <w:rPr>
                <w:rFonts w:cs="Arial"/>
                <w:i/>
                <w:iCs/>
                <w:color w:val="3A3838"/>
                <w:sz w:val="16"/>
                <w:lang w:eastAsia="es-MX"/>
              </w:rPr>
            </w:pPr>
          </w:p>
        </w:tc>
        <w:tc>
          <w:tcPr>
            <w:tcW w:w="86" w:type="pct"/>
            <w:gridSpan w:val="2"/>
          </w:tcPr>
          <w:p w14:paraId="0F2A5AE2" w14:textId="77777777" w:rsidR="00C53CA9" w:rsidRPr="009E4EE4" w:rsidRDefault="00C53CA9" w:rsidP="009E4EE4">
            <w:pPr>
              <w:spacing w:after="0"/>
              <w:rPr>
                <w:rFonts w:cs="Arial"/>
                <w:i/>
                <w:iCs/>
                <w:color w:val="3A3838"/>
                <w:sz w:val="16"/>
                <w:lang w:eastAsia="es-MX"/>
              </w:rPr>
            </w:pPr>
          </w:p>
        </w:tc>
        <w:tc>
          <w:tcPr>
            <w:tcW w:w="137" w:type="pct"/>
            <w:gridSpan w:val="2"/>
          </w:tcPr>
          <w:p w14:paraId="66ED4A18" w14:textId="77777777" w:rsidR="00C53CA9" w:rsidRPr="009E4EE4" w:rsidRDefault="00C53CA9" w:rsidP="009E4EE4">
            <w:pPr>
              <w:spacing w:after="0"/>
              <w:rPr>
                <w:rFonts w:cs="Arial"/>
                <w:i/>
                <w:iCs/>
                <w:color w:val="3A3838"/>
                <w:sz w:val="16"/>
                <w:lang w:eastAsia="es-MX"/>
              </w:rPr>
            </w:pPr>
          </w:p>
        </w:tc>
        <w:tc>
          <w:tcPr>
            <w:tcW w:w="86" w:type="pct"/>
            <w:gridSpan w:val="2"/>
          </w:tcPr>
          <w:p w14:paraId="38406B30" w14:textId="77777777" w:rsidR="00C53CA9" w:rsidRPr="009E4EE4" w:rsidRDefault="00C53CA9" w:rsidP="009E4EE4">
            <w:pPr>
              <w:spacing w:after="0"/>
              <w:rPr>
                <w:rFonts w:cs="Arial"/>
                <w:i/>
                <w:iCs/>
                <w:color w:val="3A3838"/>
                <w:sz w:val="16"/>
                <w:lang w:eastAsia="es-MX"/>
              </w:rPr>
            </w:pPr>
          </w:p>
        </w:tc>
        <w:tc>
          <w:tcPr>
            <w:tcW w:w="86" w:type="pct"/>
            <w:gridSpan w:val="2"/>
          </w:tcPr>
          <w:p w14:paraId="1A5CDC91" w14:textId="77777777" w:rsidR="00C53CA9" w:rsidRPr="009E4EE4" w:rsidRDefault="00C53CA9" w:rsidP="009E4EE4">
            <w:pPr>
              <w:spacing w:after="0"/>
              <w:rPr>
                <w:rFonts w:cs="Arial"/>
                <w:i/>
                <w:iCs/>
                <w:color w:val="3A3838"/>
                <w:sz w:val="16"/>
                <w:lang w:eastAsia="es-MX"/>
              </w:rPr>
            </w:pPr>
          </w:p>
        </w:tc>
        <w:tc>
          <w:tcPr>
            <w:tcW w:w="86" w:type="pct"/>
            <w:gridSpan w:val="2"/>
          </w:tcPr>
          <w:p w14:paraId="77866F21" w14:textId="77777777" w:rsidR="00C53CA9" w:rsidRPr="009E4EE4" w:rsidRDefault="00C53CA9" w:rsidP="009E4EE4">
            <w:pPr>
              <w:spacing w:after="0"/>
              <w:rPr>
                <w:rFonts w:cs="Arial"/>
                <w:i/>
                <w:iCs/>
                <w:color w:val="3A3838"/>
                <w:sz w:val="16"/>
                <w:lang w:eastAsia="es-MX"/>
              </w:rPr>
            </w:pPr>
          </w:p>
        </w:tc>
        <w:tc>
          <w:tcPr>
            <w:tcW w:w="215" w:type="pct"/>
            <w:gridSpan w:val="2"/>
          </w:tcPr>
          <w:p w14:paraId="7B6237A0" w14:textId="77777777" w:rsidR="00C53CA9" w:rsidRPr="009E4EE4" w:rsidRDefault="00C53CA9" w:rsidP="009E4EE4">
            <w:pPr>
              <w:spacing w:after="0"/>
              <w:rPr>
                <w:rFonts w:cs="Arial"/>
                <w:i/>
                <w:iCs/>
                <w:color w:val="3A3838"/>
                <w:sz w:val="16"/>
                <w:lang w:eastAsia="es-MX"/>
              </w:rPr>
            </w:pPr>
          </w:p>
        </w:tc>
        <w:tc>
          <w:tcPr>
            <w:tcW w:w="86" w:type="pct"/>
            <w:gridSpan w:val="2"/>
          </w:tcPr>
          <w:p w14:paraId="01FCF209" w14:textId="77777777" w:rsidR="00C53CA9" w:rsidRPr="009E4EE4" w:rsidRDefault="00C53CA9" w:rsidP="009E4EE4">
            <w:pPr>
              <w:spacing w:after="0"/>
              <w:rPr>
                <w:rFonts w:cs="Arial"/>
                <w:i/>
                <w:iCs/>
                <w:color w:val="3A3838"/>
                <w:sz w:val="16"/>
                <w:lang w:eastAsia="es-MX"/>
              </w:rPr>
            </w:pPr>
          </w:p>
        </w:tc>
        <w:tc>
          <w:tcPr>
            <w:tcW w:w="86" w:type="pct"/>
            <w:gridSpan w:val="2"/>
          </w:tcPr>
          <w:p w14:paraId="5FDDEEF3" w14:textId="77777777" w:rsidR="00C53CA9" w:rsidRPr="009E4EE4" w:rsidRDefault="00C53CA9" w:rsidP="009E4EE4">
            <w:pPr>
              <w:spacing w:after="0"/>
              <w:rPr>
                <w:rFonts w:cs="Arial"/>
                <w:i/>
                <w:iCs/>
                <w:color w:val="3A3838"/>
                <w:sz w:val="16"/>
                <w:lang w:eastAsia="es-MX"/>
              </w:rPr>
            </w:pPr>
          </w:p>
        </w:tc>
        <w:tc>
          <w:tcPr>
            <w:tcW w:w="86" w:type="pct"/>
            <w:gridSpan w:val="2"/>
          </w:tcPr>
          <w:p w14:paraId="6024DC82" w14:textId="77777777" w:rsidR="00C53CA9" w:rsidRPr="009E4EE4" w:rsidRDefault="00C53CA9" w:rsidP="009E4EE4">
            <w:pPr>
              <w:spacing w:after="0"/>
              <w:rPr>
                <w:rFonts w:cs="Arial"/>
                <w:i/>
                <w:iCs/>
                <w:color w:val="3A3838"/>
                <w:sz w:val="16"/>
                <w:lang w:eastAsia="es-MX"/>
              </w:rPr>
            </w:pPr>
          </w:p>
        </w:tc>
        <w:tc>
          <w:tcPr>
            <w:tcW w:w="244" w:type="pct"/>
            <w:gridSpan w:val="2"/>
          </w:tcPr>
          <w:p w14:paraId="012C5E38" w14:textId="77777777" w:rsidR="00C53CA9" w:rsidRPr="009E4EE4" w:rsidRDefault="00C53CA9" w:rsidP="009E4EE4">
            <w:pPr>
              <w:spacing w:after="0"/>
              <w:rPr>
                <w:rFonts w:cs="Arial"/>
                <w:i/>
                <w:iCs/>
                <w:color w:val="3A3838"/>
                <w:sz w:val="16"/>
                <w:lang w:eastAsia="es-MX"/>
              </w:rPr>
            </w:pPr>
          </w:p>
        </w:tc>
        <w:tc>
          <w:tcPr>
            <w:tcW w:w="89" w:type="pct"/>
            <w:gridSpan w:val="3"/>
          </w:tcPr>
          <w:p w14:paraId="1E27288B" w14:textId="77777777" w:rsidR="00C53CA9" w:rsidRPr="009E4EE4" w:rsidRDefault="00C53CA9" w:rsidP="009E4EE4">
            <w:pPr>
              <w:spacing w:after="0"/>
              <w:rPr>
                <w:rFonts w:cs="Arial"/>
                <w:i/>
                <w:iCs/>
                <w:color w:val="3A3838"/>
                <w:sz w:val="16"/>
                <w:lang w:eastAsia="es-MX"/>
              </w:rPr>
            </w:pPr>
          </w:p>
        </w:tc>
        <w:tc>
          <w:tcPr>
            <w:tcW w:w="73" w:type="pct"/>
          </w:tcPr>
          <w:p w14:paraId="5F4B17B0" w14:textId="77777777" w:rsidR="00C53CA9" w:rsidRPr="009E4EE4" w:rsidRDefault="00C53CA9" w:rsidP="009E4EE4">
            <w:pPr>
              <w:spacing w:after="0"/>
              <w:rPr>
                <w:rFonts w:cs="Arial"/>
                <w:i/>
                <w:iCs/>
                <w:color w:val="3A3838"/>
                <w:sz w:val="16"/>
                <w:lang w:eastAsia="es-MX"/>
              </w:rPr>
            </w:pPr>
          </w:p>
        </w:tc>
      </w:tr>
      <w:tr w:rsidR="00C53CA9" w:rsidRPr="009E4EE4" w14:paraId="39C92E5C" w14:textId="77777777" w:rsidTr="00DA32BC">
        <w:trPr>
          <w:trHeight w:val="306"/>
        </w:trPr>
        <w:tc>
          <w:tcPr>
            <w:tcW w:w="79" w:type="pct"/>
            <w:gridSpan w:val="2"/>
          </w:tcPr>
          <w:p w14:paraId="3A63C34D" w14:textId="77777777" w:rsidR="00C53CA9" w:rsidRPr="009E4EE4" w:rsidRDefault="00C53CA9" w:rsidP="009E4EE4">
            <w:pPr>
              <w:spacing w:after="0"/>
              <w:rPr>
                <w:rFonts w:cs="Arial"/>
                <w:i/>
                <w:iCs/>
                <w:color w:val="3A3838"/>
                <w:sz w:val="16"/>
                <w:lang w:eastAsia="es-MX"/>
              </w:rPr>
            </w:pPr>
          </w:p>
        </w:tc>
        <w:tc>
          <w:tcPr>
            <w:tcW w:w="80" w:type="pct"/>
            <w:gridSpan w:val="2"/>
          </w:tcPr>
          <w:p w14:paraId="20484681" w14:textId="77777777" w:rsidR="00C53CA9" w:rsidRPr="009E4EE4" w:rsidRDefault="00C53CA9" w:rsidP="009E4EE4">
            <w:pPr>
              <w:spacing w:after="0"/>
              <w:rPr>
                <w:rFonts w:cs="Arial"/>
                <w:i/>
                <w:iCs/>
                <w:color w:val="3A3838"/>
                <w:sz w:val="16"/>
                <w:lang w:eastAsia="es-MX"/>
              </w:rPr>
            </w:pPr>
          </w:p>
        </w:tc>
        <w:tc>
          <w:tcPr>
            <w:tcW w:w="75" w:type="pct"/>
            <w:gridSpan w:val="2"/>
          </w:tcPr>
          <w:p w14:paraId="0FC57B10" w14:textId="77777777" w:rsidR="00C53CA9" w:rsidRPr="009E4EE4" w:rsidRDefault="00C53CA9" w:rsidP="009E4EE4">
            <w:pPr>
              <w:spacing w:after="0"/>
              <w:rPr>
                <w:rFonts w:cs="Arial"/>
                <w:i/>
                <w:iCs/>
                <w:color w:val="3A3838"/>
                <w:sz w:val="16"/>
                <w:lang w:eastAsia="es-MX"/>
              </w:rPr>
            </w:pPr>
          </w:p>
        </w:tc>
        <w:tc>
          <w:tcPr>
            <w:tcW w:w="97" w:type="pct"/>
            <w:gridSpan w:val="2"/>
          </w:tcPr>
          <w:p w14:paraId="260ED122" w14:textId="77777777" w:rsidR="00C53CA9" w:rsidRPr="009E4EE4" w:rsidRDefault="00C53CA9" w:rsidP="009E4EE4">
            <w:pPr>
              <w:spacing w:after="0"/>
              <w:rPr>
                <w:rFonts w:cs="Arial"/>
                <w:i/>
                <w:iCs/>
                <w:color w:val="3A3838"/>
                <w:sz w:val="16"/>
                <w:lang w:eastAsia="es-MX"/>
              </w:rPr>
            </w:pPr>
          </w:p>
        </w:tc>
        <w:tc>
          <w:tcPr>
            <w:tcW w:w="84" w:type="pct"/>
            <w:gridSpan w:val="2"/>
          </w:tcPr>
          <w:p w14:paraId="2179C14C" w14:textId="77777777" w:rsidR="00C53CA9" w:rsidRPr="009E4EE4" w:rsidRDefault="00C53CA9" w:rsidP="009E4EE4">
            <w:pPr>
              <w:spacing w:after="0"/>
              <w:rPr>
                <w:rFonts w:cs="Arial"/>
                <w:i/>
                <w:iCs/>
                <w:color w:val="3A3838"/>
                <w:sz w:val="16"/>
                <w:lang w:eastAsia="es-MX"/>
              </w:rPr>
            </w:pPr>
          </w:p>
        </w:tc>
        <w:tc>
          <w:tcPr>
            <w:tcW w:w="243" w:type="pct"/>
            <w:gridSpan w:val="2"/>
          </w:tcPr>
          <w:p w14:paraId="56F94013" w14:textId="77777777" w:rsidR="00C53CA9" w:rsidRPr="009E4EE4" w:rsidRDefault="00C53CA9" w:rsidP="009E4EE4">
            <w:pPr>
              <w:spacing w:after="0"/>
              <w:rPr>
                <w:rFonts w:cs="Arial"/>
                <w:i/>
                <w:iCs/>
                <w:color w:val="3A3838"/>
                <w:sz w:val="16"/>
                <w:lang w:eastAsia="es-MX"/>
              </w:rPr>
            </w:pPr>
          </w:p>
        </w:tc>
        <w:tc>
          <w:tcPr>
            <w:tcW w:w="76" w:type="pct"/>
            <w:gridSpan w:val="2"/>
          </w:tcPr>
          <w:p w14:paraId="331BECF9" w14:textId="77777777" w:rsidR="00C53CA9" w:rsidRPr="009E4EE4" w:rsidRDefault="00C53CA9" w:rsidP="009E4EE4">
            <w:pPr>
              <w:spacing w:after="0"/>
              <w:rPr>
                <w:rFonts w:cs="Arial"/>
                <w:i/>
                <w:iCs/>
                <w:color w:val="3A3838"/>
                <w:sz w:val="16"/>
                <w:lang w:eastAsia="es-MX"/>
              </w:rPr>
            </w:pPr>
          </w:p>
        </w:tc>
        <w:tc>
          <w:tcPr>
            <w:tcW w:w="91" w:type="pct"/>
            <w:gridSpan w:val="2"/>
          </w:tcPr>
          <w:p w14:paraId="515EDEA7" w14:textId="77777777" w:rsidR="00C53CA9" w:rsidRPr="009E4EE4" w:rsidRDefault="00C53CA9" w:rsidP="009E4EE4">
            <w:pPr>
              <w:spacing w:after="0"/>
              <w:rPr>
                <w:rFonts w:cs="Arial"/>
                <w:i/>
                <w:iCs/>
                <w:color w:val="3A3838"/>
                <w:sz w:val="16"/>
                <w:lang w:eastAsia="es-MX"/>
              </w:rPr>
            </w:pPr>
          </w:p>
        </w:tc>
        <w:tc>
          <w:tcPr>
            <w:tcW w:w="80" w:type="pct"/>
            <w:gridSpan w:val="2"/>
          </w:tcPr>
          <w:p w14:paraId="3F909079" w14:textId="77777777" w:rsidR="00C53CA9" w:rsidRPr="009E4EE4" w:rsidRDefault="00C53CA9" w:rsidP="009E4EE4">
            <w:pPr>
              <w:spacing w:after="0"/>
              <w:rPr>
                <w:rFonts w:cs="Arial"/>
                <w:i/>
                <w:iCs/>
                <w:color w:val="3A3838"/>
                <w:sz w:val="16"/>
                <w:lang w:eastAsia="es-MX"/>
              </w:rPr>
            </w:pPr>
          </w:p>
        </w:tc>
        <w:tc>
          <w:tcPr>
            <w:tcW w:w="229" w:type="pct"/>
            <w:gridSpan w:val="2"/>
          </w:tcPr>
          <w:p w14:paraId="280349B3" w14:textId="77777777" w:rsidR="00C53CA9" w:rsidRPr="009E4EE4" w:rsidRDefault="00C53CA9" w:rsidP="009E4EE4">
            <w:pPr>
              <w:spacing w:after="0"/>
              <w:rPr>
                <w:rFonts w:cs="Arial"/>
                <w:i/>
                <w:iCs/>
                <w:color w:val="3A3838"/>
                <w:sz w:val="16"/>
                <w:lang w:eastAsia="es-MX"/>
              </w:rPr>
            </w:pPr>
          </w:p>
        </w:tc>
        <w:tc>
          <w:tcPr>
            <w:tcW w:w="79" w:type="pct"/>
            <w:gridSpan w:val="2"/>
          </w:tcPr>
          <w:p w14:paraId="212F2668" w14:textId="77777777" w:rsidR="00C53CA9" w:rsidRPr="009E4EE4" w:rsidRDefault="00C53CA9" w:rsidP="009E4EE4">
            <w:pPr>
              <w:spacing w:after="0"/>
              <w:rPr>
                <w:rFonts w:cs="Arial"/>
                <w:i/>
                <w:iCs/>
                <w:color w:val="3A3838"/>
                <w:sz w:val="16"/>
                <w:lang w:eastAsia="es-MX"/>
              </w:rPr>
            </w:pPr>
          </w:p>
        </w:tc>
        <w:tc>
          <w:tcPr>
            <w:tcW w:w="80" w:type="pct"/>
            <w:gridSpan w:val="2"/>
          </w:tcPr>
          <w:p w14:paraId="28E1171C" w14:textId="77777777" w:rsidR="00C53CA9" w:rsidRPr="009E4EE4" w:rsidRDefault="00C53CA9" w:rsidP="009E4EE4">
            <w:pPr>
              <w:spacing w:after="0"/>
              <w:rPr>
                <w:rFonts w:cs="Arial"/>
                <w:i/>
                <w:iCs/>
                <w:color w:val="3A3838"/>
                <w:sz w:val="16"/>
                <w:lang w:eastAsia="es-MX"/>
              </w:rPr>
            </w:pPr>
          </w:p>
        </w:tc>
        <w:tc>
          <w:tcPr>
            <w:tcW w:w="80" w:type="pct"/>
            <w:gridSpan w:val="2"/>
          </w:tcPr>
          <w:p w14:paraId="5E4050E8" w14:textId="77777777" w:rsidR="00C53CA9" w:rsidRPr="009E4EE4" w:rsidRDefault="00C53CA9" w:rsidP="009E4EE4">
            <w:pPr>
              <w:spacing w:after="0"/>
              <w:rPr>
                <w:rFonts w:cs="Arial"/>
                <w:i/>
                <w:iCs/>
                <w:color w:val="3A3838"/>
                <w:sz w:val="16"/>
                <w:lang w:eastAsia="es-MX"/>
              </w:rPr>
            </w:pPr>
          </w:p>
        </w:tc>
        <w:tc>
          <w:tcPr>
            <w:tcW w:w="247" w:type="pct"/>
            <w:gridSpan w:val="2"/>
          </w:tcPr>
          <w:p w14:paraId="646CB5E9" w14:textId="77777777" w:rsidR="00C53CA9" w:rsidRPr="009E4EE4" w:rsidRDefault="00C53CA9" w:rsidP="009E4EE4">
            <w:pPr>
              <w:spacing w:after="0"/>
              <w:rPr>
                <w:rFonts w:cs="Arial"/>
                <w:i/>
                <w:iCs/>
                <w:color w:val="3A3838"/>
                <w:sz w:val="16"/>
                <w:lang w:eastAsia="es-MX"/>
              </w:rPr>
            </w:pPr>
          </w:p>
        </w:tc>
        <w:tc>
          <w:tcPr>
            <w:tcW w:w="82" w:type="pct"/>
            <w:gridSpan w:val="2"/>
          </w:tcPr>
          <w:p w14:paraId="398B9F7C" w14:textId="77777777" w:rsidR="00C53CA9" w:rsidRPr="009E4EE4" w:rsidRDefault="00C53CA9" w:rsidP="009E4EE4">
            <w:pPr>
              <w:spacing w:after="0"/>
              <w:rPr>
                <w:rFonts w:cs="Arial"/>
                <w:i/>
                <w:iCs/>
                <w:color w:val="3A3838"/>
                <w:sz w:val="16"/>
                <w:lang w:eastAsia="es-MX"/>
              </w:rPr>
            </w:pPr>
          </w:p>
        </w:tc>
        <w:tc>
          <w:tcPr>
            <w:tcW w:w="75" w:type="pct"/>
            <w:gridSpan w:val="2"/>
          </w:tcPr>
          <w:p w14:paraId="3C722AD8" w14:textId="77777777" w:rsidR="00C53CA9" w:rsidRPr="009E4EE4" w:rsidRDefault="00C53CA9" w:rsidP="009E4EE4">
            <w:pPr>
              <w:spacing w:after="0"/>
              <w:rPr>
                <w:rFonts w:cs="Arial"/>
                <w:i/>
                <w:iCs/>
                <w:color w:val="3A3838"/>
                <w:sz w:val="16"/>
                <w:lang w:eastAsia="es-MX"/>
              </w:rPr>
            </w:pPr>
          </w:p>
        </w:tc>
        <w:tc>
          <w:tcPr>
            <w:tcW w:w="91" w:type="pct"/>
            <w:gridSpan w:val="3"/>
          </w:tcPr>
          <w:p w14:paraId="02E26F4C" w14:textId="77777777" w:rsidR="00C53CA9" w:rsidRPr="009E4EE4" w:rsidRDefault="00C53CA9" w:rsidP="009E4EE4">
            <w:pPr>
              <w:spacing w:after="0"/>
              <w:rPr>
                <w:rFonts w:cs="Arial"/>
                <w:i/>
                <w:iCs/>
                <w:color w:val="3A3838"/>
                <w:sz w:val="16"/>
                <w:lang w:eastAsia="es-MX"/>
              </w:rPr>
            </w:pPr>
          </w:p>
        </w:tc>
        <w:tc>
          <w:tcPr>
            <w:tcW w:w="146" w:type="pct"/>
            <w:gridSpan w:val="3"/>
          </w:tcPr>
          <w:p w14:paraId="43D46D62" w14:textId="77777777" w:rsidR="00C53CA9" w:rsidRPr="009E4EE4" w:rsidRDefault="00C53CA9" w:rsidP="009E4EE4">
            <w:pPr>
              <w:spacing w:after="0"/>
              <w:rPr>
                <w:rFonts w:cs="Arial"/>
                <w:i/>
                <w:iCs/>
                <w:color w:val="3A3838"/>
                <w:sz w:val="16"/>
                <w:lang w:eastAsia="es-MX"/>
              </w:rPr>
            </w:pPr>
          </w:p>
        </w:tc>
        <w:tc>
          <w:tcPr>
            <w:tcW w:w="83" w:type="pct"/>
            <w:gridSpan w:val="2"/>
          </w:tcPr>
          <w:p w14:paraId="477519FA" w14:textId="77777777" w:rsidR="00C53CA9" w:rsidRPr="009E4EE4" w:rsidRDefault="00C53CA9" w:rsidP="009E4EE4">
            <w:pPr>
              <w:spacing w:after="0"/>
              <w:rPr>
                <w:rFonts w:cs="Arial"/>
                <w:i/>
                <w:iCs/>
                <w:color w:val="3A3838"/>
                <w:sz w:val="16"/>
                <w:lang w:eastAsia="es-MX"/>
              </w:rPr>
            </w:pPr>
          </w:p>
        </w:tc>
        <w:tc>
          <w:tcPr>
            <w:tcW w:w="83" w:type="pct"/>
            <w:gridSpan w:val="2"/>
          </w:tcPr>
          <w:p w14:paraId="72726056" w14:textId="77777777" w:rsidR="00C53CA9" w:rsidRPr="009E4EE4" w:rsidRDefault="00C53CA9" w:rsidP="009E4EE4">
            <w:pPr>
              <w:spacing w:after="0"/>
              <w:rPr>
                <w:rFonts w:cs="Arial"/>
                <w:i/>
                <w:iCs/>
                <w:color w:val="3A3838"/>
                <w:sz w:val="16"/>
                <w:lang w:eastAsia="es-MX"/>
              </w:rPr>
            </w:pPr>
          </w:p>
        </w:tc>
        <w:tc>
          <w:tcPr>
            <w:tcW w:w="83" w:type="pct"/>
            <w:gridSpan w:val="2"/>
          </w:tcPr>
          <w:p w14:paraId="28E6BF40" w14:textId="77777777" w:rsidR="00C53CA9" w:rsidRPr="009E4EE4" w:rsidRDefault="00C53CA9" w:rsidP="009E4EE4">
            <w:pPr>
              <w:spacing w:after="0"/>
              <w:rPr>
                <w:rFonts w:cs="Arial"/>
                <w:i/>
                <w:iCs/>
                <w:color w:val="3A3838"/>
                <w:sz w:val="16"/>
                <w:lang w:eastAsia="es-MX"/>
              </w:rPr>
            </w:pPr>
          </w:p>
        </w:tc>
        <w:tc>
          <w:tcPr>
            <w:tcW w:w="199" w:type="pct"/>
          </w:tcPr>
          <w:p w14:paraId="3743C567" w14:textId="77777777" w:rsidR="00C53CA9" w:rsidRPr="009E4EE4" w:rsidRDefault="00C53CA9" w:rsidP="009E4EE4">
            <w:pPr>
              <w:spacing w:after="0"/>
              <w:rPr>
                <w:rFonts w:cs="Arial"/>
                <w:i/>
                <w:iCs/>
                <w:color w:val="3A3838"/>
                <w:sz w:val="16"/>
                <w:lang w:eastAsia="es-MX"/>
              </w:rPr>
            </w:pPr>
          </w:p>
        </w:tc>
        <w:tc>
          <w:tcPr>
            <w:tcW w:w="83" w:type="pct"/>
            <w:gridSpan w:val="2"/>
          </w:tcPr>
          <w:p w14:paraId="3DF8E160" w14:textId="77777777" w:rsidR="00C53CA9" w:rsidRPr="009E4EE4" w:rsidRDefault="00C53CA9" w:rsidP="009E4EE4">
            <w:pPr>
              <w:spacing w:after="0"/>
              <w:rPr>
                <w:rFonts w:cs="Arial"/>
                <w:i/>
                <w:iCs/>
                <w:color w:val="3A3838"/>
                <w:sz w:val="16"/>
                <w:lang w:eastAsia="es-MX"/>
              </w:rPr>
            </w:pPr>
          </w:p>
        </w:tc>
        <w:tc>
          <w:tcPr>
            <w:tcW w:w="85" w:type="pct"/>
            <w:gridSpan w:val="3"/>
          </w:tcPr>
          <w:p w14:paraId="0FEAFB5E" w14:textId="77777777" w:rsidR="00C53CA9" w:rsidRPr="009E4EE4" w:rsidRDefault="00C53CA9" w:rsidP="009E4EE4">
            <w:pPr>
              <w:spacing w:after="0"/>
              <w:rPr>
                <w:rFonts w:cs="Arial"/>
                <w:i/>
                <w:iCs/>
                <w:color w:val="3A3838"/>
                <w:sz w:val="16"/>
                <w:lang w:eastAsia="es-MX"/>
              </w:rPr>
            </w:pPr>
          </w:p>
        </w:tc>
        <w:tc>
          <w:tcPr>
            <w:tcW w:w="85" w:type="pct"/>
          </w:tcPr>
          <w:p w14:paraId="44B9F04F" w14:textId="77777777" w:rsidR="00C53CA9" w:rsidRPr="009E4EE4" w:rsidRDefault="00C53CA9" w:rsidP="009E4EE4">
            <w:pPr>
              <w:spacing w:after="0"/>
              <w:rPr>
                <w:rFonts w:cs="Arial"/>
                <w:i/>
                <w:iCs/>
                <w:color w:val="3A3838"/>
                <w:sz w:val="16"/>
                <w:lang w:eastAsia="es-MX"/>
              </w:rPr>
            </w:pPr>
          </w:p>
        </w:tc>
        <w:tc>
          <w:tcPr>
            <w:tcW w:w="201" w:type="pct"/>
            <w:gridSpan w:val="4"/>
          </w:tcPr>
          <w:p w14:paraId="2C44D227" w14:textId="77777777" w:rsidR="00C53CA9" w:rsidRPr="009E4EE4" w:rsidRDefault="00C53CA9" w:rsidP="009E4EE4">
            <w:pPr>
              <w:spacing w:after="0"/>
              <w:rPr>
                <w:rFonts w:cs="Arial"/>
                <w:i/>
                <w:iCs/>
                <w:color w:val="3A3838"/>
                <w:sz w:val="16"/>
                <w:lang w:eastAsia="es-MX"/>
              </w:rPr>
            </w:pPr>
          </w:p>
        </w:tc>
        <w:tc>
          <w:tcPr>
            <w:tcW w:w="85" w:type="pct"/>
            <w:gridSpan w:val="3"/>
          </w:tcPr>
          <w:p w14:paraId="673EF8A2" w14:textId="77777777" w:rsidR="00C53CA9" w:rsidRPr="009E4EE4" w:rsidRDefault="00C53CA9" w:rsidP="009E4EE4">
            <w:pPr>
              <w:spacing w:after="0"/>
              <w:rPr>
                <w:rFonts w:cs="Arial"/>
                <w:i/>
                <w:iCs/>
                <w:color w:val="3A3838"/>
                <w:sz w:val="16"/>
                <w:lang w:eastAsia="es-MX"/>
              </w:rPr>
            </w:pPr>
          </w:p>
        </w:tc>
        <w:tc>
          <w:tcPr>
            <w:tcW w:w="85" w:type="pct"/>
            <w:gridSpan w:val="2"/>
          </w:tcPr>
          <w:p w14:paraId="75D55037" w14:textId="77777777" w:rsidR="00C53CA9" w:rsidRPr="009E4EE4" w:rsidRDefault="00C53CA9" w:rsidP="009E4EE4">
            <w:pPr>
              <w:spacing w:after="0"/>
              <w:rPr>
                <w:rFonts w:cs="Arial"/>
                <w:i/>
                <w:iCs/>
                <w:color w:val="3A3838"/>
                <w:sz w:val="16"/>
                <w:lang w:eastAsia="es-MX"/>
              </w:rPr>
            </w:pPr>
          </w:p>
        </w:tc>
        <w:tc>
          <w:tcPr>
            <w:tcW w:w="86" w:type="pct"/>
          </w:tcPr>
          <w:p w14:paraId="1373475E" w14:textId="77777777" w:rsidR="00C53CA9" w:rsidRPr="009E4EE4" w:rsidRDefault="00C53CA9" w:rsidP="009E4EE4">
            <w:pPr>
              <w:spacing w:after="0"/>
              <w:rPr>
                <w:rFonts w:cs="Arial"/>
                <w:i/>
                <w:iCs/>
                <w:color w:val="3A3838"/>
                <w:sz w:val="16"/>
                <w:lang w:eastAsia="es-MX"/>
              </w:rPr>
            </w:pPr>
          </w:p>
        </w:tc>
        <w:tc>
          <w:tcPr>
            <w:tcW w:w="297" w:type="pct"/>
            <w:gridSpan w:val="2"/>
          </w:tcPr>
          <w:p w14:paraId="48859E84" w14:textId="77777777" w:rsidR="00C53CA9" w:rsidRPr="009E4EE4" w:rsidRDefault="00C53CA9" w:rsidP="009E4EE4">
            <w:pPr>
              <w:spacing w:after="0"/>
              <w:rPr>
                <w:rFonts w:cs="Arial"/>
                <w:i/>
                <w:iCs/>
                <w:color w:val="3A3838"/>
                <w:sz w:val="16"/>
                <w:lang w:eastAsia="es-MX"/>
              </w:rPr>
            </w:pPr>
          </w:p>
        </w:tc>
        <w:tc>
          <w:tcPr>
            <w:tcW w:w="86" w:type="pct"/>
            <w:gridSpan w:val="2"/>
          </w:tcPr>
          <w:p w14:paraId="491EFEBA" w14:textId="77777777" w:rsidR="00C53CA9" w:rsidRPr="009E4EE4" w:rsidRDefault="00C53CA9" w:rsidP="009E4EE4">
            <w:pPr>
              <w:spacing w:after="0"/>
              <w:rPr>
                <w:rFonts w:cs="Arial"/>
                <w:i/>
                <w:iCs/>
                <w:color w:val="3A3838"/>
                <w:sz w:val="16"/>
                <w:lang w:eastAsia="es-MX"/>
              </w:rPr>
            </w:pPr>
          </w:p>
        </w:tc>
        <w:tc>
          <w:tcPr>
            <w:tcW w:w="86" w:type="pct"/>
            <w:gridSpan w:val="2"/>
          </w:tcPr>
          <w:p w14:paraId="451EF811" w14:textId="77777777" w:rsidR="00C53CA9" w:rsidRPr="009E4EE4" w:rsidRDefault="00C53CA9" w:rsidP="009E4EE4">
            <w:pPr>
              <w:spacing w:after="0"/>
              <w:rPr>
                <w:rFonts w:cs="Arial"/>
                <w:i/>
                <w:iCs/>
                <w:color w:val="3A3838"/>
                <w:sz w:val="16"/>
                <w:lang w:eastAsia="es-MX"/>
              </w:rPr>
            </w:pPr>
          </w:p>
        </w:tc>
        <w:tc>
          <w:tcPr>
            <w:tcW w:w="86" w:type="pct"/>
            <w:gridSpan w:val="2"/>
          </w:tcPr>
          <w:p w14:paraId="501F7D7D" w14:textId="77777777" w:rsidR="00C53CA9" w:rsidRPr="009E4EE4" w:rsidRDefault="00C53CA9" w:rsidP="009E4EE4">
            <w:pPr>
              <w:spacing w:after="0"/>
              <w:rPr>
                <w:rFonts w:cs="Arial"/>
                <w:i/>
                <w:iCs/>
                <w:color w:val="3A3838"/>
                <w:sz w:val="16"/>
                <w:lang w:eastAsia="es-MX"/>
              </w:rPr>
            </w:pPr>
          </w:p>
        </w:tc>
        <w:tc>
          <w:tcPr>
            <w:tcW w:w="137" w:type="pct"/>
            <w:gridSpan w:val="2"/>
          </w:tcPr>
          <w:p w14:paraId="631E1207" w14:textId="77777777" w:rsidR="00C53CA9" w:rsidRPr="009E4EE4" w:rsidRDefault="00C53CA9" w:rsidP="009E4EE4">
            <w:pPr>
              <w:spacing w:after="0"/>
              <w:rPr>
                <w:rFonts w:cs="Arial"/>
                <w:i/>
                <w:iCs/>
                <w:color w:val="3A3838"/>
                <w:sz w:val="16"/>
                <w:lang w:eastAsia="es-MX"/>
              </w:rPr>
            </w:pPr>
          </w:p>
        </w:tc>
        <w:tc>
          <w:tcPr>
            <w:tcW w:w="86" w:type="pct"/>
            <w:gridSpan w:val="2"/>
          </w:tcPr>
          <w:p w14:paraId="13A68CC8" w14:textId="77777777" w:rsidR="00C53CA9" w:rsidRPr="009E4EE4" w:rsidRDefault="00C53CA9" w:rsidP="009E4EE4">
            <w:pPr>
              <w:spacing w:after="0"/>
              <w:rPr>
                <w:rFonts w:cs="Arial"/>
                <w:i/>
                <w:iCs/>
                <w:color w:val="3A3838"/>
                <w:sz w:val="16"/>
                <w:lang w:eastAsia="es-MX"/>
              </w:rPr>
            </w:pPr>
          </w:p>
        </w:tc>
        <w:tc>
          <w:tcPr>
            <w:tcW w:w="86" w:type="pct"/>
            <w:gridSpan w:val="2"/>
          </w:tcPr>
          <w:p w14:paraId="7773A041" w14:textId="77777777" w:rsidR="00C53CA9" w:rsidRPr="009E4EE4" w:rsidRDefault="00C53CA9" w:rsidP="009E4EE4">
            <w:pPr>
              <w:spacing w:after="0"/>
              <w:rPr>
                <w:rFonts w:cs="Arial"/>
                <w:i/>
                <w:iCs/>
                <w:color w:val="3A3838"/>
                <w:sz w:val="16"/>
                <w:lang w:eastAsia="es-MX"/>
              </w:rPr>
            </w:pPr>
          </w:p>
        </w:tc>
        <w:tc>
          <w:tcPr>
            <w:tcW w:w="86" w:type="pct"/>
            <w:gridSpan w:val="2"/>
          </w:tcPr>
          <w:p w14:paraId="29D7E862" w14:textId="77777777" w:rsidR="00C53CA9" w:rsidRPr="009E4EE4" w:rsidRDefault="00C53CA9" w:rsidP="009E4EE4">
            <w:pPr>
              <w:spacing w:after="0"/>
              <w:rPr>
                <w:rFonts w:cs="Arial"/>
                <w:i/>
                <w:iCs/>
                <w:color w:val="3A3838"/>
                <w:sz w:val="16"/>
                <w:lang w:eastAsia="es-MX"/>
              </w:rPr>
            </w:pPr>
          </w:p>
        </w:tc>
        <w:tc>
          <w:tcPr>
            <w:tcW w:w="215" w:type="pct"/>
            <w:gridSpan w:val="2"/>
          </w:tcPr>
          <w:p w14:paraId="5AFABA5D" w14:textId="77777777" w:rsidR="00C53CA9" w:rsidRPr="009E4EE4" w:rsidRDefault="00C53CA9" w:rsidP="009E4EE4">
            <w:pPr>
              <w:spacing w:after="0"/>
              <w:rPr>
                <w:rFonts w:cs="Arial"/>
                <w:i/>
                <w:iCs/>
                <w:color w:val="3A3838"/>
                <w:sz w:val="16"/>
                <w:lang w:eastAsia="es-MX"/>
              </w:rPr>
            </w:pPr>
          </w:p>
        </w:tc>
        <w:tc>
          <w:tcPr>
            <w:tcW w:w="86" w:type="pct"/>
            <w:gridSpan w:val="2"/>
          </w:tcPr>
          <w:p w14:paraId="5FCC558E" w14:textId="77777777" w:rsidR="00C53CA9" w:rsidRPr="009E4EE4" w:rsidRDefault="00C53CA9" w:rsidP="009E4EE4">
            <w:pPr>
              <w:spacing w:after="0"/>
              <w:rPr>
                <w:rFonts w:cs="Arial"/>
                <w:i/>
                <w:iCs/>
                <w:color w:val="3A3838"/>
                <w:sz w:val="16"/>
                <w:lang w:eastAsia="es-MX"/>
              </w:rPr>
            </w:pPr>
          </w:p>
        </w:tc>
        <w:tc>
          <w:tcPr>
            <w:tcW w:w="86" w:type="pct"/>
            <w:gridSpan w:val="2"/>
          </w:tcPr>
          <w:p w14:paraId="3CFB0546" w14:textId="77777777" w:rsidR="00C53CA9" w:rsidRPr="009E4EE4" w:rsidRDefault="00C53CA9" w:rsidP="009E4EE4">
            <w:pPr>
              <w:spacing w:after="0"/>
              <w:rPr>
                <w:rFonts w:cs="Arial"/>
                <w:i/>
                <w:iCs/>
                <w:color w:val="3A3838"/>
                <w:sz w:val="16"/>
                <w:lang w:eastAsia="es-MX"/>
              </w:rPr>
            </w:pPr>
          </w:p>
        </w:tc>
        <w:tc>
          <w:tcPr>
            <w:tcW w:w="86" w:type="pct"/>
            <w:gridSpan w:val="2"/>
          </w:tcPr>
          <w:p w14:paraId="05061C5C" w14:textId="77777777" w:rsidR="00C53CA9" w:rsidRPr="009E4EE4" w:rsidRDefault="00C53CA9" w:rsidP="009E4EE4">
            <w:pPr>
              <w:spacing w:after="0"/>
              <w:rPr>
                <w:rFonts w:cs="Arial"/>
                <w:i/>
                <w:iCs/>
                <w:color w:val="3A3838"/>
                <w:sz w:val="16"/>
                <w:lang w:eastAsia="es-MX"/>
              </w:rPr>
            </w:pPr>
          </w:p>
        </w:tc>
        <w:tc>
          <w:tcPr>
            <w:tcW w:w="244" w:type="pct"/>
            <w:gridSpan w:val="2"/>
          </w:tcPr>
          <w:p w14:paraId="567AA54D" w14:textId="77777777" w:rsidR="00C53CA9" w:rsidRPr="009E4EE4" w:rsidRDefault="00C53CA9" w:rsidP="009E4EE4">
            <w:pPr>
              <w:spacing w:after="0"/>
              <w:rPr>
                <w:rFonts w:cs="Arial"/>
                <w:i/>
                <w:iCs/>
                <w:color w:val="3A3838"/>
                <w:sz w:val="16"/>
                <w:lang w:eastAsia="es-MX"/>
              </w:rPr>
            </w:pPr>
          </w:p>
        </w:tc>
        <w:tc>
          <w:tcPr>
            <w:tcW w:w="89" w:type="pct"/>
            <w:gridSpan w:val="3"/>
          </w:tcPr>
          <w:p w14:paraId="3A24576F" w14:textId="77777777" w:rsidR="00C53CA9" w:rsidRPr="009E4EE4" w:rsidRDefault="00C53CA9" w:rsidP="009E4EE4">
            <w:pPr>
              <w:spacing w:after="0"/>
              <w:rPr>
                <w:rFonts w:cs="Arial"/>
                <w:i/>
                <w:iCs/>
                <w:color w:val="3A3838"/>
                <w:sz w:val="16"/>
                <w:lang w:eastAsia="es-MX"/>
              </w:rPr>
            </w:pPr>
          </w:p>
        </w:tc>
        <w:tc>
          <w:tcPr>
            <w:tcW w:w="73" w:type="pct"/>
          </w:tcPr>
          <w:p w14:paraId="1F3B1CB6" w14:textId="77777777" w:rsidR="00C53CA9" w:rsidRPr="009E4EE4" w:rsidRDefault="00C53CA9" w:rsidP="009E4EE4">
            <w:pPr>
              <w:spacing w:after="0"/>
              <w:rPr>
                <w:rFonts w:cs="Arial"/>
                <w:i/>
                <w:iCs/>
                <w:color w:val="3A3838"/>
                <w:sz w:val="16"/>
                <w:lang w:eastAsia="es-MX"/>
              </w:rPr>
            </w:pPr>
          </w:p>
        </w:tc>
      </w:tr>
      <w:tr w:rsidR="00C53CA9" w:rsidRPr="009E4EE4" w14:paraId="55563B2C" w14:textId="77777777" w:rsidTr="00DA32BC">
        <w:trPr>
          <w:trHeight w:val="422"/>
        </w:trPr>
        <w:tc>
          <w:tcPr>
            <w:tcW w:w="79" w:type="pct"/>
            <w:gridSpan w:val="2"/>
          </w:tcPr>
          <w:p w14:paraId="76045AC2" w14:textId="77777777" w:rsidR="00C53CA9" w:rsidRPr="009E4EE4" w:rsidRDefault="00C53CA9" w:rsidP="009E4EE4">
            <w:pPr>
              <w:spacing w:after="0"/>
              <w:rPr>
                <w:rFonts w:cs="Arial"/>
                <w:i/>
                <w:iCs/>
                <w:color w:val="3A3838"/>
                <w:sz w:val="16"/>
                <w:lang w:eastAsia="es-MX"/>
              </w:rPr>
            </w:pPr>
          </w:p>
        </w:tc>
        <w:tc>
          <w:tcPr>
            <w:tcW w:w="80" w:type="pct"/>
            <w:gridSpan w:val="2"/>
          </w:tcPr>
          <w:p w14:paraId="201AAE6D" w14:textId="77777777" w:rsidR="00C53CA9" w:rsidRPr="009E4EE4" w:rsidRDefault="00C53CA9" w:rsidP="009E4EE4">
            <w:pPr>
              <w:spacing w:after="0"/>
              <w:rPr>
                <w:rFonts w:cs="Arial"/>
                <w:i/>
                <w:iCs/>
                <w:color w:val="3A3838"/>
                <w:sz w:val="16"/>
                <w:lang w:eastAsia="es-MX"/>
              </w:rPr>
            </w:pPr>
          </w:p>
        </w:tc>
        <w:tc>
          <w:tcPr>
            <w:tcW w:w="75" w:type="pct"/>
            <w:gridSpan w:val="2"/>
          </w:tcPr>
          <w:p w14:paraId="3AA25F71" w14:textId="77777777" w:rsidR="00C53CA9" w:rsidRPr="009E4EE4" w:rsidRDefault="00C53CA9" w:rsidP="009E4EE4">
            <w:pPr>
              <w:spacing w:after="0"/>
              <w:rPr>
                <w:rFonts w:cs="Arial"/>
                <w:i/>
                <w:iCs/>
                <w:color w:val="3A3838"/>
                <w:sz w:val="16"/>
                <w:lang w:eastAsia="es-MX"/>
              </w:rPr>
            </w:pPr>
          </w:p>
        </w:tc>
        <w:tc>
          <w:tcPr>
            <w:tcW w:w="424" w:type="pct"/>
            <w:gridSpan w:val="6"/>
            <w:vMerge w:val="restart"/>
            <w:shd w:val="clear" w:color="auto" w:fill="A6A6A6" w:themeFill="background1" w:themeFillShade="A6"/>
          </w:tcPr>
          <w:p w14:paraId="023455B6" w14:textId="77777777" w:rsidR="00C53CA9" w:rsidRPr="009E4EE4" w:rsidRDefault="00C53CA9" w:rsidP="009E4EE4">
            <w:pPr>
              <w:spacing w:after="0"/>
              <w:rPr>
                <w:rFonts w:cs="Arial"/>
                <w:i/>
                <w:iCs/>
                <w:color w:val="3A3838"/>
                <w:sz w:val="12"/>
                <w:szCs w:val="12"/>
                <w:lang w:eastAsia="es-MX"/>
              </w:rPr>
            </w:pPr>
            <w:r w:rsidRPr="009E4EE4">
              <w:rPr>
                <w:rFonts w:cs="Arial"/>
                <w:i/>
                <w:iCs/>
                <w:sz w:val="12"/>
                <w:szCs w:val="12"/>
                <w:lang w:eastAsia="es-MX"/>
              </w:rPr>
              <w:t>Los recursos gubernamentales del estado asignados son muy bajos</w:t>
            </w:r>
          </w:p>
        </w:tc>
        <w:tc>
          <w:tcPr>
            <w:tcW w:w="76" w:type="pct"/>
            <w:gridSpan w:val="2"/>
          </w:tcPr>
          <w:p w14:paraId="2CC8CA8F" w14:textId="77777777" w:rsidR="00C53CA9" w:rsidRPr="009E4EE4" w:rsidRDefault="00C53CA9" w:rsidP="009E4EE4">
            <w:pPr>
              <w:spacing w:after="0"/>
              <w:rPr>
                <w:rFonts w:cs="Arial"/>
                <w:i/>
                <w:iCs/>
                <w:color w:val="3A3838"/>
                <w:sz w:val="16"/>
                <w:lang w:eastAsia="es-MX"/>
              </w:rPr>
            </w:pPr>
          </w:p>
        </w:tc>
        <w:tc>
          <w:tcPr>
            <w:tcW w:w="400" w:type="pct"/>
            <w:gridSpan w:val="6"/>
            <w:vMerge w:val="restart"/>
            <w:shd w:val="clear" w:color="auto" w:fill="A6A6A6" w:themeFill="background1" w:themeFillShade="A6"/>
          </w:tcPr>
          <w:p w14:paraId="2E0FA692" w14:textId="77777777" w:rsidR="00C53CA9" w:rsidRPr="009E4EE4" w:rsidRDefault="00C53CA9" w:rsidP="009E4EE4">
            <w:pPr>
              <w:pStyle w:val="Listaconvietas"/>
              <w:numPr>
                <w:ilvl w:val="0"/>
                <w:numId w:val="0"/>
              </w:numPr>
              <w:rPr>
                <w:rFonts w:cs="Arial"/>
                <w:sz w:val="12"/>
                <w:szCs w:val="12"/>
                <w:lang w:eastAsia="es-MX"/>
              </w:rPr>
            </w:pPr>
            <w:r w:rsidRPr="009E4EE4">
              <w:rPr>
                <w:rFonts w:cs="Arial"/>
                <w:sz w:val="12"/>
                <w:szCs w:val="12"/>
                <w:lang w:eastAsia="es-MX"/>
              </w:rPr>
              <w:t>Insuficiente innovación local</w:t>
            </w:r>
          </w:p>
        </w:tc>
        <w:tc>
          <w:tcPr>
            <w:tcW w:w="79" w:type="pct"/>
            <w:gridSpan w:val="2"/>
          </w:tcPr>
          <w:p w14:paraId="2975F89F" w14:textId="77777777" w:rsidR="00C53CA9" w:rsidRPr="009E4EE4" w:rsidRDefault="00C53CA9" w:rsidP="009E4EE4">
            <w:pPr>
              <w:spacing w:after="0"/>
              <w:rPr>
                <w:rFonts w:cs="Arial"/>
                <w:i/>
                <w:iCs/>
                <w:color w:val="3A3838"/>
                <w:sz w:val="16"/>
                <w:lang w:eastAsia="es-MX"/>
              </w:rPr>
            </w:pPr>
          </w:p>
        </w:tc>
        <w:tc>
          <w:tcPr>
            <w:tcW w:w="407" w:type="pct"/>
            <w:gridSpan w:val="6"/>
            <w:vMerge w:val="restart"/>
            <w:shd w:val="clear" w:color="auto" w:fill="A6A6A6" w:themeFill="background1" w:themeFillShade="A6"/>
          </w:tcPr>
          <w:p w14:paraId="2DCFAD7A" w14:textId="77777777" w:rsidR="00C53CA9" w:rsidRPr="009E4EE4" w:rsidRDefault="00C53CA9" w:rsidP="009E4EE4">
            <w:pPr>
              <w:spacing w:after="0"/>
              <w:rPr>
                <w:rFonts w:cs="Arial"/>
                <w:i/>
                <w:iCs/>
                <w:color w:val="3A3838"/>
                <w:sz w:val="12"/>
                <w:szCs w:val="12"/>
                <w:lang w:eastAsia="es-MX"/>
              </w:rPr>
            </w:pPr>
            <w:r w:rsidRPr="009E4EE4">
              <w:rPr>
                <w:rFonts w:cs="Arial"/>
                <w:i/>
                <w:iCs/>
                <w:sz w:val="12"/>
                <w:szCs w:val="12"/>
                <w:lang w:eastAsia="es-MX"/>
              </w:rPr>
              <w:t xml:space="preserve">Se carece de información actualizada sobre la producción científica en el estado, sobre todo de desarrollo tecnológico. </w:t>
            </w:r>
          </w:p>
        </w:tc>
        <w:tc>
          <w:tcPr>
            <w:tcW w:w="82" w:type="pct"/>
            <w:gridSpan w:val="2"/>
          </w:tcPr>
          <w:p w14:paraId="133EE043" w14:textId="77777777" w:rsidR="00C53CA9" w:rsidRPr="009E4EE4" w:rsidRDefault="00C53CA9" w:rsidP="009E4EE4">
            <w:pPr>
              <w:spacing w:after="0"/>
              <w:rPr>
                <w:rFonts w:cs="Arial"/>
                <w:i/>
                <w:iCs/>
                <w:color w:val="3A3838"/>
                <w:sz w:val="16"/>
                <w:lang w:eastAsia="es-MX"/>
              </w:rPr>
            </w:pPr>
          </w:p>
        </w:tc>
        <w:tc>
          <w:tcPr>
            <w:tcW w:w="312" w:type="pct"/>
            <w:gridSpan w:val="8"/>
            <w:vMerge w:val="restart"/>
            <w:shd w:val="clear" w:color="auto" w:fill="A6A6A6" w:themeFill="background1" w:themeFillShade="A6"/>
          </w:tcPr>
          <w:p w14:paraId="6E2E33FE" w14:textId="5F92E87F" w:rsidR="00C53CA9" w:rsidRPr="009E4EE4" w:rsidRDefault="001B3757" w:rsidP="009E4EE4">
            <w:pPr>
              <w:spacing w:after="0"/>
              <w:rPr>
                <w:rFonts w:cs="Arial"/>
                <w:i/>
                <w:iCs/>
                <w:color w:val="3A3838"/>
                <w:sz w:val="16"/>
                <w:lang w:eastAsia="es-MX"/>
              </w:rPr>
            </w:pPr>
            <w:r w:rsidRPr="009E4EE4">
              <w:rPr>
                <w:rFonts w:cs="Arial"/>
                <w:i/>
                <w:iCs/>
                <w:sz w:val="12"/>
                <w:szCs w:val="12"/>
                <w:lang w:eastAsia="es-MX"/>
              </w:rPr>
              <w:t>Débil enseñanzas</w:t>
            </w:r>
            <w:r w:rsidR="00C53CA9" w:rsidRPr="009E4EE4">
              <w:rPr>
                <w:rFonts w:cs="Arial"/>
                <w:i/>
                <w:iCs/>
                <w:sz w:val="12"/>
                <w:szCs w:val="12"/>
                <w:lang w:eastAsia="es-MX"/>
              </w:rPr>
              <w:t xml:space="preserve"> de las ciencias adecuadas y actualizadas.</w:t>
            </w:r>
          </w:p>
        </w:tc>
        <w:tc>
          <w:tcPr>
            <w:tcW w:w="83" w:type="pct"/>
            <w:gridSpan w:val="2"/>
          </w:tcPr>
          <w:p w14:paraId="7D8D8650" w14:textId="77777777" w:rsidR="00C53CA9" w:rsidRPr="009E4EE4" w:rsidRDefault="00C53CA9" w:rsidP="009E4EE4">
            <w:pPr>
              <w:spacing w:after="0"/>
              <w:rPr>
                <w:rFonts w:cs="Arial"/>
                <w:i/>
                <w:iCs/>
                <w:color w:val="3A3838"/>
                <w:sz w:val="16"/>
                <w:lang w:eastAsia="es-MX"/>
              </w:rPr>
            </w:pPr>
          </w:p>
        </w:tc>
        <w:tc>
          <w:tcPr>
            <w:tcW w:w="365" w:type="pct"/>
            <w:gridSpan w:val="5"/>
            <w:vMerge w:val="restart"/>
            <w:shd w:val="clear" w:color="auto" w:fill="A6A6A6" w:themeFill="background1" w:themeFillShade="A6"/>
          </w:tcPr>
          <w:p w14:paraId="3966B2C2" w14:textId="77777777" w:rsidR="00C53CA9" w:rsidRPr="009E4EE4" w:rsidRDefault="00C53CA9" w:rsidP="009E4EE4">
            <w:pPr>
              <w:spacing w:after="0"/>
              <w:rPr>
                <w:rFonts w:cs="Arial"/>
                <w:i/>
                <w:iCs/>
                <w:color w:val="3A3838"/>
                <w:sz w:val="12"/>
                <w:szCs w:val="12"/>
                <w:lang w:eastAsia="es-MX"/>
              </w:rPr>
            </w:pPr>
            <w:r w:rsidRPr="009E4EE4">
              <w:rPr>
                <w:rFonts w:cs="Arial"/>
                <w:i/>
                <w:iCs/>
                <w:sz w:val="12"/>
                <w:szCs w:val="12"/>
                <w:lang w:eastAsia="es-MX"/>
              </w:rPr>
              <w:t>Baja cantidad de posgrados inscritos en el SNP</w:t>
            </w:r>
          </w:p>
        </w:tc>
        <w:tc>
          <w:tcPr>
            <w:tcW w:w="83" w:type="pct"/>
            <w:gridSpan w:val="2"/>
          </w:tcPr>
          <w:p w14:paraId="33E49485" w14:textId="77777777" w:rsidR="00C53CA9" w:rsidRPr="009E4EE4" w:rsidRDefault="00C53CA9" w:rsidP="009E4EE4">
            <w:pPr>
              <w:spacing w:after="0"/>
              <w:rPr>
                <w:rFonts w:cs="Arial"/>
                <w:i/>
                <w:iCs/>
                <w:color w:val="3A3838"/>
                <w:sz w:val="16"/>
                <w:lang w:eastAsia="es-MX"/>
              </w:rPr>
            </w:pPr>
          </w:p>
        </w:tc>
        <w:tc>
          <w:tcPr>
            <w:tcW w:w="371" w:type="pct"/>
            <w:gridSpan w:val="8"/>
            <w:vMerge w:val="restart"/>
            <w:shd w:val="clear" w:color="auto" w:fill="A6A6A6" w:themeFill="background1" w:themeFillShade="A6"/>
          </w:tcPr>
          <w:p w14:paraId="63227633" w14:textId="77777777" w:rsidR="00C53CA9" w:rsidRPr="009E4EE4" w:rsidRDefault="00C53CA9" w:rsidP="009E4EE4">
            <w:pPr>
              <w:spacing w:after="0"/>
              <w:rPr>
                <w:rFonts w:cs="Arial"/>
                <w:i/>
                <w:iCs/>
                <w:color w:val="3A3838"/>
                <w:sz w:val="12"/>
                <w:szCs w:val="12"/>
                <w:lang w:eastAsia="es-MX"/>
              </w:rPr>
            </w:pPr>
            <w:r w:rsidRPr="009E4EE4">
              <w:rPr>
                <w:rFonts w:cs="Arial"/>
                <w:i/>
                <w:iCs/>
                <w:sz w:val="12"/>
                <w:szCs w:val="12"/>
                <w:lang w:eastAsia="es-MX"/>
              </w:rPr>
              <w:t xml:space="preserve">Insuficientes centros públicos de investigación </w:t>
            </w:r>
          </w:p>
        </w:tc>
        <w:tc>
          <w:tcPr>
            <w:tcW w:w="85" w:type="pct"/>
            <w:gridSpan w:val="3"/>
          </w:tcPr>
          <w:p w14:paraId="3C1D7219" w14:textId="77777777" w:rsidR="00C53CA9" w:rsidRPr="009E4EE4" w:rsidRDefault="00C53CA9" w:rsidP="009E4EE4">
            <w:pPr>
              <w:spacing w:after="0"/>
              <w:rPr>
                <w:rFonts w:cs="Arial"/>
                <w:i/>
                <w:iCs/>
                <w:color w:val="3A3838"/>
                <w:sz w:val="16"/>
                <w:lang w:eastAsia="es-MX"/>
              </w:rPr>
            </w:pPr>
          </w:p>
        </w:tc>
        <w:tc>
          <w:tcPr>
            <w:tcW w:w="468" w:type="pct"/>
            <w:gridSpan w:val="5"/>
            <w:vMerge w:val="restart"/>
            <w:shd w:val="clear" w:color="auto" w:fill="A6A6A6" w:themeFill="background1" w:themeFillShade="A6"/>
          </w:tcPr>
          <w:p w14:paraId="50AEEE51" w14:textId="4C9BA1A6" w:rsidR="00C53CA9" w:rsidRPr="009E4EE4" w:rsidRDefault="00C53CA9" w:rsidP="009E4EE4">
            <w:pPr>
              <w:spacing w:after="0"/>
              <w:rPr>
                <w:rFonts w:cs="Arial"/>
                <w:i/>
                <w:iCs/>
                <w:color w:val="3A3838"/>
                <w:sz w:val="12"/>
                <w:szCs w:val="12"/>
                <w:lang w:eastAsia="es-MX"/>
              </w:rPr>
            </w:pPr>
            <w:r w:rsidRPr="009E4EE4">
              <w:rPr>
                <w:rFonts w:cs="Arial"/>
                <w:i/>
                <w:iCs/>
                <w:sz w:val="12"/>
                <w:szCs w:val="12"/>
                <w:lang w:eastAsia="es-MX"/>
              </w:rPr>
              <w:t xml:space="preserve">Falta de una visión de </w:t>
            </w:r>
            <w:r w:rsidR="001B3757" w:rsidRPr="009E4EE4">
              <w:rPr>
                <w:rFonts w:cs="Arial"/>
                <w:i/>
                <w:iCs/>
                <w:sz w:val="12"/>
                <w:szCs w:val="12"/>
                <w:lang w:eastAsia="es-MX"/>
              </w:rPr>
              <w:t>estado en</w:t>
            </w:r>
            <w:r w:rsidRPr="009E4EE4">
              <w:rPr>
                <w:rFonts w:cs="Arial"/>
                <w:i/>
                <w:iCs/>
                <w:sz w:val="12"/>
                <w:szCs w:val="12"/>
                <w:lang w:eastAsia="es-MX"/>
              </w:rPr>
              <w:t xml:space="preserve"> materia de Ciencia y Tecnología</w:t>
            </w:r>
          </w:p>
        </w:tc>
        <w:tc>
          <w:tcPr>
            <w:tcW w:w="86" w:type="pct"/>
            <w:gridSpan w:val="2"/>
          </w:tcPr>
          <w:p w14:paraId="61F96CF8" w14:textId="77777777" w:rsidR="00C53CA9" w:rsidRPr="009E4EE4" w:rsidRDefault="00C53CA9" w:rsidP="009E4EE4">
            <w:pPr>
              <w:spacing w:after="0"/>
              <w:rPr>
                <w:rFonts w:cs="Arial"/>
                <w:i/>
                <w:iCs/>
                <w:color w:val="3A3838"/>
                <w:sz w:val="16"/>
                <w:lang w:eastAsia="es-MX"/>
              </w:rPr>
            </w:pPr>
          </w:p>
        </w:tc>
        <w:tc>
          <w:tcPr>
            <w:tcW w:w="309" w:type="pct"/>
            <w:gridSpan w:val="6"/>
            <w:vMerge w:val="restart"/>
            <w:shd w:val="clear" w:color="auto" w:fill="A6A6A6" w:themeFill="background1" w:themeFillShade="A6"/>
          </w:tcPr>
          <w:p w14:paraId="38D6543D" w14:textId="77777777" w:rsidR="00C53CA9" w:rsidRPr="009E4EE4" w:rsidRDefault="00C53CA9" w:rsidP="009E4EE4">
            <w:pPr>
              <w:spacing w:after="0"/>
              <w:rPr>
                <w:rFonts w:cs="Arial"/>
                <w:i/>
                <w:iCs/>
                <w:sz w:val="12"/>
                <w:szCs w:val="12"/>
                <w:lang w:eastAsia="es-MX"/>
              </w:rPr>
            </w:pPr>
            <w:r w:rsidRPr="009E4EE4">
              <w:rPr>
                <w:rFonts w:cs="Arial"/>
                <w:i/>
                <w:iCs/>
                <w:sz w:val="12"/>
                <w:szCs w:val="12"/>
                <w:lang w:eastAsia="es-MX"/>
              </w:rPr>
              <w:t>Insuficiente investigación aplicada y experimentación.</w:t>
            </w:r>
          </w:p>
        </w:tc>
        <w:tc>
          <w:tcPr>
            <w:tcW w:w="86" w:type="pct"/>
            <w:gridSpan w:val="2"/>
          </w:tcPr>
          <w:p w14:paraId="116A8274" w14:textId="77777777" w:rsidR="00C53CA9" w:rsidRPr="009E4EE4" w:rsidRDefault="00C53CA9" w:rsidP="009E4EE4">
            <w:pPr>
              <w:spacing w:after="0"/>
              <w:rPr>
                <w:rFonts w:cs="Arial"/>
                <w:i/>
                <w:iCs/>
                <w:color w:val="3A3838"/>
                <w:sz w:val="16"/>
                <w:lang w:eastAsia="es-MX"/>
              </w:rPr>
            </w:pPr>
          </w:p>
        </w:tc>
        <w:tc>
          <w:tcPr>
            <w:tcW w:w="387" w:type="pct"/>
            <w:gridSpan w:val="6"/>
            <w:vMerge w:val="restart"/>
            <w:shd w:val="clear" w:color="auto" w:fill="A6A6A6" w:themeFill="background1" w:themeFillShade="A6"/>
          </w:tcPr>
          <w:p w14:paraId="3E1B4AE5" w14:textId="3FBB9239" w:rsidR="00C53CA9" w:rsidRPr="009E4EE4" w:rsidRDefault="00C53CA9" w:rsidP="009E4EE4">
            <w:pPr>
              <w:spacing w:after="0"/>
              <w:rPr>
                <w:rFonts w:cs="Arial"/>
                <w:i/>
                <w:iCs/>
                <w:color w:val="3A3838"/>
                <w:sz w:val="12"/>
                <w:szCs w:val="12"/>
                <w:lang w:eastAsia="es-MX"/>
              </w:rPr>
            </w:pPr>
            <w:r w:rsidRPr="009E4EE4">
              <w:rPr>
                <w:rFonts w:cs="Arial"/>
                <w:i/>
                <w:iCs/>
                <w:sz w:val="12"/>
                <w:szCs w:val="12"/>
                <w:lang w:eastAsia="es-MX"/>
              </w:rPr>
              <w:t xml:space="preserve">Se carece de una plataforma de inversión, asesoría legal, fiscal y de </w:t>
            </w:r>
            <w:r w:rsidR="001B3757" w:rsidRPr="009E4EE4">
              <w:rPr>
                <w:rFonts w:cs="Arial"/>
                <w:i/>
                <w:iCs/>
                <w:sz w:val="12"/>
                <w:szCs w:val="12"/>
                <w:lang w:eastAsia="es-MX"/>
              </w:rPr>
              <w:t>fondos para</w:t>
            </w:r>
            <w:r w:rsidRPr="009E4EE4">
              <w:rPr>
                <w:rFonts w:cs="Arial"/>
                <w:i/>
                <w:iCs/>
                <w:sz w:val="12"/>
                <w:szCs w:val="12"/>
                <w:lang w:eastAsia="es-MX"/>
              </w:rPr>
              <w:t xml:space="preserve"> el apoyo a emprendedores, y fluidez en la información </w:t>
            </w:r>
          </w:p>
        </w:tc>
        <w:tc>
          <w:tcPr>
            <w:tcW w:w="86" w:type="pct"/>
            <w:gridSpan w:val="2"/>
          </w:tcPr>
          <w:p w14:paraId="38151A38" w14:textId="77777777" w:rsidR="00C53CA9" w:rsidRPr="009E4EE4" w:rsidRDefault="00C53CA9" w:rsidP="009E4EE4">
            <w:pPr>
              <w:spacing w:after="0"/>
              <w:rPr>
                <w:rFonts w:cs="Arial"/>
                <w:i/>
                <w:iCs/>
                <w:color w:val="3A3838"/>
                <w:sz w:val="16"/>
                <w:lang w:eastAsia="es-MX"/>
              </w:rPr>
            </w:pPr>
          </w:p>
        </w:tc>
        <w:tc>
          <w:tcPr>
            <w:tcW w:w="416" w:type="pct"/>
            <w:gridSpan w:val="6"/>
            <w:vMerge w:val="restart"/>
            <w:shd w:val="clear" w:color="auto" w:fill="A6A6A6" w:themeFill="background1" w:themeFillShade="A6"/>
          </w:tcPr>
          <w:p w14:paraId="1C9BA6D2" w14:textId="0F0302BD" w:rsidR="00C53CA9" w:rsidRPr="009E4EE4" w:rsidRDefault="00C53CA9" w:rsidP="009E4EE4">
            <w:pPr>
              <w:spacing w:after="0"/>
              <w:rPr>
                <w:rFonts w:cs="Arial"/>
                <w:i/>
                <w:iCs/>
                <w:sz w:val="12"/>
                <w:szCs w:val="12"/>
                <w:lang w:eastAsia="es-MX"/>
              </w:rPr>
            </w:pPr>
            <w:r w:rsidRPr="009E4EE4">
              <w:rPr>
                <w:rFonts w:cs="Arial"/>
                <w:i/>
                <w:iCs/>
                <w:sz w:val="12"/>
                <w:szCs w:val="12"/>
                <w:lang w:eastAsia="es-MX"/>
              </w:rPr>
              <w:t xml:space="preserve">Necesidad de dar valor agregado a </w:t>
            </w:r>
            <w:r w:rsidR="001B3757" w:rsidRPr="009E4EE4">
              <w:rPr>
                <w:rFonts w:cs="Arial"/>
                <w:i/>
                <w:iCs/>
                <w:sz w:val="12"/>
                <w:szCs w:val="12"/>
                <w:lang w:eastAsia="es-MX"/>
              </w:rPr>
              <w:t>la producción</w:t>
            </w:r>
            <w:r w:rsidRPr="009E4EE4">
              <w:rPr>
                <w:rFonts w:cs="Arial"/>
                <w:i/>
                <w:iCs/>
                <w:sz w:val="12"/>
                <w:szCs w:val="12"/>
                <w:lang w:eastAsia="es-MX"/>
              </w:rPr>
              <w:t xml:space="preserve"> local.</w:t>
            </w:r>
          </w:p>
        </w:tc>
        <w:tc>
          <w:tcPr>
            <w:tcW w:w="89" w:type="pct"/>
            <w:gridSpan w:val="3"/>
          </w:tcPr>
          <w:p w14:paraId="1A5B7CEA" w14:textId="77777777" w:rsidR="00C53CA9" w:rsidRPr="009E4EE4" w:rsidRDefault="00C53CA9" w:rsidP="009E4EE4">
            <w:pPr>
              <w:spacing w:after="0"/>
              <w:rPr>
                <w:rFonts w:cs="Arial"/>
                <w:i/>
                <w:iCs/>
                <w:color w:val="3A3838"/>
                <w:sz w:val="16"/>
                <w:lang w:eastAsia="es-MX"/>
              </w:rPr>
            </w:pPr>
          </w:p>
        </w:tc>
        <w:tc>
          <w:tcPr>
            <w:tcW w:w="73" w:type="pct"/>
          </w:tcPr>
          <w:p w14:paraId="42D3E072" w14:textId="77777777" w:rsidR="00C53CA9" w:rsidRPr="009E4EE4" w:rsidRDefault="00C53CA9" w:rsidP="009E4EE4">
            <w:pPr>
              <w:spacing w:after="0"/>
              <w:rPr>
                <w:rFonts w:cs="Arial"/>
                <w:i/>
                <w:iCs/>
                <w:color w:val="3A3838"/>
                <w:sz w:val="16"/>
                <w:lang w:eastAsia="es-MX"/>
              </w:rPr>
            </w:pPr>
          </w:p>
        </w:tc>
      </w:tr>
      <w:tr w:rsidR="00C53CA9" w:rsidRPr="009E4EE4" w14:paraId="42A578B1" w14:textId="77777777" w:rsidTr="00DA32BC">
        <w:trPr>
          <w:trHeight w:val="590"/>
        </w:trPr>
        <w:tc>
          <w:tcPr>
            <w:tcW w:w="79" w:type="pct"/>
            <w:gridSpan w:val="2"/>
          </w:tcPr>
          <w:p w14:paraId="6828E4F1" w14:textId="77777777" w:rsidR="00C53CA9" w:rsidRPr="009E4EE4" w:rsidRDefault="00C53CA9" w:rsidP="009E4EE4">
            <w:pPr>
              <w:spacing w:after="0"/>
              <w:rPr>
                <w:rFonts w:cs="Arial"/>
                <w:i/>
                <w:iCs/>
                <w:color w:val="3A3838"/>
                <w:sz w:val="16"/>
                <w:lang w:eastAsia="es-MX"/>
              </w:rPr>
            </w:pPr>
          </w:p>
        </w:tc>
        <w:tc>
          <w:tcPr>
            <w:tcW w:w="80" w:type="pct"/>
            <w:gridSpan w:val="2"/>
          </w:tcPr>
          <w:p w14:paraId="03E3E937" w14:textId="77777777" w:rsidR="00C53CA9" w:rsidRPr="009E4EE4" w:rsidRDefault="00C53CA9" w:rsidP="009E4EE4">
            <w:pPr>
              <w:spacing w:after="0"/>
              <w:rPr>
                <w:rFonts w:cs="Arial"/>
                <w:i/>
                <w:iCs/>
                <w:color w:val="3A3838"/>
                <w:sz w:val="16"/>
                <w:lang w:eastAsia="es-MX"/>
              </w:rPr>
            </w:pPr>
          </w:p>
        </w:tc>
        <w:tc>
          <w:tcPr>
            <w:tcW w:w="75" w:type="pct"/>
            <w:gridSpan w:val="2"/>
          </w:tcPr>
          <w:p w14:paraId="59769987" w14:textId="77777777" w:rsidR="00C53CA9" w:rsidRPr="009E4EE4" w:rsidRDefault="00C53CA9" w:rsidP="009E4EE4">
            <w:pPr>
              <w:spacing w:after="0"/>
              <w:rPr>
                <w:rFonts w:cs="Arial"/>
                <w:i/>
                <w:iCs/>
                <w:color w:val="3A3838"/>
                <w:sz w:val="16"/>
                <w:lang w:eastAsia="es-MX"/>
              </w:rPr>
            </w:pPr>
          </w:p>
        </w:tc>
        <w:tc>
          <w:tcPr>
            <w:tcW w:w="424" w:type="pct"/>
            <w:gridSpan w:val="6"/>
            <w:vMerge/>
            <w:shd w:val="clear" w:color="auto" w:fill="A6A6A6" w:themeFill="background1" w:themeFillShade="A6"/>
          </w:tcPr>
          <w:p w14:paraId="35ECB2E0" w14:textId="77777777" w:rsidR="00C53CA9" w:rsidRPr="009E4EE4" w:rsidRDefault="00C53CA9" w:rsidP="009E4EE4">
            <w:pPr>
              <w:spacing w:after="0"/>
              <w:rPr>
                <w:rFonts w:cs="Arial"/>
                <w:i/>
                <w:iCs/>
                <w:color w:val="3A3838"/>
                <w:sz w:val="16"/>
                <w:lang w:eastAsia="es-MX"/>
              </w:rPr>
            </w:pPr>
          </w:p>
        </w:tc>
        <w:tc>
          <w:tcPr>
            <w:tcW w:w="76" w:type="pct"/>
            <w:gridSpan w:val="2"/>
          </w:tcPr>
          <w:p w14:paraId="54970541" w14:textId="77777777" w:rsidR="00C53CA9" w:rsidRPr="009E4EE4" w:rsidRDefault="00C53CA9" w:rsidP="009E4EE4">
            <w:pPr>
              <w:spacing w:after="0"/>
              <w:rPr>
                <w:rFonts w:cs="Arial"/>
                <w:i/>
                <w:iCs/>
                <w:color w:val="3A3838"/>
                <w:sz w:val="16"/>
                <w:lang w:eastAsia="es-MX"/>
              </w:rPr>
            </w:pPr>
          </w:p>
        </w:tc>
        <w:tc>
          <w:tcPr>
            <w:tcW w:w="400" w:type="pct"/>
            <w:gridSpan w:val="6"/>
            <w:vMerge/>
            <w:shd w:val="clear" w:color="auto" w:fill="A6A6A6" w:themeFill="background1" w:themeFillShade="A6"/>
          </w:tcPr>
          <w:p w14:paraId="40B16C33" w14:textId="77777777" w:rsidR="00C53CA9" w:rsidRPr="009E4EE4" w:rsidRDefault="00C53CA9" w:rsidP="009E4EE4">
            <w:pPr>
              <w:spacing w:after="0"/>
              <w:rPr>
                <w:rFonts w:cs="Arial"/>
                <w:i/>
                <w:iCs/>
                <w:color w:val="3A3838"/>
                <w:sz w:val="16"/>
                <w:lang w:eastAsia="es-MX"/>
              </w:rPr>
            </w:pPr>
          </w:p>
        </w:tc>
        <w:tc>
          <w:tcPr>
            <w:tcW w:w="79" w:type="pct"/>
            <w:gridSpan w:val="2"/>
          </w:tcPr>
          <w:p w14:paraId="7190B558" w14:textId="77777777" w:rsidR="00C53CA9" w:rsidRPr="009E4EE4" w:rsidRDefault="00C53CA9" w:rsidP="009E4EE4">
            <w:pPr>
              <w:spacing w:after="0"/>
              <w:rPr>
                <w:rFonts w:cs="Arial"/>
                <w:i/>
                <w:iCs/>
                <w:color w:val="3A3838"/>
                <w:sz w:val="16"/>
                <w:lang w:eastAsia="es-MX"/>
              </w:rPr>
            </w:pPr>
          </w:p>
        </w:tc>
        <w:tc>
          <w:tcPr>
            <w:tcW w:w="407" w:type="pct"/>
            <w:gridSpan w:val="6"/>
            <w:vMerge/>
            <w:shd w:val="clear" w:color="auto" w:fill="A6A6A6" w:themeFill="background1" w:themeFillShade="A6"/>
          </w:tcPr>
          <w:p w14:paraId="5789E27C" w14:textId="77777777" w:rsidR="00C53CA9" w:rsidRPr="009E4EE4" w:rsidRDefault="00C53CA9" w:rsidP="009E4EE4">
            <w:pPr>
              <w:spacing w:after="0"/>
              <w:rPr>
                <w:rFonts w:cs="Arial"/>
                <w:i/>
                <w:iCs/>
                <w:color w:val="3A3838"/>
                <w:sz w:val="16"/>
                <w:lang w:eastAsia="es-MX"/>
              </w:rPr>
            </w:pPr>
          </w:p>
        </w:tc>
        <w:tc>
          <w:tcPr>
            <w:tcW w:w="82" w:type="pct"/>
            <w:gridSpan w:val="2"/>
          </w:tcPr>
          <w:p w14:paraId="5FC29014" w14:textId="77777777" w:rsidR="00C53CA9" w:rsidRPr="009E4EE4" w:rsidRDefault="00C53CA9" w:rsidP="009E4EE4">
            <w:pPr>
              <w:spacing w:after="0"/>
              <w:rPr>
                <w:rFonts w:cs="Arial"/>
                <w:i/>
                <w:iCs/>
                <w:color w:val="3A3838"/>
                <w:sz w:val="16"/>
                <w:lang w:eastAsia="es-MX"/>
              </w:rPr>
            </w:pPr>
          </w:p>
        </w:tc>
        <w:tc>
          <w:tcPr>
            <w:tcW w:w="312" w:type="pct"/>
            <w:gridSpan w:val="8"/>
            <w:vMerge/>
            <w:shd w:val="clear" w:color="auto" w:fill="A6A6A6" w:themeFill="background1" w:themeFillShade="A6"/>
          </w:tcPr>
          <w:p w14:paraId="461E31B9" w14:textId="77777777" w:rsidR="00C53CA9" w:rsidRPr="009E4EE4" w:rsidRDefault="00C53CA9" w:rsidP="009E4EE4">
            <w:pPr>
              <w:spacing w:after="0"/>
              <w:rPr>
                <w:rFonts w:cs="Arial"/>
                <w:i/>
                <w:iCs/>
                <w:color w:val="3A3838"/>
                <w:sz w:val="16"/>
                <w:lang w:eastAsia="es-MX"/>
              </w:rPr>
            </w:pPr>
          </w:p>
        </w:tc>
        <w:tc>
          <w:tcPr>
            <w:tcW w:w="83" w:type="pct"/>
            <w:gridSpan w:val="2"/>
          </w:tcPr>
          <w:p w14:paraId="0F66539C" w14:textId="77777777" w:rsidR="00C53CA9" w:rsidRPr="009E4EE4" w:rsidRDefault="00C53CA9" w:rsidP="009E4EE4">
            <w:pPr>
              <w:spacing w:after="0"/>
              <w:rPr>
                <w:rFonts w:cs="Arial"/>
                <w:i/>
                <w:iCs/>
                <w:color w:val="3A3838"/>
                <w:sz w:val="16"/>
                <w:lang w:eastAsia="es-MX"/>
              </w:rPr>
            </w:pPr>
          </w:p>
        </w:tc>
        <w:tc>
          <w:tcPr>
            <w:tcW w:w="365" w:type="pct"/>
            <w:gridSpan w:val="5"/>
            <w:vMerge/>
            <w:shd w:val="clear" w:color="auto" w:fill="A6A6A6" w:themeFill="background1" w:themeFillShade="A6"/>
          </w:tcPr>
          <w:p w14:paraId="63A2537F" w14:textId="77777777" w:rsidR="00C53CA9" w:rsidRPr="009E4EE4" w:rsidRDefault="00C53CA9" w:rsidP="009E4EE4">
            <w:pPr>
              <w:spacing w:after="0"/>
              <w:rPr>
                <w:rFonts w:cs="Arial"/>
                <w:i/>
                <w:iCs/>
                <w:color w:val="3A3838"/>
                <w:sz w:val="16"/>
                <w:lang w:eastAsia="es-MX"/>
              </w:rPr>
            </w:pPr>
          </w:p>
        </w:tc>
        <w:tc>
          <w:tcPr>
            <w:tcW w:w="83" w:type="pct"/>
            <w:gridSpan w:val="2"/>
          </w:tcPr>
          <w:p w14:paraId="656A2872" w14:textId="77777777" w:rsidR="00C53CA9" w:rsidRPr="009E4EE4" w:rsidRDefault="00C53CA9" w:rsidP="009E4EE4">
            <w:pPr>
              <w:spacing w:after="0"/>
              <w:rPr>
                <w:rFonts w:cs="Arial"/>
                <w:i/>
                <w:iCs/>
                <w:color w:val="3A3838"/>
                <w:sz w:val="16"/>
                <w:lang w:eastAsia="es-MX"/>
              </w:rPr>
            </w:pPr>
          </w:p>
        </w:tc>
        <w:tc>
          <w:tcPr>
            <w:tcW w:w="371" w:type="pct"/>
            <w:gridSpan w:val="8"/>
            <w:vMerge/>
            <w:shd w:val="clear" w:color="auto" w:fill="A6A6A6" w:themeFill="background1" w:themeFillShade="A6"/>
          </w:tcPr>
          <w:p w14:paraId="349E7A2D" w14:textId="77777777" w:rsidR="00C53CA9" w:rsidRPr="009E4EE4" w:rsidRDefault="00C53CA9" w:rsidP="009E4EE4">
            <w:pPr>
              <w:spacing w:after="0"/>
              <w:rPr>
                <w:rFonts w:cs="Arial"/>
                <w:i/>
                <w:iCs/>
                <w:color w:val="3A3838"/>
                <w:sz w:val="16"/>
                <w:lang w:eastAsia="es-MX"/>
              </w:rPr>
            </w:pPr>
          </w:p>
        </w:tc>
        <w:tc>
          <w:tcPr>
            <w:tcW w:w="85" w:type="pct"/>
            <w:gridSpan w:val="3"/>
          </w:tcPr>
          <w:p w14:paraId="3EC1E53E" w14:textId="77777777" w:rsidR="00C53CA9" w:rsidRPr="009E4EE4" w:rsidRDefault="00C53CA9" w:rsidP="009E4EE4">
            <w:pPr>
              <w:spacing w:after="0"/>
              <w:rPr>
                <w:rFonts w:cs="Arial"/>
                <w:i/>
                <w:iCs/>
                <w:color w:val="3A3838"/>
                <w:sz w:val="16"/>
                <w:lang w:eastAsia="es-MX"/>
              </w:rPr>
            </w:pPr>
          </w:p>
        </w:tc>
        <w:tc>
          <w:tcPr>
            <w:tcW w:w="468" w:type="pct"/>
            <w:gridSpan w:val="5"/>
            <w:vMerge/>
            <w:shd w:val="clear" w:color="auto" w:fill="A6A6A6" w:themeFill="background1" w:themeFillShade="A6"/>
          </w:tcPr>
          <w:p w14:paraId="2F844DA5" w14:textId="77777777" w:rsidR="00C53CA9" w:rsidRPr="009E4EE4" w:rsidRDefault="00C53CA9" w:rsidP="009E4EE4">
            <w:pPr>
              <w:spacing w:after="0"/>
              <w:rPr>
                <w:rFonts w:cs="Arial"/>
                <w:i/>
                <w:iCs/>
                <w:color w:val="3A3838"/>
                <w:sz w:val="16"/>
                <w:lang w:eastAsia="es-MX"/>
              </w:rPr>
            </w:pPr>
          </w:p>
        </w:tc>
        <w:tc>
          <w:tcPr>
            <w:tcW w:w="86" w:type="pct"/>
            <w:gridSpan w:val="2"/>
          </w:tcPr>
          <w:p w14:paraId="01A38FC8" w14:textId="77777777" w:rsidR="00C53CA9" w:rsidRPr="009E4EE4" w:rsidRDefault="00C53CA9" w:rsidP="009E4EE4">
            <w:pPr>
              <w:spacing w:after="0"/>
              <w:rPr>
                <w:rFonts w:cs="Arial"/>
                <w:i/>
                <w:iCs/>
                <w:color w:val="3A3838"/>
                <w:sz w:val="16"/>
                <w:lang w:eastAsia="es-MX"/>
              </w:rPr>
            </w:pPr>
          </w:p>
        </w:tc>
        <w:tc>
          <w:tcPr>
            <w:tcW w:w="309" w:type="pct"/>
            <w:gridSpan w:val="6"/>
            <w:vMerge/>
            <w:shd w:val="clear" w:color="auto" w:fill="A6A6A6" w:themeFill="background1" w:themeFillShade="A6"/>
          </w:tcPr>
          <w:p w14:paraId="7ACFA127" w14:textId="77777777" w:rsidR="00C53CA9" w:rsidRPr="009E4EE4" w:rsidRDefault="00C53CA9" w:rsidP="009E4EE4">
            <w:pPr>
              <w:spacing w:after="0"/>
              <w:rPr>
                <w:rFonts w:cs="Arial"/>
                <w:i/>
                <w:iCs/>
                <w:color w:val="3A3838"/>
                <w:sz w:val="16"/>
                <w:lang w:eastAsia="es-MX"/>
              </w:rPr>
            </w:pPr>
          </w:p>
        </w:tc>
        <w:tc>
          <w:tcPr>
            <w:tcW w:w="86" w:type="pct"/>
            <w:gridSpan w:val="2"/>
          </w:tcPr>
          <w:p w14:paraId="0A664989" w14:textId="77777777" w:rsidR="00C53CA9" w:rsidRPr="009E4EE4" w:rsidRDefault="00C53CA9" w:rsidP="009E4EE4">
            <w:pPr>
              <w:spacing w:after="0"/>
              <w:rPr>
                <w:rFonts w:cs="Arial"/>
                <w:i/>
                <w:iCs/>
                <w:color w:val="3A3838"/>
                <w:sz w:val="16"/>
                <w:lang w:eastAsia="es-MX"/>
              </w:rPr>
            </w:pPr>
          </w:p>
        </w:tc>
        <w:tc>
          <w:tcPr>
            <w:tcW w:w="387" w:type="pct"/>
            <w:gridSpan w:val="6"/>
            <w:vMerge/>
            <w:shd w:val="clear" w:color="auto" w:fill="A6A6A6" w:themeFill="background1" w:themeFillShade="A6"/>
          </w:tcPr>
          <w:p w14:paraId="111FCF3C" w14:textId="77777777" w:rsidR="00C53CA9" w:rsidRPr="009E4EE4" w:rsidRDefault="00C53CA9" w:rsidP="009E4EE4">
            <w:pPr>
              <w:spacing w:after="0"/>
              <w:rPr>
                <w:rFonts w:cs="Arial"/>
                <w:i/>
                <w:iCs/>
                <w:color w:val="3A3838"/>
                <w:sz w:val="16"/>
                <w:lang w:eastAsia="es-MX"/>
              </w:rPr>
            </w:pPr>
          </w:p>
        </w:tc>
        <w:tc>
          <w:tcPr>
            <w:tcW w:w="86" w:type="pct"/>
            <w:gridSpan w:val="2"/>
          </w:tcPr>
          <w:p w14:paraId="0C5DE8B2" w14:textId="77777777" w:rsidR="00C53CA9" w:rsidRPr="009E4EE4" w:rsidRDefault="00C53CA9" w:rsidP="009E4EE4">
            <w:pPr>
              <w:spacing w:after="0"/>
              <w:rPr>
                <w:rFonts w:cs="Arial"/>
                <w:i/>
                <w:iCs/>
                <w:color w:val="3A3838"/>
                <w:sz w:val="16"/>
                <w:lang w:eastAsia="es-MX"/>
              </w:rPr>
            </w:pPr>
          </w:p>
        </w:tc>
        <w:tc>
          <w:tcPr>
            <w:tcW w:w="416" w:type="pct"/>
            <w:gridSpan w:val="6"/>
            <w:vMerge/>
            <w:shd w:val="clear" w:color="auto" w:fill="A6A6A6" w:themeFill="background1" w:themeFillShade="A6"/>
          </w:tcPr>
          <w:p w14:paraId="09B4BB7A" w14:textId="77777777" w:rsidR="00C53CA9" w:rsidRPr="009E4EE4" w:rsidRDefault="00C53CA9" w:rsidP="009E4EE4">
            <w:pPr>
              <w:spacing w:after="0"/>
              <w:rPr>
                <w:rFonts w:cs="Arial"/>
                <w:i/>
                <w:iCs/>
                <w:color w:val="3A3838"/>
                <w:sz w:val="16"/>
                <w:lang w:eastAsia="es-MX"/>
              </w:rPr>
            </w:pPr>
          </w:p>
        </w:tc>
        <w:tc>
          <w:tcPr>
            <w:tcW w:w="89" w:type="pct"/>
            <w:gridSpan w:val="3"/>
          </w:tcPr>
          <w:p w14:paraId="7588DD62" w14:textId="77777777" w:rsidR="00C53CA9" w:rsidRPr="009E4EE4" w:rsidRDefault="00C53CA9" w:rsidP="009E4EE4">
            <w:pPr>
              <w:spacing w:after="0"/>
              <w:rPr>
                <w:rFonts w:cs="Arial"/>
                <w:i/>
                <w:iCs/>
                <w:color w:val="3A3838"/>
                <w:sz w:val="16"/>
                <w:lang w:eastAsia="es-MX"/>
              </w:rPr>
            </w:pPr>
          </w:p>
        </w:tc>
        <w:tc>
          <w:tcPr>
            <w:tcW w:w="73" w:type="pct"/>
          </w:tcPr>
          <w:p w14:paraId="1EA1DCEF" w14:textId="77777777" w:rsidR="00C53CA9" w:rsidRPr="009E4EE4" w:rsidRDefault="00C53CA9" w:rsidP="009E4EE4">
            <w:pPr>
              <w:spacing w:after="0"/>
              <w:rPr>
                <w:rFonts w:cs="Arial"/>
                <w:i/>
                <w:iCs/>
                <w:color w:val="3A3838"/>
                <w:sz w:val="16"/>
                <w:lang w:eastAsia="es-MX"/>
              </w:rPr>
            </w:pPr>
          </w:p>
        </w:tc>
      </w:tr>
      <w:tr w:rsidR="00C53CA9" w:rsidRPr="009E4EE4" w14:paraId="703C6749" w14:textId="77777777" w:rsidTr="000C46A9">
        <w:trPr>
          <w:trHeight w:val="186"/>
        </w:trPr>
        <w:tc>
          <w:tcPr>
            <w:tcW w:w="79" w:type="pct"/>
            <w:gridSpan w:val="2"/>
          </w:tcPr>
          <w:p w14:paraId="6113FD29" w14:textId="77777777" w:rsidR="00C53CA9" w:rsidRPr="009E4EE4" w:rsidRDefault="00C53CA9" w:rsidP="009E4EE4">
            <w:pPr>
              <w:spacing w:after="0"/>
              <w:rPr>
                <w:rFonts w:cs="Arial"/>
                <w:i/>
                <w:iCs/>
                <w:color w:val="3A3838"/>
                <w:sz w:val="16"/>
                <w:lang w:eastAsia="es-MX"/>
              </w:rPr>
            </w:pPr>
          </w:p>
        </w:tc>
        <w:tc>
          <w:tcPr>
            <w:tcW w:w="80" w:type="pct"/>
            <w:gridSpan w:val="2"/>
          </w:tcPr>
          <w:p w14:paraId="56E3E616" w14:textId="77777777" w:rsidR="00C53CA9" w:rsidRPr="009E4EE4" w:rsidRDefault="00C53CA9" w:rsidP="009E4EE4">
            <w:pPr>
              <w:spacing w:after="0"/>
              <w:rPr>
                <w:rFonts w:cs="Arial"/>
                <w:i/>
                <w:iCs/>
                <w:color w:val="3A3838"/>
                <w:sz w:val="16"/>
                <w:lang w:eastAsia="es-MX"/>
              </w:rPr>
            </w:pPr>
          </w:p>
        </w:tc>
        <w:tc>
          <w:tcPr>
            <w:tcW w:w="75" w:type="pct"/>
            <w:gridSpan w:val="2"/>
          </w:tcPr>
          <w:p w14:paraId="7FFEABCF" w14:textId="77777777" w:rsidR="00C53CA9" w:rsidRPr="009E4EE4" w:rsidRDefault="00C53CA9" w:rsidP="009E4EE4">
            <w:pPr>
              <w:spacing w:after="0"/>
              <w:rPr>
                <w:rFonts w:cs="Arial"/>
                <w:i/>
                <w:iCs/>
                <w:color w:val="3A3838"/>
                <w:sz w:val="16"/>
                <w:lang w:eastAsia="es-MX"/>
              </w:rPr>
            </w:pPr>
          </w:p>
        </w:tc>
        <w:tc>
          <w:tcPr>
            <w:tcW w:w="97" w:type="pct"/>
            <w:gridSpan w:val="2"/>
          </w:tcPr>
          <w:p w14:paraId="681231E3" w14:textId="77777777" w:rsidR="00C53CA9" w:rsidRPr="009E4EE4" w:rsidRDefault="00C53CA9" w:rsidP="009E4EE4">
            <w:pPr>
              <w:spacing w:after="0"/>
              <w:rPr>
                <w:rFonts w:cs="Arial"/>
                <w:i/>
                <w:iCs/>
                <w:color w:val="3A3838"/>
                <w:sz w:val="16"/>
                <w:lang w:eastAsia="es-MX"/>
              </w:rPr>
            </w:pPr>
          </w:p>
        </w:tc>
        <w:tc>
          <w:tcPr>
            <w:tcW w:w="84" w:type="pct"/>
            <w:gridSpan w:val="2"/>
          </w:tcPr>
          <w:p w14:paraId="1D10BDE3" w14:textId="77777777" w:rsidR="00C53CA9" w:rsidRPr="009E4EE4" w:rsidRDefault="00C53CA9" w:rsidP="009E4EE4">
            <w:pPr>
              <w:spacing w:after="0"/>
              <w:rPr>
                <w:rFonts w:cs="Arial"/>
                <w:i/>
                <w:iCs/>
                <w:color w:val="3A3838"/>
                <w:sz w:val="16"/>
                <w:lang w:eastAsia="es-MX"/>
              </w:rPr>
            </w:pPr>
          </w:p>
        </w:tc>
        <w:tc>
          <w:tcPr>
            <w:tcW w:w="243" w:type="pct"/>
            <w:gridSpan w:val="2"/>
          </w:tcPr>
          <w:p w14:paraId="265180F0" w14:textId="77777777" w:rsidR="00C53CA9" w:rsidRPr="009E4EE4" w:rsidRDefault="00C53CA9" w:rsidP="009E4EE4">
            <w:pPr>
              <w:spacing w:after="0"/>
              <w:rPr>
                <w:rFonts w:cs="Arial"/>
                <w:i/>
                <w:iCs/>
                <w:color w:val="3A3838"/>
                <w:sz w:val="16"/>
                <w:lang w:eastAsia="es-MX"/>
              </w:rPr>
            </w:pPr>
          </w:p>
        </w:tc>
        <w:tc>
          <w:tcPr>
            <w:tcW w:w="76" w:type="pct"/>
            <w:gridSpan w:val="2"/>
          </w:tcPr>
          <w:p w14:paraId="1FCC3801" w14:textId="77777777" w:rsidR="00C53CA9" w:rsidRPr="009E4EE4" w:rsidRDefault="00C53CA9" w:rsidP="009E4EE4">
            <w:pPr>
              <w:spacing w:after="0"/>
              <w:rPr>
                <w:rFonts w:cs="Arial"/>
                <w:i/>
                <w:iCs/>
                <w:color w:val="3A3838"/>
                <w:sz w:val="16"/>
                <w:lang w:eastAsia="es-MX"/>
              </w:rPr>
            </w:pPr>
          </w:p>
        </w:tc>
        <w:tc>
          <w:tcPr>
            <w:tcW w:w="91" w:type="pct"/>
            <w:gridSpan w:val="2"/>
          </w:tcPr>
          <w:p w14:paraId="788D3668" w14:textId="77777777" w:rsidR="00C53CA9" w:rsidRPr="009E4EE4" w:rsidRDefault="00C53CA9" w:rsidP="009E4EE4">
            <w:pPr>
              <w:spacing w:after="0"/>
              <w:rPr>
                <w:rFonts w:cs="Arial"/>
                <w:i/>
                <w:iCs/>
                <w:color w:val="3A3838"/>
                <w:sz w:val="16"/>
                <w:lang w:eastAsia="es-MX"/>
              </w:rPr>
            </w:pPr>
          </w:p>
        </w:tc>
        <w:tc>
          <w:tcPr>
            <w:tcW w:w="80" w:type="pct"/>
            <w:gridSpan w:val="2"/>
          </w:tcPr>
          <w:p w14:paraId="5C6D2EE3" w14:textId="77777777" w:rsidR="00C53CA9" w:rsidRPr="009E4EE4" w:rsidRDefault="00C53CA9" w:rsidP="009E4EE4">
            <w:pPr>
              <w:spacing w:after="0"/>
              <w:rPr>
                <w:rFonts w:cs="Arial"/>
                <w:i/>
                <w:iCs/>
                <w:color w:val="3A3838"/>
                <w:sz w:val="16"/>
                <w:lang w:eastAsia="es-MX"/>
              </w:rPr>
            </w:pPr>
          </w:p>
        </w:tc>
        <w:tc>
          <w:tcPr>
            <w:tcW w:w="229" w:type="pct"/>
            <w:gridSpan w:val="2"/>
          </w:tcPr>
          <w:p w14:paraId="63ACA516" w14:textId="77777777" w:rsidR="00C53CA9" w:rsidRPr="009E4EE4" w:rsidRDefault="00C53CA9" w:rsidP="009E4EE4">
            <w:pPr>
              <w:spacing w:after="0"/>
              <w:rPr>
                <w:rFonts w:cs="Arial"/>
                <w:i/>
                <w:iCs/>
                <w:color w:val="3A3838"/>
                <w:sz w:val="16"/>
                <w:lang w:eastAsia="es-MX"/>
              </w:rPr>
            </w:pPr>
          </w:p>
        </w:tc>
        <w:tc>
          <w:tcPr>
            <w:tcW w:w="79" w:type="pct"/>
            <w:gridSpan w:val="2"/>
          </w:tcPr>
          <w:p w14:paraId="71462909" w14:textId="77777777" w:rsidR="00C53CA9" w:rsidRPr="009E4EE4" w:rsidRDefault="00C53CA9" w:rsidP="009E4EE4">
            <w:pPr>
              <w:spacing w:after="0"/>
              <w:rPr>
                <w:rFonts w:cs="Arial"/>
                <w:i/>
                <w:iCs/>
                <w:color w:val="3A3838"/>
                <w:sz w:val="16"/>
                <w:lang w:eastAsia="es-MX"/>
              </w:rPr>
            </w:pPr>
          </w:p>
        </w:tc>
        <w:tc>
          <w:tcPr>
            <w:tcW w:w="80" w:type="pct"/>
            <w:gridSpan w:val="2"/>
          </w:tcPr>
          <w:p w14:paraId="2BA13BA0" w14:textId="77777777" w:rsidR="00C53CA9" w:rsidRPr="009E4EE4" w:rsidRDefault="00C53CA9" w:rsidP="009E4EE4">
            <w:pPr>
              <w:spacing w:after="0"/>
              <w:rPr>
                <w:rFonts w:cs="Arial"/>
                <w:i/>
                <w:iCs/>
                <w:color w:val="3A3838"/>
                <w:sz w:val="16"/>
                <w:lang w:eastAsia="es-MX"/>
              </w:rPr>
            </w:pPr>
          </w:p>
        </w:tc>
        <w:tc>
          <w:tcPr>
            <w:tcW w:w="80" w:type="pct"/>
            <w:gridSpan w:val="2"/>
          </w:tcPr>
          <w:p w14:paraId="63793E9E" w14:textId="77777777" w:rsidR="00C53CA9" w:rsidRPr="009E4EE4" w:rsidRDefault="00C53CA9" w:rsidP="009E4EE4">
            <w:pPr>
              <w:spacing w:after="0"/>
              <w:rPr>
                <w:rFonts w:cs="Arial"/>
                <w:i/>
                <w:iCs/>
                <w:color w:val="3A3838"/>
                <w:sz w:val="16"/>
                <w:lang w:eastAsia="es-MX"/>
              </w:rPr>
            </w:pPr>
          </w:p>
        </w:tc>
        <w:tc>
          <w:tcPr>
            <w:tcW w:w="247" w:type="pct"/>
            <w:gridSpan w:val="2"/>
          </w:tcPr>
          <w:p w14:paraId="3D6416E7" w14:textId="77777777" w:rsidR="00C53CA9" w:rsidRPr="009E4EE4" w:rsidRDefault="00C53CA9" w:rsidP="009E4EE4">
            <w:pPr>
              <w:spacing w:after="0"/>
              <w:rPr>
                <w:rFonts w:cs="Arial"/>
                <w:i/>
                <w:iCs/>
                <w:color w:val="3A3838"/>
                <w:sz w:val="16"/>
                <w:lang w:eastAsia="es-MX"/>
              </w:rPr>
            </w:pPr>
          </w:p>
        </w:tc>
        <w:tc>
          <w:tcPr>
            <w:tcW w:w="82" w:type="pct"/>
            <w:gridSpan w:val="2"/>
          </w:tcPr>
          <w:p w14:paraId="43CF7E26" w14:textId="77777777" w:rsidR="00C53CA9" w:rsidRPr="009E4EE4" w:rsidRDefault="00C53CA9" w:rsidP="009E4EE4">
            <w:pPr>
              <w:spacing w:after="0"/>
              <w:rPr>
                <w:rFonts w:cs="Arial"/>
                <w:i/>
                <w:iCs/>
                <w:color w:val="3A3838"/>
                <w:sz w:val="16"/>
                <w:lang w:eastAsia="es-MX"/>
              </w:rPr>
            </w:pPr>
          </w:p>
        </w:tc>
        <w:tc>
          <w:tcPr>
            <w:tcW w:w="75" w:type="pct"/>
            <w:gridSpan w:val="2"/>
          </w:tcPr>
          <w:p w14:paraId="0A2756AB" w14:textId="77777777" w:rsidR="00C53CA9" w:rsidRPr="009E4EE4" w:rsidRDefault="00C53CA9" w:rsidP="009E4EE4">
            <w:pPr>
              <w:spacing w:after="0"/>
              <w:rPr>
                <w:rFonts w:cs="Arial"/>
                <w:i/>
                <w:iCs/>
                <w:color w:val="3A3838"/>
                <w:sz w:val="16"/>
                <w:lang w:eastAsia="es-MX"/>
              </w:rPr>
            </w:pPr>
          </w:p>
        </w:tc>
        <w:tc>
          <w:tcPr>
            <w:tcW w:w="91" w:type="pct"/>
            <w:gridSpan w:val="3"/>
          </w:tcPr>
          <w:p w14:paraId="22348FF3" w14:textId="77777777" w:rsidR="00C53CA9" w:rsidRPr="009E4EE4" w:rsidRDefault="00C53CA9" w:rsidP="009E4EE4">
            <w:pPr>
              <w:spacing w:after="0"/>
              <w:rPr>
                <w:rFonts w:cs="Arial"/>
                <w:i/>
                <w:iCs/>
                <w:color w:val="3A3838"/>
                <w:sz w:val="16"/>
                <w:lang w:eastAsia="es-MX"/>
              </w:rPr>
            </w:pPr>
          </w:p>
        </w:tc>
        <w:tc>
          <w:tcPr>
            <w:tcW w:w="146" w:type="pct"/>
            <w:gridSpan w:val="3"/>
          </w:tcPr>
          <w:p w14:paraId="55832F19" w14:textId="77777777" w:rsidR="00C53CA9" w:rsidRPr="009E4EE4" w:rsidRDefault="00C53CA9" w:rsidP="009E4EE4">
            <w:pPr>
              <w:spacing w:after="0"/>
              <w:rPr>
                <w:rFonts w:cs="Arial"/>
                <w:i/>
                <w:iCs/>
                <w:color w:val="3A3838"/>
                <w:sz w:val="16"/>
                <w:lang w:eastAsia="es-MX"/>
              </w:rPr>
            </w:pPr>
          </w:p>
        </w:tc>
        <w:tc>
          <w:tcPr>
            <w:tcW w:w="83" w:type="pct"/>
            <w:gridSpan w:val="2"/>
          </w:tcPr>
          <w:p w14:paraId="24B2B969" w14:textId="77777777" w:rsidR="00C53CA9" w:rsidRPr="009E4EE4" w:rsidRDefault="00C53CA9" w:rsidP="009E4EE4">
            <w:pPr>
              <w:spacing w:after="0"/>
              <w:rPr>
                <w:rFonts w:cs="Arial"/>
                <w:i/>
                <w:iCs/>
                <w:color w:val="3A3838"/>
                <w:sz w:val="16"/>
                <w:lang w:eastAsia="es-MX"/>
              </w:rPr>
            </w:pPr>
          </w:p>
        </w:tc>
        <w:tc>
          <w:tcPr>
            <w:tcW w:w="83" w:type="pct"/>
            <w:gridSpan w:val="2"/>
          </w:tcPr>
          <w:p w14:paraId="777FB720" w14:textId="77777777" w:rsidR="00C53CA9" w:rsidRPr="009E4EE4" w:rsidRDefault="00C53CA9" w:rsidP="009E4EE4">
            <w:pPr>
              <w:spacing w:after="0"/>
              <w:rPr>
                <w:rFonts w:cs="Arial"/>
                <w:i/>
                <w:iCs/>
                <w:color w:val="3A3838"/>
                <w:sz w:val="12"/>
                <w:szCs w:val="12"/>
                <w:lang w:eastAsia="es-MX"/>
              </w:rPr>
            </w:pPr>
          </w:p>
        </w:tc>
        <w:tc>
          <w:tcPr>
            <w:tcW w:w="83" w:type="pct"/>
            <w:gridSpan w:val="2"/>
          </w:tcPr>
          <w:p w14:paraId="79A1397D" w14:textId="77777777" w:rsidR="00C53CA9" w:rsidRPr="009E4EE4" w:rsidRDefault="00C53CA9" w:rsidP="009E4EE4">
            <w:pPr>
              <w:spacing w:after="0"/>
              <w:rPr>
                <w:rFonts w:cs="Arial"/>
                <w:i/>
                <w:iCs/>
                <w:color w:val="3A3838"/>
                <w:sz w:val="16"/>
                <w:lang w:eastAsia="es-MX"/>
              </w:rPr>
            </w:pPr>
          </w:p>
        </w:tc>
        <w:tc>
          <w:tcPr>
            <w:tcW w:w="199" w:type="pct"/>
          </w:tcPr>
          <w:p w14:paraId="39275BC8" w14:textId="77777777" w:rsidR="00C53CA9" w:rsidRPr="009E4EE4" w:rsidRDefault="00C53CA9" w:rsidP="009E4EE4">
            <w:pPr>
              <w:spacing w:after="0"/>
              <w:rPr>
                <w:rFonts w:cs="Arial"/>
                <w:i/>
                <w:iCs/>
                <w:color w:val="3A3838"/>
                <w:sz w:val="16"/>
                <w:lang w:eastAsia="es-MX"/>
              </w:rPr>
            </w:pPr>
          </w:p>
        </w:tc>
        <w:tc>
          <w:tcPr>
            <w:tcW w:w="83" w:type="pct"/>
            <w:gridSpan w:val="2"/>
          </w:tcPr>
          <w:p w14:paraId="35F8ECBC" w14:textId="77777777" w:rsidR="00C53CA9" w:rsidRPr="009E4EE4" w:rsidRDefault="00C53CA9" w:rsidP="009E4EE4">
            <w:pPr>
              <w:spacing w:after="0"/>
              <w:rPr>
                <w:rFonts w:cs="Arial"/>
                <w:i/>
                <w:iCs/>
                <w:color w:val="3A3838"/>
                <w:sz w:val="16"/>
                <w:lang w:eastAsia="es-MX"/>
              </w:rPr>
            </w:pPr>
          </w:p>
        </w:tc>
        <w:tc>
          <w:tcPr>
            <w:tcW w:w="85" w:type="pct"/>
            <w:gridSpan w:val="3"/>
          </w:tcPr>
          <w:p w14:paraId="299EC369" w14:textId="77777777" w:rsidR="00C53CA9" w:rsidRPr="009E4EE4" w:rsidRDefault="00C53CA9" w:rsidP="009E4EE4">
            <w:pPr>
              <w:spacing w:after="0"/>
              <w:rPr>
                <w:rFonts w:cs="Arial"/>
                <w:i/>
                <w:iCs/>
                <w:color w:val="3A3838"/>
                <w:sz w:val="16"/>
                <w:lang w:eastAsia="es-MX"/>
              </w:rPr>
            </w:pPr>
          </w:p>
        </w:tc>
        <w:tc>
          <w:tcPr>
            <w:tcW w:w="85" w:type="pct"/>
          </w:tcPr>
          <w:p w14:paraId="4ABB6830" w14:textId="77777777" w:rsidR="00C53CA9" w:rsidRPr="009E4EE4" w:rsidRDefault="00C53CA9" w:rsidP="009E4EE4">
            <w:pPr>
              <w:spacing w:after="0"/>
              <w:rPr>
                <w:rFonts w:cs="Arial"/>
                <w:i/>
                <w:iCs/>
                <w:color w:val="3A3838"/>
                <w:sz w:val="16"/>
                <w:lang w:eastAsia="es-MX"/>
              </w:rPr>
            </w:pPr>
          </w:p>
        </w:tc>
        <w:tc>
          <w:tcPr>
            <w:tcW w:w="201" w:type="pct"/>
            <w:gridSpan w:val="4"/>
          </w:tcPr>
          <w:p w14:paraId="1298D980" w14:textId="77777777" w:rsidR="00C53CA9" w:rsidRPr="009E4EE4" w:rsidRDefault="00C53CA9" w:rsidP="009E4EE4">
            <w:pPr>
              <w:spacing w:after="0"/>
              <w:rPr>
                <w:rFonts w:cs="Arial"/>
                <w:i/>
                <w:iCs/>
                <w:color w:val="3A3838"/>
                <w:sz w:val="16"/>
                <w:lang w:eastAsia="es-MX"/>
              </w:rPr>
            </w:pPr>
          </w:p>
        </w:tc>
        <w:tc>
          <w:tcPr>
            <w:tcW w:w="85" w:type="pct"/>
            <w:gridSpan w:val="3"/>
          </w:tcPr>
          <w:p w14:paraId="0CDCB1BC" w14:textId="77777777" w:rsidR="00C53CA9" w:rsidRPr="009E4EE4" w:rsidRDefault="00C53CA9" w:rsidP="009E4EE4">
            <w:pPr>
              <w:spacing w:after="0"/>
              <w:rPr>
                <w:rFonts w:cs="Arial"/>
                <w:i/>
                <w:iCs/>
                <w:color w:val="3A3838"/>
                <w:sz w:val="16"/>
                <w:lang w:eastAsia="es-MX"/>
              </w:rPr>
            </w:pPr>
          </w:p>
        </w:tc>
        <w:tc>
          <w:tcPr>
            <w:tcW w:w="85" w:type="pct"/>
            <w:gridSpan w:val="2"/>
          </w:tcPr>
          <w:p w14:paraId="099B2F8C" w14:textId="77777777" w:rsidR="00C53CA9" w:rsidRPr="009E4EE4" w:rsidRDefault="00C53CA9" w:rsidP="009E4EE4">
            <w:pPr>
              <w:spacing w:after="0"/>
              <w:rPr>
                <w:rFonts w:cs="Arial"/>
                <w:i/>
                <w:iCs/>
                <w:color w:val="3A3838"/>
                <w:sz w:val="16"/>
                <w:lang w:eastAsia="es-MX"/>
              </w:rPr>
            </w:pPr>
          </w:p>
        </w:tc>
        <w:tc>
          <w:tcPr>
            <w:tcW w:w="86" w:type="pct"/>
          </w:tcPr>
          <w:p w14:paraId="217BD4D2" w14:textId="77777777" w:rsidR="00C53CA9" w:rsidRPr="009E4EE4" w:rsidRDefault="00C53CA9" w:rsidP="009E4EE4">
            <w:pPr>
              <w:spacing w:after="0"/>
              <w:rPr>
                <w:rFonts w:cs="Arial"/>
                <w:i/>
                <w:iCs/>
                <w:color w:val="3A3838"/>
                <w:sz w:val="16"/>
                <w:lang w:eastAsia="es-MX"/>
              </w:rPr>
            </w:pPr>
          </w:p>
        </w:tc>
        <w:tc>
          <w:tcPr>
            <w:tcW w:w="297" w:type="pct"/>
            <w:gridSpan w:val="2"/>
          </w:tcPr>
          <w:p w14:paraId="26A0304B" w14:textId="77777777" w:rsidR="00C53CA9" w:rsidRPr="009E4EE4" w:rsidRDefault="00C53CA9" w:rsidP="009E4EE4">
            <w:pPr>
              <w:spacing w:after="0"/>
              <w:rPr>
                <w:rFonts w:cs="Arial"/>
                <w:i/>
                <w:iCs/>
                <w:color w:val="3A3838"/>
                <w:sz w:val="16"/>
                <w:lang w:eastAsia="es-MX"/>
              </w:rPr>
            </w:pPr>
          </w:p>
        </w:tc>
        <w:tc>
          <w:tcPr>
            <w:tcW w:w="86" w:type="pct"/>
            <w:gridSpan w:val="2"/>
          </w:tcPr>
          <w:p w14:paraId="6A6962F8" w14:textId="77777777" w:rsidR="00C53CA9" w:rsidRPr="009E4EE4" w:rsidRDefault="00C53CA9" w:rsidP="009E4EE4">
            <w:pPr>
              <w:spacing w:after="0"/>
              <w:rPr>
                <w:rFonts w:cs="Arial"/>
                <w:i/>
                <w:iCs/>
                <w:color w:val="3A3838"/>
                <w:sz w:val="16"/>
                <w:lang w:eastAsia="es-MX"/>
              </w:rPr>
            </w:pPr>
          </w:p>
        </w:tc>
        <w:tc>
          <w:tcPr>
            <w:tcW w:w="86" w:type="pct"/>
            <w:gridSpan w:val="2"/>
          </w:tcPr>
          <w:p w14:paraId="6806A6FF" w14:textId="77777777" w:rsidR="00C53CA9" w:rsidRPr="009E4EE4" w:rsidRDefault="00C53CA9" w:rsidP="009E4EE4">
            <w:pPr>
              <w:spacing w:after="0"/>
              <w:rPr>
                <w:rFonts w:cs="Arial"/>
                <w:i/>
                <w:iCs/>
                <w:color w:val="3A3838"/>
                <w:sz w:val="16"/>
                <w:lang w:eastAsia="es-MX"/>
              </w:rPr>
            </w:pPr>
          </w:p>
        </w:tc>
        <w:tc>
          <w:tcPr>
            <w:tcW w:w="86" w:type="pct"/>
            <w:gridSpan w:val="2"/>
          </w:tcPr>
          <w:p w14:paraId="62417BD9" w14:textId="77777777" w:rsidR="00C53CA9" w:rsidRPr="009E4EE4" w:rsidRDefault="00C53CA9" w:rsidP="009E4EE4">
            <w:pPr>
              <w:spacing w:after="0"/>
              <w:rPr>
                <w:rFonts w:cs="Arial"/>
                <w:i/>
                <w:iCs/>
                <w:color w:val="3A3838"/>
                <w:sz w:val="16"/>
                <w:lang w:eastAsia="es-MX"/>
              </w:rPr>
            </w:pPr>
          </w:p>
        </w:tc>
        <w:tc>
          <w:tcPr>
            <w:tcW w:w="137" w:type="pct"/>
            <w:gridSpan w:val="2"/>
          </w:tcPr>
          <w:p w14:paraId="05390D4D" w14:textId="77777777" w:rsidR="00C53CA9" w:rsidRPr="009E4EE4" w:rsidRDefault="00C53CA9" w:rsidP="009E4EE4">
            <w:pPr>
              <w:spacing w:after="0"/>
              <w:rPr>
                <w:rFonts w:cs="Arial"/>
                <w:i/>
                <w:iCs/>
                <w:color w:val="3A3838"/>
                <w:sz w:val="16"/>
                <w:lang w:eastAsia="es-MX"/>
              </w:rPr>
            </w:pPr>
          </w:p>
        </w:tc>
        <w:tc>
          <w:tcPr>
            <w:tcW w:w="86" w:type="pct"/>
            <w:gridSpan w:val="2"/>
          </w:tcPr>
          <w:p w14:paraId="78BFF1CD" w14:textId="77777777" w:rsidR="00C53CA9" w:rsidRPr="009E4EE4" w:rsidRDefault="00C53CA9" w:rsidP="009E4EE4">
            <w:pPr>
              <w:spacing w:after="0"/>
              <w:rPr>
                <w:rFonts w:cs="Arial"/>
                <w:i/>
                <w:iCs/>
                <w:color w:val="3A3838"/>
                <w:sz w:val="16"/>
                <w:lang w:eastAsia="es-MX"/>
              </w:rPr>
            </w:pPr>
          </w:p>
        </w:tc>
        <w:tc>
          <w:tcPr>
            <w:tcW w:w="86" w:type="pct"/>
            <w:gridSpan w:val="2"/>
          </w:tcPr>
          <w:p w14:paraId="76AC3377" w14:textId="77777777" w:rsidR="00C53CA9" w:rsidRPr="009E4EE4" w:rsidRDefault="00C53CA9" w:rsidP="009E4EE4">
            <w:pPr>
              <w:spacing w:after="0"/>
              <w:rPr>
                <w:rFonts w:cs="Arial"/>
                <w:i/>
                <w:iCs/>
                <w:color w:val="3A3838"/>
                <w:sz w:val="16"/>
                <w:lang w:eastAsia="es-MX"/>
              </w:rPr>
            </w:pPr>
          </w:p>
        </w:tc>
        <w:tc>
          <w:tcPr>
            <w:tcW w:w="86" w:type="pct"/>
            <w:gridSpan w:val="2"/>
          </w:tcPr>
          <w:p w14:paraId="473F4EF2" w14:textId="77777777" w:rsidR="00C53CA9" w:rsidRPr="009E4EE4" w:rsidRDefault="00C53CA9" w:rsidP="009E4EE4">
            <w:pPr>
              <w:spacing w:after="0"/>
              <w:rPr>
                <w:rFonts w:cs="Arial"/>
                <w:i/>
                <w:iCs/>
                <w:color w:val="3A3838"/>
                <w:sz w:val="16"/>
                <w:lang w:eastAsia="es-MX"/>
              </w:rPr>
            </w:pPr>
          </w:p>
        </w:tc>
        <w:tc>
          <w:tcPr>
            <w:tcW w:w="215" w:type="pct"/>
            <w:gridSpan w:val="2"/>
          </w:tcPr>
          <w:p w14:paraId="62C47759" w14:textId="77777777" w:rsidR="00C53CA9" w:rsidRPr="009E4EE4" w:rsidRDefault="00C53CA9" w:rsidP="009E4EE4">
            <w:pPr>
              <w:spacing w:after="0"/>
              <w:rPr>
                <w:rFonts w:cs="Arial"/>
                <w:i/>
                <w:iCs/>
                <w:color w:val="3A3838"/>
                <w:sz w:val="16"/>
                <w:lang w:eastAsia="es-MX"/>
              </w:rPr>
            </w:pPr>
          </w:p>
        </w:tc>
        <w:tc>
          <w:tcPr>
            <w:tcW w:w="86" w:type="pct"/>
            <w:gridSpan w:val="2"/>
          </w:tcPr>
          <w:p w14:paraId="26237E94" w14:textId="77777777" w:rsidR="00C53CA9" w:rsidRPr="009E4EE4" w:rsidRDefault="00C53CA9" w:rsidP="009E4EE4">
            <w:pPr>
              <w:spacing w:after="0"/>
              <w:rPr>
                <w:rFonts w:cs="Arial"/>
                <w:i/>
                <w:iCs/>
                <w:color w:val="3A3838"/>
                <w:sz w:val="16"/>
                <w:lang w:eastAsia="es-MX"/>
              </w:rPr>
            </w:pPr>
          </w:p>
        </w:tc>
        <w:tc>
          <w:tcPr>
            <w:tcW w:w="86" w:type="pct"/>
            <w:gridSpan w:val="2"/>
          </w:tcPr>
          <w:p w14:paraId="3ABBC729" w14:textId="77777777" w:rsidR="00C53CA9" w:rsidRPr="009E4EE4" w:rsidRDefault="00C53CA9" w:rsidP="009E4EE4">
            <w:pPr>
              <w:spacing w:after="0"/>
              <w:rPr>
                <w:rFonts w:cs="Arial"/>
                <w:i/>
                <w:iCs/>
                <w:color w:val="3A3838"/>
                <w:sz w:val="16"/>
                <w:lang w:eastAsia="es-MX"/>
              </w:rPr>
            </w:pPr>
          </w:p>
        </w:tc>
        <w:tc>
          <w:tcPr>
            <w:tcW w:w="86" w:type="pct"/>
            <w:gridSpan w:val="2"/>
          </w:tcPr>
          <w:p w14:paraId="50D4501A" w14:textId="77777777" w:rsidR="00C53CA9" w:rsidRPr="009E4EE4" w:rsidRDefault="00C53CA9" w:rsidP="009E4EE4">
            <w:pPr>
              <w:spacing w:after="0"/>
              <w:rPr>
                <w:rFonts w:cs="Arial"/>
                <w:i/>
                <w:iCs/>
                <w:color w:val="3A3838"/>
                <w:sz w:val="16"/>
                <w:lang w:eastAsia="es-MX"/>
              </w:rPr>
            </w:pPr>
          </w:p>
        </w:tc>
        <w:tc>
          <w:tcPr>
            <w:tcW w:w="244" w:type="pct"/>
            <w:gridSpan w:val="2"/>
          </w:tcPr>
          <w:p w14:paraId="7C11D7F9" w14:textId="77777777" w:rsidR="00C53CA9" w:rsidRPr="009E4EE4" w:rsidRDefault="00C53CA9" w:rsidP="009E4EE4">
            <w:pPr>
              <w:spacing w:after="0"/>
              <w:rPr>
                <w:rFonts w:cs="Arial"/>
                <w:i/>
                <w:iCs/>
                <w:color w:val="3A3838"/>
                <w:sz w:val="16"/>
                <w:lang w:eastAsia="es-MX"/>
              </w:rPr>
            </w:pPr>
          </w:p>
        </w:tc>
        <w:tc>
          <w:tcPr>
            <w:tcW w:w="89" w:type="pct"/>
            <w:gridSpan w:val="3"/>
          </w:tcPr>
          <w:p w14:paraId="53976630" w14:textId="77777777" w:rsidR="00C53CA9" w:rsidRPr="009E4EE4" w:rsidRDefault="00C53CA9" w:rsidP="009E4EE4">
            <w:pPr>
              <w:spacing w:after="0"/>
              <w:rPr>
                <w:rFonts w:cs="Arial"/>
                <w:i/>
                <w:iCs/>
                <w:color w:val="3A3838"/>
                <w:sz w:val="16"/>
                <w:lang w:eastAsia="es-MX"/>
              </w:rPr>
            </w:pPr>
          </w:p>
        </w:tc>
        <w:tc>
          <w:tcPr>
            <w:tcW w:w="73" w:type="pct"/>
          </w:tcPr>
          <w:p w14:paraId="72382DA7" w14:textId="77777777" w:rsidR="00C53CA9" w:rsidRPr="009E4EE4" w:rsidRDefault="00C53CA9" w:rsidP="009E4EE4">
            <w:pPr>
              <w:spacing w:after="0"/>
              <w:rPr>
                <w:rFonts w:cs="Arial"/>
                <w:i/>
                <w:iCs/>
                <w:color w:val="3A3838"/>
                <w:sz w:val="16"/>
                <w:lang w:eastAsia="es-MX"/>
              </w:rPr>
            </w:pPr>
          </w:p>
        </w:tc>
      </w:tr>
      <w:tr w:rsidR="00C53CA9" w:rsidRPr="009E4EE4" w14:paraId="608850CE" w14:textId="77777777" w:rsidTr="00DA32BC">
        <w:trPr>
          <w:trHeight w:val="590"/>
        </w:trPr>
        <w:tc>
          <w:tcPr>
            <w:tcW w:w="79" w:type="pct"/>
            <w:gridSpan w:val="2"/>
          </w:tcPr>
          <w:p w14:paraId="58535307" w14:textId="77777777" w:rsidR="00C53CA9" w:rsidRPr="009E4EE4" w:rsidRDefault="00C53CA9" w:rsidP="009E4EE4">
            <w:pPr>
              <w:spacing w:after="0"/>
              <w:rPr>
                <w:rFonts w:cs="Arial"/>
                <w:i/>
                <w:iCs/>
                <w:color w:val="3A3838"/>
                <w:sz w:val="16"/>
                <w:lang w:eastAsia="es-MX"/>
              </w:rPr>
            </w:pPr>
          </w:p>
        </w:tc>
        <w:tc>
          <w:tcPr>
            <w:tcW w:w="80" w:type="pct"/>
            <w:gridSpan w:val="2"/>
          </w:tcPr>
          <w:p w14:paraId="0FA528F5" w14:textId="77777777" w:rsidR="00C53CA9" w:rsidRPr="009E4EE4" w:rsidRDefault="00C53CA9" w:rsidP="009E4EE4">
            <w:pPr>
              <w:spacing w:after="0"/>
              <w:rPr>
                <w:rFonts w:cs="Arial"/>
                <w:i/>
                <w:iCs/>
                <w:color w:val="3A3838"/>
                <w:sz w:val="16"/>
                <w:lang w:eastAsia="es-MX"/>
              </w:rPr>
            </w:pPr>
          </w:p>
        </w:tc>
        <w:tc>
          <w:tcPr>
            <w:tcW w:w="75" w:type="pct"/>
            <w:gridSpan w:val="2"/>
          </w:tcPr>
          <w:p w14:paraId="4E210AAE" w14:textId="77777777" w:rsidR="00C53CA9" w:rsidRPr="009E4EE4" w:rsidRDefault="00C53CA9" w:rsidP="009E4EE4">
            <w:pPr>
              <w:spacing w:after="0"/>
              <w:rPr>
                <w:rFonts w:cs="Arial"/>
                <w:i/>
                <w:iCs/>
                <w:color w:val="3A3838"/>
                <w:sz w:val="16"/>
                <w:lang w:eastAsia="es-MX"/>
              </w:rPr>
            </w:pPr>
          </w:p>
        </w:tc>
        <w:tc>
          <w:tcPr>
            <w:tcW w:w="97" w:type="pct"/>
            <w:gridSpan w:val="2"/>
          </w:tcPr>
          <w:p w14:paraId="64A3A095" w14:textId="77777777" w:rsidR="00C53CA9" w:rsidRPr="009E4EE4" w:rsidRDefault="00C53CA9" w:rsidP="009E4EE4">
            <w:pPr>
              <w:spacing w:after="0"/>
              <w:rPr>
                <w:rFonts w:cs="Arial"/>
                <w:i/>
                <w:iCs/>
                <w:color w:val="3A3838"/>
                <w:sz w:val="16"/>
                <w:lang w:eastAsia="es-MX"/>
              </w:rPr>
            </w:pPr>
          </w:p>
        </w:tc>
        <w:tc>
          <w:tcPr>
            <w:tcW w:w="84" w:type="pct"/>
            <w:gridSpan w:val="2"/>
          </w:tcPr>
          <w:p w14:paraId="74545921" w14:textId="77777777" w:rsidR="00C53CA9" w:rsidRPr="009E4EE4" w:rsidRDefault="00C53CA9" w:rsidP="009E4EE4">
            <w:pPr>
              <w:spacing w:after="0"/>
              <w:rPr>
                <w:rFonts w:cs="Arial"/>
                <w:i/>
                <w:iCs/>
                <w:color w:val="3A3838"/>
                <w:sz w:val="16"/>
                <w:lang w:eastAsia="es-MX"/>
              </w:rPr>
            </w:pPr>
          </w:p>
        </w:tc>
        <w:tc>
          <w:tcPr>
            <w:tcW w:w="243" w:type="pct"/>
            <w:gridSpan w:val="2"/>
          </w:tcPr>
          <w:p w14:paraId="62EC417F" w14:textId="77777777" w:rsidR="00C53CA9" w:rsidRPr="009E4EE4" w:rsidRDefault="00C53CA9" w:rsidP="009E4EE4">
            <w:pPr>
              <w:spacing w:after="0"/>
              <w:rPr>
                <w:rFonts w:cs="Arial"/>
                <w:i/>
                <w:iCs/>
                <w:color w:val="3A3838"/>
                <w:sz w:val="16"/>
                <w:lang w:eastAsia="es-MX"/>
              </w:rPr>
            </w:pPr>
          </w:p>
        </w:tc>
        <w:tc>
          <w:tcPr>
            <w:tcW w:w="76" w:type="pct"/>
            <w:gridSpan w:val="2"/>
          </w:tcPr>
          <w:p w14:paraId="1C997E61" w14:textId="77777777" w:rsidR="00C53CA9" w:rsidRPr="009E4EE4" w:rsidRDefault="00C53CA9" w:rsidP="009E4EE4">
            <w:pPr>
              <w:spacing w:after="0"/>
              <w:rPr>
                <w:rFonts w:cs="Arial"/>
                <w:i/>
                <w:iCs/>
                <w:color w:val="3A3838"/>
                <w:sz w:val="16"/>
                <w:lang w:eastAsia="es-MX"/>
              </w:rPr>
            </w:pPr>
          </w:p>
        </w:tc>
        <w:tc>
          <w:tcPr>
            <w:tcW w:w="400" w:type="pct"/>
            <w:gridSpan w:val="6"/>
            <w:vMerge w:val="restart"/>
            <w:shd w:val="clear" w:color="auto" w:fill="A6A6A6" w:themeFill="background1" w:themeFillShade="A6"/>
          </w:tcPr>
          <w:p w14:paraId="47920F87" w14:textId="17A3146A" w:rsidR="00C53CA9" w:rsidRPr="009E4EE4" w:rsidRDefault="00C53CA9" w:rsidP="009E4EE4">
            <w:pPr>
              <w:spacing w:after="0"/>
              <w:rPr>
                <w:rFonts w:cs="Arial"/>
                <w:i/>
                <w:iCs/>
                <w:color w:val="3A3838"/>
                <w:sz w:val="12"/>
                <w:szCs w:val="12"/>
                <w:lang w:eastAsia="es-MX"/>
              </w:rPr>
            </w:pPr>
            <w:r w:rsidRPr="009E4EE4">
              <w:rPr>
                <w:rFonts w:cs="Arial"/>
                <w:i/>
                <w:iCs/>
                <w:sz w:val="12"/>
                <w:szCs w:val="12"/>
                <w:lang w:eastAsia="es-MX"/>
              </w:rPr>
              <w:t xml:space="preserve">Limitada vinculación entre sectores productivos y la </w:t>
            </w:r>
            <w:r w:rsidR="001B3757" w:rsidRPr="009E4EE4">
              <w:rPr>
                <w:rFonts w:cs="Arial"/>
                <w:i/>
                <w:iCs/>
                <w:sz w:val="12"/>
                <w:szCs w:val="12"/>
                <w:lang w:eastAsia="es-MX"/>
              </w:rPr>
              <w:t>academia y</w:t>
            </w:r>
            <w:r w:rsidRPr="009E4EE4">
              <w:rPr>
                <w:rFonts w:cs="Arial"/>
                <w:i/>
                <w:iCs/>
                <w:sz w:val="12"/>
                <w:szCs w:val="12"/>
                <w:lang w:eastAsia="es-MX"/>
              </w:rPr>
              <w:t xml:space="preserve"> generadores de conocimiento, así </w:t>
            </w:r>
            <w:r w:rsidR="001B3757" w:rsidRPr="009E4EE4">
              <w:rPr>
                <w:rFonts w:cs="Arial"/>
                <w:i/>
                <w:iCs/>
                <w:sz w:val="12"/>
                <w:szCs w:val="12"/>
                <w:lang w:eastAsia="es-MX"/>
              </w:rPr>
              <w:t>como otras</w:t>
            </w:r>
            <w:r w:rsidRPr="009E4EE4">
              <w:rPr>
                <w:rFonts w:cs="Arial"/>
                <w:i/>
                <w:iCs/>
                <w:sz w:val="12"/>
                <w:szCs w:val="12"/>
                <w:lang w:eastAsia="es-MX"/>
              </w:rPr>
              <w:t xml:space="preserve"> instituciones del sector público.</w:t>
            </w:r>
          </w:p>
        </w:tc>
        <w:tc>
          <w:tcPr>
            <w:tcW w:w="79" w:type="pct"/>
            <w:gridSpan w:val="2"/>
          </w:tcPr>
          <w:p w14:paraId="496A820A" w14:textId="77777777" w:rsidR="00C53CA9" w:rsidRPr="009E4EE4" w:rsidRDefault="00C53CA9" w:rsidP="009E4EE4">
            <w:pPr>
              <w:spacing w:after="0"/>
              <w:rPr>
                <w:rFonts w:cs="Arial"/>
                <w:i/>
                <w:iCs/>
                <w:color w:val="3A3838"/>
                <w:sz w:val="16"/>
                <w:lang w:eastAsia="es-MX"/>
              </w:rPr>
            </w:pPr>
          </w:p>
        </w:tc>
        <w:tc>
          <w:tcPr>
            <w:tcW w:w="407" w:type="pct"/>
            <w:gridSpan w:val="6"/>
            <w:vMerge w:val="restart"/>
            <w:shd w:val="clear" w:color="auto" w:fill="A6A6A6" w:themeFill="background1" w:themeFillShade="A6"/>
          </w:tcPr>
          <w:p w14:paraId="160B84DD" w14:textId="3C19D7E7" w:rsidR="00C53CA9" w:rsidRPr="009E4EE4" w:rsidRDefault="00C53CA9" w:rsidP="009E4EE4">
            <w:pPr>
              <w:spacing w:after="0"/>
              <w:rPr>
                <w:rFonts w:cs="Arial"/>
                <w:i/>
                <w:iCs/>
                <w:color w:val="3A3838"/>
                <w:sz w:val="12"/>
                <w:szCs w:val="12"/>
                <w:lang w:eastAsia="es-MX"/>
              </w:rPr>
            </w:pPr>
            <w:r w:rsidRPr="009E4EE4">
              <w:rPr>
                <w:rFonts w:cs="Arial"/>
                <w:i/>
                <w:iCs/>
                <w:sz w:val="12"/>
                <w:szCs w:val="12"/>
                <w:lang w:eastAsia="es-MX"/>
              </w:rPr>
              <w:t xml:space="preserve">El número de publicaciones se da a conocer con varios años de retraso y </w:t>
            </w:r>
            <w:r w:rsidR="001B3757" w:rsidRPr="009E4EE4">
              <w:rPr>
                <w:rFonts w:cs="Arial"/>
                <w:i/>
                <w:iCs/>
                <w:sz w:val="12"/>
                <w:szCs w:val="12"/>
                <w:lang w:eastAsia="es-MX"/>
              </w:rPr>
              <w:t>sólo en</w:t>
            </w:r>
            <w:r w:rsidRPr="009E4EE4">
              <w:rPr>
                <w:rFonts w:cs="Arial"/>
                <w:i/>
                <w:iCs/>
                <w:sz w:val="12"/>
                <w:szCs w:val="12"/>
                <w:lang w:eastAsia="es-MX"/>
              </w:rPr>
              <w:t xml:space="preserve"> líneas generales, sin detalles del campo </w:t>
            </w:r>
            <w:r w:rsidR="001B3757" w:rsidRPr="009E4EE4">
              <w:rPr>
                <w:rFonts w:cs="Arial"/>
                <w:i/>
                <w:iCs/>
                <w:sz w:val="12"/>
                <w:szCs w:val="12"/>
                <w:lang w:eastAsia="es-MX"/>
              </w:rPr>
              <w:t>de investigación</w:t>
            </w:r>
          </w:p>
        </w:tc>
        <w:tc>
          <w:tcPr>
            <w:tcW w:w="82" w:type="pct"/>
            <w:gridSpan w:val="2"/>
          </w:tcPr>
          <w:p w14:paraId="52F4D3D9" w14:textId="77777777" w:rsidR="00C53CA9" w:rsidRPr="009E4EE4" w:rsidRDefault="00C53CA9" w:rsidP="009E4EE4">
            <w:pPr>
              <w:spacing w:after="0"/>
              <w:rPr>
                <w:rFonts w:cs="Arial"/>
                <w:i/>
                <w:iCs/>
                <w:color w:val="3A3838"/>
                <w:sz w:val="16"/>
                <w:lang w:eastAsia="es-MX"/>
              </w:rPr>
            </w:pPr>
          </w:p>
        </w:tc>
        <w:tc>
          <w:tcPr>
            <w:tcW w:w="312" w:type="pct"/>
            <w:gridSpan w:val="8"/>
            <w:vMerge w:val="restart"/>
            <w:shd w:val="clear" w:color="auto" w:fill="A6A6A6" w:themeFill="background1" w:themeFillShade="A6"/>
          </w:tcPr>
          <w:p w14:paraId="15700334" w14:textId="77777777" w:rsidR="00C53CA9" w:rsidRPr="009E4EE4" w:rsidRDefault="00C53CA9" w:rsidP="009E4EE4">
            <w:pPr>
              <w:spacing w:after="0"/>
              <w:rPr>
                <w:rFonts w:cs="Arial"/>
                <w:i/>
                <w:iCs/>
                <w:color w:val="3A3838"/>
                <w:sz w:val="12"/>
                <w:szCs w:val="12"/>
                <w:lang w:eastAsia="es-MX"/>
              </w:rPr>
            </w:pPr>
            <w:r w:rsidRPr="009E4EE4">
              <w:rPr>
                <w:rFonts w:cs="Arial"/>
                <w:i/>
                <w:iCs/>
                <w:sz w:val="12"/>
                <w:szCs w:val="12"/>
                <w:lang w:eastAsia="es-MX"/>
              </w:rPr>
              <w:t>Falta de formación del recurso humano adecuado en la educación básica, media y superior</w:t>
            </w:r>
          </w:p>
        </w:tc>
        <w:tc>
          <w:tcPr>
            <w:tcW w:w="83" w:type="pct"/>
            <w:gridSpan w:val="2"/>
          </w:tcPr>
          <w:p w14:paraId="05378D6E" w14:textId="77777777" w:rsidR="00C53CA9" w:rsidRPr="009E4EE4" w:rsidRDefault="00C53CA9" w:rsidP="009E4EE4">
            <w:pPr>
              <w:spacing w:after="0"/>
              <w:rPr>
                <w:rFonts w:cs="Arial"/>
                <w:i/>
                <w:iCs/>
                <w:color w:val="3A3838"/>
                <w:sz w:val="16"/>
                <w:lang w:eastAsia="es-MX"/>
              </w:rPr>
            </w:pPr>
          </w:p>
        </w:tc>
        <w:tc>
          <w:tcPr>
            <w:tcW w:w="365" w:type="pct"/>
            <w:gridSpan w:val="5"/>
            <w:vMerge w:val="restart"/>
            <w:shd w:val="clear" w:color="auto" w:fill="A6A6A6" w:themeFill="background1" w:themeFillShade="A6"/>
          </w:tcPr>
          <w:p w14:paraId="3F395687" w14:textId="75195035" w:rsidR="00C53CA9" w:rsidRPr="009E4EE4" w:rsidRDefault="00C53CA9" w:rsidP="009E4EE4">
            <w:pPr>
              <w:spacing w:after="0"/>
              <w:rPr>
                <w:rFonts w:cs="Arial"/>
                <w:i/>
                <w:iCs/>
                <w:color w:val="3A3838"/>
                <w:sz w:val="12"/>
                <w:szCs w:val="12"/>
                <w:lang w:eastAsia="es-MX"/>
              </w:rPr>
            </w:pPr>
            <w:r w:rsidRPr="009E4EE4">
              <w:rPr>
                <w:rFonts w:cs="Arial"/>
                <w:i/>
                <w:iCs/>
                <w:sz w:val="12"/>
                <w:szCs w:val="12"/>
                <w:lang w:eastAsia="es-MX"/>
              </w:rPr>
              <w:t xml:space="preserve">Bajo número de </w:t>
            </w:r>
            <w:r w:rsidR="001B3757" w:rsidRPr="009E4EE4">
              <w:rPr>
                <w:rFonts w:cs="Arial"/>
                <w:i/>
                <w:iCs/>
                <w:sz w:val="12"/>
                <w:szCs w:val="12"/>
                <w:lang w:eastAsia="es-MX"/>
              </w:rPr>
              <w:t>becarios vigentes</w:t>
            </w:r>
            <w:r w:rsidRPr="009E4EE4">
              <w:rPr>
                <w:rFonts w:cs="Arial"/>
                <w:i/>
                <w:iCs/>
                <w:sz w:val="12"/>
                <w:szCs w:val="12"/>
                <w:lang w:eastAsia="es-MX"/>
              </w:rPr>
              <w:t xml:space="preserve"> en el CONACYT cursando </w:t>
            </w:r>
            <w:r w:rsidR="001B3757" w:rsidRPr="009E4EE4">
              <w:rPr>
                <w:rFonts w:cs="Arial"/>
                <w:i/>
                <w:iCs/>
                <w:sz w:val="12"/>
                <w:szCs w:val="12"/>
                <w:lang w:eastAsia="es-MX"/>
              </w:rPr>
              <w:t>posgrados de</w:t>
            </w:r>
            <w:r w:rsidRPr="009E4EE4">
              <w:rPr>
                <w:rFonts w:cs="Arial"/>
                <w:i/>
                <w:iCs/>
                <w:sz w:val="12"/>
                <w:szCs w:val="12"/>
                <w:lang w:eastAsia="es-MX"/>
              </w:rPr>
              <w:t xml:space="preserve"> calidad en la entidad</w:t>
            </w:r>
          </w:p>
        </w:tc>
        <w:tc>
          <w:tcPr>
            <w:tcW w:w="83" w:type="pct"/>
            <w:gridSpan w:val="2"/>
          </w:tcPr>
          <w:p w14:paraId="15B96145" w14:textId="77777777" w:rsidR="00C53CA9" w:rsidRPr="009E4EE4" w:rsidRDefault="00C53CA9" w:rsidP="009E4EE4">
            <w:pPr>
              <w:spacing w:after="0"/>
              <w:rPr>
                <w:rFonts w:cs="Arial"/>
                <w:i/>
                <w:iCs/>
                <w:color w:val="3A3838"/>
                <w:sz w:val="16"/>
                <w:lang w:eastAsia="es-MX"/>
              </w:rPr>
            </w:pPr>
          </w:p>
        </w:tc>
        <w:tc>
          <w:tcPr>
            <w:tcW w:w="371" w:type="pct"/>
            <w:gridSpan w:val="8"/>
            <w:vMerge w:val="restart"/>
            <w:shd w:val="clear" w:color="auto" w:fill="A6A6A6" w:themeFill="background1" w:themeFillShade="A6"/>
          </w:tcPr>
          <w:p w14:paraId="03D560F2" w14:textId="77777777" w:rsidR="00C53CA9" w:rsidRPr="009E4EE4" w:rsidRDefault="00C53CA9" w:rsidP="009E4EE4">
            <w:pPr>
              <w:spacing w:after="0"/>
              <w:rPr>
                <w:rFonts w:cs="Arial"/>
                <w:i/>
                <w:iCs/>
                <w:color w:val="3A3838"/>
                <w:sz w:val="12"/>
                <w:szCs w:val="12"/>
                <w:lang w:eastAsia="es-MX"/>
              </w:rPr>
            </w:pPr>
            <w:r w:rsidRPr="009E4EE4">
              <w:rPr>
                <w:rFonts w:cs="Arial"/>
                <w:i/>
                <w:iCs/>
                <w:sz w:val="12"/>
                <w:szCs w:val="12"/>
                <w:lang w:eastAsia="es-MX"/>
              </w:rPr>
              <w:t>No hay campus suficiente para el desarrollo de proyectos.</w:t>
            </w:r>
          </w:p>
        </w:tc>
        <w:tc>
          <w:tcPr>
            <w:tcW w:w="85" w:type="pct"/>
            <w:gridSpan w:val="3"/>
          </w:tcPr>
          <w:p w14:paraId="2BF4E554" w14:textId="77777777" w:rsidR="00C53CA9" w:rsidRPr="009E4EE4" w:rsidRDefault="00C53CA9" w:rsidP="009E4EE4">
            <w:pPr>
              <w:spacing w:after="0"/>
              <w:rPr>
                <w:rFonts w:cs="Arial"/>
                <w:i/>
                <w:iCs/>
                <w:color w:val="3A3838"/>
                <w:sz w:val="16"/>
                <w:lang w:eastAsia="es-MX"/>
              </w:rPr>
            </w:pPr>
          </w:p>
        </w:tc>
        <w:tc>
          <w:tcPr>
            <w:tcW w:w="468" w:type="pct"/>
            <w:gridSpan w:val="5"/>
            <w:vMerge w:val="restart"/>
            <w:shd w:val="clear" w:color="auto" w:fill="A6A6A6" w:themeFill="background1" w:themeFillShade="A6"/>
          </w:tcPr>
          <w:p w14:paraId="6D0E90F1" w14:textId="77777777" w:rsidR="00C53CA9" w:rsidRPr="009E4EE4" w:rsidRDefault="00C53CA9" w:rsidP="009E4EE4">
            <w:pPr>
              <w:spacing w:after="0"/>
              <w:rPr>
                <w:rFonts w:cs="Arial"/>
                <w:i/>
                <w:iCs/>
                <w:color w:val="3A3838"/>
                <w:sz w:val="12"/>
                <w:szCs w:val="12"/>
                <w:lang w:eastAsia="es-MX"/>
              </w:rPr>
            </w:pPr>
            <w:r w:rsidRPr="009E4EE4">
              <w:rPr>
                <w:rFonts w:cs="Arial"/>
                <w:i/>
                <w:iCs/>
                <w:sz w:val="12"/>
                <w:szCs w:val="12"/>
                <w:lang w:eastAsia="es-MX"/>
              </w:rPr>
              <w:t>Insuficientes instalaciones públicas para atender grupos de estudiantes y particulares.</w:t>
            </w:r>
          </w:p>
        </w:tc>
        <w:tc>
          <w:tcPr>
            <w:tcW w:w="86" w:type="pct"/>
            <w:gridSpan w:val="2"/>
          </w:tcPr>
          <w:p w14:paraId="62DB6E0D" w14:textId="77777777" w:rsidR="00C53CA9" w:rsidRPr="009E4EE4" w:rsidRDefault="00C53CA9" w:rsidP="009E4EE4">
            <w:pPr>
              <w:spacing w:after="0"/>
              <w:rPr>
                <w:rFonts w:cs="Arial"/>
                <w:i/>
                <w:iCs/>
                <w:color w:val="3A3838"/>
                <w:sz w:val="16"/>
                <w:lang w:eastAsia="es-MX"/>
              </w:rPr>
            </w:pPr>
          </w:p>
        </w:tc>
        <w:tc>
          <w:tcPr>
            <w:tcW w:w="309" w:type="pct"/>
            <w:gridSpan w:val="6"/>
            <w:vMerge w:val="restart"/>
            <w:shd w:val="clear" w:color="auto" w:fill="A6A6A6" w:themeFill="background1" w:themeFillShade="A6"/>
          </w:tcPr>
          <w:p w14:paraId="1719D658" w14:textId="77777777" w:rsidR="00C53CA9" w:rsidRPr="009E4EE4" w:rsidRDefault="00C53CA9" w:rsidP="009E4EE4">
            <w:pPr>
              <w:spacing w:after="0"/>
              <w:rPr>
                <w:rFonts w:cs="Arial"/>
                <w:i/>
                <w:iCs/>
                <w:color w:val="3A3838"/>
                <w:sz w:val="12"/>
                <w:szCs w:val="12"/>
                <w:lang w:eastAsia="es-MX"/>
              </w:rPr>
            </w:pPr>
            <w:r w:rsidRPr="009E4EE4">
              <w:rPr>
                <w:rFonts w:cs="Arial"/>
                <w:i/>
                <w:iCs/>
                <w:sz w:val="12"/>
                <w:szCs w:val="12"/>
                <w:lang w:eastAsia="es-MX"/>
              </w:rPr>
              <w:t>Insuficiente difusión divulgación de la Ciencia adecuada y actualizada.</w:t>
            </w:r>
          </w:p>
        </w:tc>
        <w:tc>
          <w:tcPr>
            <w:tcW w:w="86" w:type="pct"/>
            <w:gridSpan w:val="2"/>
          </w:tcPr>
          <w:p w14:paraId="5540BDD7" w14:textId="77777777" w:rsidR="00C53CA9" w:rsidRPr="009E4EE4" w:rsidRDefault="00C53CA9" w:rsidP="009E4EE4">
            <w:pPr>
              <w:spacing w:after="0"/>
              <w:rPr>
                <w:rFonts w:cs="Arial"/>
                <w:i/>
                <w:iCs/>
                <w:color w:val="3A3838"/>
                <w:sz w:val="16"/>
                <w:lang w:eastAsia="es-MX"/>
              </w:rPr>
            </w:pPr>
          </w:p>
        </w:tc>
        <w:tc>
          <w:tcPr>
            <w:tcW w:w="387" w:type="pct"/>
            <w:gridSpan w:val="6"/>
            <w:vMerge w:val="restart"/>
            <w:shd w:val="clear" w:color="auto" w:fill="A6A6A6" w:themeFill="background1" w:themeFillShade="A6"/>
          </w:tcPr>
          <w:p w14:paraId="2FBFD313" w14:textId="5BB256CE" w:rsidR="00C53CA9" w:rsidRPr="009E4EE4" w:rsidRDefault="00C53CA9" w:rsidP="009E4EE4">
            <w:pPr>
              <w:spacing w:after="0"/>
              <w:rPr>
                <w:rFonts w:cs="Arial"/>
                <w:i/>
                <w:iCs/>
                <w:color w:val="3A3838"/>
                <w:sz w:val="12"/>
                <w:szCs w:val="12"/>
                <w:lang w:eastAsia="es-MX"/>
              </w:rPr>
            </w:pPr>
            <w:r w:rsidRPr="009E4EE4">
              <w:rPr>
                <w:rFonts w:cs="Arial"/>
                <w:i/>
                <w:iCs/>
                <w:sz w:val="12"/>
                <w:szCs w:val="12"/>
                <w:lang w:eastAsia="es-MX"/>
              </w:rPr>
              <w:t xml:space="preserve">Proyectos clasificados de alto impacto con potencial de desarrollo productos de alto valor y de generación de </w:t>
            </w:r>
            <w:r w:rsidR="001B3757" w:rsidRPr="009E4EE4">
              <w:rPr>
                <w:rFonts w:cs="Arial"/>
                <w:i/>
                <w:iCs/>
                <w:sz w:val="12"/>
                <w:szCs w:val="12"/>
                <w:lang w:eastAsia="es-MX"/>
              </w:rPr>
              <w:t>empleos no</w:t>
            </w:r>
            <w:r w:rsidRPr="009E4EE4">
              <w:rPr>
                <w:rFonts w:cs="Arial"/>
                <w:i/>
                <w:iCs/>
                <w:sz w:val="12"/>
                <w:szCs w:val="12"/>
                <w:lang w:eastAsia="es-MX"/>
              </w:rPr>
              <w:t xml:space="preserve"> logran trascender de la etapa de construcción</w:t>
            </w:r>
            <w:r w:rsidRPr="009E4EE4">
              <w:rPr>
                <w:rFonts w:cs="Arial"/>
                <w:i/>
                <w:iCs/>
                <w:color w:val="3A3838"/>
                <w:sz w:val="12"/>
                <w:szCs w:val="12"/>
                <w:lang w:eastAsia="es-MX"/>
              </w:rPr>
              <w:t>.</w:t>
            </w:r>
          </w:p>
        </w:tc>
        <w:tc>
          <w:tcPr>
            <w:tcW w:w="86" w:type="pct"/>
            <w:gridSpan w:val="2"/>
          </w:tcPr>
          <w:p w14:paraId="6D113DF1" w14:textId="77777777" w:rsidR="00C53CA9" w:rsidRPr="009E4EE4" w:rsidRDefault="00C53CA9" w:rsidP="009E4EE4">
            <w:pPr>
              <w:spacing w:after="0"/>
              <w:rPr>
                <w:rFonts w:cs="Arial"/>
                <w:i/>
                <w:iCs/>
                <w:color w:val="3A3838"/>
                <w:sz w:val="16"/>
                <w:lang w:eastAsia="es-MX"/>
              </w:rPr>
            </w:pPr>
          </w:p>
        </w:tc>
        <w:tc>
          <w:tcPr>
            <w:tcW w:w="416" w:type="pct"/>
            <w:gridSpan w:val="6"/>
            <w:vMerge w:val="restart"/>
            <w:shd w:val="clear" w:color="auto" w:fill="A6A6A6" w:themeFill="background1" w:themeFillShade="A6"/>
          </w:tcPr>
          <w:p w14:paraId="49822FAD" w14:textId="77777777" w:rsidR="00C53CA9" w:rsidRPr="009E4EE4" w:rsidRDefault="00C53CA9" w:rsidP="009E4EE4">
            <w:pPr>
              <w:spacing w:after="0"/>
              <w:rPr>
                <w:rFonts w:cs="Arial"/>
                <w:i/>
                <w:iCs/>
                <w:color w:val="3A3838"/>
                <w:sz w:val="12"/>
                <w:szCs w:val="12"/>
                <w:lang w:eastAsia="es-MX"/>
              </w:rPr>
            </w:pPr>
            <w:r w:rsidRPr="009E4EE4">
              <w:rPr>
                <w:rFonts w:cs="Arial"/>
                <w:i/>
                <w:iCs/>
                <w:sz w:val="12"/>
                <w:szCs w:val="12"/>
                <w:lang w:eastAsia="es-MX"/>
              </w:rPr>
              <w:t>Fuga de cerebros o migración de talentos o personal formado a otras latitudes</w:t>
            </w:r>
            <w:r w:rsidRPr="009E4EE4">
              <w:rPr>
                <w:rFonts w:cs="Arial"/>
                <w:i/>
                <w:iCs/>
                <w:color w:val="3A3838"/>
                <w:sz w:val="12"/>
                <w:szCs w:val="12"/>
                <w:lang w:eastAsia="es-MX"/>
              </w:rPr>
              <w:t>.</w:t>
            </w:r>
          </w:p>
        </w:tc>
        <w:tc>
          <w:tcPr>
            <w:tcW w:w="89" w:type="pct"/>
            <w:gridSpan w:val="3"/>
          </w:tcPr>
          <w:p w14:paraId="226BD3B2" w14:textId="77777777" w:rsidR="00C53CA9" w:rsidRPr="009E4EE4" w:rsidRDefault="00C53CA9" w:rsidP="009E4EE4">
            <w:pPr>
              <w:spacing w:after="0"/>
              <w:rPr>
                <w:rFonts w:cs="Arial"/>
                <w:i/>
                <w:iCs/>
                <w:color w:val="3A3838"/>
                <w:sz w:val="16"/>
                <w:lang w:eastAsia="es-MX"/>
              </w:rPr>
            </w:pPr>
          </w:p>
        </w:tc>
        <w:tc>
          <w:tcPr>
            <w:tcW w:w="73" w:type="pct"/>
          </w:tcPr>
          <w:p w14:paraId="1DA510F5" w14:textId="77777777" w:rsidR="00C53CA9" w:rsidRPr="009E4EE4" w:rsidRDefault="00C53CA9" w:rsidP="009E4EE4">
            <w:pPr>
              <w:spacing w:after="0"/>
              <w:rPr>
                <w:rFonts w:cs="Arial"/>
                <w:i/>
                <w:iCs/>
                <w:color w:val="3A3838"/>
                <w:sz w:val="16"/>
                <w:lang w:eastAsia="es-MX"/>
              </w:rPr>
            </w:pPr>
          </w:p>
        </w:tc>
      </w:tr>
      <w:tr w:rsidR="00C53CA9" w:rsidRPr="009E4EE4" w14:paraId="0E424A16" w14:textId="77777777" w:rsidTr="00DA32BC">
        <w:trPr>
          <w:trHeight w:val="590"/>
        </w:trPr>
        <w:tc>
          <w:tcPr>
            <w:tcW w:w="79" w:type="pct"/>
            <w:gridSpan w:val="2"/>
          </w:tcPr>
          <w:p w14:paraId="6890EBD0" w14:textId="77777777" w:rsidR="00C53CA9" w:rsidRPr="009E4EE4" w:rsidRDefault="00C53CA9" w:rsidP="009E4EE4">
            <w:pPr>
              <w:spacing w:after="0"/>
              <w:rPr>
                <w:rFonts w:cs="Arial"/>
                <w:i/>
                <w:iCs/>
                <w:color w:val="3A3838"/>
                <w:sz w:val="16"/>
                <w:lang w:eastAsia="es-MX"/>
              </w:rPr>
            </w:pPr>
          </w:p>
        </w:tc>
        <w:tc>
          <w:tcPr>
            <w:tcW w:w="80" w:type="pct"/>
            <w:gridSpan w:val="2"/>
          </w:tcPr>
          <w:p w14:paraId="1AB389DE" w14:textId="77777777" w:rsidR="00C53CA9" w:rsidRPr="009E4EE4" w:rsidRDefault="00C53CA9" w:rsidP="009E4EE4">
            <w:pPr>
              <w:spacing w:after="0"/>
              <w:rPr>
                <w:rFonts w:cs="Arial"/>
                <w:i/>
                <w:iCs/>
                <w:color w:val="3A3838"/>
                <w:sz w:val="16"/>
                <w:lang w:eastAsia="es-MX"/>
              </w:rPr>
            </w:pPr>
          </w:p>
        </w:tc>
        <w:tc>
          <w:tcPr>
            <w:tcW w:w="75" w:type="pct"/>
            <w:gridSpan w:val="2"/>
          </w:tcPr>
          <w:p w14:paraId="74BCD46D" w14:textId="77777777" w:rsidR="00C53CA9" w:rsidRPr="009E4EE4" w:rsidRDefault="00C53CA9" w:rsidP="009E4EE4">
            <w:pPr>
              <w:spacing w:after="0"/>
              <w:rPr>
                <w:rFonts w:cs="Arial"/>
                <w:i/>
                <w:iCs/>
                <w:color w:val="3A3838"/>
                <w:sz w:val="16"/>
                <w:lang w:eastAsia="es-MX"/>
              </w:rPr>
            </w:pPr>
          </w:p>
        </w:tc>
        <w:tc>
          <w:tcPr>
            <w:tcW w:w="97" w:type="pct"/>
            <w:gridSpan w:val="2"/>
          </w:tcPr>
          <w:p w14:paraId="0B2E3E14" w14:textId="77777777" w:rsidR="00C53CA9" w:rsidRPr="009E4EE4" w:rsidRDefault="00C53CA9" w:rsidP="009E4EE4">
            <w:pPr>
              <w:spacing w:after="0"/>
              <w:rPr>
                <w:rFonts w:cs="Arial"/>
                <w:i/>
                <w:iCs/>
                <w:color w:val="3A3838"/>
                <w:sz w:val="16"/>
                <w:lang w:eastAsia="es-MX"/>
              </w:rPr>
            </w:pPr>
          </w:p>
        </w:tc>
        <w:tc>
          <w:tcPr>
            <w:tcW w:w="84" w:type="pct"/>
            <w:gridSpan w:val="2"/>
          </w:tcPr>
          <w:p w14:paraId="08104F13" w14:textId="77777777" w:rsidR="00C53CA9" w:rsidRPr="009E4EE4" w:rsidRDefault="00C53CA9" w:rsidP="009E4EE4">
            <w:pPr>
              <w:spacing w:after="0"/>
              <w:rPr>
                <w:rFonts w:cs="Arial"/>
                <w:i/>
                <w:iCs/>
                <w:color w:val="3A3838"/>
                <w:sz w:val="16"/>
                <w:lang w:eastAsia="es-MX"/>
              </w:rPr>
            </w:pPr>
          </w:p>
        </w:tc>
        <w:tc>
          <w:tcPr>
            <w:tcW w:w="243" w:type="pct"/>
            <w:gridSpan w:val="2"/>
          </w:tcPr>
          <w:p w14:paraId="74B63C27" w14:textId="77777777" w:rsidR="00C53CA9" w:rsidRPr="009E4EE4" w:rsidRDefault="00C53CA9" w:rsidP="009E4EE4">
            <w:pPr>
              <w:spacing w:after="0"/>
              <w:rPr>
                <w:rFonts w:cs="Arial"/>
                <w:i/>
                <w:iCs/>
                <w:color w:val="3A3838"/>
                <w:sz w:val="16"/>
                <w:lang w:eastAsia="es-MX"/>
              </w:rPr>
            </w:pPr>
          </w:p>
        </w:tc>
        <w:tc>
          <w:tcPr>
            <w:tcW w:w="76" w:type="pct"/>
            <w:gridSpan w:val="2"/>
          </w:tcPr>
          <w:p w14:paraId="0E2EA379" w14:textId="77777777" w:rsidR="00C53CA9" w:rsidRPr="009E4EE4" w:rsidRDefault="00C53CA9" w:rsidP="009E4EE4">
            <w:pPr>
              <w:spacing w:after="0"/>
              <w:rPr>
                <w:rFonts w:cs="Arial"/>
                <w:i/>
                <w:iCs/>
                <w:color w:val="3A3838"/>
                <w:sz w:val="16"/>
                <w:lang w:eastAsia="es-MX"/>
              </w:rPr>
            </w:pPr>
          </w:p>
        </w:tc>
        <w:tc>
          <w:tcPr>
            <w:tcW w:w="400" w:type="pct"/>
            <w:gridSpan w:val="6"/>
            <w:vMerge/>
            <w:shd w:val="clear" w:color="auto" w:fill="A6A6A6" w:themeFill="background1" w:themeFillShade="A6"/>
          </w:tcPr>
          <w:p w14:paraId="2E4223D0" w14:textId="77777777" w:rsidR="00C53CA9" w:rsidRPr="009E4EE4" w:rsidRDefault="00C53CA9" w:rsidP="009E4EE4">
            <w:pPr>
              <w:spacing w:after="0"/>
              <w:rPr>
                <w:rFonts w:cs="Arial"/>
                <w:i/>
                <w:iCs/>
                <w:color w:val="3A3838"/>
                <w:sz w:val="16"/>
                <w:lang w:eastAsia="es-MX"/>
              </w:rPr>
            </w:pPr>
          </w:p>
        </w:tc>
        <w:tc>
          <w:tcPr>
            <w:tcW w:w="79" w:type="pct"/>
            <w:gridSpan w:val="2"/>
          </w:tcPr>
          <w:p w14:paraId="3A64A7A6" w14:textId="77777777" w:rsidR="00C53CA9" w:rsidRPr="009E4EE4" w:rsidRDefault="00C53CA9" w:rsidP="009E4EE4">
            <w:pPr>
              <w:spacing w:after="0"/>
              <w:rPr>
                <w:rFonts w:cs="Arial"/>
                <w:i/>
                <w:iCs/>
                <w:color w:val="3A3838"/>
                <w:sz w:val="16"/>
                <w:lang w:eastAsia="es-MX"/>
              </w:rPr>
            </w:pPr>
          </w:p>
        </w:tc>
        <w:tc>
          <w:tcPr>
            <w:tcW w:w="407" w:type="pct"/>
            <w:gridSpan w:val="6"/>
            <w:vMerge/>
            <w:shd w:val="clear" w:color="auto" w:fill="A6A6A6" w:themeFill="background1" w:themeFillShade="A6"/>
          </w:tcPr>
          <w:p w14:paraId="428050EA" w14:textId="77777777" w:rsidR="00C53CA9" w:rsidRPr="009E4EE4" w:rsidRDefault="00C53CA9" w:rsidP="009E4EE4">
            <w:pPr>
              <w:spacing w:after="0"/>
              <w:rPr>
                <w:rFonts w:cs="Arial"/>
                <w:i/>
                <w:iCs/>
                <w:color w:val="3A3838"/>
                <w:sz w:val="16"/>
                <w:lang w:eastAsia="es-MX"/>
              </w:rPr>
            </w:pPr>
          </w:p>
        </w:tc>
        <w:tc>
          <w:tcPr>
            <w:tcW w:w="82" w:type="pct"/>
            <w:gridSpan w:val="2"/>
          </w:tcPr>
          <w:p w14:paraId="4FACF108" w14:textId="77777777" w:rsidR="00C53CA9" w:rsidRPr="009E4EE4" w:rsidRDefault="00C53CA9" w:rsidP="009E4EE4">
            <w:pPr>
              <w:spacing w:after="0"/>
              <w:rPr>
                <w:rFonts w:cs="Arial"/>
                <w:i/>
                <w:iCs/>
                <w:color w:val="3A3838"/>
                <w:sz w:val="16"/>
                <w:lang w:eastAsia="es-MX"/>
              </w:rPr>
            </w:pPr>
          </w:p>
        </w:tc>
        <w:tc>
          <w:tcPr>
            <w:tcW w:w="312" w:type="pct"/>
            <w:gridSpan w:val="8"/>
            <w:vMerge/>
            <w:shd w:val="clear" w:color="auto" w:fill="A6A6A6" w:themeFill="background1" w:themeFillShade="A6"/>
          </w:tcPr>
          <w:p w14:paraId="38A79972" w14:textId="77777777" w:rsidR="00C53CA9" w:rsidRPr="009E4EE4" w:rsidRDefault="00C53CA9" w:rsidP="009E4EE4">
            <w:pPr>
              <w:spacing w:after="0"/>
              <w:rPr>
                <w:rFonts w:cs="Arial"/>
                <w:i/>
                <w:iCs/>
                <w:color w:val="3A3838"/>
                <w:sz w:val="16"/>
                <w:lang w:eastAsia="es-MX"/>
              </w:rPr>
            </w:pPr>
          </w:p>
        </w:tc>
        <w:tc>
          <w:tcPr>
            <w:tcW w:w="83" w:type="pct"/>
            <w:gridSpan w:val="2"/>
          </w:tcPr>
          <w:p w14:paraId="10B68694" w14:textId="77777777" w:rsidR="00C53CA9" w:rsidRPr="009E4EE4" w:rsidRDefault="00C53CA9" w:rsidP="009E4EE4">
            <w:pPr>
              <w:spacing w:after="0"/>
              <w:rPr>
                <w:rFonts w:cs="Arial"/>
                <w:i/>
                <w:iCs/>
                <w:color w:val="3A3838"/>
                <w:sz w:val="16"/>
                <w:lang w:eastAsia="es-MX"/>
              </w:rPr>
            </w:pPr>
          </w:p>
        </w:tc>
        <w:tc>
          <w:tcPr>
            <w:tcW w:w="365" w:type="pct"/>
            <w:gridSpan w:val="5"/>
            <w:vMerge/>
            <w:shd w:val="clear" w:color="auto" w:fill="A6A6A6" w:themeFill="background1" w:themeFillShade="A6"/>
          </w:tcPr>
          <w:p w14:paraId="45559F47" w14:textId="77777777" w:rsidR="00C53CA9" w:rsidRPr="009E4EE4" w:rsidRDefault="00C53CA9" w:rsidP="009E4EE4">
            <w:pPr>
              <w:spacing w:after="0"/>
              <w:rPr>
                <w:rFonts w:cs="Arial"/>
                <w:i/>
                <w:iCs/>
                <w:color w:val="3A3838"/>
                <w:sz w:val="16"/>
                <w:lang w:eastAsia="es-MX"/>
              </w:rPr>
            </w:pPr>
          </w:p>
        </w:tc>
        <w:tc>
          <w:tcPr>
            <w:tcW w:w="83" w:type="pct"/>
            <w:gridSpan w:val="2"/>
          </w:tcPr>
          <w:p w14:paraId="00CC3386" w14:textId="77777777" w:rsidR="00C53CA9" w:rsidRPr="009E4EE4" w:rsidRDefault="00C53CA9" w:rsidP="009E4EE4">
            <w:pPr>
              <w:spacing w:after="0"/>
              <w:rPr>
                <w:rFonts w:cs="Arial"/>
                <w:i/>
                <w:iCs/>
                <w:color w:val="3A3838"/>
                <w:sz w:val="16"/>
                <w:lang w:eastAsia="es-MX"/>
              </w:rPr>
            </w:pPr>
          </w:p>
        </w:tc>
        <w:tc>
          <w:tcPr>
            <w:tcW w:w="371" w:type="pct"/>
            <w:gridSpan w:val="8"/>
            <w:vMerge/>
            <w:shd w:val="clear" w:color="auto" w:fill="A6A6A6" w:themeFill="background1" w:themeFillShade="A6"/>
          </w:tcPr>
          <w:p w14:paraId="34E14F28" w14:textId="77777777" w:rsidR="00C53CA9" w:rsidRPr="009E4EE4" w:rsidRDefault="00C53CA9" w:rsidP="009E4EE4">
            <w:pPr>
              <w:spacing w:after="0"/>
              <w:rPr>
                <w:rFonts w:cs="Arial"/>
                <w:i/>
                <w:iCs/>
                <w:color w:val="3A3838"/>
                <w:sz w:val="16"/>
                <w:lang w:eastAsia="es-MX"/>
              </w:rPr>
            </w:pPr>
          </w:p>
        </w:tc>
        <w:tc>
          <w:tcPr>
            <w:tcW w:w="85" w:type="pct"/>
            <w:gridSpan w:val="3"/>
          </w:tcPr>
          <w:p w14:paraId="42A68334" w14:textId="77777777" w:rsidR="00C53CA9" w:rsidRPr="009E4EE4" w:rsidRDefault="00C53CA9" w:rsidP="009E4EE4">
            <w:pPr>
              <w:spacing w:after="0"/>
              <w:rPr>
                <w:rFonts w:cs="Arial"/>
                <w:i/>
                <w:iCs/>
                <w:color w:val="3A3838"/>
                <w:sz w:val="16"/>
                <w:lang w:eastAsia="es-MX"/>
              </w:rPr>
            </w:pPr>
          </w:p>
        </w:tc>
        <w:tc>
          <w:tcPr>
            <w:tcW w:w="468" w:type="pct"/>
            <w:gridSpan w:val="5"/>
            <w:vMerge/>
            <w:shd w:val="clear" w:color="auto" w:fill="A6A6A6" w:themeFill="background1" w:themeFillShade="A6"/>
          </w:tcPr>
          <w:p w14:paraId="090446C9" w14:textId="77777777" w:rsidR="00C53CA9" w:rsidRPr="009E4EE4" w:rsidRDefault="00C53CA9" w:rsidP="009E4EE4">
            <w:pPr>
              <w:spacing w:after="0"/>
              <w:rPr>
                <w:rFonts w:cs="Arial"/>
                <w:i/>
                <w:iCs/>
                <w:color w:val="3A3838"/>
                <w:sz w:val="16"/>
                <w:lang w:eastAsia="es-MX"/>
              </w:rPr>
            </w:pPr>
          </w:p>
        </w:tc>
        <w:tc>
          <w:tcPr>
            <w:tcW w:w="86" w:type="pct"/>
            <w:gridSpan w:val="2"/>
          </w:tcPr>
          <w:p w14:paraId="041C4392" w14:textId="77777777" w:rsidR="00C53CA9" w:rsidRPr="009E4EE4" w:rsidRDefault="00C53CA9" w:rsidP="009E4EE4">
            <w:pPr>
              <w:spacing w:after="0"/>
              <w:rPr>
                <w:rFonts w:cs="Arial"/>
                <w:i/>
                <w:iCs/>
                <w:color w:val="3A3838"/>
                <w:sz w:val="16"/>
                <w:lang w:eastAsia="es-MX"/>
              </w:rPr>
            </w:pPr>
          </w:p>
        </w:tc>
        <w:tc>
          <w:tcPr>
            <w:tcW w:w="309" w:type="pct"/>
            <w:gridSpan w:val="6"/>
            <w:vMerge/>
            <w:shd w:val="clear" w:color="auto" w:fill="A6A6A6" w:themeFill="background1" w:themeFillShade="A6"/>
          </w:tcPr>
          <w:p w14:paraId="4B58F481" w14:textId="77777777" w:rsidR="00C53CA9" w:rsidRPr="009E4EE4" w:rsidRDefault="00C53CA9" w:rsidP="009E4EE4">
            <w:pPr>
              <w:spacing w:after="0"/>
              <w:rPr>
                <w:rFonts w:cs="Arial"/>
                <w:i/>
                <w:iCs/>
                <w:color w:val="3A3838"/>
                <w:sz w:val="16"/>
                <w:lang w:eastAsia="es-MX"/>
              </w:rPr>
            </w:pPr>
          </w:p>
        </w:tc>
        <w:tc>
          <w:tcPr>
            <w:tcW w:w="86" w:type="pct"/>
            <w:gridSpan w:val="2"/>
          </w:tcPr>
          <w:p w14:paraId="2EA8E91B" w14:textId="77777777" w:rsidR="00C53CA9" w:rsidRPr="009E4EE4" w:rsidRDefault="00C53CA9" w:rsidP="009E4EE4">
            <w:pPr>
              <w:spacing w:after="0"/>
              <w:rPr>
                <w:rFonts w:cs="Arial"/>
                <w:i/>
                <w:iCs/>
                <w:color w:val="3A3838"/>
                <w:sz w:val="16"/>
                <w:lang w:eastAsia="es-MX"/>
              </w:rPr>
            </w:pPr>
          </w:p>
        </w:tc>
        <w:tc>
          <w:tcPr>
            <w:tcW w:w="387" w:type="pct"/>
            <w:gridSpan w:val="6"/>
            <w:vMerge/>
            <w:shd w:val="clear" w:color="auto" w:fill="A6A6A6" w:themeFill="background1" w:themeFillShade="A6"/>
          </w:tcPr>
          <w:p w14:paraId="21038E65" w14:textId="77777777" w:rsidR="00C53CA9" w:rsidRPr="009E4EE4" w:rsidRDefault="00C53CA9" w:rsidP="009E4EE4">
            <w:pPr>
              <w:spacing w:after="0"/>
              <w:rPr>
                <w:rFonts w:cs="Arial"/>
                <w:i/>
                <w:iCs/>
                <w:color w:val="3A3838"/>
                <w:sz w:val="16"/>
                <w:lang w:eastAsia="es-MX"/>
              </w:rPr>
            </w:pPr>
          </w:p>
        </w:tc>
        <w:tc>
          <w:tcPr>
            <w:tcW w:w="86" w:type="pct"/>
            <w:gridSpan w:val="2"/>
          </w:tcPr>
          <w:p w14:paraId="207A8D83" w14:textId="77777777" w:rsidR="00C53CA9" w:rsidRPr="009E4EE4" w:rsidRDefault="00C53CA9" w:rsidP="009E4EE4">
            <w:pPr>
              <w:spacing w:after="0"/>
              <w:rPr>
                <w:rFonts w:cs="Arial"/>
                <w:i/>
                <w:iCs/>
                <w:color w:val="3A3838"/>
                <w:sz w:val="16"/>
                <w:lang w:eastAsia="es-MX"/>
              </w:rPr>
            </w:pPr>
          </w:p>
        </w:tc>
        <w:tc>
          <w:tcPr>
            <w:tcW w:w="416" w:type="pct"/>
            <w:gridSpan w:val="6"/>
            <w:vMerge/>
            <w:shd w:val="clear" w:color="auto" w:fill="A6A6A6" w:themeFill="background1" w:themeFillShade="A6"/>
          </w:tcPr>
          <w:p w14:paraId="1893A5BF" w14:textId="77777777" w:rsidR="00C53CA9" w:rsidRPr="009E4EE4" w:rsidRDefault="00C53CA9" w:rsidP="009E4EE4">
            <w:pPr>
              <w:spacing w:after="0"/>
              <w:rPr>
                <w:rFonts w:cs="Arial"/>
                <w:i/>
                <w:iCs/>
                <w:color w:val="3A3838"/>
                <w:sz w:val="16"/>
                <w:lang w:eastAsia="es-MX"/>
              </w:rPr>
            </w:pPr>
          </w:p>
        </w:tc>
        <w:tc>
          <w:tcPr>
            <w:tcW w:w="89" w:type="pct"/>
            <w:gridSpan w:val="3"/>
          </w:tcPr>
          <w:p w14:paraId="734A4AFA" w14:textId="77777777" w:rsidR="00C53CA9" w:rsidRPr="009E4EE4" w:rsidRDefault="00C53CA9" w:rsidP="009E4EE4">
            <w:pPr>
              <w:spacing w:after="0"/>
              <w:rPr>
                <w:rFonts w:cs="Arial"/>
                <w:i/>
                <w:iCs/>
                <w:color w:val="3A3838"/>
                <w:sz w:val="16"/>
                <w:lang w:eastAsia="es-MX"/>
              </w:rPr>
            </w:pPr>
          </w:p>
        </w:tc>
        <w:tc>
          <w:tcPr>
            <w:tcW w:w="73" w:type="pct"/>
          </w:tcPr>
          <w:p w14:paraId="042B5AAD" w14:textId="77777777" w:rsidR="00C53CA9" w:rsidRPr="009E4EE4" w:rsidRDefault="00C53CA9" w:rsidP="009E4EE4">
            <w:pPr>
              <w:spacing w:after="0"/>
              <w:rPr>
                <w:rFonts w:cs="Arial"/>
                <w:i/>
                <w:iCs/>
                <w:color w:val="3A3838"/>
                <w:sz w:val="16"/>
                <w:lang w:eastAsia="es-MX"/>
              </w:rPr>
            </w:pPr>
          </w:p>
        </w:tc>
      </w:tr>
      <w:tr w:rsidR="00C53CA9" w:rsidRPr="009E4EE4" w14:paraId="3125D074" w14:textId="77777777" w:rsidTr="00DA32BC">
        <w:trPr>
          <w:trHeight w:val="590"/>
        </w:trPr>
        <w:tc>
          <w:tcPr>
            <w:tcW w:w="79" w:type="pct"/>
            <w:gridSpan w:val="2"/>
          </w:tcPr>
          <w:p w14:paraId="2020DA0D" w14:textId="77777777" w:rsidR="00C53CA9" w:rsidRPr="009E4EE4" w:rsidRDefault="00C53CA9" w:rsidP="009E4EE4">
            <w:pPr>
              <w:spacing w:after="0"/>
              <w:rPr>
                <w:rFonts w:cs="Arial"/>
                <w:i/>
                <w:iCs/>
                <w:color w:val="3A3838"/>
                <w:sz w:val="16"/>
                <w:lang w:eastAsia="es-MX"/>
              </w:rPr>
            </w:pPr>
          </w:p>
        </w:tc>
        <w:tc>
          <w:tcPr>
            <w:tcW w:w="80" w:type="pct"/>
            <w:gridSpan w:val="2"/>
          </w:tcPr>
          <w:p w14:paraId="2759F712" w14:textId="77777777" w:rsidR="00C53CA9" w:rsidRPr="009E4EE4" w:rsidRDefault="00C53CA9" w:rsidP="009E4EE4">
            <w:pPr>
              <w:spacing w:after="0"/>
              <w:rPr>
                <w:rFonts w:cs="Arial"/>
                <w:i/>
                <w:iCs/>
                <w:color w:val="3A3838"/>
                <w:sz w:val="16"/>
                <w:lang w:eastAsia="es-MX"/>
              </w:rPr>
            </w:pPr>
          </w:p>
        </w:tc>
        <w:tc>
          <w:tcPr>
            <w:tcW w:w="75" w:type="pct"/>
            <w:gridSpan w:val="2"/>
          </w:tcPr>
          <w:p w14:paraId="416838EB" w14:textId="77777777" w:rsidR="00C53CA9" w:rsidRPr="009E4EE4" w:rsidRDefault="00C53CA9" w:rsidP="009E4EE4">
            <w:pPr>
              <w:spacing w:after="0"/>
              <w:rPr>
                <w:rFonts w:cs="Arial"/>
                <w:i/>
                <w:iCs/>
                <w:color w:val="3A3838"/>
                <w:sz w:val="16"/>
                <w:lang w:eastAsia="es-MX"/>
              </w:rPr>
            </w:pPr>
          </w:p>
        </w:tc>
        <w:tc>
          <w:tcPr>
            <w:tcW w:w="97" w:type="pct"/>
            <w:gridSpan w:val="2"/>
          </w:tcPr>
          <w:p w14:paraId="565C5EDE" w14:textId="77777777" w:rsidR="00C53CA9" w:rsidRPr="009E4EE4" w:rsidRDefault="00C53CA9" w:rsidP="009E4EE4">
            <w:pPr>
              <w:spacing w:after="0"/>
              <w:rPr>
                <w:rFonts w:cs="Arial"/>
                <w:i/>
                <w:iCs/>
                <w:color w:val="3A3838"/>
                <w:sz w:val="16"/>
                <w:lang w:eastAsia="es-MX"/>
              </w:rPr>
            </w:pPr>
          </w:p>
        </w:tc>
        <w:tc>
          <w:tcPr>
            <w:tcW w:w="84" w:type="pct"/>
            <w:gridSpan w:val="2"/>
          </w:tcPr>
          <w:p w14:paraId="30B06023" w14:textId="77777777" w:rsidR="00C53CA9" w:rsidRPr="009E4EE4" w:rsidRDefault="00C53CA9" w:rsidP="009E4EE4">
            <w:pPr>
              <w:spacing w:after="0"/>
              <w:rPr>
                <w:rFonts w:cs="Arial"/>
                <w:i/>
                <w:iCs/>
                <w:color w:val="3A3838"/>
                <w:sz w:val="16"/>
                <w:lang w:eastAsia="es-MX"/>
              </w:rPr>
            </w:pPr>
          </w:p>
        </w:tc>
        <w:tc>
          <w:tcPr>
            <w:tcW w:w="243" w:type="pct"/>
            <w:gridSpan w:val="2"/>
          </w:tcPr>
          <w:p w14:paraId="7964F15C" w14:textId="77777777" w:rsidR="00C53CA9" w:rsidRPr="009E4EE4" w:rsidRDefault="00C53CA9" w:rsidP="009E4EE4">
            <w:pPr>
              <w:spacing w:after="0"/>
              <w:rPr>
                <w:rFonts w:cs="Arial"/>
                <w:i/>
                <w:iCs/>
                <w:color w:val="3A3838"/>
                <w:sz w:val="16"/>
                <w:lang w:eastAsia="es-MX"/>
              </w:rPr>
            </w:pPr>
          </w:p>
        </w:tc>
        <w:tc>
          <w:tcPr>
            <w:tcW w:w="76" w:type="pct"/>
            <w:gridSpan w:val="2"/>
          </w:tcPr>
          <w:p w14:paraId="308C3DAD" w14:textId="77777777" w:rsidR="00C53CA9" w:rsidRPr="009E4EE4" w:rsidRDefault="00C53CA9" w:rsidP="009E4EE4">
            <w:pPr>
              <w:spacing w:after="0"/>
              <w:rPr>
                <w:rFonts w:cs="Arial"/>
                <w:i/>
                <w:iCs/>
                <w:color w:val="3A3838"/>
                <w:sz w:val="16"/>
                <w:lang w:eastAsia="es-MX"/>
              </w:rPr>
            </w:pPr>
          </w:p>
        </w:tc>
        <w:tc>
          <w:tcPr>
            <w:tcW w:w="91" w:type="pct"/>
            <w:gridSpan w:val="2"/>
          </w:tcPr>
          <w:p w14:paraId="0F26D504" w14:textId="77777777" w:rsidR="00C53CA9" w:rsidRPr="009E4EE4" w:rsidRDefault="00C53CA9" w:rsidP="009E4EE4">
            <w:pPr>
              <w:spacing w:after="0"/>
              <w:rPr>
                <w:rFonts w:cs="Arial"/>
                <w:i/>
                <w:iCs/>
                <w:color w:val="3A3838"/>
                <w:sz w:val="16"/>
                <w:lang w:eastAsia="es-MX"/>
              </w:rPr>
            </w:pPr>
          </w:p>
        </w:tc>
        <w:tc>
          <w:tcPr>
            <w:tcW w:w="80" w:type="pct"/>
            <w:gridSpan w:val="2"/>
          </w:tcPr>
          <w:p w14:paraId="5FC6B2A6" w14:textId="77777777" w:rsidR="00C53CA9" w:rsidRPr="009E4EE4" w:rsidRDefault="00C53CA9" w:rsidP="009E4EE4">
            <w:pPr>
              <w:spacing w:after="0"/>
              <w:rPr>
                <w:rFonts w:cs="Arial"/>
                <w:i/>
                <w:iCs/>
                <w:color w:val="3A3838"/>
                <w:sz w:val="16"/>
                <w:lang w:eastAsia="es-MX"/>
              </w:rPr>
            </w:pPr>
          </w:p>
        </w:tc>
        <w:tc>
          <w:tcPr>
            <w:tcW w:w="229" w:type="pct"/>
            <w:gridSpan w:val="2"/>
          </w:tcPr>
          <w:p w14:paraId="64C06CFC" w14:textId="77777777" w:rsidR="00C53CA9" w:rsidRPr="009E4EE4" w:rsidRDefault="00C53CA9" w:rsidP="009E4EE4">
            <w:pPr>
              <w:spacing w:after="0"/>
              <w:rPr>
                <w:rFonts w:cs="Arial"/>
                <w:i/>
                <w:iCs/>
                <w:color w:val="3A3838"/>
                <w:sz w:val="16"/>
                <w:lang w:eastAsia="es-MX"/>
              </w:rPr>
            </w:pPr>
          </w:p>
        </w:tc>
        <w:tc>
          <w:tcPr>
            <w:tcW w:w="79" w:type="pct"/>
            <w:gridSpan w:val="2"/>
          </w:tcPr>
          <w:p w14:paraId="4521E1DA" w14:textId="77777777" w:rsidR="00C53CA9" w:rsidRPr="009E4EE4" w:rsidRDefault="00C53CA9" w:rsidP="009E4EE4">
            <w:pPr>
              <w:spacing w:after="0"/>
              <w:rPr>
                <w:rFonts w:cs="Arial"/>
                <w:i/>
                <w:iCs/>
                <w:color w:val="3A3838"/>
                <w:sz w:val="16"/>
                <w:lang w:eastAsia="es-MX"/>
              </w:rPr>
            </w:pPr>
          </w:p>
        </w:tc>
        <w:tc>
          <w:tcPr>
            <w:tcW w:w="80" w:type="pct"/>
            <w:gridSpan w:val="2"/>
          </w:tcPr>
          <w:p w14:paraId="3FE24E06" w14:textId="77777777" w:rsidR="00C53CA9" w:rsidRPr="009E4EE4" w:rsidRDefault="00C53CA9" w:rsidP="009E4EE4">
            <w:pPr>
              <w:spacing w:after="0"/>
              <w:rPr>
                <w:rFonts w:cs="Arial"/>
                <w:i/>
                <w:iCs/>
                <w:color w:val="3A3838"/>
                <w:sz w:val="16"/>
                <w:lang w:eastAsia="es-MX"/>
              </w:rPr>
            </w:pPr>
          </w:p>
        </w:tc>
        <w:tc>
          <w:tcPr>
            <w:tcW w:w="80" w:type="pct"/>
            <w:gridSpan w:val="2"/>
          </w:tcPr>
          <w:p w14:paraId="67D8103F" w14:textId="77777777" w:rsidR="00C53CA9" w:rsidRPr="009E4EE4" w:rsidRDefault="00C53CA9" w:rsidP="009E4EE4">
            <w:pPr>
              <w:spacing w:after="0"/>
              <w:rPr>
                <w:rFonts w:cs="Arial"/>
                <w:i/>
                <w:iCs/>
                <w:color w:val="3A3838"/>
                <w:sz w:val="16"/>
                <w:lang w:eastAsia="es-MX"/>
              </w:rPr>
            </w:pPr>
          </w:p>
        </w:tc>
        <w:tc>
          <w:tcPr>
            <w:tcW w:w="247" w:type="pct"/>
            <w:gridSpan w:val="2"/>
          </w:tcPr>
          <w:p w14:paraId="66F43972" w14:textId="77777777" w:rsidR="00C53CA9" w:rsidRPr="009E4EE4" w:rsidRDefault="00C53CA9" w:rsidP="009E4EE4">
            <w:pPr>
              <w:spacing w:after="0"/>
              <w:rPr>
                <w:rFonts w:cs="Arial"/>
                <w:i/>
                <w:iCs/>
                <w:color w:val="3A3838"/>
                <w:sz w:val="16"/>
                <w:lang w:eastAsia="es-MX"/>
              </w:rPr>
            </w:pPr>
          </w:p>
        </w:tc>
        <w:tc>
          <w:tcPr>
            <w:tcW w:w="82" w:type="pct"/>
            <w:gridSpan w:val="2"/>
          </w:tcPr>
          <w:p w14:paraId="424CAE38" w14:textId="77777777" w:rsidR="00C53CA9" w:rsidRPr="009E4EE4" w:rsidRDefault="00C53CA9" w:rsidP="009E4EE4">
            <w:pPr>
              <w:spacing w:after="0"/>
              <w:rPr>
                <w:rFonts w:cs="Arial"/>
                <w:i/>
                <w:iCs/>
                <w:color w:val="3A3838"/>
                <w:sz w:val="16"/>
                <w:lang w:eastAsia="es-MX"/>
              </w:rPr>
            </w:pPr>
          </w:p>
        </w:tc>
        <w:tc>
          <w:tcPr>
            <w:tcW w:w="75" w:type="pct"/>
            <w:gridSpan w:val="2"/>
          </w:tcPr>
          <w:p w14:paraId="12C47216" w14:textId="77777777" w:rsidR="00C53CA9" w:rsidRPr="009E4EE4" w:rsidRDefault="00C53CA9" w:rsidP="009E4EE4">
            <w:pPr>
              <w:spacing w:after="0"/>
              <w:rPr>
                <w:rFonts w:cs="Arial"/>
                <w:i/>
                <w:iCs/>
                <w:color w:val="3A3838"/>
                <w:sz w:val="16"/>
                <w:lang w:eastAsia="es-MX"/>
              </w:rPr>
            </w:pPr>
          </w:p>
        </w:tc>
        <w:tc>
          <w:tcPr>
            <w:tcW w:w="91" w:type="pct"/>
            <w:gridSpan w:val="3"/>
          </w:tcPr>
          <w:p w14:paraId="1559845F" w14:textId="77777777" w:rsidR="00C53CA9" w:rsidRPr="009E4EE4" w:rsidRDefault="00C53CA9" w:rsidP="009E4EE4">
            <w:pPr>
              <w:spacing w:after="0"/>
              <w:rPr>
                <w:rFonts w:cs="Arial"/>
                <w:i/>
                <w:iCs/>
                <w:color w:val="3A3838"/>
                <w:sz w:val="16"/>
                <w:lang w:eastAsia="es-MX"/>
              </w:rPr>
            </w:pPr>
          </w:p>
        </w:tc>
        <w:tc>
          <w:tcPr>
            <w:tcW w:w="146" w:type="pct"/>
            <w:gridSpan w:val="3"/>
          </w:tcPr>
          <w:p w14:paraId="2637E3D7" w14:textId="77777777" w:rsidR="00C53CA9" w:rsidRPr="009E4EE4" w:rsidRDefault="00C53CA9" w:rsidP="009E4EE4">
            <w:pPr>
              <w:spacing w:after="0"/>
              <w:rPr>
                <w:rFonts w:cs="Arial"/>
                <w:i/>
                <w:iCs/>
                <w:color w:val="3A3838"/>
                <w:sz w:val="16"/>
                <w:lang w:eastAsia="es-MX"/>
              </w:rPr>
            </w:pPr>
          </w:p>
        </w:tc>
        <w:tc>
          <w:tcPr>
            <w:tcW w:w="83" w:type="pct"/>
            <w:gridSpan w:val="2"/>
          </w:tcPr>
          <w:p w14:paraId="492C72D7" w14:textId="77777777" w:rsidR="00C53CA9" w:rsidRPr="009E4EE4" w:rsidRDefault="00C53CA9" w:rsidP="009E4EE4">
            <w:pPr>
              <w:spacing w:after="0"/>
              <w:rPr>
                <w:rFonts w:cs="Arial"/>
                <w:i/>
                <w:iCs/>
                <w:color w:val="3A3838"/>
                <w:sz w:val="16"/>
                <w:lang w:eastAsia="es-MX"/>
              </w:rPr>
            </w:pPr>
          </w:p>
        </w:tc>
        <w:tc>
          <w:tcPr>
            <w:tcW w:w="83" w:type="pct"/>
            <w:gridSpan w:val="2"/>
          </w:tcPr>
          <w:p w14:paraId="493E83BD" w14:textId="77777777" w:rsidR="00C53CA9" w:rsidRPr="009E4EE4" w:rsidRDefault="00C53CA9" w:rsidP="009E4EE4">
            <w:pPr>
              <w:spacing w:after="0"/>
              <w:rPr>
                <w:rFonts w:cs="Arial"/>
                <w:i/>
                <w:iCs/>
                <w:color w:val="3A3838"/>
                <w:sz w:val="16"/>
                <w:lang w:eastAsia="es-MX"/>
              </w:rPr>
            </w:pPr>
          </w:p>
        </w:tc>
        <w:tc>
          <w:tcPr>
            <w:tcW w:w="83" w:type="pct"/>
            <w:gridSpan w:val="2"/>
          </w:tcPr>
          <w:p w14:paraId="7E50B722" w14:textId="77777777" w:rsidR="00C53CA9" w:rsidRPr="009E4EE4" w:rsidRDefault="00C53CA9" w:rsidP="009E4EE4">
            <w:pPr>
              <w:spacing w:after="0"/>
              <w:rPr>
                <w:rFonts w:cs="Arial"/>
                <w:i/>
                <w:iCs/>
                <w:color w:val="3A3838"/>
                <w:sz w:val="16"/>
                <w:lang w:eastAsia="es-MX"/>
              </w:rPr>
            </w:pPr>
          </w:p>
        </w:tc>
        <w:tc>
          <w:tcPr>
            <w:tcW w:w="199" w:type="pct"/>
          </w:tcPr>
          <w:p w14:paraId="798E8C82" w14:textId="77777777" w:rsidR="00C53CA9" w:rsidRPr="009E4EE4" w:rsidRDefault="00C53CA9" w:rsidP="009E4EE4">
            <w:pPr>
              <w:spacing w:after="0"/>
              <w:rPr>
                <w:rFonts w:cs="Arial"/>
                <w:i/>
                <w:iCs/>
                <w:color w:val="3A3838"/>
                <w:sz w:val="16"/>
                <w:lang w:eastAsia="es-MX"/>
              </w:rPr>
            </w:pPr>
          </w:p>
        </w:tc>
        <w:tc>
          <w:tcPr>
            <w:tcW w:w="83" w:type="pct"/>
            <w:gridSpan w:val="2"/>
          </w:tcPr>
          <w:p w14:paraId="6CB14C7D" w14:textId="77777777" w:rsidR="00C53CA9" w:rsidRPr="009E4EE4" w:rsidRDefault="00C53CA9" w:rsidP="009E4EE4">
            <w:pPr>
              <w:spacing w:after="0"/>
              <w:rPr>
                <w:rFonts w:cs="Arial"/>
                <w:i/>
                <w:iCs/>
                <w:color w:val="3A3838"/>
                <w:sz w:val="16"/>
                <w:lang w:eastAsia="es-MX"/>
              </w:rPr>
            </w:pPr>
          </w:p>
        </w:tc>
        <w:tc>
          <w:tcPr>
            <w:tcW w:w="85" w:type="pct"/>
            <w:gridSpan w:val="3"/>
          </w:tcPr>
          <w:p w14:paraId="68D03B96" w14:textId="77777777" w:rsidR="00C53CA9" w:rsidRPr="009E4EE4" w:rsidRDefault="00C53CA9" w:rsidP="009E4EE4">
            <w:pPr>
              <w:spacing w:after="0"/>
              <w:rPr>
                <w:rFonts w:cs="Arial"/>
                <w:i/>
                <w:iCs/>
                <w:color w:val="3A3838"/>
                <w:sz w:val="16"/>
                <w:lang w:eastAsia="es-MX"/>
              </w:rPr>
            </w:pPr>
          </w:p>
        </w:tc>
        <w:tc>
          <w:tcPr>
            <w:tcW w:w="85" w:type="pct"/>
          </w:tcPr>
          <w:p w14:paraId="178AE427" w14:textId="77777777" w:rsidR="00C53CA9" w:rsidRPr="009E4EE4" w:rsidRDefault="00C53CA9" w:rsidP="009E4EE4">
            <w:pPr>
              <w:spacing w:after="0"/>
              <w:rPr>
                <w:rFonts w:cs="Arial"/>
                <w:i/>
                <w:iCs/>
                <w:color w:val="3A3838"/>
                <w:sz w:val="16"/>
                <w:lang w:eastAsia="es-MX"/>
              </w:rPr>
            </w:pPr>
          </w:p>
        </w:tc>
        <w:tc>
          <w:tcPr>
            <w:tcW w:w="201" w:type="pct"/>
            <w:gridSpan w:val="4"/>
          </w:tcPr>
          <w:p w14:paraId="465F6CE8" w14:textId="77777777" w:rsidR="00C53CA9" w:rsidRPr="009E4EE4" w:rsidRDefault="00C53CA9" w:rsidP="009E4EE4">
            <w:pPr>
              <w:spacing w:after="0"/>
              <w:rPr>
                <w:rFonts w:cs="Arial"/>
                <w:i/>
                <w:iCs/>
                <w:color w:val="3A3838"/>
                <w:sz w:val="16"/>
                <w:lang w:eastAsia="es-MX"/>
              </w:rPr>
            </w:pPr>
          </w:p>
        </w:tc>
        <w:tc>
          <w:tcPr>
            <w:tcW w:w="85" w:type="pct"/>
            <w:gridSpan w:val="3"/>
          </w:tcPr>
          <w:p w14:paraId="55E1D7B9" w14:textId="77777777" w:rsidR="00C53CA9" w:rsidRPr="009E4EE4" w:rsidRDefault="00C53CA9" w:rsidP="009E4EE4">
            <w:pPr>
              <w:spacing w:after="0"/>
              <w:rPr>
                <w:rFonts w:cs="Arial"/>
                <w:i/>
                <w:iCs/>
                <w:color w:val="3A3838"/>
                <w:sz w:val="16"/>
                <w:lang w:eastAsia="es-MX"/>
              </w:rPr>
            </w:pPr>
          </w:p>
        </w:tc>
        <w:tc>
          <w:tcPr>
            <w:tcW w:w="85" w:type="pct"/>
            <w:gridSpan w:val="2"/>
          </w:tcPr>
          <w:p w14:paraId="541DAD12" w14:textId="77777777" w:rsidR="00C53CA9" w:rsidRPr="009E4EE4" w:rsidRDefault="00C53CA9" w:rsidP="009E4EE4">
            <w:pPr>
              <w:spacing w:after="0"/>
              <w:rPr>
                <w:rFonts w:cs="Arial"/>
                <w:i/>
                <w:iCs/>
                <w:color w:val="3A3838"/>
                <w:sz w:val="16"/>
                <w:lang w:eastAsia="es-MX"/>
              </w:rPr>
            </w:pPr>
          </w:p>
        </w:tc>
        <w:tc>
          <w:tcPr>
            <w:tcW w:w="86" w:type="pct"/>
          </w:tcPr>
          <w:p w14:paraId="118575B7" w14:textId="77777777" w:rsidR="00C53CA9" w:rsidRPr="009E4EE4" w:rsidRDefault="00C53CA9" w:rsidP="009E4EE4">
            <w:pPr>
              <w:spacing w:after="0"/>
              <w:rPr>
                <w:rFonts w:cs="Arial"/>
                <w:i/>
                <w:iCs/>
                <w:color w:val="3A3838"/>
                <w:sz w:val="16"/>
                <w:lang w:eastAsia="es-MX"/>
              </w:rPr>
            </w:pPr>
          </w:p>
        </w:tc>
        <w:tc>
          <w:tcPr>
            <w:tcW w:w="297" w:type="pct"/>
            <w:gridSpan w:val="2"/>
          </w:tcPr>
          <w:p w14:paraId="4801AFB8" w14:textId="77777777" w:rsidR="00C53CA9" w:rsidRPr="009E4EE4" w:rsidRDefault="00C53CA9" w:rsidP="009E4EE4">
            <w:pPr>
              <w:spacing w:after="0"/>
              <w:rPr>
                <w:rFonts w:cs="Arial"/>
                <w:i/>
                <w:iCs/>
                <w:color w:val="3A3838"/>
                <w:sz w:val="16"/>
                <w:lang w:eastAsia="es-MX"/>
              </w:rPr>
            </w:pPr>
          </w:p>
        </w:tc>
        <w:tc>
          <w:tcPr>
            <w:tcW w:w="86" w:type="pct"/>
            <w:gridSpan w:val="2"/>
          </w:tcPr>
          <w:p w14:paraId="03BEEF34" w14:textId="77777777" w:rsidR="00C53CA9" w:rsidRPr="009E4EE4" w:rsidRDefault="00C53CA9" w:rsidP="009E4EE4">
            <w:pPr>
              <w:spacing w:after="0"/>
              <w:rPr>
                <w:rFonts w:cs="Arial"/>
                <w:i/>
                <w:iCs/>
                <w:color w:val="3A3838"/>
                <w:sz w:val="16"/>
                <w:lang w:eastAsia="es-MX"/>
              </w:rPr>
            </w:pPr>
          </w:p>
        </w:tc>
        <w:tc>
          <w:tcPr>
            <w:tcW w:w="86" w:type="pct"/>
            <w:gridSpan w:val="2"/>
          </w:tcPr>
          <w:p w14:paraId="4EEB4AB2" w14:textId="77777777" w:rsidR="00C53CA9" w:rsidRPr="009E4EE4" w:rsidRDefault="00C53CA9" w:rsidP="009E4EE4">
            <w:pPr>
              <w:spacing w:after="0"/>
              <w:rPr>
                <w:rFonts w:cs="Arial"/>
                <w:i/>
                <w:iCs/>
                <w:color w:val="3A3838"/>
                <w:sz w:val="16"/>
                <w:lang w:eastAsia="es-MX"/>
              </w:rPr>
            </w:pPr>
          </w:p>
        </w:tc>
        <w:tc>
          <w:tcPr>
            <w:tcW w:w="86" w:type="pct"/>
            <w:gridSpan w:val="2"/>
          </w:tcPr>
          <w:p w14:paraId="339D8055" w14:textId="77777777" w:rsidR="00C53CA9" w:rsidRPr="009E4EE4" w:rsidRDefault="00C53CA9" w:rsidP="009E4EE4">
            <w:pPr>
              <w:spacing w:after="0"/>
              <w:rPr>
                <w:rFonts w:cs="Arial"/>
                <w:i/>
                <w:iCs/>
                <w:color w:val="3A3838"/>
                <w:sz w:val="16"/>
                <w:lang w:eastAsia="es-MX"/>
              </w:rPr>
            </w:pPr>
          </w:p>
        </w:tc>
        <w:tc>
          <w:tcPr>
            <w:tcW w:w="137" w:type="pct"/>
            <w:gridSpan w:val="2"/>
          </w:tcPr>
          <w:p w14:paraId="3C510569" w14:textId="77777777" w:rsidR="00C53CA9" w:rsidRPr="009E4EE4" w:rsidRDefault="00C53CA9" w:rsidP="009E4EE4">
            <w:pPr>
              <w:spacing w:after="0"/>
              <w:rPr>
                <w:rFonts w:cs="Arial"/>
                <w:i/>
                <w:iCs/>
                <w:color w:val="3A3838"/>
                <w:sz w:val="16"/>
                <w:lang w:eastAsia="es-MX"/>
              </w:rPr>
            </w:pPr>
          </w:p>
        </w:tc>
        <w:tc>
          <w:tcPr>
            <w:tcW w:w="86" w:type="pct"/>
            <w:gridSpan w:val="2"/>
          </w:tcPr>
          <w:p w14:paraId="0B496065" w14:textId="77777777" w:rsidR="00C53CA9" w:rsidRPr="009E4EE4" w:rsidRDefault="00C53CA9" w:rsidP="009E4EE4">
            <w:pPr>
              <w:spacing w:after="0"/>
              <w:rPr>
                <w:rFonts w:cs="Arial"/>
                <w:i/>
                <w:iCs/>
                <w:color w:val="3A3838"/>
                <w:sz w:val="16"/>
                <w:lang w:eastAsia="es-MX"/>
              </w:rPr>
            </w:pPr>
          </w:p>
        </w:tc>
        <w:tc>
          <w:tcPr>
            <w:tcW w:w="86" w:type="pct"/>
            <w:gridSpan w:val="2"/>
          </w:tcPr>
          <w:p w14:paraId="1903AE9A" w14:textId="77777777" w:rsidR="00C53CA9" w:rsidRPr="009E4EE4" w:rsidRDefault="00C53CA9" w:rsidP="009E4EE4">
            <w:pPr>
              <w:spacing w:after="0"/>
              <w:rPr>
                <w:rFonts w:cs="Arial"/>
                <w:i/>
                <w:iCs/>
                <w:color w:val="3A3838"/>
                <w:sz w:val="16"/>
                <w:lang w:eastAsia="es-MX"/>
              </w:rPr>
            </w:pPr>
          </w:p>
        </w:tc>
        <w:tc>
          <w:tcPr>
            <w:tcW w:w="86" w:type="pct"/>
            <w:gridSpan w:val="2"/>
          </w:tcPr>
          <w:p w14:paraId="3D4E0E5B" w14:textId="77777777" w:rsidR="00C53CA9" w:rsidRPr="009E4EE4" w:rsidRDefault="00C53CA9" w:rsidP="009E4EE4">
            <w:pPr>
              <w:spacing w:after="0"/>
              <w:rPr>
                <w:rFonts w:cs="Arial"/>
                <w:i/>
                <w:iCs/>
                <w:color w:val="3A3838"/>
                <w:sz w:val="16"/>
                <w:lang w:eastAsia="es-MX"/>
              </w:rPr>
            </w:pPr>
          </w:p>
        </w:tc>
        <w:tc>
          <w:tcPr>
            <w:tcW w:w="215" w:type="pct"/>
            <w:gridSpan w:val="2"/>
          </w:tcPr>
          <w:p w14:paraId="76898CAD" w14:textId="77777777" w:rsidR="00C53CA9" w:rsidRPr="009E4EE4" w:rsidRDefault="00C53CA9" w:rsidP="009E4EE4">
            <w:pPr>
              <w:spacing w:after="0"/>
              <w:rPr>
                <w:rFonts w:cs="Arial"/>
                <w:i/>
                <w:iCs/>
                <w:color w:val="3A3838"/>
                <w:sz w:val="16"/>
                <w:lang w:eastAsia="es-MX"/>
              </w:rPr>
            </w:pPr>
          </w:p>
        </w:tc>
        <w:tc>
          <w:tcPr>
            <w:tcW w:w="86" w:type="pct"/>
            <w:gridSpan w:val="2"/>
          </w:tcPr>
          <w:p w14:paraId="15E6BDF7" w14:textId="77777777" w:rsidR="00C53CA9" w:rsidRPr="009E4EE4" w:rsidRDefault="00C53CA9" w:rsidP="009E4EE4">
            <w:pPr>
              <w:spacing w:after="0"/>
              <w:rPr>
                <w:rFonts w:cs="Arial"/>
                <w:i/>
                <w:iCs/>
                <w:color w:val="3A3838"/>
                <w:sz w:val="16"/>
                <w:lang w:eastAsia="es-MX"/>
              </w:rPr>
            </w:pPr>
          </w:p>
        </w:tc>
        <w:tc>
          <w:tcPr>
            <w:tcW w:w="86" w:type="pct"/>
            <w:gridSpan w:val="2"/>
          </w:tcPr>
          <w:p w14:paraId="50125C9C" w14:textId="77777777" w:rsidR="00C53CA9" w:rsidRPr="009E4EE4" w:rsidRDefault="00C53CA9" w:rsidP="009E4EE4">
            <w:pPr>
              <w:spacing w:after="0"/>
              <w:rPr>
                <w:rFonts w:cs="Arial"/>
                <w:i/>
                <w:iCs/>
                <w:color w:val="3A3838"/>
                <w:sz w:val="16"/>
                <w:lang w:eastAsia="es-MX"/>
              </w:rPr>
            </w:pPr>
          </w:p>
        </w:tc>
        <w:tc>
          <w:tcPr>
            <w:tcW w:w="86" w:type="pct"/>
            <w:gridSpan w:val="2"/>
          </w:tcPr>
          <w:p w14:paraId="6B77A922" w14:textId="77777777" w:rsidR="00C53CA9" w:rsidRPr="009E4EE4" w:rsidRDefault="00C53CA9" w:rsidP="009E4EE4">
            <w:pPr>
              <w:spacing w:after="0"/>
              <w:rPr>
                <w:rFonts w:cs="Arial"/>
                <w:i/>
                <w:iCs/>
                <w:color w:val="3A3838"/>
                <w:sz w:val="16"/>
                <w:lang w:eastAsia="es-MX"/>
              </w:rPr>
            </w:pPr>
          </w:p>
        </w:tc>
        <w:tc>
          <w:tcPr>
            <w:tcW w:w="244" w:type="pct"/>
            <w:gridSpan w:val="2"/>
          </w:tcPr>
          <w:p w14:paraId="68A05CBC" w14:textId="77777777" w:rsidR="00C53CA9" w:rsidRPr="009E4EE4" w:rsidRDefault="00C53CA9" w:rsidP="009E4EE4">
            <w:pPr>
              <w:spacing w:after="0"/>
              <w:rPr>
                <w:rFonts w:cs="Arial"/>
                <w:i/>
                <w:iCs/>
                <w:color w:val="3A3838"/>
                <w:sz w:val="16"/>
                <w:lang w:eastAsia="es-MX"/>
              </w:rPr>
            </w:pPr>
          </w:p>
        </w:tc>
        <w:tc>
          <w:tcPr>
            <w:tcW w:w="89" w:type="pct"/>
            <w:gridSpan w:val="3"/>
          </w:tcPr>
          <w:p w14:paraId="6B127AFA" w14:textId="77777777" w:rsidR="00C53CA9" w:rsidRPr="009E4EE4" w:rsidRDefault="00C53CA9" w:rsidP="009E4EE4">
            <w:pPr>
              <w:spacing w:after="0"/>
              <w:rPr>
                <w:rFonts w:cs="Arial"/>
                <w:i/>
                <w:iCs/>
                <w:color w:val="3A3838"/>
                <w:sz w:val="16"/>
                <w:lang w:eastAsia="es-MX"/>
              </w:rPr>
            </w:pPr>
          </w:p>
        </w:tc>
        <w:tc>
          <w:tcPr>
            <w:tcW w:w="73" w:type="pct"/>
          </w:tcPr>
          <w:p w14:paraId="3F04AB20" w14:textId="77777777" w:rsidR="00C53CA9" w:rsidRPr="009E4EE4" w:rsidRDefault="00C53CA9" w:rsidP="009E4EE4">
            <w:pPr>
              <w:spacing w:after="0"/>
              <w:rPr>
                <w:rFonts w:cs="Arial"/>
                <w:i/>
                <w:iCs/>
                <w:color w:val="3A3838"/>
                <w:sz w:val="16"/>
                <w:lang w:eastAsia="es-MX"/>
              </w:rPr>
            </w:pPr>
          </w:p>
        </w:tc>
      </w:tr>
      <w:tr w:rsidR="00C53CA9" w:rsidRPr="009E4EE4" w14:paraId="603C3EC9" w14:textId="77777777" w:rsidTr="00DA32BC">
        <w:trPr>
          <w:trHeight w:val="590"/>
        </w:trPr>
        <w:tc>
          <w:tcPr>
            <w:tcW w:w="79" w:type="pct"/>
            <w:gridSpan w:val="2"/>
          </w:tcPr>
          <w:p w14:paraId="12BAC637" w14:textId="77777777" w:rsidR="00C53CA9" w:rsidRPr="009E4EE4" w:rsidRDefault="00C53CA9" w:rsidP="009E4EE4">
            <w:pPr>
              <w:spacing w:after="0"/>
              <w:rPr>
                <w:rFonts w:cs="Arial"/>
                <w:i/>
                <w:iCs/>
                <w:color w:val="3A3838"/>
                <w:sz w:val="16"/>
                <w:lang w:eastAsia="es-MX"/>
              </w:rPr>
            </w:pPr>
          </w:p>
        </w:tc>
        <w:tc>
          <w:tcPr>
            <w:tcW w:w="80" w:type="pct"/>
            <w:gridSpan w:val="2"/>
          </w:tcPr>
          <w:p w14:paraId="2252D7D1" w14:textId="77777777" w:rsidR="00C53CA9" w:rsidRPr="009E4EE4" w:rsidRDefault="00C53CA9" w:rsidP="009E4EE4">
            <w:pPr>
              <w:spacing w:after="0"/>
              <w:rPr>
                <w:rFonts w:cs="Arial"/>
                <w:i/>
                <w:iCs/>
                <w:color w:val="3A3838"/>
                <w:sz w:val="16"/>
                <w:lang w:eastAsia="es-MX"/>
              </w:rPr>
            </w:pPr>
          </w:p>
        </w:tc>
        <w:tc>
          <w:tcPr>
            <w:tcW w:w="75" w:type="pct"/>
            <w:gridSpan w:val="2"/>
          </w:tcPr>
          <w:p w14:paraId="5F2E2A5E" w14:textId="77777777" w:rsidR="00C53CA9" w:rsidRPr="009E4EE4" w:rsidRDefault="00C53CA9" w:rsidP="009E4EE4">
            <w:pPr>
              <w:spacing w:after="0"/>
              <w:rPr>
                <w:rFonts w:cs="Arial"/>
                <w:i/>
                <w:iCs/>
                <w:color w:val="3A3838"/>
                <w:sz w:val="16"/>
                <w:lang w:eastAsia="es-MX"/>
              </w:rPr>
            </w:pPr>
          </w:p>
        </w:tc>
        <w:tc>
          <w:tcPr>
            <w:tcW w:w="97" w:type="pct"/>
            <w:gridSpan w:val="2"/>
          </w:tcPr>
          <w:p w14:paraId="091C2FE5" w14:textId="77777777" w:rsidR="00C53CA9" w:rsidRPr="009E4EE4" w:rsidRDefault="00C53CA9" w:rsidP="009E4EE4">
            <w:pPr>
              <w:spacing w:after="0"/>
              <w:rPr>
                <w:rFonts w:cs="Arial"/>
                <w:i/>
                <w:iCs/>
                <w:color w:val="3A3838"/>
                <w:sz w:val="16"/>
                <w:lang w:eastAsia="es-MX"/>
              </w:rPr>
            </w:pPr>
          </w:p>
        </w:tc>
        <w:tc>
          <w:tcPr>
            <w:tcW w:w="84" w:type="pct"/>
            <w:gridSpan w:val="2"/>
          </w:tcPr>
          <w:p w14:paraId="19660C35" w14:textId="77777777" w:rsidR="00C53CA9" w:rsidRPr="009E4EE4" w:rsidRDefault="00C53CA9" w:rsidP="009E4EE4">
            <w:pPr>
              <w:spacing w:after="0"/>
              <w:rPr>
                <w:rFonts w:cs="Arial"/>
                <w:i/>
                <w:iCs/>
                <w:color w:val="3A3838"/>
                <w:sz w:val="16"/>
                <w:lang w:eastAsia="es-MX"/>
              </w:rPr>
            </w:pPr>
          </w:p>
        </w:tc>
        <w:tc>
          <w:tcPr>
            <w:tcW w:w="243" w:type="pct"/>
            <w:gridSpan w:val="2"/>
          </w:tcPr>
          <w:p w14:paraId="7AEF0094" w14:textId="77777777" w:rsidR="00C53CA9" w:rsidRPr="009E4EE4" w:rsidRDefault="00C53CA9" w:rsidP="009E4EE4">
            <w:pPr>
              <w:spacing w:after="0"/>
              <w:rPr>
                <w:rFonts w:cs="Arial"/>
                <w:i/>
                <w:iCs/>
                <w:color w:val="3A3838"/>
                <w:sz w:val="16"/>
                <w:lang w:eastAsia="es-MX"/>
              </w:rPr>
            </w:pPr>
          </w:p>
        </w:tc>
        <w:tc>
          <w:tcPr>
            <w:tcW w:w="76" w:type="pct"/>
            <w:gridSpan w:val="2"/>
          </w:tcPr>
          <w:p w14:paraId="3DF617DD" w14:textId="77777777" w:rsidR="00C53CA9" w:rsidRPr="009E4EE4" w:rsidRDefault="00C53CA9" w:rsidP="009E4EE4">
            <w:pPr>
              <w:spacing w:after="0"/>
              <w:rPr>
                <w:rFonts w:cs="Arial"/>
                <w:i/>
                <w:iCs/>
                <w:color w:val="3A3838"/>
                <w:sz w:val="16"/>
                <w:lang w:eastAsia="es-MX"/>
              </w:rPr>
            </w:pPr>
          </w:p>
        </w:tc>
        <w:tc>
          <w:tcPr>
            <w:tcW w:w="400" w:type="pct"/>
            <w:gridSpan w:val="6"/>
            <w:vMerge w:val="restart"/>
            <w:shd w:val="clear" w:color="auto" w:fill="A6A6A6" w:themeFill="background1" w:themeFillShade="A6"/>
          </w:tcPr>
          <w:p w14:paraId="24FE5AEB" w14:textId="77777777" w:rsidR="00C53CA9" w:rsidRPr="009E4EE4" w:rsidRDefault="00C53CA9" w:rsidP="009E4EE4">
            <w:pPr>
              <w:spacing w:after="0"/>
              <w:rPr>
                <w:rFonts w:cs="Arial"/>
                <w:i/>
                <w:iCs/>
                <w:color w:val="3A3838"/>
                <w:sz w:val="16"/>
                <w:lang w:eastAsia="es-MX"/>
              </w:rPr>
            </w:pPr>
            <w:r w:rsidRPr="009E4EE4">
              <w:rPr>
                <w:rFonts w:cs="Arial"/>
                <w:i/>
                <w:iCs/>
                <w:sz w:val="12"/>
                <w:lang w:eastAsia="es-MX"/>
              </w:rPr>
              <w:t xml:space="preserve">Baja inversión del </w:t>
            </w:r>
            <w:r w:rsidRPr="009E4EE4">
              <w:rPr>
                <w:rFonts w:cs="Arial"/>
                <w:i/>
                <w:iCs/>
                <w:sz w:val="12"/>
                <w:lang w:eastAsia="es-MX"/>
              </w:rPr>
              <w:lastRenderedPageBreak/>
              <w:t>sector privado en la Ciencia y Tecnología</w:t>
            </w:r>
          </w:p>
        </w:tc>
        <w:tc>
          <w:tcPr>
            <w:tcW w:w="79" w:type="pct"/>
            <w:gridSpan w:val="2"/>
          </w:tcPr>
          <w:p w14:paraId="4CF2B6D9" w14:textId="77777777" w:rsidR="00C53CA9" w:rsidRPr="009E4EE4" w:rsidRDefault="00C53CA9" w:rsidP="009E4EE4">
            <w:pPr>
              <w:spacing w:after="0"/>
              <w:rPr>
                <w:rFonts w:cs="Arial"/>
                <w:i/>
                <w:iCs/>
                <w:color w:val="3A3838"/>
                <w:sz w:val="16"/>
                <w:lang w:eastAsia="es-MX"/>
              </w:rPr>
            </w:pPr>
          </w:p>
        </w:tc>
        <w:tc>
          <w:tcPr>
            <w:tcW w:w="407" w:type="pct"/>
            <w:gridSpan w:val="6"/>
            <w:vMerge w:val="restart"/>
            <w:shd w:val="clear" w:color="auto" w:fill="A6A6A6" w:themeFill="background1" w:themeFillShade="A6"/>
          </w:tcPr>
          <w:p w14:paraId="165D75A1" w14:textId="77777777" w:rsidR="00C53CA9" w:rsidRPr="009E4EE4" w:rsidRDefault="00C53CA9" w:rsidP="009E4EE4">
            <w:pPr>
              <w:spacing w:after="0"/>
              <w:rPr>
                <w:rFonts w:cs="Arial"/>
                <w:i/>
                <w:iCs/>
                <w:color w:val="3A3838"/>
                <w:sz w:val="16"/>
                <w:lang w:eastAsia="es-MX"/>
              </w:rPr>
            </w:pPr>
            <w:r w:rsidRPr="009E4EE4">
              <w:rPr>
                <w:rFonts w:cs="Arial"/>
                <w:i/>
                <w:iCs/>
                <w:sz w:val="12"/>
                <w:lang w:eastAsia="es-MX"/>
              </w:rPr>
              <w:t xml:space="preserve">La fuerza del capital </w:t>
            </w:r>
            <w:r w:rsidRPr="009E4EE4">
              <w:rPr>
                <w:rFonts w:cs="Arial"/>
                <w:i/>
                <w:iCs/>
                <w:sz w:val="12"/>
                <w:lang w:eastAsia="es-MX"/>
              </w:rPr>
              <w:lastRenderedPageBreak/>
              <w:t>humano que se concentra en el SNI tiene escaso vínculo con sector productivo</w:t>
            </w:r>
          </w:p>
        </w:tc>
        <w:tc>
          <w:tcPr>
            <w:tcW w:w="82" w:type="pct"/>
            <w:gridSpan w:val="2"/>
          </w:tcPr>
          <w:p w14:paraId="1A767051" w14:textId="77777777" w:rsidR="00C53CA9" w:rsidRPr="009E4EE4" w:rsidRDefault="00C53CA9" w:rsidP="009E4EE4">
            <w:pPr>
              <w:spacing w:after="0"/>
              <w:rPr>
                <w:rFonts w:cs="Arial"/>
                <w:i/>
                <w:iCs/>
                <w:color w:val="3A3838"/>
                <w:sz w:val="16"/>
                <w:lang w:eastAsia="es-MX"/>
              </w:rPr>
            </w:pPr>
          </w:p>
        </w:tc>
        <w:tc>
          <w:tcPr>
            <w:tcW w:w="312" w:type="pct"/>
            <w:gridSpan w:val="8"/>
            <w:vMerge w:val="restart"/>
            <w:shd w:val="clear" w:color="auto" w:fill="A6A6A6" w:themeFill="background1" w:themeFillShade="A6"/>
          </w:tcPr>
          <w:p w14:paraId="4CBF8A33" w14:textId="4C0CA34D" w:rsidR="00C53CA9" w:rsidRPr="009E4EE4" w:rsidRDefault="00C53CA9" w:rsidP="009E4EE4">
            <w:pPr>
              <w:spacing w:after="0"/>
              <w:rPr>
                <w:rFonts w:cs="Arial"/>
                <w:i/>
                <w:iCs/>
                <w:color w:val="3A3838"/>
                <w:sz w:val="12"/>
                <w:szCs w:val="12"/>
                <w:lang w:eastAsia="es-MX"/>
              </w:rPr>
            </w:pPr>
            <w:r w:rsidRPr="009E4EE4">
              <w:rPr>
                <w:rFonts w:cs="Arial"/>
                <w:i/>
                <w:iCs/>
                <w:sz w:val="12"/>
                <w:szCs w:val="12"/>
                <w:lang w:eastAsia="es-MX"/>
              </w:rPr>
              <w:t xml:space="preserve">Líneas de </w:t>
            </w:r>
            <w:r w:rsidR="001B3757" w:rsidRPr="009E4EE4">
              <w:rPr>
                <w:rFonts w:cs="Arial"/>
                <w:i/>
                <w:iCs/>
                <w:sz w:val="12"/>
                <w:szCs w:val="12"/>
                <w:lang w:eastAsia="es-MX"/>
              </w:rPr>
              <w:t>investigac</w:t>
            </w:r>
            <w:r w:rsidR="001B3757" w:rsidRPr="009E4EE4">
              <w:rPr>
                <w:rFonts w:cs="Arial"/>
                <w:i/>
                <w:iCs/>
                <w:sz w:val="12"/>
                <w:szCs w:val="12"/>
                <w:lang w:eastAsia="es-MX"/>
              </w:rPr>
              <w:lastRenderedPageBreak/>
              <w:t>ión saturadas</w:t>
            </w:r>
            <w:r w:rsidRPr="009E4EE4">
              <w:rPr>
                <w:rFonts w:cs="Arial"/>
                <w:i/>
                <w:iCs/>
                <w:sz w:val="12"/>
                <w:szCs w:val="12"/>
                <w:lang w:eastAsia="es-MX"/>
              </w:rPr>
              <w:t xml:space="preserve"> en algunos sectores o temas no se diversifica a otros sectores con necesidades locales</w:t>
            </w:r>
          </w:p>
        </w:tc>
        <w:tc>
          <w:tcPr>
            <w:tcW w:w="83" w:type="pct"/>
            <w:gridSpan w:val="2"/>
          </w:tcPr>
          <w:p w14:paraId="6B2597E6" w14:textId="77777777" w:rsidR="00C53CA9" w:rsidRPr="009E4EE4" w:rsidRDefault="00C53CA9" w:rsidP="009E4EE4">
            <w:pPr>
              <w:spacing w:after="0"/>
              <w:rPr>
                <w:rFonts w:cs="Arial"/>
                <w:i/>
                <w:iCs/>
                <w:color w:val="3A3838"/>
                <w:sz w:val="16"/>
                <w:lang w:eastAsia="es-MX"/>
              </w:rPr>
            </w:pPr>
          </w:p>
        </w:tc>
        <w:tc>
          <w:tcPr>
            <w:tcW w:w="365" w:type="pct"/>
            <w:gridSpan w:val="5"/>
            <w:vMerge w:val="restart"/>
            <w:shd w:val="clear" w:color="auto" w:fill="A6A6A6" w:themeFill="background1" w:themeFillShade="A6"/>
          </w:tcPr>
          <w:p w14:paraId="1C413670" w14:textId="39394C85" w:rsidR="00C53CA9" w:rsidRPr="009E4EE4" w:rsidRDefault="00C53CA9" w:rsidP="009E4EE4">
            <w:pPr>
              <w:spacing w:after="0"/>
              <w:rPr>
                <w:rFonts w:cs="Arial"/>
                <w:i/>
                <w:iCs/>
                <w:color w:val="3A3838"/>
                <w:sz w:val="12"/>
                <w:szCs w:val="12"/>
                <w:lang w:eastAsia="es-MX"/>
              </w:rPr>
            </w:pPr>
            <w:r w:rsidRPr="009E4EE4">
              <w:rPr>
                <w:rFonts w:cs="Arial"/>
                <w:i/>
                <w:iCs/>
                <w:sz w:val="12"/>
                <w:szCs w:val="12"/>
                <w:lang w:eastAsia="es-MX"/>
              </w:rPr>
              <w:t xml:space="preserve">Bajo registro de </w:t>
            </w:r>
            <w:r w:rsidR="001B3757" w:rsidRPr="009E4EE4">
              <w:rPr>
                <w:rFonts w:cs="Arial"/>
                <w:i/>
                <w:iCs/>
                <w:sz w:val="12"/>
                <w:szCs w:val="12"/>
                <w:lang w:eastAsia="es-MX"/>
              </w:rPr>
              <w:lastRenderedPageBreak/>
              <w:t>investigadores integrantes</w:t>
            </w:r>
            <w:r w:rsidRPr="009E4EE4">
              <w:rPr>
                <w:rFonts w:cs="Arial"/>
                <w:i/>
                <w:iCs/>
                <w:sz w:val="12"/>
                <w:szCs w:val="12"/>
                <w:lang w:eastAsia="es-MX"/>
              </w:rPr>
              <w:t xml:space="preserve"> del SIN</w:t>
            </w:r>
          </w:p>
        </w:tc>
        <w:tc>
          <w:tcPr>
            <w:tcW w:w="83" w:type="pct"/>
            <w:gridSpan w:val="2"/>
          </w:tcPr>
          <w:p w14:paraId="0CD21F1D" w14:textId="77777777" w:rsidR="00C53CA9" w:rsidRPr="009E4EE4" w:rsidRDefault="00C53CA9" w:rsidP="009E4EE4">
            <w:pPr>
              <w:spacing w:after="0"/>
              <w:rPr>
                <w:rFonts w:cs="Arial"/>
                <w:i/>
                <w:iCs/>
                <w:color w:val="3A3838"/>
                <w:sz w:val="16"/>
                <w:lang w:eastAsia="es-MX"/>
              </w:rPr>
            </w:pPr>
          </w:p>
        </w:tc>
        <w:tc>
          <w:tcPr>
            <w:tcW w:w="371" w:type="pct"/>
            <w:gridSpan w:val="8"/>
            <w:vMerge w:val="restart"/>
            <w:shd w:val="clear" w:color="auto" w:fill="A6A6A6" w:themeFill="background1" w:themeFillShade="A6"/>
          </w:tcPr>
          <w:p w14:paraId="74004664" w14:textId="77777777" w:rsidR="00C53CA9" w:rsidRPr="009E4EE4" w:rsidRDefault="00C53CA9" w:rsidP="009E4EE4">
            <w:pPr>
              <w:spacing w:after="0"/>
              <w:rPr>
                <w:rFonts w:cs="Arial"/>
                <w:i/>
                <w:iCs/>
                <w:color w:val="3A3838"/>
                <w:sz w:val="12"/>
                <w:szCs w:val="12"/>
                <w:lang w:eastAsia="es-MX"/>
              </w:rPr>
            </w:pPr>
            <w:r w:rsidRPr="009E4EE4">
              <w:rPr>
                <w:rFonts w:cs="Arial"/>
                <w:i/>
                <w:iCs/>
                <w:sz w:val="12"/>
                <w:szCs w:val="12"/>
                <w:lang w:eastAsia="es-MX"/>
              </w:rPr>
              <w:t xml:space="preserve">Costo de los equipos e </w:t>
            </w:r>
            <w:r w:rsidRPr="009E4EE4">
              <w:rPr>
                <w:rFonts w:cs="Arial"/>
                <w:i/>
                <w:iCs/>
                <w:sz w:val="12"/>
                <w:szCs w:val="12"/>
                <w:lang w:eastAsia="es-MX"/>
              </w:rPr>
              <w:lastRenderedPageBreak/>
              <w:t xml:space="preserve">insumos oneroso </w:t>
            </w:r>
          </w:p>
        </w:tc>
        <w:tc>
          <w:tcPr>
            <w:tcW w:w="85" w:type="pct"/>
            <w:gridSpan w:val="3"/>
          </w:tcPr>
          <w:p w14:paraId="499966A2" w14:textId="77777777" w:rsidR="00C53CA9" w:rsidRPr="009E4EE4" w:rsidRDefault="00C53CA9" w:rsidP="009E4EE4">
            <w:pPr>
              <w:spacing w:after="0"/>
              <w:rPr>
                <w:rFonts w:cs="Arial"/>
                <w:i/>
                <w:iCs/>
                <w:color w:val="3A3838"/>
                <w:sz w:val="16"/>
                <w:lang w:eastAsia="es-MX"/>
              </w:rPr>
            </w:pPr>
          </w:p>
        </w:tc>
        <w:tc>
          <w:tcPr>
            <w:tcW w:w="468" w:type="pct"/>
            <w:gridSpan w:val="5"/>
            <w:vMerge w:val="restart"/>
            <w:shd w:val="clear" w:color="auto" w:fill="A6A6A6" w:themeFill="background1" w:themeFillShade="A6"/>
          </w:tcPr>
          <w:p w14:paraId="1D033BE1" w14:textId="75FF0D42" w:rsidR="00C53CA9" w:rsidRPr="009E4EE4" w:rsidRDefault="00C53CA9" w:rsidP="009E4EE4">
            <w:pPr>
              <w:spacing w:after="0"/>
              <w:rPr>
                <w:rFonts w:cs="Arial"/>
                <w:i/>
                <w:iCs/>
                <w:color w:val="3A3838"/>
                <w:sz w:val="12"/>
                <w:szCs w:val="12"/>
                <w:lang w:eastAsia="es-MX"/>
              </w:rPr>
            </w:pPr>
            <w:r w:rsidRPr="009E4EE4">
              <w:rPr>
                <w:rFonts w:cs="Arial"/>
                <w:i/>
                <w:iCs/>
                <w:sz w:val="12"/>
                <w:szCs w:val="12"/>
                <w:lang w:eastAsia="es-MX"/>
              </w:rPr>
              <w:t xml:space="preserve">Insuficientes medios de alto </w:t>
            </w:r>
            <w:r w:rsidRPr="009E4EE4">
              <w:rPr>
                <w:rFonts w:cs="Arial"/>
                <w:i/>
                <w:iCs/>
                <w:sz w:val="12"/>
                <w:szCs w:val="12"/>
                <w:lang w:eastAsia="es-MX"/>
              </w:rPr>
              <w:lastRenderedPageBreak/>
              <w:t xml:space="preserve">alcance para </w:t>
            </w:r>
            <w:r w:rsidR="001B3757" w:rsidRPr="009E4EE4">
              <w:rPr>
                <w:rFonts w:cs="Arial"/>
                <w:i/>
                <w:iCs/>
                <w:sz w:val="12"/>
                <w:szCs w:val="12"/>
                <w:lang w:eastAsia="es-MX"/>
              </w:rPr>
              <w:t>las acciones</w:t>
            </w:r>
            <w:r w:rsidRPr="009E4EE4">
              <w:rPr>
                <w:rFonts w:cs="Arial"/>
                <w:i/>
                <w:iCs/>
                <w:sz w:val="12"/>
                <w:szCs w:val="12"/>
                <w:lang w:eastAsia="es-MX"/>
              </w:rPr>
              <w:t xml:space="preserve"> de difusión y divulgación</w:t>
            </w:r>
            <w:r w:rsidRPr="009E4EE4">
              <w:rPr>
                <w:rFonts w:cs="Arial"/>
                <w:i/>
                <w:iCs/>
                <w:color w:val="3A3838"/>
                <w:sz w:val="12"/>
                <w:szCs w:val="12"/>
                <w:lang w:eastAsia="es-MX"/>
              </w:rPr>
              <w:t>.</w:t>
            </w:r>
          </w:p>
        </w:tc>
        <w:tc>
          <w:tcPr>
            <w:tcW w:w="86" w:type="pct"/>
            <w:gridSpan w:val="2"/>
          </w:tcPr>
          <w:p w14:paraId="201CF737" w14:textId="77777777" w:rsidR="00C53CA9" w:rsidRPr="009E4EE4" w:rsidRDefault="00C53CA9" w:rsidP="009E4EE4">
            <w:pPr>
              <w:spacing w:after="0"/>
              <w:rPr>
                <w:rFonts w:cs="Arial"/>
                <w:i/>
                <w:iCs/>
                <w:color w:val="3A3838"/>
                <w:sz w:val="16"/>
                <w:lang w:eastAsia="es-MX"/>
              </w:rPr>
            </w:pPr>
          </w:p>
        </w:tc>
        <w:tc>
          <w:tcPr>
            <w:tcW w:w="309" w:type="pct"/>
            <w:gridSpan w:val="6"/>
            <w:vMerge w:val="restart"/>
            <w:shd w:val="clear" w:color="auto" w:fill="A6A6A6" w:themeFill="background1" w:themeFillShade="A6"/>
          </w:tcPr>
          <w:p w14:paraId="1244AF9B" w14:textId="7967E9E0" w:rsidR="00C53CA9" w:rsidRPr="009E4EE4" w:rsidRDefault="00C53CA9" w:rsidP="009E4EE4">
            <w:pPr>
              <w:spacing w:after="0"/>
              <w:rPr>
                <w:rFonts w:cs="Arial"/>
                <w:i/>
                <w:iCs/>
                <w:color w:val="3A3838"/>
                <w:sz w:val="12"/>
                <w:szCs w:val="12"/>
                <w:lang w:eastAsia="es-MX"/>
              </w:rPr>
            </w:pPr>
            <w:r w:rsidRPr="009E4EE4">
              <w:rPr>
                <w:rFonts w:cs="Arial"/>
                <w:i/>
                <w:iCs/>
                <w:sz w:val="12"/>
                <w:szCs w:val="12"/>
                <w:lang w:eastAsia="es-MX"/>
              </w:rPr>
              <w:t xml:space="preserve">Insuficiente </w:t>
            </w:r>
            <w:r w:rsidRPr="009E4EE4">
              <w:rPr>
                <w:rFonts w:cs="Arial"/>
                <w:i/>
                <w:iCs/>
                <w:sz w:val="12"/>
                <w:szCs w:val="12"/>
                <w:lang w:eastAsia="es-MX"/>
              </w:rPr>
              <w:lastRenderedPageBreak/>
              <w:t xml:space="preserve">desarrollo </w:t>
            </w:r>
            <w:r w:rsidR="001B3757" w:rsidRPr="009E4EE4">
              <w:rPr>
                <w:rFonts w:cs="Arial"/>
                <w:i/>
                <w:iCs/>
                <w:sz w:val="12"/>
                <w:szCs w:val="12"/>
                <w:lang w:eastAsia="es-MX"/>
              </w:rPr>
              <w:t>tecnológico e</w:t>
            </w:r>
            <w:r w:rsidRPr="009E4EE4">
              <w:rPr>
                <w:rFonts w:cs="Arial"/>
                <w:i/>
                <w:iCs/>
                <w:sz w:val="12"/>
                <w:szCs w:val="12"/>
                <w:lang w:eastAsia="es-MX"/>
              </w:rPr>
              <w:t xml:space="preserve"> interés por la ciencia y la tecnología.</w:t>
            </w:r>
          </w:p>
        </w:tc>
        <w:tc>
          <w:tcPr>
            <w:tcW w:w="86" w:type="pct"/>
            <w:gridSpan w:val="2"/>
          </w:tcPr>
          <w:p w14:paraId="701190BE" w14:textId="77777777" w:rsidR="00C53CA9" w:rsidRPr="009E4EE4" w:rsidRDefault="00C53CA9" w:rsidP="009E4EE4">
            <w:pPr>
              <w:spacing w:after="0"/>
              <w:rPr>
                <w:rFonts w:cs="Arial"/>
                <w:i/>
                <w:iCs/>
                <w:color w:val="3A3838"/>
                <w:sz w:val="16"/>
                <w:lang w:eastAsia="es-MX"/>
              </w:rPr>
            </w:pPr>
          </w:p>
        </w:tc>
        <w:tc>
          <w:tcPr>
            <w:tcW w:w="387" w:type="pct"/>
            <w:gridSpan w:val="6"/>
            <w:vMerge w:val="restart"/>
            <w:shd w:val="clear" w:color="auto" w:fill="auto"/>
          </w:tcPr>
          <w:p w14:paraId="6CEAB524" w14:textId="77777777" w:rsidR="00C53CA9" w:rsidRPr="009E4EE4" w:rsidRDefault="00C53CA9" w:rsidP="009E4EE4">
            <w:pPr>
              <w:spacing w:after="0"/>
              <w:rPr>
                <w:rFonts w:cs="Arial"/>
                <w:i/>
                <w:iCs/>
                <w:color w:val="3A3838"/>
                <w:sz w:val="12"/>
                <w:szCs w:val="12"/>
                <w:lang w:eastAsia="es-MX"/>
              </w:rPr>
            </w:pPr>
          </w:p>
        </w:tc>
        <w:tc>
          <w:tcPr>
            <w:tcW w:w="86" w:type="pct"/>
            <w:gridSpan w:val="2"/>
          </w:tcPr>
          <w:p w14:paraId="03342A7B" w14:textId="77777777" w:rsidR="00C53CA9" w:rsidRPr="009E4EE4" w:rsidRDefault="00C53CA9" w:rsidP="009E4EE4">
            <w:pPr>
              <w:spacing w:after="0"/>
              <w:rPr>
                <w:rFonts w:cs="Arial"/>
                <w:i/>
                <w:iCs/>
                <w:color w:val="3A3838"/>
                <w:sz w:val="16"/>
                <w:lang w:eastAsia="es-MX"/>
              </w:rPr>
            </w:pPr>
          </w:p>
        </w:tc>
        <w:tc>
          <w:tcPr>
            <w:tcW w:w="416" w:type="pct"/>
            <w:gridSpan w:val="6"/>
            <w:vMerge w:val="restart"/>
            <w:shd w:val="clear" w:color="auto" w:fill="A6A6A6" w:themeFill="background1" w:themeFillShade="A6"/>
          </w:tcPr>
          <w:p w14:paraId="034E62AA" w14:textId="77777777" w:rsidR="00C53CA9" w:rsidRPr="009E4EE4" w:rsidRDefault="00C53CA9" w:rsidP="009E4EE4">
            <w:pPr>
              <w:spacing w:after="0"/>
              <w:rPr>
                <w:rFonts w:cs="Arial"/>
                <w:i/>
                <w:iCs/>
                <w:color w:val="3A3838"/>
                <w:sz w:val="12"/>
                <w:szCs w:val="12"/>
                <w:lang w:eastAsia="es-MX"/>
              </w:rPr>
            </w:pPr>
            <w:r w:rsidRPr="009E4EE4">
              <w:rPr>
                <w:rFonts w:cs="Arial"/>
                <w:i/>
                <w:iCs/>
                <w:color w:val="3A3838"/>
                <w:sz w:val="12"/>
                <w:szCs w:val="12"/>
                <w:lang w:eastAsia="es-MX"/>
              </w:rPr>
              <w:t>Insuficiente innovación local.</w:t>
            </w:r>
          </w:p>
        </w:tc>
        <w:tc>
          <w:tcPr>
            <w:tcW w:w="89" w:type="pct"/>
            <w:gridSpan w:val="3"/>
          </w:tcPr>
          <w:p w14:paraId="712BCD27" w14:textId="77777777" w:rsidR="00C53CA9" w:rsidRPr="009E4EE4" w:rsidRDefault="00C53CA9" w:rsidP="009E4EE4">
            <w:pPr>
              <w:spacing w:after="0"/>
              <w:rPr>
                <w:rFonts w:cs="Arial"/>
                <w:i/>
                <w:iCs/>
                <w:color w:val="3A3838"/>
                <w:sz w:val="16"/>
                <w:lang w:eastAsia="es-MX"/>
              </w:rPr>
            </w:pPr>
          </w:p>
        </w:tc>
        <w:tc>
          <w:tcPr>
            <w:tcW w:w="73" w:type="pct"/>
          </w:tcPr>
          <w:p w14:paraId="386A4740" w14:textId="77777777" w:rsidR="00C53CA9" w:rsidRPr="009E4EE4" w:rsidRDefault="00C53CA9" w:rsidP="009E4EE4">
            <w:pPr>
              <w:spacing w:after="0"/>
              <w:rPr>
                <w:rFonts w:cs="Arial"/>
                <w:i/>
                <w:iCs/>
                <w:color w:val="3A3838"/>
                <w:sz w:val="16"/>
                <w:lang w:eastAsia="es-MX"/>
              </w:rPr>
            </w:pPr>
          </w:p>
        </w:tc>
      </w:tr>
      <w:tr w:rsidR="00C53CA9" w:rsidRPr="009E4EE4" w14:paraId="3D915E9A" w14:textId="77777777" w:rsidTr="00DA32BC">
        <w:trPr>
          <w:trHeight w:val="590"/>
        </w:trPr>
        <w:tc>
          <w:tcPr>
            <w:tcW w:w="79" w:type="pct"/>
            <w:gridSpan w:val="2"/>
          </w:tcPr>
          <w:p w14:paraId="02418B60" w14:textId="77777777" w:rsidR="00C53CA9" w:rsidRPr="009E4EE4" w:rsidRDefault="00C53CA9" w:rsidP="009E4EE4">
            <w:pPr>
              <w:spacing w:after="0"/>
              <w:rPr>
                <w:rFonts w:cs="Arial"/>
                <w:i/>
                <w:iCs/>
                <w:color w:val="3A3838"/>
                <w:sz w:val="16"/>
                <w:lang w:eastAsia="es-MX"/>
              </w:rPr>
            </w:pPr>
          </w:p>
        </w:tc>
        <w:tc>
          <w:tcPr>
            <w:tcW w:w="80" w:type="pct"/>
            <w:gridSpan w:val="2"/>
          </w:tcPr>
          <w:p w14:paraId="278C9A00" w14:textId="77777777" w:rsidR="00C53CA9" w:rsidRPr="009E4EE4" w:rsidRDefault="00C53CA9" w:rsidP="009E4EE4">
            <w:pPr>
              <w:spacing w:after="0"/>
              <w:rPr>
                <w:rFonts w:cs="Arial"/>
                <w:i/>
                <w:iCs/>
                <w:color w:val="3A3838"/>
                <w:sz w:val="16"/>
                <w:lang w:eastAsia="es-MX"/>
              </w:rPr>
            </w:pPr>
          </w:p>
        </w:tc>
        <w:tc>
          <w:tcPr>
            <w:tcW w:w="75" w:type="pct"/>
            <w:gridSpan w:val="2"/>
          </w:tcPr>
          <w:p w14:paraId="57FCA75A" w14:textId="77777777" w:rsidR="00C53CA9" w:rsidRPr="009E4EE4" w:rsidRDefault="00C53CA9" w:rsidP="009E4EE4">
            <w:pPr>
              <w:spacing w:after="0"/>
              <w:rPr>
                <w:rFonts w:cs="Arial"/>
                <w:i/>
                <w:iCs/>
                <w:color w:val="3A3838"/>
                <w:sz w:val="16"/>
                <w:lang w:eastAsia="es-MX"/>
              </w:rPr>
            </w:pPr>
          </w:p>
        </w:tc>
        <w:tc>
          <w:tcPr>
            <w:tcW w:w="97" w:type="pct"/>
            <w:gridSpan w:val="2"/>
          </w:tcPr>
          <w:p w14:paraId="12ACFEC4" w14:textId="77777777" w:rsidR="00C53CA9" w:rsidRPr="009E4EE4" w:rsidRDefault="00C53CA9" w:rsidP="009E4EE4">
            <w:pPr>
              <w:spacing w:after="0"/>
              <w:rPr>
                <w:rFonts w:cs="Arial"/>
                <w:i/>
                <w:iCs/>
                <w:color w:val="3A3838"/>
                <w:sz w:val="16"/>
                <w:lang w:eastAsia="es-MX"/>
              </w:rPr>
            </w:pPr>
          </w:p>
        </w:tc>
        <w:tc>
          <w:tcPr>
            <w:tcW w:w="84" w:type="pct"/>
            <w:gridSpan w:val="2"/>
          </w:tcPr>
          <w:p w14:paraId="11B65B3B" w14:textId="77777777" w:rsidR="00C53CA9" w:rsidRPr="009E4EE4" w:rsidRDefault="00C53CA9" w:rsidP="009E4EE4">
            <w:pPr>
              <w:spacing w:after="0"/>
              <w:rPr>
                <w:rFonts w:cs="Arial"/>
                <w:i/>
                <w:iCs/>
                <w:color w:val="3A3838"/>
                <w:sz w:val="16"/>
                <w:lang w:eastAsia="es-MX"/>
              </w:rPr>
            </w:pPr>
          </w:p>
        </w:tc>
        <w:tc>
          <w:tcPr>
            <w:tcW w:w="243" w:type="pct"/>
            <w:gridSpan w:val="2"/>
          </w:tcPr>
          <w:p w14:paraId="1BD6987D" w14:textId="77777777" w:rsidR="00C53CA9" w:rsidRPr="009E4EE4" w:rsidRDefault="00C53CA9" w:rsidP="009E4EE4">
            <w:pPr>
              <w:spacing w:after="0"/>
              <w:rPr>
                <w:rFonts w:cs="Arial"/>
                <w:i/>
                <w:iCs/>
                <w:color w:val="3A3838"/>
                <w:sz w:val="16"/>
                <w:lang w:eastAsia="es-MX"/>
              </w:rPr>
            </w:pPr>
          </w:p>
        </w:tc>
        <w:tc>
          <w:tcPr>
            <w:tcW w:w="76" w:type="pct"/>
            <w:gridSpan w:val="2"/>
          </w:tcPr>
          <w:p w14:paraId="12A4B3C7" w14:textId="77777777" w:rsidR="00C53CA9" w:rsidRPr="009E4EE4" w:rsidRDefault="00C53CA9" w:rsidP="009E4EE4">
            <w:pPr>
              <w:spacing w:after="0"/>
              <w:rPr>
                <w:rFonts w:cs="Arial"/>
                <w:i/>
                <w:iCs/>
                <w:color w:val="3A3838"/>
                <w:sz w:val="16"/>
                <w:lang w:eastAsia="es-MX"/>
              </w:rPr>
            </w:pPr>
          </w:p>
        </w:tc>
        <w:tc>
          <w:tcPr>
            <w:tcW w:w="400" w:type="pct"/>
            <w:gridSpan w:val="6"/>
            <w:vMerge/>
            <w:shd w:val="clear" w:color="auto" w:fill="A6A6A6" w:themeFill="background1" w:themeFillShade="A6"/>
          </w:tcPr>
          <w:p w14:paraId="53918DE4" w14:textId="77777777" w:rsidR="00C53CA9" w:rsidRPr="009E4EE4" w:rsidRDefault="00C53CA9" w:rsidP="009E4EE4">
            <w:pPr>
              <w:spacing w:after="0"/>
              <w:rPr>
                <w:rFonts w:cs="Arial"/>
                <w:i/>
                <w:iCs/>
                <w:color w:val="3A3838"/>
                <w:sz w:val="16"/>
                <w:lang w:eastAsia="es-MX"/>
              </w:rPr>
            </w:pPr>
          </w:p>
        </w:tc>
        <w:tc>
          <w:tcPr>
            <w:tcW w:w="79" w:type="pct"/>
            <w:gridSpan w:val="2"/>
          </w:tcPr>
          <w:p w14:paraId="11FD514D" w14:textId="77777777" w:rsidR="00C53CA9" w:rsidRPr="009E4EE4" w:rsidRDefault="00C53CA9" w:rsidP="009E4EE4">
            <w:pPr>
              <w:spacing w:after="0"/>
              <w:rPr>
                <w:rFonts w:cs="Arial"/>
                <w:i/>
                <w:iCs/>
                <w:color w:val="3A3838"/>
                <w:sz w:val="16"/>
                <w:lang w:eastAsia="es-MX"/>
              </w:rPr>
            </w:pPr>
          </w:p>
        </w:tc>
        <w:tc>
          <w:tcPr>
            <w:tcW w:w="407" w:type="pct"/>
            <w:gridSpan w:val="6"/>
            <w:vMerge/>
            <w:shd w:val="clear" w:color="auto" w:fill="A6A6A6" w:themeFill="background1" w:themeFillShade="A6"/>
          </w:tcPr>
          <w:p w14:paraId="3E24B8E9" w14:textId="77777777" w:rsidR="00C53CA9" w:rsidRPr="009E4EE4" w:rsidRDefault="00C53CA9" w:rsidP="009E4EE4">
            <w:pPr>
              <w:spacing w:after="0"/>
              <w:rPr>
                <w:rFonts w:cs="Arial"/>
                <w:i/>
                <w:iCs/>
                <w:color w:val="3A3838"/>
                <w:sz w:val="16"/>
                <w:lang w:eastAsia="es-MX"/>
              </w:rPr>
            </w:pPr>
          </w:p>
        </w:tc>
        <w:tc>
          <w:tcPr>
            <w:tcW w:w="82" w:type="pct"/>
            <w:gridSpan w:val="2"/>
          </w:tcPr>
          <w:p w14:paraId="21D6967E" w14:textId="77777777" w:rsidR="00C53CA9" w:rsidRPr="009E4EE4" w:rsidRDefault="00C53CA9" w:rsidP="009E4EE4">
            <w:pPr>
              <w:spacing w:after="0"/>
              <w:rPr>
                <w:rFonts w:cs="Arial"/>
                <w:i/>
                <w:iCs/>
                <w:color w:val="3A3838"/>
                <w:sz w:val="16"/>
                <w:lang w:eastAsia="es-MX"/>
              </w:rPr>
            </w:pPr>
          </w:p>
        </w:tc>
        <w:tc>
          <w:tcPr>
            <w:tcW w:w="312" w:type="pct"/>
            <w:gridSpan w:val="8"/>
            <w:vMerge/>
            <w:shd w:val="clear" w:color="auto" w:fill="A6A6A6" w:themeFill="background1" w:themeFillShade="A6"/>
          </w:tcPr>
          <w:p w14:paraId="40581D11" w14:textId="77777777" w:rsidR="00C53CA9" w:rsidRPr="009E4EE4" w:rsidRDefault="00C53CA9" w:rsidP="009E4EE4">
            <w:pPr>
              <w:spacing w:after="0"/>
              <w:rPr>
                <w:rFonts w:cs="Arial"/>
                <w:i/>
                <w:iCs/>
                <w:color w:val="3A3838"/>
                <w:sz w:val="16"/>
                <w:lang w:eastAsia="es-MX"/>
              </w:rPr>
            </w:pPr>
          </w:p>
        </w:tc>
        <w:tc>
          <w:tcPr>
            <w:tcW w:w="83" w:type="pct"/>
            <w:gridSpan w:val="2"/>
          </w:tcPr>
          <w:p w14:paraId="0F5FDEFC" w14:textId="77777777" w:rsidR="00C53CA9" w:rsidRPr="009E4EE4" w:rsidRDefault="00C53CA9" w:rsidP="009E4EE4">
            <w:pPr>
              <w:spacing w:after="0"/>
              <w:rPr>
                <w:rFonts w:cs="Arial"/>
                <w:i/>
                <w:iCs/>
                <w:color w:val="3A3838"/>
                <w:sz w:val="16"/>
                <w:lang w:eastAsia="es-MX"/>
              </w:rPr>
            </w:pPr>
          </w:p>
        </w:tc>
        <w:tc>
          <w:tcPr>
            <w:tcW w:w="365" w:type="pct"/>
            <w:gridSpan w:val="5"/>
            <w:vMerge/>
            <w:shd w:val="clear" w:color="auto" w:fill="A6A6A6" w:themeFill="background1" w:themeFillShade="A6"/>
          </w:tcPr>
          <w:p w14:paraId="6BFA19CC" w14:textId="77777777" w:rsidR="00C53CA9" w:rsidRPr="009E4EE4" w:rsidRDefault="00C53CA9" w:rsidP="009E4EE4">
            <w:pPr>
              <w:spacing w:after="0"/>
              <w:rPr>
                <w:rFonts w:cs="Arial"/>
                <w:i/>
                <w:iCs/>
                <w:color w:val="3A3838"/>
                <w:sz w:val="16"/>
                <w:lang w:eastAsia="es-MX"/>
              </w:rPr>
            </w:pPr>
          </w:p>
        </w:tc>
        <w:tc>
          <w:tcPr>
            <w:tcW w:w="83" w:type="pct"/>
            <w:gridSpan w:val="2"/>
          </w:tcPr>
          <w:p w14:paraId="74BCA669" w14:textId="77777777" w:rsidR="00C53CA9" w:rsidRPr="009E4EE4" w:rsidRDefault="00C53CA9" w:rsidP="009E4EE4">
            <w:pPr>
              <w:spacing w:after="0"/>
              <w:rPr>
                <w:rFonts w:cs="Arial"/>
                <w:i/>
                <w:iCs/>
                <w:color w:val="3A3838"/>
                <w:sz w:val="16"/>
                <w:lang w:eastAsia="es-MX"/>
              </w:rPr>
            </w:pPr>
          </w:p>
        </w:tc>
        <w:tc>
          <w:tcPr>
            <w:tcW w:w="371" w:type="pct"/>
            <w:gridSpan w:val="8"/>
            <w:vMerge/>
            <w:shd w:val="clear" w:color="auto" w:fill="A6A6A6" w:themeFill="background1" w:themeFillShade="A6"/>
          </w:tcPr>
          <w:p w14:paraId="0448FB5D" w14:textId="77777777" w:rsidR="00C53CA9" w:rsidRPr="009E4EE4" w:rsidRDefault="00C53CA9" w:rsidP="009E4EE4">
            <w:pPr>
              <w:spacing w:after="0"/>
              <w:rPr>
                <w:rFonts w:cs="Arial"/>
                <w:i/>
                <w:iCs/>
                <w:color w:val="3A3838"/>
                <w:sz w:val="16"/>
                <w:lang w:eastAsia="es-MX"/>
              </w:rPr>
            </w:pPr>
          </w:p>
        </w:tc>
        <w:tc>
          <w:tcPr>
            <w:tcW w:w="85" w:type="pct"/>
            <w:gridSpan w:val="3"/>
          </w:tcPr>
          <w:p w14:paraId="7EDFE3F1" w14:textId="77777777" w:rsidR="00C53CA9" w:rsidRPr="009E4EE4" w:rsidRDefault="00C53CA9" w:rsidP="009E4EE4">
            <w:pPr>
              <w:spacing w:after="0"/>
              <w:rPr>
                <w:rFonts w:cs="Arial"/>
                <w:i/>
                <w:iCs/>
                <w:color w:val="3A3838"/>
                <w:sz w:val="16"/>
                <w:lang w:eastAsia="es-MX"/>
              </w:rPr>
            </w:pPr>
          </w:p>
        </w:tc>
        <w:tc>
          <w:tcPr>
            <w:tcW w:w="468" w:type="pct"/>
            <w:gridSpan w:val="5"/>
            <w:vMerge/>
            <w:shd w:val="clear" w:color="auto" w:fill="A6A6A6" w:themeFill="background1" w:themeFillShade="A6"/>
          </w:tcPr>
          <w:p w14:paraId="6E38877D" w14:textId="77777777" w:rsidR="00C53CA9" w:rsidRPr="009E4EE4" w:rsidRDefault="00C53CA9" w:rsidP="009E4EE4">
            <w:pPr>
              <w:spacing w:after="0"/>
              <w:rPr>
                <w:rFonts w:cs="Arial"/>
                <w:i/>
                <w:iCs/>
                <w:color w:val="3A3838"/>
                <w:sz w:val="16"/>
                <w:lang w:eastAsia="es-MX"/>
              </w:rPr>
            </w:pPr>
          </w:p>
        </w:tc>
        <w:tc>
          <w:tcPr>
            <w:tcW w:w="86" w:type="pct"/>
            <w:gridSpan w:val="2"/>
          </w:tcPr>
          <w:p w14:paraId="09B2B8D4" w14:textId="77777777" w:rsidR="00C53CA9" w:rsidRPr="009E4EE4" w:rsidRDefault="00C53CA9" w:rsidP="009E4EE4">
            <w:pPr>
              <w:spacing w:after="0"/>
              <w:rPr>
                <w:rFonts w:cs="Arial"/>
                <w:i/>
                <w:iCs/>
                <w:color w:val="3A3838"/>
                <w:sz w:val="16"/>
                <w:lang w:eastAsia="es-MX"/>
              </w:rPr>
            </w:pPr>
          </w:p>
        </w:tc>
        <w:tc>
          <w:tcPr>
            <w:tcW w:w="309" w:type="pct"/>
            <w:gridSpan w:val="6"/>
            <w:vMerge/>
            <w:shd w:val="clear" w:color="auto" w:fill="A6A6A6" w:themeFill="background1" w:themeFillShade="A6"/>
          </w:tcPr>
          <w:p w14:paraId="28695E94" w14:textId="77777777" w:rsidR="00C53CA9" w:rsidRPr="009E4EE4" w:rsidRDefault="00C53CA9" w:rsidP="009E4EE4">
            <w:pPr>
              <w:spacing w:after="0"/>
              <w:rPr>
                <w:rFonts w:cs="Arial"/>
                <w:i/>
                <w:iCs/>
                <w:color w:val="3A3838"/>
                <w:sz w:val="16"/>
                <w:lang w:eastAsia="es-MX"/>
              </w:rPr>
            </w:pPr>
          </w:p>
        </w:tc>
        <w:tc>
          <w:tcPr>
            <w:tcW w:w="86" w:type="pct"/>
            <w:gridSpan w:val="2"/>
          </w:tcPr>
          <w:p w14:paraId="6D5E2B21" w14:textId="77777777" w:rsidR="00C53CA9" w:rsidRPr="009E4EE4" w:rsidRDefault="00C53CA9" w:rsidP="009E4EE4">
            <w:pPr>
              <w:spacing w:after="0"/>
              <w:rPr>
                <w:rFonts w:cs="Arial"/>
                <w:i/>
                <w:iCs/>
                <w:color w:val="3A3838"/>
                <w:sz w:val="16"/>
                <w:lang w:eastAsia="es-MX"/>
              </w:rPr>
            </w:pPr>
          </w:p>
        </w:tc>
        <w:tc>
          <w:tcPr>
            <w:tcW w:w="387" w:type="pct"/>
            <w:gridSpan w:val="6"/>
            <w:vMerge/>
            <w:shd w:val="clear" w:color="auto" w:fill="auto"/>
          </w:tcPr>
          <w:p w14:paraId="50A9893F" w14:textId="77777777" w:rsidR="00C53CA9" w:rsidRPr="009E4EE4" w:rsidRDefault="00C53CA9" w:rsidP="009E4EE4">
            <w:pPr>
              <w:spacing w:after="0"/>
              <w:rPr>
                <w:rFonts w:cs="Arial"/>
                <w:i/>
                <w:iCs/>
                <w:color w:val="3A3838"/>
                <w:sz w:val="16"/>
                <w:lang w:eastAsia="es-MX"/>
              </w:rPr>
            </w:pPr>
          </w:p>
        </w:tc>
        <w:tc>
          <w:tcPr>
            <w:tcW w:w="86" w:type="pct"/>
            <w:gridSpan w:val="2"/>
          </w:tcPr>
          <w:p w14:paraId="13032442" w14:textId="77777777" w:rsidR="00C53CA9" w:rsidRPr="009E4EE4" w:rsidRDefault="00C53CA9" w:rsidP="009E4EE4">
            <w:pPr>
              <w:spacing w:after="0"/>
              <w:rPr>
                <w:rFonts w:cs="Arial"/>
                <w:i/>
                <w:iCs/>
                <w:color w:val="3A3838"/>
                <w:sz w:val="16"/>
                <w:lang w:eastAsia="es-MX"/>
              </w:rPr>
            </w:pPr>
          </w:p>
        </w:tc>
        <w:tc>
          <w:tcPr>
            <w:tcW w:w="416" w:type="pct"/>
            <w:gridSpan w:val="6"/>
            <w:vMerge/>
            <w:shd w:val="clear" w:color="auto" w:fill="A6A6A6" w:themeFill="background1" w:themeFillShade="A6"/>
          </w:tcPr>
          <w:p w14:paraId="7A92C0CE" w14:textId="77777777" w:rsidR="00C53CA9" w:rsidRPr="009E4EE4" w:rsidRDefault="00C53CA9" w:rsidP="009E4EE4">
            <w:pPr>
              <w:spacing w:after="0"/>
              <w:rPr>
                <w:rFonts w:cs="Arial"/>
                <w:i/>
                <w:iCs/>
                <w:color w:val="3A3838"/>
                <w:sz w:val="16"/>
                <w:lang w:eastAsia="es-MX"/>
              </w:rPr>
            </w:pPr>
          </w:p>
        </w:tc>
        <w:tc>
          <w:tcPr>
            <w:tcW w:w="89" w:type="pct"/>
            <w:gridSpan w:val="3"/>
          </w:tcPr>
          <w:p w14:paraId="6AFB8DF4" w14:textId="77777777" w:rsidR="00C53CA9" w:rsidRPr="009E4EE4" w:rsidRDefault="00C53CA9" w:rsidP="009E4EE4">
            <w:pPr>
              <w:spacing w:after="0"/>
              <w:rPr>
                <w:rFonts w:cs="Arial"/>
                <w:i/>
                <w:iCs/>
                <w:color w:val="3A3838"/>
                <w:sz w:val="16"/>
                <w:lang w:eastAsia="es-MX"/>
              </w:rPr>
            </w:pPr>
          </w:p>
        </w:tc>
        <w:tc>
          <w:tcPr>
            <w:tcW w:w="73" w:type="pct"/>
          </w:tcPr>
          <w:p w14:paraId="4F81B1DE" w14:textId="77777777" w:rsidR="00C53CA9" w:rsidRPr="009E4EE4" w:rsidRDefault="00C53CA9" w:rsidP="009E4EE4">
            <w:pPr>
              <w:spacing w:after="0"/>
              <w:rPr>
                <w:rFonts w:cs="Arial"/>
                <w:i/>
                <w:iCs/>
                <w:color w:val="3A3838"/>
                <w:sz w:val="16"/>
                <w:lang w:eastAsia="es-MX"/>
              </w:rPr>
            </w:pPr>
          </w:p>
        </w:tc>
      </w:tr>
      <w:tr w:rsidR="00C53CA9" w:rsidRPr="009E4EE4" w14:paraId="2996F511" w14:textId="77777777" w:rsidTr="000C46A9">
        <w:trPr>
          <w:trHeight w:val="219"/>
        </w:trPr>
        <w:tc>
          <w:tcPr>
            <w:tcW w:w="79" w:type="pct"/>
            <w:gridSpan w:val="2"/>
          </w:tcPr>
          <w:p w14:paraId="0CE70254" w14:textId="77777777" w:rsidR="00C53CA9" w:rsidRPr="009E4EE4" w:rsidRDefault="00C53CA9" w:rsidP="009E4EE4">
            <w:pPr>
              <w:spacing w:after="0"/>
              <w:rPr>
                <w:rFonts w:cs="Arial"/>
                <w:i/>
                <w:iCs/>
                <w:color w:val="3A3838"/>
                <w:sz w:val="16"/>
                <w:lang w:eastAsia="es-MX"/>
              </w:rPr>
            </w:pPr>
          </w:p>
        </w:tc>
        <w:tc>
          <w:tcPr>
            <w:tcW w:w="80" w:type="pct"/>
            <w:gridSpan w:val="2"/>
          </w:tcPr>
          <w:p w14:paraId="155115D4" w14:textId="77777777" w:rsidR="00C53CA9" w:rsidRPr="009E4EE4" w:rsidRDefault="00C53CA9" w:rsidP="009E4EE4">
            <w:pPr>
              <w:spacing w:after="0"/>
              <w:rPr>
                <w:rFonts w:cs="Arial"/>
                <w:i/>
                <w:iCs/>
                <w:color w:val="3A3838"/>
                <w:sz w:val="16"/>
                <w:lang w:eastAsia="es-MX"/>
              </w:rPr>
            </w:pPr>
          </w:p>
        </w:tc>
        <w:tc>
          <w:tcPr>
            <w:tcW w:w="75" w:type="pct"/>
            <w:gridSpan w:val="2"/>
          </w:tcPr>
          <w:p w14:paraId="62BF1A2A" w14:textId="77777777" w:rsidR="00C53CA9" w:rsidRPr="009E4EE4" w:rsidRDefault="00C53CA9" w:rsidP="009E4EE4">
            <w:pPr>
              <w:spacing w:after="0"/>
              <w:rPr>
                <w:rFonts w:cs="Arial"/>
                <w:i/>
                <w:iCs/>
                <w:color w:val="3A3838"/>
                <w:sz w:val="16"/>
                <w:lang w:eastAsia="es-MX"/>
              </w:rPr>
            </w:pPr>
          </w:p>
        </w:tc>
        <w:tc>
          <w:tcPr>
            <w:tcW w:w="97" w:type="pct"/>
            <w:gridSpan w:val="2"/>
          </w:tcPr>
          <w:p w14:paraId="585BA748" w14:textId="77777777" w:rsidR="00C53CA9" w:rsidRPr="009E4EE4" w:rsidRDefault="00C53CA9" w:rsidP="009E4EE4">
            <w:pPr>
              <w:spacing w:after="0"/>
              <w:rPr>
                <w:rFonts w:cs="Arial"/>
                <w:i/>
                <w:iCs/>
                <w:color w:val="3A3838"/>
                <w:sz w:val="16"/>
                <w:lang w:eastAsia="es-MX"/>
              </w:rPr>
            </w:pPr>
          </w:p>
        </w:tc>
        <w:tc>
          <w:tcPr>
            <w:tcW w:w="84" w:type="pct"/>
            <w:gridSpan w:val="2"/>
          </w:tcPr>
          <w:p w14:paraId="4F2D4FD2" w14:textId="77777777" w:rsidR="00C53CA9" w:rsidRPr="009E4EE4" w:rsidRDefault="00C53CA9" w:rsidP="009E4EE4">
            <w:pPr>
              <w:spacing w:after="0"/>
              <w:rPr>
                <w:rFonts w:cs="Arial"/>
                <w:i/>
                <w:iCs/>
                <w:color w:val="3A3838"/>
                <w:sz w:val="16"/>
                <w:lang w:eastAsia="es-MX"/>
              </w:rPr>
            </w:pPr>
          </w:p>
        </w:tc>
        <w:tc>
          <w:tcPr>
            <w:tcW w:w="243" w:type="pct"/>
            <w:gridSpan w:val="2"/>
          </w:tcPr>
          <w:p w14:paraId="185BFCE4" w14:textId="77777777" w:rsidR="00C53CA9" w:rsidRPr="009E4EE4" w:rsidRDefault="00C53CA9" w:rsidP="009E4EE4">
            <w:pPr>
              <w:spacing w:after="0"/>
              <w:rPr>
                <w:rFonts w:cs="Arial"/>
                <w:i/>
                <w:iCs/>
                <w:color w:val="3A3838"/>
                <w:sz w:val="16"/>
                <w:lang w:eastAsia="es-MX"/>
              </w:rPr>
            </w:pPr>
          </w:p>
        </w:tc>
        <w:tc>
          <w:tcPr>
            <w:tcW w:w="76" w:type="pct"/>
            <w:gridSpan w:val="2"/>
          </w:tcPr>
          <w:p w14:paraId="1C0162E3" w14:textId="77777777" w:rsidR="00C53CA9" w:rsidRPr="009E4EE4" w:rsidRDefault="00C53CA9" w:rsidP="009E4EE4">
            <w:pPr>
              <w:spacing w:after="0"/>
              <w:rPr>
                <w:rFonts w:cs="Arial"/>
                <w:i/>
                <w:iCs/>
                <w:color w:val="3A3838"/>
                <w:sz w:val="16"/>
                <w:lang w:eastAsia="es-MX"/>
              </w:rPr>
            </w:pPr>
          </w:p>
        </w:tc>
        <w:tc>
          <w:tcPr>
            <w:tcW w:w="91" w:type="pct"/>
            <w:gridSpan w:val="2"/>
          </w:tcPr>
          <w:p w14:paraId="7C3B70CF" w14:textId="77777777" w:rsidR="00C53CA9" w:rsidRPr="009E4EE4" w:rsidRDefault="00C53CA9" w:rsidP="009E4EE4">
            <w:pPr>
              <w:spacing w:after="0"/>
              <w:rPr>
                <w:rFonts w:cs="Arial"/>
                <w:i/>
                <w:iCs/>
                <w:color w:val="3A3838"/>
                <w:sz w:val="16"/>
                <w:lang w:eastAsia="es-MX"/>
              </w:rPr>
            </w:pPr>
          </w:p>
        </w:tc>
        <w:tc>
          <w:tcPr>
            <w:tcW w:w="80" w:type="pct"/>
            <w:gridSpan w:val="2"/>
          </w:tcPr>
          <w:p w14:paraId="0F63A6F2" w14:textId="77777777" w:rsidR="00C53CA9" w:rsidRPr="009E4EE4" w:rsidRDefault="00C53CA9" w:rsidP="009E4EE4">
            <w:pPr>
              <w:spacing w:after="0"/>
              <w:rPr>
                <w:rFonts w:cs="Arial"/>
                <w:i/>
                <w:iCs/>
                <w:color w:val="3A3838"/>
                <w:sz w:val="16"/>
                <w:lang w:eastAsia="es-MX"/>
              </w:rPr>
            </w:pPr>
          </w:p>
        </w:tc>
        <w:tc>
          <w:tcPr>
            <w:tcW w:w="229" w:type="pct"/>
            <w:gridSpan w:val="2"/>
          </w:tcPr>
          <w:p w14:paraId="7D083B32" w14:textId="77777777" w:rsidR="00C53CA9" w:rsidRPr="009E4EE4" w:rsidRDefault="00C53CA9" w:rsidP="009E4EE4">
            <w:pPr>
              <w:spacing w:after="0"/>
              <w:rPr>
                <w:rFonts w:cs="Arial"/>
                <w:i/>
                <w:iCs/>
                <w:color w:val="3A3838"/>
                <w:sz w:val="16"/>
                <w:lang w:eastAsia="es-MX"/>
              </w:rPr>
            </w:pPr>
          </w:p>
        </w:tc>
        <w:tc>
          <w:tcPr>
            <w:tcW w:w="79" w:type="pct"/>
            <w:gridSpan w:val="2"/>
          </w:tcPr>
          <w:p w14:paraId="3FD3F097" w14:textId="77777777" w:rsidR="00C53CA9" w:rsidRPr="009E4EE4" w:rsidRDefault="00C53CA9" w:rsidP="009E4EE4">
            <w:pPr>
              <w:spacing w:after="0"/>
              <w:rPr>
                <w:rFonts w:cs="Arial"/>
                <w:i/>
                <w:iCs/>
                <w:color w:val="3A3838"/>
                <w:sz w:val="16"/>
                <w:lang w:eastAsia="es-MX"/>
              </w:rPr>
            </w:pPr>
          </w:p>
        </w:tc>
        <w:tc>
          <w:tcPr>
            <w:tcW w:w="80" w:type="pct"/>
            <w:gridSpan w:val="2"/>
          </w:tcPr>
          <w:p w14:paraId="40C19B69" w14:textId="77777777" w:rsidR="00C53CA9" w:rsidRPr="009E4EE4" w:rsidRDefault="00C53CA9" w:rsidP="009E4EE4">
            <w:pPr>
              <w:spacing w:after="0"/>
              <w:rPr>
                <w:rFonts w:cs="Arial"/>
                <w:i/>
                <w:iCs/>
                <w:color w:val="3A3838"/>
                <w:sz w:val="16"/>
                <w:lang w:eastAsia="es-MX"/>
              </w:rPr>
            </w:pPr>
          </w:p>
        </w:tc>
        <w:tc>
          <w:tcPr>
            <w:tcW w:w="80" w:type="pct"/>
            <w:gridSpan w:val="2"/>
          </w:tcPr>
          <w:p w14:paraId="5E73DAB8" w14:textId="77777777" w:rsidR="00C53CA9" w:rsidRPr="009E4EE4" w:rsidRDefault="00C53CA9" w:rsidP="009E4EE4">
            <w:pPr>
              <w:spacing w:after="0"/>
              <w:rPr>
                <w:rFonts w:cs="Arial"/>
                <w:i/>
                <w:iCs/>
                <w:color w:val="3A3838"/>
                <w:sz w:val="16"/>
                <w:lang w:eastAsia="es-MX"/>
              </w:rPr>
            </w:pPr>
          </w:p>
        </w:tc>
        <w:tc>
          <w:tcPr>
            <w:tcW w:w="247" w:type="pct"/>
            <w:gridSpan w:val="2"/>
          </w:tcPr>
          <w:p w14:paraId="1D9A9AF0" w14:textId="77777777" w:rsidR="00C53CA9" w:rsidRPr="009E4EE4" w:rsidRDefault="00C53CA9" w:rsidP="009E4EE4">
            <w:pPr>
              <w:spacing w:after="0"/>
              <w:rPr>
                <w:rFonts w:cs="Arial"/>
                <w:i/>
                <w:iCs/>
                <w:color w:val="3A3838"/>
                <w:sz w:val="16"/>
                <w:lang w:eastAsia="es-MX"/>
              </w:rPr>
            </w:pPr>
          </w:p>
        </w:tc>
        <w:tc>
          <w:tcPr>
            <w:tcW w:w="82" w:type="pct"/>
            <w:gridSpan w:val="2"/>
          </w:tcPr>
          <w:p w14:paraId="4F36B7B6" w14:textId="77777777" w:rsidR="00C53CA9" w:rsidRPr="009E4EE4" w:rsidRDefault="00C53CA9" w:rsidP="009E4EE4">
            <w:pPr>
              <w:spacing w:after="0"/>
              <w:rPr>
                <w:rFonts w:cs="Arial"/>
                <w:i/>
                <w:iCs/>
                <w:color w:val="3A3838"/>
                <w:sz w:val="16"/>
                <w:lang w:eastAsia="es-MX"/>
              </w:rPr>
            </w:pPr>
          </w:p>
        </w:tc>
        <w:tc>
          <w:tcPr>
            <w:tcW w:w="75" w:type="pct"/>
            <w:gridSpan w:val="2"/>
          </w:tcPr>
          <w:p w14:paraId="0132A8BF" w14:textId="77777777" w:rsidR="00C53CA9" w:rsidRPr="009E4EE4" w:rsidRDefault="00C53CA9" w:rsidP="009E4EE4">
            <w:pPr>
              <w:spacing w:after="0"/>
              <w:rPr>
                <w:rFonts w:cs="Arial"/>
                <w:i/>
                <w:iCs/>
                <w:color w:val="3A3838"/>
                <w:sz w:val="16"/>
                <w:lang w:eastAsia="es-MX"/>
              </w:rPr>
            </w:pPr>
          </w:p>
        </w:tc>
        <w:tc>
          <w:tcPr>
            <w:tcW w:w="91" w:type="pct"/>
            <w:gridSpan w:val="3"/>
          </w:tcPr>
          <w:p w14:paraId="0F8062E2" w14:textId="77777777" w:rsidR="00C53CA9" w:rsidRPr="009E4EE4" w:rsidRDefault="00C53CA9" w:rsidP="009E4EE4">
            <w:pPr>
              <w:spacing w:after="0"/>
              <w:rPr>
                <w:rFonts w:cs="Arial"/>
                <w:i/>
                <w:iCs/>
                <w:color w:val="3A3838"/>
                <w:sz w:val="16"/>
                <w:lang w:eastAsia="es-MX"/>
              </w:rPr>
            </w:pPr>
          </w:p>
        </w:tc>
        <w:tc>
          <w:tcPr>
            <w:tcW w:w="146" w:type="pct"/>
            <w:gridSpan w:val="3"/>
          </w:tcPr>
          <w:p w14:paraId="4B5E341F" w14:textId="77777777" w:rsidR="00C53CA9" w:rsidRPr="009E4EE4" w:rsidRDefault="00C53CA9" w:rsidP="009E4EE4">
            <w:pPr>
              <w:spacing w:after="0"/>
              <w:rPr>
                <w:rFonts w:cs="Arial"/>
                <w:i/>
                <w:iCs/>
                <w:color w:val="3A3838"/>
                <w:sz w:val="16"/>
                <w:lang w:eastAsia="es-MX"/>
              </w:rPr>
            </w:pPr>
          </w:p>
        </w:tc>
        <w:tc>
          <w:tcPr>
            <w:tcW w:w="83" w:type="pct"/>
            <w:gridSpan w:val="2"/>
          </w:tcPr>
          <w:p w14:paraId="78025B31" w14:textId="77777777" w:rsidR="00C53CA9" w:rsidRPr="009E4EE4" w:rsidRDefault="00C53CA9" w:rsidP="009E4EE4">
            <w:pPr>
              <w:spacing w:after="0"/>
              <w:rPr>
                <w:rFonts w:cs="Arial"/>
                <w:i/>
                <w:iCs/>
                <w:color w:val="3A3838"/>
                <w:sz w:val="16"/>
                <w:lang w:eastAsia="es-MX"/>
              </w:rPr>
            </w:pPr>
          </w:p>
        </w:tc>
        <w:tc>
          <w:tcPr>
            <w:tcW w:w="83" w:type="pct"/>
            <w:gridSpan w:val="2"/>
          </w:tcPr>
          <w:p w14:paraId="0D716BBA" w14:textId="77777777" w:rsidR="00C53CA9" w:rsidRPr="009E4EE4" w:rsidRDefault="00C53CA9" w:rsidP="009E4EE4">
            <w:pPr>
              <w:spacing w:after="0"/>
              <w:rPr>
                <w:rFonts w:cs="Arial"/>
                <w:i/>
                <w:iCs/>
                <w:color w:val="3A3838"/>
                <w:sz w:val="16"/>
                <w:lang w:eastAsia="es-MX"/>
              </w:rPr>
            </w:pPr>
          </w:p>
        </w:tc>
        <w:tc>
          <w:tcPr>
            <w:tcW w:w="83" w:type="pct"/>
            <w:gridSpan w:val="2"/>
          </w:tcPr>
          <w:p w14:paraId="533E7B09" w14:textId="77777777" w:rsidR="00C53CA9" w:rsidRPr="009E4EE4" w:rsidRDefault="00C53CA9" w:rsidP="009E4EE4">
            <w:pPr>
              <w:spacing w:after="0"/>
              <w:rPr>
                <w:rFonts w:cs="Arial"/>
                <w:i/>
                <w:iCs/>
                <w:color w:val="3A3838"/>
                <w:sz w:val="16"/>
                <w:lang w:eastAsia="es-MX"/>
              </w:rPr>
            </w:pPr>
          </w:p>
        </w:tc>
        <w:tc>
          <w:tcPr>
            <w:tcW w:w="199" w:type="pct"/>
          </w:tcPr>
          <w:p w14:paraId="1F02F884" w14:textId="77777777" w:rsidR="00C53CA9" w:rsidRPr="009E4EE4" w:rsidRDefault="00C53CA9" w:rsidP="009E4EE4">
            <w:pPr>
              <w:spacing w:after="0"/>
              <w:rPr>
                <w:rFonts w:cs="Arial"/>
                <w:i/>
                <w:iCs/>
                <w:color w:val="3A3838"/>
                <w:sz w:val="16"/>
                <w:lang w:eastAsia="es-MX"/>
              </w:rPr>
            </w:pPr>
          </w:p>
        </w:tc>
        <w:tc>
          <w:tcPr>
            <w:tcW w:w="83" w:type="pct"/>
            <w:gridSpan w:val="2"/>
          </w:tcPr>
          <w:p w14:paraId="5004972D" w14:textId="77777777" w:rsidR="00C53CA9" w:rsidRPr="009E4EE4" w:rsidRDefault="00C53CA9" w:rsidP="009E4EE4">
            <w:pPr>
              <w:spacing w:after="0"/>
              <w:rPr>
                <w:rFonts w:cs="Arial"/>
                <w:i/>
                <w:iCs/>
                <w:color w:val="3A3838"/>
                <w:sz w:val="16"/>
                <w:lang w:eastAsia="es-MX"/>
              </w:rPr>
            </w:pPr>
          </w:p>
        </w:tc>
        <w:tc>
          <w:tcPr>
            <w:tcW w:w="85" w:type="pct"/>
            <w:gridSpan w:val="3"/>
          </w:tcPr>
          <w:p w14:paraId="5B286E2A" w14:textId="77777777" w:rsidR="00C53CA9" w:rsidRPr="009E4EE4" w:rsidRDefault="00C53CA9" w:rsidP="009E4EE4">
            <w:pPr>
              <w:spacing w:after="0"/>
              <w:rPr>
                <w:rFonts w:cs="Arial"/>
                <w:i/>
                <w:iCs/>
                <w:color w:val="3A3838"/>
                <w:sz w:val="16"/>
                <w:lang w:eastAsia="es-MX"/>
              </w:rPr>
            </w:pPr>
          </w:p>
        </w:tc>
        <w:tc>
          <w:tcPr>
            <w:tcW w:w="85" w:type="pct"/>
          </w:tcPr>
          <w:p w14:paraId="391732C6" w14:textId="77777777" w:rsidR="00C53CA9" w:rsidRPr="009E4EE4" w:rsidRDefault="00C53CA9" w:rsidP="009E4EE4">
            <w:pPr>
              <w:spacing w:after="0"/>
              <w:rPr>
                <w:rFonts w:cs="Arial"/>
                <w:i/>
                <w:iCs/>
                <w:color w:val="3A3838"/>
                <w:sz w:val="16"/>
                <w:lang w:eastAsia="es-MX"/>
              </w:rPr>
            </w:pPr>
          </w:p>
        </w:tc>
        <w:tc>
          <w:tcPr>
            <w:tcW w:w="201" w:type="pct"/>
            <w:gridSpan w:val="4"/>
          </w:tcPr>
          <w:p w14:paraId="4A03B6E3" w14:textId="77777777" w:rsidR="00C53CA9" w:rsidRPr="009E4EE4" w:rsidRDefault="00C53CA9" w:rsidP="009E4EE4">
            <w:pPr>
              <w:spacing w:after="0"/>
              <w:rPr>
                <w:rFonts w:cs="Arial"/>
                <w:i/>
                <w:iCs/>
                <w:color w:val="3A3838"/>
                <w:sz w:val="16"/>
                <w:lang w:eastAsia="es-MX"/>
              </w:rPr>
            </w:pPr>
          </w:p>
        </w:tc>
        <w:tc>
          <w:tcPr>
            <w:tcW w:w="85" w:type="pct"/>
            <w:gridSpan w:val="3"/>
          </w:tcPr>
          <w:p w14:paraId="0B8BFDF5" w14:textId="77777777" w:rsidR="00C53CA9" w:rsidRPr="009E4EE4" w:rsidRDefault="00C53CA9" w:rsidP="009E4EE4">
            <w:pPr>
              <w:spacing w:after="0"/>
              <w:rPr>
                <w:rFonts w:cs="Arial"/>
                <w:i/>
                <w:iCs/>
                <w:color w:val="3A3838"/>
                <w:sz w:val="16"/>
                <w:lang w:eastAsia="es-MX"/>
              </w:rPr>
            </w:pPr>
          </w:p>
        </w:tc>
        <w:tc>
          <w:tcPr>
            <w:tcW w:w="85" w:type="pct"/>
            <w:gridSpan w:val="2"/>
          </w:tcPr>
          <w:p w14:paraId="149A4B2A" w14:textId="77777777" w:rsidR="00C53CA9" w:rsidRPr="009E4EE4" w:rsidRDefault="00C53CA9" w:rsidP="009E4EE4">
            <w:pPr>
              <w:spacing w:after="0"/>
              <w:rPr>
                <w:rFonts w:cs="Arial"/>
                <w:i/>
                <w:iCs/>
                <w:color w:val="3A3838"/>
                <w:sz w:val="16"/>
                <w:lang w:eastAsia="es-MX"/>
              </w:rPr>
            </w:pPr>
          </w:p>
        </w:tc>
        <w:tc>
          <w:tcPr>
            <w:tcW w:w="86" w:type="pct"/>
          </w:tcPr>
          <w:p w14:paraId="7E4255B5" w14:textId="77777777" w:rsidR="00C53CA9" w:rsidRPr="009E4EE4" w:rsidRDefault="00C53CA9" w:rsidP="009E4EE4">
            <w:pPr>
              <w:spacing w:after="0"/>
              <w:rPr>
                <w:rFonts w:cs="Arial"/>
                <w:i/>
                <w:iCs/>
                <w:color w:val="3A3838"/>
                <w:sz w:val="16"/>
                <w:lang w:eastAsia="es-MX"/>
              </w:rPr>
            </w:pPr>
          </w:p>
        </w:tc>
        <w:tc>
          <w:tcPr>
            <w:tcW w:w="297" w:type="pct"/>
            <w:gridSpan w:val="2"/>
          </w:tcPr>
          <w:p w14:paraId="51DEFD95" w14:textId="77777777" w:rsidR="00C53CA9" w:rsidRPr="009E4EE4" w:rsidRDefault="00C53CA9" w:rsidP="009E4EE4">
            <w:pPr>
              <w:spacing w:after="0"/>
              <w:rPr>
                <w:rFonts w:cs="Arial"/>
                <w:i/>
                <w:iCs/>
                <w:color w:val="3A3838"/>
                <w:sz w:val="16"/>
                <w:lang w:eastAsia="es-MX"/>
              </w:rPr>
            </w:pPr>
          </w:p>
        </w:tc>
        <w:tc>
          <w:tcPr>
            <w:tcW w:w="86" w:type="pct"/>
            <w:gridSpan w:val="2"/>
          </w:tcPr>
          <w:p w14:paraId="72B32EA4" w14:textId="77777777" w:rsidR="00C53CA9" w:rsidRPr="009E4EE4" w:rsidRDefault="00C53CA9" w:rsidP="009E4EE4">
            <w:pPr>
              <w:spacing w:after="0"/>
              <w:rPr>
                <w:rFonts w:cs="Arial"/>
                <w:i/>
                <w:iCs/>
                <w:color w:val="3A3838"/>
                <w:sz w:val="16"/>
                <w:lang w:eastAsia="es-MX"/>
              </w:rPr>
            </w:pPr>
          </w:p>
        </w:tc>
        <w:tc>
          <w:tcPr>
            <w:tcW w:w="86" w:type="pct"/>
            <w:gridSpan w:val="2"/>
          </w:tcPr>
          <w:p w14:paraId="5F1150E6" w14:textId="77777777" w:rsidR="00C53CA9" w:rsidRPr="009E4EE4" w:rsidRDefault="00C53CA9" w:rsidP="009E4EE4">
            <w:pPr>
              <w:spacing w:after="0"/>
              <w:rPr>
                <w:rFonts w:cs="Arial"/>
                <w:i/>
                <w:iCs/>
                <w:color w:val="3A3838"/>
                <w:sz w:val="16"/>
                <w:lang w:eastAsia="es-MX"/>
              </w:rPr>
            </w:pPr>
          </w:p>
        </w:tc>
        <w:tc>
          <w:tcPr>
            <w:tcW w:w="86" w:type="pct"/>
            <w:gridSpan w:val="2"/>
          </w:tcPr>
          <w:p w14:paraId="36596331" w14:textId="77777777" w:rsidR="00C53CA9" w:rsidRPr="009E4EE4" w:rsidRDefault="00C53CA9" w:rsidP="009E4EE4">
            <w:pPr>
              <w:spacing w:after="0"/>
              <w:rPr>
                <w:rFonts w:cs="Arial"/>
                <w:i/>
                <w:iCs/>
                <w:color w:val="3A3838"/>
                <w:sz w:val="16"/>
                <w:lang w:eastAsia="es-MX"/>
              </w:rPr>
            </w:pPr>
          </w:p>
        </w:tc>
        <w:tc>
          <w:tcPr>
            <w:tcW w:w="137" w:type="pct"/>
            <w:gridSpan w:val="2"/>
          </w:tcPr>
          <w:p w14:paraId="1E3F2E43" w14:textId="77777777" w:rsidR="00C53CA9" w:rsidRPr="009E4EE4" w:rsidRDefault="00C53CA9" w:rsidP="009E4EE4">
            <w:pPr>
              <w:spacing w:after="0"/>
              <w:rPr>
                <w:rFonts w:cs="Arial"/>
                <w:i/>
                <w:iCs/>
                <w:color w:val="3A3838"/>
                <w:sz w:val="16"/>
                <w:lang w:eastAsia="es-MX"/>
              </w:rPr>
            </w:pPr>
          </w:p>
        </w:tc>
        <w:tc>
          <w:tcPr>
            <w:tcW w:w="86" w:type="pct"/>
            <w:gridSpan w:val="2"/>
          </w:tcPr>
          <w:p w14:paraId="78DE838C" w14:textId="77777777" w:rsidR="00C53CA9" w:rsidRPr="009E4EE4" w:rsidRDefault="00C53CA9" w:rsidP="009E4EE4">
            <w:pPr>
              <w:spacing w:after="0"/>
              <w:rPr>
                <w:rFonts w:cs="Arial"/>
                <w:i/>
                <w:iCs/>
                <w:color w:val="3A3838"/>
                <w:sz w:val="16"/>
                <w:lang w:eastAsia="es-MX"/>
              </w:rPr>
            </w:pPr>
          </w:p>
        </w:tc>
        <w:tc>
          <w:tcPr>
            <w:tcW w:w="86" w:type="pct"/>
            <w:gridSpan w:val="2"/>
          </w:tcPr>
          <w:p w14:paraId="0B698F71" w14:textId="77777777" w:rsidR="00C53CA9" w:rsidRPr="009E4EE4" w:rsidRDefault="00C53CA9" w:rsidP="009E4EE4">
            <w:pPr>
              <w:spacing w:after="0"/>
              <w:rPr>
                <w:rFonts w:cs="Arial"/>
                <w:i/>
                <w:iCs/>
                <w:color w:val="3A3838"/>
                <w:sz w:val="16"/>
                <w:lang w:eastAsia="es-MX"/>
              </w:rPr>
            </w:pPr>
          </w:p>
        </w:tc>
        <w:tc>
          <w:tcPr>
            <w:tcW w:w="86" w:type="pct"/>
            <w:gridSpan w:val="2"/>
          </w:tcPr>
          <w:p w14:paraId="6BB0A602" w14:textId="77777777" w:rsidR="00C53CA9" w:rsidRPr="009E4EE4" w:rsidRDefault="00C53CA9" w:rsidP="009E4EE4">
            <w:pPr>
              <w:spacing w:after="0"/>
              <w:rPr>
                <w:rFonts w:cs="Arial"/>
                <w:i/>
                <w:iCs/>
                <w:color w:val="3A3838"/>
                <w:sz w:val="16"/>
                <w:lang w:eastAsia="es-MX"/>
              </w:rPr>
            </w:pPr>
          </w:p>
        </w:tc>
        <w:tc>
          <w:tcPr>
            <w:tcW w:w="215" w:type="pct"/>
            <w:gridSpan w:val="2"/>
          </w:tcPr>
          <w:p w14:paraId="72DD9143" w14:textId="77777777" w:rsidR="00C53CA9" w:rsidRPr="009E4EE4" w:rsidRDefault="00C53CA9" w:rsidP="009E4EE4">
            <w:pPr>
              <w:spacing w:after="0"/>
              <w:rPr>
                <w:rFonts w:cs="Arial"/>
                <w:i/>
                <w:iCs/>
                <w:color w:val="3A3838"/>
                <w:sz w:val="16"/>
                <w:lang w:eastAsia="es-MX"/>
              </w:rPr>
            </w:pPr>
          </w:p>
        </w:tc>
        <w:tc>
          <w:tcPr>
            <w:tcW w:w="86" w:type="pct"/>
            <w:gridSpan w:val="2"/>
          </w:tcPr>
          <w:p w14:paraId="391A9EF7" w14:textId="77777777" w:rsidR="00C53CA9" w:rsidRPr="009E4EE4" w:rsidRDefault="00C53CA9" w:rsidP="009E4EE4">
            <w:pPr>
              <w:spacing w:after="0"/>
              <w:rPr>
                <w:rFonts w:cs="Arial"/>
                <w:i/>
                <w:iCs/>
                <w:color w:val="3A3838"/>
                <w:sz w:val="16"/>
                <w:lang w:eastAsia="es-MX"/>
              </w:rPr>
            </w:pPr>
          </w:p>
        </w:tc>
        <w:tc>
          <w:tcPr>
            <w:tcW w:w="86" w:type="pct"/>
            <w:gridSpan w:val="2"/>
          </w:tcPr>
          <w:p w14:paraId="4D514BA9" w14:textId="77777777" w:rsidR="00C53CA9" w:rsidRPr="009E4EE4" w:rsidRDefault="00C53CA9" w:rsidP="009E4EE4">
            <w:pPr>
              <w:spacing w:after="0"/>
              <w:rPr>
                <w:rFonts w:cs="Arial"/>
                <w:i/>
                <w:iCs/>
                <w:color w:val="3A3838"/>
                <w:sz w:val="16"/>
                <w:lang w:eastAsia="es-MX"/>
              </w:rPr>
            </w:pPr>
          </w:p>
        </w:tc>
        <w:tc>
          <w:tcPr>
            <w:tcW w:w="86" w:type="pct"/>
            <w:gridSpan w:val="2"/>
          </w:tcPr>
          <w:p w14:paraId="42D07BBE" w14:textId="77777777" w:rsidR="00C53CA9" w:rsidRPr="009E4EE4" w:rsidRDefault="00C53CA9" w:rsidP="009E4EE4">
            <w:pPr>
              <w:spacing w:after="0"/>
              <w:rPr>
                <w:rFonts w:cs="Arial"/>
                <w:i/>
                <w:iCs/>
                <w:color w:val="3A3838"/>
                <w:sz w:val="16"/>
                <w:lang w:eastAsia="es-MX"/>
              </w:rPr>
            </w:pPr>
          </w:p>
        </w:tc>
        <w:tc>
          <w:tcPr>
            <w:tcW w:w="244" w:type="pct"/>
            <w:gridSpan w:val="2"/>
          </w:tcPr>
          <w:p w14:paraId="532810B3" w14:textId="77777777" w:rsidR="00C53CA9" w:rsidRPr="009E4EE4" w:rsidRDefault="00C53CA9" w:rsidP="009E4EE4">
            <w:pPr>
              <w:spacing w:after="0"/>
              <w:rPr>
                <w:rFonts w:cs="Arial"/>
                <w:i/>
                <w:iCs/>
                <w:color w:val="3A3838"/>
                <w:sz w:val="16"/>
                <w:lang w:eastAsia="es-MX"/>
              </w:rPr>
            </w:pPr>
          </w:p>
        </w:tc>
        <w:tc>
          <w:tcPr>
            <w:tcW w:w="89" w:type="pct"/>
            <w:gridSpan w:val="3"/>
          </w:tcPr>
          <w:p w14:paraId="4315735A" w14:textId="77777777" w:rsidR="00C53CA9" w:rsidRPr="009E4EE4" w:rsidRDefault="00C53CA9" w:rsidP="009E4EE4">
            <w:pPr>
              <w:spacing w:after="0"/>
              <w:rPr>
                <w:rFonts w:cs="Arial"/>
                <w:i/>
                <w:iCs/>
                <w:color w:val="3A3838"/>
                <w:sz w:val="16"/>
                <w:lang w:eastAsia="es-MX"/>
              </w:rPr>
            </w:pPr>
          </w:p>
        </w:tc>
        <w:tc>
          <w:tcPr>
            <w:tcW w:w="73" w:type="pct"/>
          </w:tcPr>
          <w:p w14:paraId="28F712BF" w14:textId="77777777" w:rsidR="00C53CA9" w:rsidRPr="009E4EE4" w:rsidRDefault="00C53CA9" w:rsidP="009E4EE4">
            <w:pPr>
              <w:spacing w:after="0"/>
              <w:rPr>
                <w:rFonts w:cs="Arial"/>
                <w:i/>
                <w:iCs/>
                <w:color w:val="3A3838"/>
                <w:sz w:val="16"/>
                <w:lang w:eastAsia="es-MX"/>
              </w:rPr>
            </w:pPr>
          </w:p>
        </w:tc>
      </w:tr>
      <w:tr w:rsidR="00C53CA9" w:rsidRPr="009E4EE4" w14:paraId="2D7C5D3D" w14:textId="77777777" w:rsidTr="00DA32BC">
        <w:trPr>
          <w:trHeight w:val="590"/>
        </w:trPr>
        <w:tc>
          <w:tcPr>
            <w:tcW w:w="79" w:type="pct"/>
            <w:gridSpan w:val="2"/>
          </w:tcPr>
          <w:p w14:paraId="1F445230" w14:textId="77777777" w:rsidR="00C53CA9" w:rsidRPr="009E4EE4" w:rsidRDefault="00C53CA9" w:rsidP="009E4EE4">
            <w:pPr>
              <w:spacing w:after="0"/>
              <w:rPr>
                <w:rFonts w:cs="Arial"/>
                <w:i/>
                <w:iCs/>
                <w:color w:val="3A3838"/>
                <w:sz w:val="16"/>
                <w:lang w:eastAsia="es-MX"/>
              </w:rPr>
            </w:pPr>
          </w:p>
        </w:tc>
        <w:tc>
          <w:tcPr>
            <w:tcW w:w="80" w:type="pct"/>
            <w:gridSpan w:val="2"/>
          </w:tcPr>
          <w:p w14:paraId="1B11BA15" w14:textId="77777777" w:rsidR="00C53CA9" w:rsidRPr="009E4EE4" w:rsidRDefault="00C53CA9" w:rsidP="009E4EE4">
            <w:pPr>
              <w:spacing w:after="0"/>
              <w:rPr>
                <w:rFonts w:cs="Arial"/>
                <w:i/>
                <w:iCs/>
                <w:color w:val="3A3838"/>
                <w:sz w:val="16"/>
                <w:lang w:eastAsia="es-MX"/>
              </w:rPr>
            </w:pPr>
          </w:p>
        </w:tc>
        <w:tc>
          <w:tcPr>
            <w:tcW w:w="75" w:type="pct"/>
            <w:gridSpan w:val="2"/>
          </w:tcPr>
          <w:p w14:paraId="121C656A" w14:textId="77777777" w:rsidR="00C53CA9" w:rsidRPr="009E4EE4" w:rsidRDefault="00C53CA9" w:rsidP="009E4EE4">
            <w:pPr>
              <w:spacing w:after="0"/>
              <w:rPr>
                <w:rFonts w:cs="Arial"/>
                <w:i/>
                <w:iCs/>
                <w:color w:val="3A3838"/>
                <w:sz w:val="16"/>
                <w:lang w:eastAsia="es-MX"/>
              </w:rPr>
            </w:pPr>
          </w:p>
        </w:tc>
        <w:tc>
          <w:tcPr>
            <w:tcW w:w="97" w:type="pct"/>
            <w:gridSpan w:val="2"/>
          </w:tcPr>
          <w:p w14:paraId="666B464F" w14:textId="77777777" w:rsidR="00C53CA9" w:rsidRPr="009E4EE4" w:rsidRDefault="00C53CA9" w:rsidP="009E4EE4">
            <w:pPr>
              <w:spacing w:after="0"/>
              <w:rPr>
                <w:rFonts w:cs="Arial"/>
                <w:i/>
                <w:iCs/>
                <w:color w:val="3A3838"/>
                <w:sz w:val="16"/>
                <w:lang w:eastAsia="es-MX"/>
              </w:rPr>
            </w:pPr>
          </w:p>
        </w:tc>
        <w:tc>
          <w:tcPr>
            <w:tcW w:w="84" w:type="pct"/>
            <w:gridSpan w:val="2"/>
          </w:tcPr>
          <w:p w14:paraId="3C752462" w14:textId="77777777" w:rsidR="00C53CA9" w:rsidRPr="009E4EE4" w:rsidRDefault="00C53CA9" w:rsidP="009E4EE4">
            <w:pPr>
              <w:spacing w:after="0"/>
              <w:rPr>
                <w:rFonts w:cs="Arial"/>
                <w:i/>
                <w:iCs/>
                <w:color w:val="3A3838"/>
                <w:sz w:val="16"/>
                <w:lang w:eastAsia="es-MX"/>
              </w:rPr>
            </w:pPr>
          </w:p>
        </w:tc>
        <w:tc>
          <w:tcPr>
            <w:tcW w:w="243" w:type="pct"/>
            <w:gridSpan w:val="2"/>
          </w:tcPr>
          <w:p w14:paraId="75019BB7" w14:textId="77777777" w:rsidR="00C53CA9" w:rsidRPr="009E4EE4" w:rsidRDefault="00C53CA9" w:rsidP="009E4EE4">
            <w:pPr>
              <w:spacing w:after="0"/>
              <w:rPr>
                <w:rFonts w:cs="Arial"/>
                <w:i/>
                <w:iCs/>
                <w:color w:val="3A3838"/>
                <w:sz w:val="16"/>
                <w:lang w:eastAsia="es-MX"/>
              </w:rPr>
            </w:pPr>
          </w:p>
        </w:tc>
        <w:tc>
          <w:tcPr>
            <w:tcW w:w="76" w:type="pct"/>
            <w:gridSpan w:val="2"/>
          </w:tcPr>
          <w:p w14:paraId="59BFACB2" w14:textId="77777777" w:rsidR="00C53CA9" w:rsidRPr="009E4EE4" w:rsidRDefault="00C53CA9" w:rsidP="009E4EE4">
            <w:pPr>
              <w:spacing w:after="0"/>
              <w:rPr>
                <w:rFonts w:cs="Arial"/>
                <w:i/>
                <w:iCs/>
                <w:color w:val="3A3838"/>
                <w:sz w:val="16"/>
                <w:lang w:eastAsia="es-MX"/>
              </w:rPr>
            </w:pPr>
          </w:p>
        </w:tc>
        <w:tc>
          <w:tcPr>
            <w:tcW w:w="91" w:type="pct"/>
            <w:gridSpan w:val="2"/>
          </w:tcPr>
          <w:p w14:paraId="29511430" w14:textId="77777777" w:rsidR="00C53CA9" w:rsidRPr="009E4EE4" w:rsidRDefault="00C53CA9" w:rsidP="009E4EE4">
            <w:pPr>
              <w:spacing w:after="0"/>
              <w:rPr>
                <w:rFonts w:cs="Arial"/>
                <w:i/>
                <w:iCs/>
                <w:color w:val="3A3838"/>
                <w:sz w:val="16"/>
                <w:lang w:eastAsia="es-MX"/>
              </w:rPr>
            </w:pPr>
          </w:p>
        </w:tc>
        <w:tc>
          <w:tcPr>
            <w:tcW w:w="80" w:type="pct"/>
            <w:gridSpan w:val="2"/>
          </w:tcPr>
          <w:p w14:paraId="26804204" w14:textId="77777777" w:rsidR="00C53CA9" w:rsidRPr="009E4EE4" w:rsidRDefault="00C53CA9" w:rsidP="009E4EE4">
            <w:pPr>
              <w:spacing w:after="0"/>
              <w:rPr>
                <w:rFonts w:cs="Arial"/>
                <w:i/>
                <w:iCs/>
                <w:color w:val="3A3838"/>
                <w:sz w:val="16"/>
                <w:lang w:eastAsia="es-MX"/>
              </w:rPr>
            </w:pPr>
          </w:p>
        </w:tc>
        <w:tc>
          <w:tcPr>
            <w:tcW w:w="229" w:type="pct"/>
            <w:gridSpan w:val="2"/>
          </w:tcPr>
          <w:p w14:paraId="21715F5C" w14:textId="77777777" w:rsidR="00C53CA9" w:rsidRPr="009E4EE4" w:rsidRDefault="00C53CA9" w:rsidP="009E4EE4">
            <w:pPr>
              <w:spacing w:after="0"/>
              <w:rPr>
                <w:rFonts w:cs="Arial"/>
                <w:i/>
                <w:iCs/>
                <w:color w:val="3A3838"/>
                <w:sz w:val="16"/>
                <w:lang w:eastAsia="es-MX"/>
              </w:rPr>
            </w:pPr>
          </w:p>
        </w:tc>
        <w:tc>
          <w:tcPr>
            <w:tcW w:w="79" w:type="pct"/>
            <w:gridSpan w:val="2"/>
          </w:tcPr>
          <w:p w14:paraId="1563FFFA" w14:textId="77777777" w:rsidR="00C53CA9" w:rsidRPr="009E4EE4" w:rsidRDefault="00C53CA9" w:rsidP="009E4EE4">
            <w:pPr>
              <w:spacing w:after="0"/>
              <w:rPr>
                <w:rFonts w:cs="Arial"/>
                <w:i/>
                <w:iCs/>
                <w:color w:val="3A3838"/>
                <w:sz w:val="16"/>
                <w:lang w:eastAsia="es-MX"/>
              </w:rPr>
            </w:pPr>
          </w:p>
        </w:tc>
        <w:tc>
          <w:tcPr>
            <w:tcW w:w="80" w:type="pct"/>
            <w:gridSpan w:val="2"/>
          </w:tcPr>
          <w:p w14:paraId="385FCC19" w14:textId="77777777" w:rsidR="00C53CA9" w:rsidRPr="009E4EE4" w:rsidRDefault="00C53CA9" w:rsidP="009E4EE4">
            <w:pPr>
              <w:spacing w:after="0"/>
              <w:rPr>
                <w:rFonts w:cs="Arial"/>
                <w:i/>
                <w:iCs/>
                <w:color w:val="3A3838"/>
                <w:sz w:val="16"/>
                <w:lang w:eastAsia="es-MX"/>
              </w:rPr>
            </w:pPr>
          </w:p>
        </w:tc>
        <w:tc>
          <w:tcPr>
            <w:tcW w:w="80" w:type="pct"/>
            <w:gridSpan w:val="2"/>
          </w:tcPr>
          <w:p w14:paraId="4E25B05A" w14:textId="77777777" w:rsidR="00C53CA9" w:rsidRPr="009E4EE4" w:rsidRDefault="00C53CA9" w:rsidP="009E4EE4">
            <w:pPr>
              <w:spacing w:after="0"/>
              <w:rPr>
                <w:rFonts w:cs="Arial"/>
                <w:i/>
                <w:iCs/>
                <w:color w:val="3A3838"/>
                <w:sz w:val="16"/>
                <w:lang w:eastAsia="es-MX"/>
              </w:rPr>
            </w:pPr>
          </w:p>
        </w:tc>
        <w:tc>
          <w:tcPr>
            <w:tcW w:w="247" w:type="pct"/>
            <w:gridSpan w:val="2"/>
          </w:tcPr>
          <w:p w14:paraId="16EB3B4C" w14:textId="77777777" w:rsidR="00C53CA9" w:rsidRPr="009E4EE4" w:rsidRDefault="00C53CA9" w:rsidP="009E4EE4">
            <w:pPr>
              <w:spacing w:after="0"/>
              <w:rPr>
                <w:rFonts w:cs="Arial"/>
                <w:i/>
                <w:iCs/>
                <w:color w:val="3A3838"/>
                <w:sz w:val="16"/>
                <w:lang w:eastAsia="es-MX"/>
              </w:rPr>
            </w:pPr>
          </w:p>
        </w:tc>
        <w:tc>
          <w:tcPr>
            <w:tcW w:w="82" w:type="pct"/>
            <w:gridSpan w:val="2"/>
          </w:tcPr>
          <w:p w14:paraId="594E9AD7" w14:textId="77777777" w:rsidR="00C53CA9" w:rsidRPr="009E4EE4" w:rsidRDefault="00C53CA9" w:rsidP="009E4EE4">
            <w:pPr>
              <w:spacing w:after="0"/>
              <w:rPr>
                <w:rFonts w:cs="Arial"/>
                <w:i/>
                <w:iCs/>
                <w:color w:val="3A3838"/>
                <w:sz w:val="16"/>
                <w:lang w:eastAsia="es-MX"/>
              </w:rPr>
            </w:pPr>
          </w:p>
        </w:tc>
        <w:tc>
          <w:tcPr>
            <w:tcW w:w="75" w:type="pct"/>
            <w:gridSpan w:val="2"/>
          </w:tcPr>
          <w:p w14:paraId="379707D7" w14:textId="77777777" w:rsidR="00C53CA9" w:rsidRPr="009E4EE4" w:rsidRDefault="00C53CA9" w:rsidP="009E4EE4">
            <w:pPr>
              <w:spacing w:after="0"/>
              <w:rPr>
                <w:rFonts w:cs="Arial"/>
                <w:i/>
                <w:iCs/>
                <w:color w:val="3A3838"/>
                <w:sz w:val="16"/>
                <w:lang w:eastAsia="es-MX"/>
              </w:rPr>
            </w:pPr>
          </w:p>
        </w:tc>
        <w:tc>
          <w:tcPr>
            <w:tcW w:w="91" w:type="pct"/>
            <w:gridSpan w:val="3"/>
          </w:tcPr>
          <w:p w14:paraId="3814A5DD" w14:textId="77777777" w:rsidR="00C53CA9" w:rsidRPr="009E4EE4" w:rsidRDefault="00C53CA9" w:rsidP="009E4EE4">
            <w:pPr>
              <w:spacing w:after="0"/>
              <w:rPr>
                <w:rFonts w:cs="Arial"/>
                <w:i/>
                <w:iCs/>
                <w:color w:val="3A3838"/>
                <w:sz w:val="16"/>
                <w:lang w:eastAsia="es-MX"/>
              </w:rPr>
            </w:pPr>
          </w:p>
        </w:tc>
        <w:tc>
          <w:tcPr>
            <w:tcW w:w="146" w:type="pct"/>
            <w:gridSpan w:val="3"/>
          </w:tcPr>
          <w:p w14:paraId="0B2BD233" w14:textId="77777777" w:rsidR="00C53CA9" w:rsidRPr="009E4EE4" w:rsidRDefault="00C53CA9" w:rsidP="009E4EE4">
            <w:pPr>
              <w:spacing w:after="0"/>
              <w:rPr>
                <w:rFonts w:cs="Arial"/>
                <w:i/>
                <w:iCs/>
                <w:color w:val="3A3838"/>
                <w:sz w:val="16"/>
                <w:lang w:eastAsia="es-MX"/>
              </w:rPr>
            </w:pPr>
          </w:p>
        </w:tc>
        <w:tc>
          <w:tcPr>
            <w:tcW w:w="83" w:type="pct"/>
            <w:gridSpan w:val="2"/>
          </w:tcPr>
          <w:p w14:paraId="2B2BA9DF" w14:textId="77777777" w:rsidR="00C53CA9" w:rsidRPr="009E4EE4" w:rsidRDefault="00C53CA9" w:rsidP="009E4EE4">
            <w:pPr>
              <w:spacing w:after="0"/>
              <w:rPr>
                <w:rFonts w:cs="Arial"/>
                <w:i/>
                <w:iCs/>
                <w:color w:val="3A3838"/>
                <w:sz w:val="16"/>
                <w:lang w:eastAsia="es-MX"/>
              </w:rPr>
            </w:pPr>
          </w:p>
        </w:tc>
        <w:tc>
          <w:tcPr>
            <w:tcW w:w="83" w:type="pct"/>
            <w:gridSpan w:val="2"/>
          </w:tcPr>
          <w:p w14:paraId="4520A475" w14:textId="77777777" w:rsidR="00C53CA9" w:rsidRPr="009E4EE4" w:rsidRDefault="00C53CA9" w:rsidP="009E4EE4">
            <w:pPr>
              <w:spacing w:after="0"/>
              <w:rPr>
                <w:rFonts w:cs="Arial"/>
                <w:i/>
                <w:iCs/>
                <w:color w:val="3A3838"/>
                <w:sz w:val="16"/>
                <w:lang w:eastAsia="es-MX"/>
              </w:rPr>
            </w:pPr>
          </w:p>
        </w:tc>
        <w:tc>
          <w:tcPr>
            <w:tcW w:w="83" w:type="pct"/>
            <w:gridSpan w:val="2"/>
          </w:tcPr>
          <w:p w14:paraId="1051EB2F" w14:textId="77777777" w:rsidR="00C53CA9" w:rsidRPr="009E4EE4" w:rsidRDefault="00C53CA9" w:rsidP="009E4EE4">
            <w:pPr>
              <w:spacing w:after="0"/>
              <w:rPr>
                <w:rFonts w:cs="Arial"/>
                <w:i/>
                <w:iCs/>
                <w:color w:val="3A3838"/>
                <w:sz w:val="16"/>
                <w:lang w:eastAsia="es-MX"/>
              </w:rPr>
            </w:pPr>
          </w:p>
        </w:tc>
        <w:tc>
          <w:tcPr>
            <w:tcW w:w="199" w:type="pct"/>
          </w:tcPr>
          <w:p w14:paraId="31B812E9" w14:textId="77777777" w:rsidR="00C53CA9" w:rsidRPr="009E4EE4" w:rsidRDefault="00C53CA9" w:rsidP="009E4EE4">
            <w:pPr>
              <w:spacing w:after="0"/>
              <w:rPr>
                <w:rFonts w:cs="Arial"/>
                <w:i/>
                <w:iCs/>
                <w:color w:val="3A3838"/>
                <w:sz w:val="16"/>
                <w:lang w:eastAsia="es-MX"/>
              </w:rPr>
            </w:pPr>
          </w:p>
        </w:tc>
        <w:tc>
          <w:tcPr>
            <w:tcW w:w="83" w:type="pct"/>
            <w:gridSpan w:val="2"/>
          </w:tcPr>
          <w:p w14:paraId="7DBA4E41" w14:textId="77777777" w:rsidR="00C53CA9" w:rsidRPr="009E4EE4" w:rsidRDefault="00C53CA9" w:rsidP="009E4EE4">
            <w:pPr>
              <w:spacing w:after="0"/>
              <w:rPr>
                <w:rFonts w:cs="Arial"/>
                <w:i/>
                <w:iCs/>
                <w:color w:val="3A3838"/>
                <w:sz w:val="16"/>
                <w:lang w:eastAsia="es-MX"/>
              </w:rPr>
            </w:pPr>
          </w:p>
        </w:tc>
        <w:tc>
          <w:tcPr>
            <w:tcW w:w="85" w:type="pct"/>
            <w:gridSpan w:val="3"/>
          </w:tcPr>
          <w:p w14:paraId="6F591D1B" w14:textId="77777777" w:rsidR="00C53CA9" w:rsidRPr="009E4EE4" w:rsidRDefault="00C53CA9" w:rsidP="009E4EE4">
            <w:pPr>
              <w:spacing w:after="0"/>
              <w:rPr>
                <w:rFonts w:cs="Arial"/>
                <w:i/>
                <w:iCs/>
                <w:color w:val="3A3838"/>
                <w:sz w:val="16"/>
                <w:lang w:eastAsia="es-MX"/>
              </w:rPr>
            </w:pPr>
          </w:p>
        </w:tc>
        <w:tc>
          <w:tcPr>
            <w:tcW w:w="85" w:type="pct"/>
          </w:tcPr>
          <w:p w14:paraId="48BE7AA3" w14:textId="77777777" w:rsidR="00C53CA9" w:rsidRPr="009E4EE4" w:rsidRDefault="00C53CA9" w:rsidP="009E4EE4">
            <w:pPr>
              <w:spacing w:after="0"/>
              <w:rPr>
                <w:rFonts w:cs="Arial"/>
                <w:i/>
                <w:iCs/>
                <w:color w:val="3A3838"/>
                <w:sz w:val="16"/>
                <w:lang w:eastAsia="es-MX"/>
              </w:rPr>
            </w:pPr>
          </w:p>
        </w:tc>
        <w:tc>
          <w:tcPr>
            <w:tcW w:w="201" w:type="pct"/>
            <w:gridSpan w:val="4"/>
          </w:tcPr>
          <w:p w14:paraId="4E73935C" w14:textId="77777777" w:rsidR="00C53CA9" w:rsidRPr="009E4EE4" w:rsidRDefault="00C53CA9" w:rsidP="009E4EE4">
            <w:pPr>
              <w:spacing w:after="0"/>
              <w:rPr>
                <w:rFonts w:cs="Arial"/>
                <w:i/>
                <w:iCs/>
                <w:color w:val="3A3838"/>
                <w:sz w:val="16"/>
                <w:lang w:eastAsia="es-MX"/>
              </w:rPr>
            </w:pPr>
          </w:p>
        </w:tc>
        <w:tc>
          <w:tcPr>
            <w:tcW w:w="85" w:type="pct"/>
            <w:gridSpan w:val="3"/>
          </w:tcPr>
          <w:p w14:paraId="42E90996" w14:textId="77777777" w:rsidR="00C53CA9" w:rsidRPr="009E4EE4" w:rsidRDefault="00C53CA9" w:rsidP="009E4EE4">
            <w:pPr>
              <w:spacing w:after="0"/>
              <w:rPr>
                <w:rFonts w:cs="Arial"/>
                <w:i/>
                <w:iCs/>
                <w:color w:val="3A3838"/>
                <w:sz w:val="16"/>
                <w:lang w:eastAsia="es-MX"/>
              </w:rPr>
            </w:pPr>
          </w:p>
        </w:tc>
        <w:tc>
          <w:tcPr>
            <w:tcW w:w="468" w:type="pct"/>
            <w:gridSpan w:val="5"/>
            <w:vMerge w:val="restart"/>
            <w:shd w:val="clear" w:color="auto" w:fill="A6A6A6" w:themeFill="background1" w:themeFillShade="A6"/>
          </w:tcPr>
          <w:p w14:paraId="01219F2E" w14:textId="77777777" w:rsidR="00C53CA9" w:rsidRPr="009E4EE4" w:rsidRDefault="00C53CA9" w:rsidP="009E4EE4">
            <w:pPr>
              <w:spacing w:after="0"/>
              <w:rPr>
                <w:rFonts w:cs="Arial"/>
                <w:i/>
                <w:iCs/>
                <w:sz w:val="12"/>
                <w:szCs w:val="12"/>
                <w:lang w:eastAsia="es-MX"/>
              </w:rPr>
            </w:pPr>
            <w:r w:rsidRPr="009E4EE4">
              <w:rPr>
                <w:rFonts w:cs="Arial"/>
                <w:i/>
                <w:iCs/>
                <w:sz w:val="12"/>
                <w:szCs w:val="12"/>
                <w:lang w:eastAsia="es-MX"/>
              </w:rPr>
              <w:t>Infraestructura de laboratorios para la actividad experimental en las escuelas de educación básica es prácticamente inexistente.</w:t>
            </w:r>
          </w:p>
        </w:tc>
        <w:tc>
          <w:tcPr>
            <w:tcW w:w="86" w:type="pct"/>
            <w:gridSpan w:val="2"/>
          </w:tcPr>
          <w:p w14:paraId="01E45978" w14:textId="77777777" w:rsidR="00C53CA9" w:rsidRPr="009E4EE4" w:rsidRDefault="00C53CA9" w:rsidP="009E4EE4">
            <w:pPr>
              <w:spacing w:after="0"/>
              <w:rPr>
                <w:rFonts w:cs="Arial"/>
                <w:i/>
                <w:iCs/>
                <w:color w:val="3A3838"/>
                <w:sz w:val="16"/>
                <w:lang w:eastAsia="es-MX"/>
              </w:rPr>
            </w:pPr>
          </w:p>
        </w:tc>
        <w:tc>
          <w:tcPr>
            <w:tcW w:w="309" w:type="pct"/>
            <w:gridSpan w:val="6"/>
            <w:vMerge w:val="restart"/>
            <w:shd w:val="clear" w:color="auto" w:fill="A6A6A6" w:themeFill="background1" w:themeFillShade="A6"/>
          </w:tcPr>
          <w:p w14:paraId="3048F516" w14:textId="41C1E508" w:rsidR="00C53CA9" w:rsidRPr="009E4EE4" w:rsidRDefault="00C53CA9" w:rsidP="009E4EE4">
            <w:pPr>
              <w:spacing w:after="0"/>
              <w:rPr>
                <w:rFonts w:cs="Arial"/>
                <w:i/>
                <w:iCs/>
                <w:color w:val="3A3838"/>
                <w:sz w:val="12"/>
                <w:szCs w:val="12"/>
                <w:lang w:eastAsia="es-MX"/>
              </w:rPr>
            </w:pPr>
            <w:r w:rsidRPr="009E4EE4">
              <w:rPr>
                <w:rFonts w:cs="Arial"/>
                <w:i/>
                <w:iCs/>
                <w:sz w:val="12"/>
                <w:szCs w:val="12"/>
                <w:lang w:eastAsia="es-MX"/>
              </w:rPr>
              <w:t xml:space="preserve">Difícil acceso al </w:t>
            </w:r>
            <w:r w:rsidR="001B3757" w:rsidRPr="009E4EE4">
              <w:rPr>
                <w:rFonts w:cs="Arial"/>
                <w:i/>
                <w:iCs/>
                <w:sz w:val="12"/>
                <w:szCs w:val="12"/>
                <w:lang w:eastAsia="es-MX"/>
              </w:rPr>
              <w:t>conocimiento científico</w:t>
            </w:r>
            <w:r w:rsidRPr="009E4EE4">
              <w:rPr>
                <w:rFonts w:cs="Arial"/>
                <w:i/>
                <w:iCs/>
                <w:sz w:val="12"/>
                <w:szCs w:val="12"/>
                <w:lang w:eastAsia="es-MX"/>
              </w:rPr>
              <w:t xml:space="preserve"> actualizado, para el ciudadano, estudiante, profesionista e investigador </w:t>
            </w:r>
          </w:p>
        </w:tc>
        <w:tc>
          <w:tcPr>
            <w:tcW w:w="86" w:type="pct"/>
            <w:gridSpan w:val="2"/>
          </w:tcPr>
          <w:p w14:paraId="79EF1D92" w14:textId="77777777" w:rsidR="00C53CA9" w:rsidRPr="009E4EE4" w:rsidRDefault="00C53CA9" w:rsidP="009E4EE4">
            <w:pPr>
              <w:spacing w:after="0"/>
              <w:rPr>
                <w:rFonts w:cs="Arial"/>
                <w:i/>
                <w:iCs/>
                <w:color w:val="3A3838"/>
                <w:sz w:val="16"/>
                <w:lang w:eastAsia="es-MX"/>
              </w:rPr>
            </w:pPr>
          </w:p>
        </w:tc>
        <w:tc>
          <w:tcPr>
            <w:tcW w:w="86" w:type="pct"/>
            <w:gridSpan w:val="2"/>
          </w:tcPr>
          <w:p w14:paraId="654E7404" w14:textId="77777777" w:rsidR="00C53CA9" w:rsidRPr="009E4EE4" w:rsidRDefault="00C53CA9" w:rsidP="009E4EE4">
            <w:pPr>
              <w:spacing w:after="0"/>
              <w:rPr>
                <w:rFonts w:cs="Arial"/>
                <w:i/>
                <w:iCs/>
                <w:color w:val="3A3838"/>
                <w:sz w:val="16"/>
                <w:lang w:eastAsia="es-MX"/>
              </w:rPr>
            </w:pPr>
          </w:p>
        </w:tc>
        <w:tc>
          <w:tcPr>
            <w:tcW w:w="86" w:type="pct"/>
            <w:gridSpan w:val="2"/>
          </w:tcPr>
          <w:p w14:paraId="0DC5BD5C" w14:textId="77777777" w:rsidR="00C53CA9" w:rsidRPr="009E4EE4" w:rsidRDefault="00C53CA9" w:rsidP="009E4EE4">
            <w:pPr>
              <w:spacing w:after="0"/>
              <w:rPr>
                <w:rFonts w:cs="Arial"/>
                <w:i/>
                <w:iCs/>
                <w:color w:val="3A3838"/>
                <w:sz w:val="16"/>
                <w:lang w:eastAsia="es-MX"/>
              </w:rPr>
            </w:pPr>
          </w:p>
        </w:tc>
        <w:tc>
          <w:tcPr>
            <w:tcW w:w="215" w:type="pct"/>
            <w:gridSpan w:val="2"/>
          </w:tcPr>
          <w:p w14:paraId="75FE2838" w14:textId="77777777" w:rsidR="00C53CA9" w:rsidRPr="009E4EE4" w:rsidRDefault="00C53CA9" w:rsidP="009E4EE4">
            <w:pPr>
              <w:spacing w:after="0"/>
              <w:rPr>
                <w:rFonts w:cs="Arial"/>
                <w:i/>
                <w:iCs/>
                <w:color w:val="3A3838"/>
                <w:sz w:val="16"/>
                <w:lang w:eastAsia="es-MX"/>
              </w:rPr>
            </w:pPr>
          </w:p>
        </w:tc>
        <w:tc>
          <w:tcPr>
            <w:tcW w:w="86" w:type="pct"/>
            <w:gridSpan w:val="2"/>
          </w:tcPr>
          <w:p w14:paraId="3259D638" w14:textId="77777777" w:rsidR="00C53CA9" w:rsidRPr="009E4EE4" w:rsidRDefault="00C53CA9" w:rsidP="009E4EE4">
            <w:pPr>
              <w:spacing w:after="0"/>
              <w:rPr>
                <w:rFonts w:cs="Arial"/>
                <w:i/>
                <w:iCs/>
                <w:color w:val="3A3838"/>
                <w:sz w:val="16"/>
                <w:lang w:eastAsia="es-MX"/>
              </w:rPr>
            </w:pPr>
          </w:p>
        </w:tc>
        <w:tc>
          <w:tcPr>
            <w:tcW w:w="416" w:type="pct"/>
            <w:gridSpan w:val="6"/>
            <w:vMerge w:val="restart"/>
          </w:tcPr>
          <w:p w14:paraId="3B7BEF25" w14:textId="77777777" w:rsidR="00C53CA9" w:rsidRPr="009E4EE4" w:rsidRDefault="00C53CA9" w:rsidP="009E4EE4">
            <w:pPr>
              <w:spacing w:after="0"/>
              <w:rPr>
                <w:rFonts w:cs="Arial"/>
                <w:i/>
                <w:iCs/>
                <w:sz w:val="12"/>
                <w:szCs w:val="12"/>
                <w:lang w:eastAsia="es-MX"/>
              </w:rPr>
            </w:pPr>
            <w:r w:rsidRPr="009E4EE4">
              <w:rPr>
                <w:rFonts w:cs="Arial"/>
                <w:i/>
                <w:iCs/>
                <w:sz w:val="12"/>
                <w:szCs w:val="12"/>
                <w:lang w:eastAsia="es-MX"/>
              </w:rPr>
              <w:t xml:space="preserve">Limitada vinculación entre los sectores  </w:t>
            </w:r>
          </w:p>
        </w:tc>
        <w:tc>
          <w:tcPr>
            <w:tcW w:w="89" w:type="pct"/>
            <w:gridSpan w:val="3"/>
          </w:tcPr>
          <w:p w14:paraId="1C923F40" w14:textId="77777777" w:rsidR="00C53CA9" w:rsidRPr="009E4EE4" w:rsidRDefault="00C53CA9" w:rsidP="009E4EE4">
            <w:pPr>
              <w:spacing w:after="0"/>
              <w:rPr>
                <w:rFonts w:cs="Arial"/>
                <w:i/>
                <w:iCs/>
                <w:color w:val="3A3838"/>
                <w:sz w:val="16"/>
                <w:lang w:eastAsia="es-MX"/>
              </w:rPr>
            </w:pPr>
          </w:p>
        </w:tc>
        <w:tc>
          <w:tcPr>
            <w:tcW w:w="73" w:type="pct"/>
          </w:tcPr>
          <w:p w14:paraId="319147CD" w14:textId="77777777" w:rsidR="00C53CA9" w:rsidRPr="009E4EE4" w:rsidRDefault="00C53CA9" w:rsidP="009E4EE4">
            <w:pPr>
              <w:spacing w:after="0"/>
              <w:rPr>
                <w:rFonts w:cs="Arial"/>
                <w:i/>
                <w:iCs/>
                <w:color w:val="3A3838"/>
                <w:sz w:val="16"/>
                <w:lang w:eastAsia="es-MX"/>
              </w:rPr>
            </w:pPr>
          </w:p>
        </w:tc>
      </w:tr>
      <w:tr w:rsidR="00C53CA9" w:rsidRPr="009E4EE4" w14:paraId="01B00D52" w14:textId="77777777" w:rsidTr="00DA32BC">
        <w:trPr>
          <w:trHeight w:val="590"/>
        </w:trPr>
        <w:tc>
          <w:tcPr>
            <w:tcW w:w="79" w:type="pct"/>
            <w:gridSpan w:val="2"/>
          </w:tcPr>
          <w:p w14:paraId="1711B7DE" w14:textId="77777777" w:rsidR="00C53CA9" w:rsidRPr="009E4EE4" w:rsidRDefault="00C53CA9" w:rsidP="009E4EE4">
            <w:pPr>
              <w:spacing w:after="0"/>
              <w:rPr>
                <w:rFonts w:cs="Arial"/>
                <w:i/>
                <w:iCs/>
                <w:color w:val="3A3838"/>
                <w:sz w:val="16"/>
                <w:lang w:eastAsia="es-MX"/>
              </w:rPr>
            </w:pPr>
          </w:p>
        </w:tc>
        <w:tc>
          <w:tcPr>
            <w:tcW w:w="80" w:type="pct"/>
            <w:gridSpan w:val="2"/>
          </w:tcPr>
          <w:p w14:paraId="1DC776CC" w14:textId="77777777" w:rsidR="00C53CA9" w:rsidRPr="009E4EE4" w:rsidRDefault="00C53CA9" w:rsidP="009E4EE4">
            <w:pPr>
              <w:spacing w:after="0"/>
              <w:rPr>
                <w:rFonts w:cs="Arial"/>
                <w:i/>
                <w:iCs/>
                <w:color w:val="3A3838"/>
                <w:sz w:val="16"/>
                <w:lang w:eastAsia="es-MX"/>
              </w:rPr>
            </w:pPr>
          </w:p>
        </w:tc>
        <w:tc>
          <w:tcPr>
            <w:tcW w:w="75" w:type="pct"/>
            <w:gridSpan w:val="2"/>
          </w:tcPr>
          <w:p w14:paraId="08253DF7" w14:textId="77777777" w:rsidR="00C53CA9" w:rsidRPr="009E4EE4" w:rsidRDefault="00C53CA9" w:rsidP="009E4EE4">
            <w:pPr>
              <w:spacing w:after="0"/>
              <w:rPr>
                <w:rFonts w:cs="Arial"/>
                <w:i/>
                <w:iCs/>
                <w:color w:val="3A3838"/>
                <w:sz w:val="16"/>
                <w:lang w:eastAsia="es-MX"/>
              </w:rPr>
            </w:pPr>
          </w:p>
        </w:tc>
        <w:tc>
          <w:tcPr>
            <w:tcW w:w="97" w:type="pct"/>
            <w:gridSpan w:val="2"/>
          </w:tcPr>
          <w:p w14:paraId="17C6D5A5" w14:textId="77777777" w:rsidR="00C53CA9" w:rsidRPr="009E4EE4" w:rsidRDefault="00C53CA9" w:rsidP="009E4EE4">
            <w:pPr>
              <w:spacing w:after="0"/>
              <w:rPr>
                <w:rFonts w:cs="Arial"/>
                <w:i/>
                <w:iCs/>
                <w:color w:val="3A3838"/>
                <w:sz w:val="16"/>
                <w:lang w:eastAsia="es-MX"/>
              </w:rPr>
            </w:pPr>
          </w:p>
        </w:tc>
        <w:tc>
          <w:tcPr>
            <w:tcW w:w="84" w:type="pct"/>
            <w:gridSpan w:val="2"/>
          </w:tcPr>
          <w:p w14:paraId="41FED529" w14:textId="77777777" w:rsidR="00C53CA9" w:rsidRPr="009E4EE4" w:rsidRDefault="00C53CA9" w:rsidP="009E4EE4">
            <w:pPr>
              <w:spacing w:after="0"/>
              <w:rPr>
                <w:rFonts w:cs="Arial"/>
                <w:i/>
                <w:iCs/>
                <w:color w:val="3A3838"/>
                <w:sz w:val="16"/>
                <w:lang w:eastAsia="es-MX"/>
              </w:rPr>
            </w:pPr>
          </w:p>
        </w:tc>
        <w:tc>
          <w:tcPr>
            <w:tcW w:w="243" w:type="pct"/>
            <w:gridSpan w:val="2"/>
          </w:tcPr>
          <w:p w14:paraId="684464E7" w14:textId="77777777" w:rsidR="00C53CA9" w:rsidRPr="009E4EE4" w:rsidRDefault="00C53CA9" w:rsidP="009E4EE4">
            <w:pPr>
              <w:spacing w:after="0"/>
              <w:rPr>
                <w:rFonts w:cs="Arial"/>
                <w:i/>
                <w:iCs/>
                <w:color w:val="3A3838"/>
                <w:sz w:val="16"/>
                <w:lang w:eastAsia="es-MX"/>
              </w:rPr>
            </w:pPr>
          </w:p>
        </w:tc>
        <w:tc>
          <w:tcPr>
            <w:tcW w:w="76" w:type="pct"/>
            <w:gridSpan w:val="2"/>
          </w:tcPr>
          <w:p w14:paraId="22DFD80C" w14:textId="77777777" w:rsidR="00C53CA9" w:rsidRPr="009E4EE4" w:rsidRDefault="00C53CA9" w:rsidP="009E4EE4">
            <w:pPr>
              <w:spacing w:after="0"/>
              <w:rPr>
                <w:rFonts w:cs="Arial"/>
                <w:i/>
                <w:iCs/>
                <w:color w:val="3A3838"/>
                <w:sz w:val="16"/>
                <w:lang w:eastAsia="es-MX"/>
              </w:rPr>
            </w:pPr>
          </w:p>
        </w:tc>
        <w:tc>
          <w:tcPr>
            <w:tcW w:w="91" w:type="pct"/>
            <w:gridSpan w:val="2"/>
          </w:tcPr>
          <w:p w14:paraId="00700DF1" w14:textId="77777777" w:rsidR="00C53CA9" w:rsidRPr="009E4EE4" w:rsidRDefault="00C53CA9" w:rsidP="009E4EE4">
            <w:pPr>
              <w:spacing w:after="0"/>
              <w:rPr>
                <w:rFonts w:cs="Arial"/>
                <w:i/>
                <w:iCs/>
                <w:color w:val="3A3838"/>
                <w:sz w:val="16"/>
                <w:lang w:eastAsia="es-MX"/>
              </w:rPr>
            </w:pPr>
          </w:p>
        </w:tc>
        <w:tc>
          <w:tcPr>
            <w:tcW w:w="80" w:type="pct"/>
            <w:gridSpan w:val="2"/>
          </w:tcPr>
          <w:p w14:paraId="65D39843" w14:textId="77777777" w:rsidR="00C53CA9" w:rsidRPr="009E4EE4" w:rsidRDefault="00C53CA9" w:rsidP="009E4EE4">
            <w:pPr>
              <w:spacing w:after="0"/>
              <w:rPr>
                <w:rFonts w:cs="Arial"/>
                <w:i/>
                <w:iCs/>
                <w:color w:val="3A3838"/>
                <w:sz w:val="16"/>
                <w:lang w:eastAsia="es-MX"/>
              </w:rPr>
            </w:pPr>
          </w:p>
        </w:tc>
        <w:tc>
          <w:tcPr>
            <w:tcW w:w="229" w:type="pct"/>
            <w:gridSpan w:val="2"/>
          </w:tcPr>
          <w:p w14:paraId="018527A6" w14:textId="77777777" w:rsidR="00C53CA9" w:rsidRPr="009E4EE4" w:rsidRDefault="00C53CA9" w:rsidP="009E4EE4">
            <w:pPr>
              <w:spacing w:after="0"/>
              <w:rPr>
                <w:rFonts w:cs="Arial"/>
                <w:i/>
                <w:iCs/>
                <w:color w:val="3A3838"/>
                <w:sz w:val="16"/>
                <w:lang w:eastAsia="es-MX"/>
              </w:rPr>
            </w:pPr>
          </w:p>
        </w:tc>
        <w:tc>
          <w:tcPr>
            <w:tcW w:w="79" w:type="pct"/>
            <w:gridSpan w:val="2"/>
          </w:tcPr>
          <w:p w14:paraId="6C4EBA0F" w14:textId="77777777" w:rsidR="00C53CA9" w:rsidRPr="009E4EE4" w:rsidRDefault="00C53CA9" w:rsidP="009E4EE4">
            <w:pPr>
              <w:spacing w:after="0"/>
              <w:rPr>
                <w:rFonts w:cs="Arial"/>
                <w:i/>
                <w:iCs/>
                <w:color w:val="3A3838"/>
                <w:sz w:val="16"/>
                <w:lang w:eastAsia="es-MX"/>
              </w:rPr>
            </w:pPr>
          </w:p>
        </w:tc>
        <w:tc>
          <w:tcPr>
            <w:tcW w:w="80" w:type="pct"/>
            <w:gridSpan w:val="2"/>
          </w:tcPr>
          <w:p w14:paraId="2344B87B" w14:textId="77777777" w:rsidR="00C53CA9" w:rsidRPr="009E4EE4" w:rsidRDefault="00C53CA9" w:rsidP="009E4EE4">
            <w:pPr>
              <w:spacing w:after="0"/>
              <w:rPr>
                <w:rFonts w:cs="Arial"/>
                <w:i/>
                <w:iCs/>
                <w:color w:val="3A3838"/>
                <w:sz w:val="16"/>
                <w:lang w:eastAsia="es-MX"/>
              </w:rPr>
            </w:pPr>
          </w:p>
        </w:tc>
        <w:tc>
          <w:tcPr>
            <w:tcW w:w="80" w:type="pct"/>
            <w:gridSpan w:val="2"/>
          </w:tcPr>
          <w:p w14:paraId="1E65FC69" w14:textId="77777777" w:rsidR="00C53CA9" w:rsidRPr="009E4EE4" w:rsidRDefault="00C53CA9" w:rsidP="009E4EE4">
            <w:pPr>
              <w:spacing w:after="0"/>
              <w:rPr>
                <w:rFonts w:cs="Arial"/>
                <w:i/>
                <w:iCs/>
                <w:color w:val="3A3838"/>
                <w:sz w:val="16"/>
                <w:lang w:eastAsia="es-MX"/>
              </w:rPr>
            </w:pPr>
          </w:p>
        </w:tc>
        <w:tc>
          <w:tcPr>
            <w:tcW w:w="247" w:type="pct"/>
            <w:gridSpan w:val="2"/>
          </w:tcPr>
          <w:p w14:paraId="499104B0" w14:textId="77777777" w:rsidR="00C53CA9" w:rsidRPr="009E4EE4" w:rsidRDefault="00C53CA9" w:rsidP="009E4EE4">
            <w:pPr>
              <w:spacing w:after="0"/>
              <w:rPr>
                <w:rFonts w:cs="Arial"/>
                <w:i/>
                <w:iCs/>
                <w:color w:val="3A3838"/>
                <w:sz w:val="16"/>
                <w:lang w:eastAsia="es-MX"/>
              </w:rPr>
            </w:pPr>
          </w:p>
        </w:tc>
        <w:tc>
          <w:tcPr>
            <w:tcW w:w="82" w:type="pct"/>
            <w:gridSpan w:val="2"/>
          </w:tcPr>
          <w:p w14:paraId="5B6DA4C9" w14:textId="77777777" w:rsidR="00C53CA9" w:rsidRPr="009E4EE4" w:rsidRDefault="00C53CA9" w:rsidP="009E4EE4">
            <w:pPr>
              <w:spacing w:after="0"/>
              <w:rPr>
                <w:rFonts w:cs="Arial"/>
                <w:i/>
                <w:iCs/>
                <w:color w:val="3A3838"/>
                <w:sz w:val="16"/>
                <w:lang w:eastAsia="es-MX"/>
              </w:rPr>
            </w:pPr>
          </w:p>
        </w:tc>
        <w:tc>
          <w:tcPr>
            <w:tcW w:w="75" w:type="pct"/>
            <w:gridSpan w:val="2"/>
          </w:tcPr>
          <w:p w14:paraId="18578C7D" w14:textId="77777777" w:rsidR="00C53CA9" w:rsidRPr="009E4EE4" w:rsidRDefault="00C53CA9" w:rsidP="009E4EE4">
            <w:pPr>
              <w:spacing w:after="0"/>
              <w:rPr>
                <w:rFonts w:cs="Arial"/>
                <w:i/>
                <w:iCs/>
                <w:color w:val="3A3838"/>
                <w:sz w:val="16"/>
                <w:lang w:eastAsia="es-MX"/>
              </w:rPr>
            </w:pPr>
          </w:p>
        </w:tc>
        <w:tc>
          <w:tcPr>
            <w:tcW w:w="91" w:type="pct"/>
            <w:gridSpan w:val="3"/>
          </w:tcPr>
          <w:p w14:paraId="71B5463D" w14:textId="77777777" w:rsidR="00C53CA9" w:rsidRPr="009E4EE4" w:rsidRDefault="00C53CA9" w:rsidP="009E4EE4">
            <w:pPr>
              <w:spacing w:after="0"/>
              <w:rPr>
                <w:rFonts w:cs="Arial"/>
                <w:i/>
                <w:iCs/>
                <w:color w:val="3A3838"/>
                <w:sz w:val="16"/>
                <w:lang w:eastAsia="es-MX"/>
              </w:rPr>
            </w:pPr>
          </w:p>
        </w:tc>
        <w:tc>
          <w:tcPr>
            <w:tcW w:w="146" w:type="pct"/>
            <w:gridSpan w:val="3"/>
          </w:tcPr>
          <w:p w14:paraId="52548027" w14:textId="77777777" w:rsidR="00C53CA9" w:rsidRPr="009E4EE4" w:rsidRDefault="00C53CA9" w:rsidP="009E4EE4">
            <w:pPr>
              <w:spacing w:after="0"/>
              <w:rPr>
                <w:rFonts w:cs="Arial"/>
                <w:i/>
                <w:iCs/>
                <w:color w:val="3A3838"/>
                <w:sz w:val="16"/>
                <w:lang w:eastAsia="es-MX"/>
              </w:rPr>
            </w:pPr>
          </w:p>
        </w:tc>
        <w:tc>
          <w:tcPr>
            <w:tcW w:w="83" w:type="pct"/>
            <w:gridSpan w:val="2"/>
          </w:tcPr>
          <w:p w14:paraId="0EC54AE3" w14:textId="77777777" w:rsidR="00C53CA9" w:rsidRPr="009E4EE4" w:rsidRDefault="00C53CA9" w:rsidP="009E4EE4">
            <w:pPr>
              <w:spacing w:after="0"/>
              <w:rPr>
                <w:rFonts w:cs="Arial"/>
                <w:i/>
                <w:iCs/>
                <w:color w:val="3A3838"/>
                <w:sz w:val="16"/>
                <w:lang w:eastAsia="es-MX"/>
              </w:rPr>
            </w:pPr>
          </w:p>
        </w:tc>
        <w:tc>
          <w:tcPr>
            <w:tcW w:w="83" w:type="pct"/>
            <w:gridSpan w:val="2"/>
          </w:tcPr>
          <w:p w14:paraId="41D69D76" w14:textId="77777777" w:rsidR="00C53CA9" w:rsidRPr="009E4EE4" w:rsidRDefault="00C53CA9" w:rsidP="009E4EE4">
            <w:pPr>
              <w:spacing w:after="0"/>
              <w:rPr>
                <w:rFonts w:cs="Arial"/>
                <w:i/>
                <w:iCs/>
                <w:color w:val="3A3838"/>
                <w:sz w:val="16"/>
                <w:lang w:eastAsia="es-MX"/>
              </w:rPr>
            </w:pPr>
          </w:p>
        </w:tc>
        <w:tc>
          <w:tcPr>
            <w:tcW w:w="83" w:type="pct"/>
            <w:gridSpan w:val="2"/>
          </w:tcPr>
          <w:p w14:paraId="61639E25" w14:textId="77777777" w:rsidR="00C53CA9" w:rsidRPr="009E4EE4" w:rsidRDefault="00C53CA9" w:rsidP="009E4EE4">
            <w:pPr>
              <w:spacing w:after="0"/>
              <w:rPr>
                <w:rFonts w:cs="Arial"/>
                <w:i/>
                <w:iCs/>
                <w:color w:val="3A3838"/>
                <w:sz w:val="16"/>
                <w:lang w:eastAsia="es-MX"/>
              </w:rPr>
            </w:pPr>
          </w:p>
        </w:tc>
        <w:tc>
          <w:tcPr>
            <w:tcW w:w="199" w:type="pct"/>
          </w:tcPr>
          <w:p w14:paraId="45B6C8F5" w14:textId="77777777" w:rsidR="00C53CA9" w:rsidRPr="009E4EE4" w:rsidRDefault="00C53CA9" w:rsidP="009E4EE4">
            <w:pPr>
              <w:spacing w:after="0"/>
              <w:rPr>
                <w:rFonts w:cs="Arial"/>
                <w:i/>
                <w:iCs/>
                <w:color w:val="3A3838"/>
                <w:sz w:val="16"/>
                <w:lang w:eastAsia="es-MX"/>
              </w:rPr>
            </w:pPr>
          </w:p>
        </w:tc>
        <w:tc>
          <w:tcPr>
            <w:tcW w:w="83" w:type="pct"/>
            <w:gridSpan w:val="2"/>
          </w:tcPr>
          <w:p w14:paraId="10483ED7" w14:textId="77777777" w:rsidR="00C53CA9" w:rsidRPr="009E4EE4" w:rsidRDefault="00C53CA9" w:rsidP="009E4EE4">
            <w:pPr>
              <w:spacing w:after="0"/>
              <w:rPr>
                <w:rFonts w:cs="Arial"/>
                <w:i/>
                <w:iCs/>
                <w:color w:val="3A3838"/>
                <w:sz w:val="16"/>
                <w:lang w:eastAsia="es-MX"/>
              </w:rPr>
            </w:pPr>
          </w:p>
        </w:tc>
        <w:tc>
          <w:tcPr>
            <w:tcW w:w="85" w:type="pct"/>
            <w:gridSpan w:val="3"/>
          </w:tcPr>
          <w:p w14:paraId="3E9F7DCC" w14:textId="77777777" w:rsidR="00C53CA9" w:rsidRPr="009E4EE4" w:rsidRDefault="00C53CA9" w:rsidP="009E4EE4">
            <w:pPr>
              <w:spacing w:after="0"/>
              <w:rPr>
                <w:rFonts w:cs="Arial"/>
                <w:i/>
                <w:iCs/>
                <w:color w:val="3A3838"/>
                <w:sz w:val="16"/>
                <w:lang w:eastAsia="es-MX"/>
              </w:rPr>
            </w:pPr>
          </w:p>
        </w:tc>
        <w:tc>
          <w:tcPr>
            <w:tcW w:w="85" w:type="pct"/>
          </w:tcPr>
          <w:p w14:paraId="07A9BDB9" w14:textId="77777777" w:rsidR="00C53CA9" w:rsidRPr="009E4EE4" w:rsidRDefault="00C53CA9" w:rsidP="009E4EE4">
            <w:pPr>
              <w:spacing w:after="0"/>
              <w:rPr>
                <w:rFonts w:cs="Arial"/>
                <w:i/>
                <w:iCs/>
                <w:color w:val="3A3838"/>
                <w:sz w:val="16"/>
                <w:lang w:eastAsia="es-MX"/>
              </w:rPr>
            </w:pPr>
          </w:p>
        </w:tc>
        <w:tc>
          <w:tcPr>
            <w:tcW w:w="201" w:type="pct"/>
            <w:gridSpan w:val="4"/>
          </w:tcPr>
          <w:p w14:paraId="15E0280B" w14:textId="77777777" w:rsidR="00C53CA9" w:rsidRPr="009E4EE4" w:rsidRDefault="00C53CA9" w:rsidP="009E4EE4">
            <w:pPr>
              <w:spacing w:after="0"/>
              <w:rPr>
                <w:rFonts w:cs="Arial"/>
                <w:i/>
                <w:iCs/>
                <w:color w:val="3A3838"/>
                <w:sz w:val="16"/>
                <w:lang w:eastAsia="es-MX"/>
              </w:rPr>
            </w:pPr>
          </w:p>
        </w:tc>
        <w:tc>
          <w:tcPr>
            <w:tcW w:w="85" w:type="pct"/>
            <w:gridSpan w:val="3"/>
          </w:tcPr>
          <w:p w14:paraId="536CEC8F" w14:textId="77777777" w:rsidR="00C53CA9" w:rsidRPr="009E4EE4" w:rsidRDefault="00C53CA9" w:rsidP="009E4EE4">
            <w:pPr>
              <w:spacing w:after="0"/>
              <w:rPr>
                <w:rFonts w:cs="Arial"/>
                <w:i/>
                <w:iCs/>
                <w:color w:val="3A3838"/>
                <w:sz w:val="16"/>
                <w:lang w:eastAsia="es-MX"/>
              </w:rPr>
            </w:pPr>
          </w:p>
        </w:tc>
        <w:tc>
          <w:tcPr>
            <w:tcW w:w="468" w:type="pct"/>
            <w:gridSpan w:val="5"/>
            <w:vMerge/>
            <w:shd w:val="clear" w:color="auto" w:fill="A6A6A6" w:themeFill="background1" w:themeFillShade="A6"/>
          </w:tcPr>
          <w:p w14:paraId="14BC1D7E" w14:textId="77777777" w:rsidR="00C53CA9" w:rsidRPr="009E4EE4" w:rsidRDefault="00C53CA9" w:rsidP="009E4EE4">
            <w:pPr>
              <w:spacing w:after="0"/>
              <w:rPr>
                <w:rFonts w:cs="Arial"/>
                <w:i/>
                <w:iCs/>
                <w:color w:val="3A3838"/>
                <w:sz w:val="16"/>
                <w:lang w:eastAsia="es-MX"/>
              </w:rPr>
            </w:pPr>
          </w:p>
        </w:tc>
        <w:tc>
          <w:tcPr>
            <w:tcW w:w="86" w:type="pct"/>
            <w:gridSpan w:val="2"/>
          </w:tcPr>
          <w:p w14:paraId="0FC421B3" w14:textId="77777777" w:rsidR="00C53CA9" w:rsidRPr="009E4EE4" w:rsidRDefault="00C53CA9" w:rsidP="009E4EE4">
            <w:pPr>
              <w:spacing w:after="0"/>
              <w:rPr>
                <w:rFonts w:cs="Arial"/>
                <w:i/>
                <w:iCs/>
                <w:color w:val="3A3838"/>
                <w:sz w:val="16"/>
                <w:lang w:eastAsia="es-MX"/>
              </w:rPr>
            </w:pPr>
          </w:p>
        </w:tc>
        <w:tc>
          <w:tcPr>
            <w:tcW w:w="309" w:type="pct"/>
            <w:gridSpan w:val="6"/>
            <w:vMerge/>
            <w:shd w:val="clear" w:color="auto" w:fill="A6A6A6" w:themeFill="background1" w:themeFillShade="A6"/>
          </w:tcPr>
          <w:p w14:paraId="724D88F8" w14:textId="77777777" w:rsidR="00C53CA9" w:rsidRPr="009E4EE4" w:rsidRDefault="00C53CA9" w:rsidP="009E4EE4">
            <w:pPr>
              <w:spacing w:after="0"/>
              <w:rPr>
                <w:rFonts w:cs="Arial"/>
                <w:i/>
                <w:iCs/>
                <w:color w:val="3A3838"/>
                <w:sz w:val="16"/>
                <w:lang w:eastAsia="es-MX"/>
              </w:rPr>
            </w:pPr>
          </w:p>
        </w:tc>
        <w:tc>
          <w:tcPr>
            <w:tcW w:w="86" w:type="pct"/>
            <w:gridSpan w:val="2"/>
          </w:tcPr>
          <w:p w14:paraId="238C9419" w14:textId="77777777" w:rsidR="00C53CA9" w:rsidRPr="009E4EE4" w:rsidRDefault="00C53CA9" w:rsidP="009E4EE4">
            <w:pPr>
              <w:spacing w:after="0"/>
              <w:rPr>
                <w:rFonts w:cs="Arial"/>
                <w:i/>
                <w:iCs/>
                <w:color w:val="3A3838"/>
                <w:sz w:val="16"/>
                <w:lang w:eastAsia="es-MX"/>
              </w:rPr>
            </w:pPr>
          </w:p>
        </w:tc>
        <w:tc>
          <w:tcPr>
            <w:tcW w:w="86" w:type="pct"/>
            <w:gridSpan w:val="2"/>
          </w:tcPr>
          <w:p w14:paraId="631A3C40" w14:textId="77777777" w:rsidR="00C53CA9" w:rsidRPr="009E4EE4" w:rsidRDefault="00C53CA9" w:rsidP="009E4EE4">
            <w:pPr>
              <w:spacing w:after="0"/>
              <w:rPr>
                <w:rFonts w:cs="Arial"/>
                <w:i/>
                <w:iCs/>
                <w:color w:val="3A3838"/>
                <w:sz w:val="16"/>
                <w:lang w:eastAsia="es-MX"/>
              </w:rPr>
            </w:pPr>
          </w:p>
        </w:tc>
        <w:tc>
          <w:tcPr>
            <w:tcW w:w="86" w:type="pct"/>
            <w:gridSpan w:val="2"/>
          </w:tcPr>
          <w:p w14:paraId="008653CC" w14:textId="77777777" w:rsidR="00C53CA9" w:rsidRPr="009E4EE4" w:rsidRDefault="00C53CA9" w:rsidP="009E4EE4">
            <w:pPr>
              <w:spacing w:after="0"/>
              <w:rPr>
                <w:rFonts w:cs="Arial"/>
                <w:i/>
                <w:iCs/>
                <w:color w:val="3A3838"/>
                <w:sz w:val="16"/>
                <w:lang w:eastAsia="es-MX"/>
              </w:rPr>
            </w:pPr>
          </w:p>
        </w:tc>
        <w:tc>
          <w:tcPr>
            <w:tcW w:w="215" w:type="pct"/>
            <w:gridSpan w:val="2"/>
          </w:tcPr>
          <w:p w14:paraId="3C4965D8" w14:textId="77777777" w:rsidR="00C53CA9" w:rsidRPr="009E4EE4" w:rsidRDefault="00C53CA9" w:rsidP="009E4EE4">
            <w:pPr>
              <w:spacing w:after="0"/>
              <w:rPr>
                <w:rFonts w:cs="Arial"/>
                <w:i/>
                <w:iCs/>
                <w:color w:val="3A3838"/>
                <w:sz w:val="16"/>
                <w:lang w:eastAsia="es-MX"/>
              </w:rPr>
            </w:pPr>
          </w:p>
        </w:tc>
        <w:tc>
          <w:tcPr>
            <w:tcW w:w="86" w:type="pct"/>
            <w:gridSpan w:val="2"/>
          </w:tcPr>
          <w:p w14:paraId="66D4D3CD" w14:textId="77777777" w:rsidR="00C53CA9" w:rsidRPr="009E4EE4" w:rsidRDefault="00C53CA9" w:rsidP="009E4EE4">
            <w:pPr>
              <w:spacing w:after="0"/>
              <w:rPr>
                <w:rFonts w:cs="Arial"/>
                <w:i/>
                <w:iCs/>
                <w:color w:val="3A3838"/>
                <w:sz w:val="16"/>
                <w:lang w:eastAsia="es-MX"/>
              </w:rPr>
            </w:pPr>
          </w:p>
        </w:tc>
        <w:tc>
          <w:tcPr>
            <w:tcW w:w="416" w:type="pct"/>
            <w:gridSpan w:val="6"/>
            <w:vMerge/>
          </w:tcPr>
          <w:p w14:paraId="0DCE5DF4" w14:textId="77777777" w:rsidR="00C53CA9" w:rsidRPr="009E4EE4" w:rsidRDefault="00C53CA9" w:rsidP="009E4EE4">
            <w:pPr>
              <w:spacing w:after="0"/>
              <w:rPr>
                <w:rFonts w:cs="Arial"/>
                <w:i/>
                <w:iCs/>
                <w:color w:val="3A3838"/>
                <w:sz w:val="16"/>
                <w:lang w:eastAsia="es-MX"/>
              </w:rPr>
            </w:pPr>
          </w:p>
        </w:tc>
        <w:tc>
          <w:tcPr>
            <w:tcW w:w="89" w:type="pct"/>
            <w:gridSpan w:val="3"/>
          </w:tcPr>
          <w:p w14:paraId="40F7247F" w14:textId="77777777" w:rsidR="00C53CA9" w:rsidRPr="009E4EE4" w:rsidRDefault="00C53CA9" w:rsidP="009E4EE4">
            <w:pPr>
              <w:spacing w:after="0"/>
              <w:rPr>
                <w:rFonts w:cs="Arial"/>
                <w:i/>
                <w:iCs/>
                <w:color w:val="3A3838"/>
                <w:sz w:val="16"/>
                <w:lang w:eastAsia="es-MX"/>
              </w:rPr>
            </w:pPr>
          </w:p>
        </w:tc>
        <w:tc>
          <w:tcPr>
            <w:tcW w:w="73" w:type="pct"/>
          </w:tcPr>
          <w:p w14:paraId="643FE138" w14:textId="77777777" w:rsidR="00C53CA9" w:rsidRPr="009E4EE4" w:rsidRDefault="00C53CA9" w:rsidP="009E4EE4">
            <w:pPr>
              <w:spacing w:after="0"/>
              <w:rPr>
                <w:rFonts w:cs="Arial"/>
                <w:i/>
                <w:iCs/>
                <w:color w:val="3A3838"/>
                <w:sz w:val="16"/>
                <w:lang w:eastAsia="es-MX"/>
              </w:rPr>
            </w:pPr>
          </w:p>
        </w:tc>
      </w:tr>
      <w:tr w:rsidR="00C53CA9" w:rsidRPr="009E4EE4" w14:paraId="5FB52E4E" w14:textId="77777777" w:rsidTr="000C46A9">
        <w:trPr>
          <w:trHeight w:val="289"/>
        </w:trPr>
        <w:tc>
          <w:tcPr>
            <w:tcW w:w="79" w:type="pct"/>
            <w:gridSpan w:val="2"/>
          </w:tcPr>
          <w:p w14:paraId="59FBAC73" w14:textId="77777777" w:rsidR="00C53CA9" w:rsidRPr="009E4EE4" w:rsidRDefault="00C53CA9" w:rsidP="009E4EE4">
            <w:pPr>
              <w:spacing w:after="0"/>
              <w:rPr>
                <w:rFonts w:cs="Arial"/>
                <w:i/>
                <w:iCs/>
                <w:color w:val="3A3838"/>
                <w:sz w:val="16"/>
                <w:lang w:eastAsia="es-MX"/>
              </w:rPr>
            </w:pPr>
          </w:p>
        </w:tc>
        <w:tc>
          <w:tcPr>
            <w:tcW w:w="80" w:type="pct"/>
            <w:gridSpan w:val="2"/>
          </w:tcPr>
          <w:p w14:paraId="27139152" w14:textId="77777777" w:rsidR="00C53CA9" w:rsidRPr="009E4EE4" w:rsidRDefault="00C53CA9" w:rsidP="009E4EE4">
            <w:pPr>
              <w:spacing w:after="0"/>
              <w:rPr>
                <w:rFonts w:cs="Arial"/>
                <w:i/>
                <w:iCs/>
                <w:color w:val="3A3838"/>
                <w:sz w:val="16"/>
                <w:lang w:eastAsia="es-MX"/>
              </w:rPr>
            </w:pPr>
          </w:p>
        </w:tc>
        <w:tc>
          <w:tcPr>
            <w:tcW w:w="75" w:type="pct"/>
            <w:gridSpan w:val="2"/>
          </w:tcPr>
          <w:p w14:paraId="34BAC397" w14:textId="77777777" w:rsidR="00C53CA9" w:rsidRPr="009E4EE4" w:rsidRDefault="00C53CA9" w:rsidP="009E4EE4">
            <w:pPr>
              <w:spacing w:after="0"/>
              <w:rPr>
                <w:rFonts w:cs="Arial"/>
                <w:i/>
                <w:iCs/>
                <w:color w:val="3A3838"/>
                <w:sz w:val="16"/>
                <w:lang w:eastAsia="es-MX"/>
              </w:rPr>
            </w:pPr>
          </w:p>
        </w:tc>
        <w:tc>
          <w:tcPr>
            <w:tcW w:w="97" w:type="pct"/>
            <w:gridSpan w:val="2"/>
          </w:tcPr>
          <w:p w14:paraId="7BEE58A9" w14:textId="77777777" w:rsidR="00C53CA9" w:rsidRPr="009E4EE4" w:rsidRDefault="00C53CA9" w:rsidP="009E4EE4">
            <w:pPr>
              <w:spacing w:after="0"/>
              <w:rPr>
                <w:rFonts w:cs="Arial"/>
                <w:i/>
                <w:iCs/>
                <w:color w:val="3A3838"/>
                <w:sz w:val="16"/>
                <w:lang w:eastAsia="es-MX"/>
              </w:rPr>
            </w:pPr>
          </w:p>
        </w:tc>
        <w:tc>
          <w:tcPr>
            <w:tcW w:w="84" w:type="pct"/>
            <w:gridSpan w:val="2"/>
          </w:tcPr>
          <w:p w14:paraId="01CC3F50" w14:textId="77777777" w:rsidR="00C53CA9" w:rsidRPr="009E4EE4" w:rsidRDefault="00C53CA9" w:rsidP="009E4EE4">
            <w:pPr>
              <w:spacing w:after="0"/>
              <w:rPr>
                <w:rFonts w:cs="Arial"/>
                <w:i/>
                <w:iCs/>
                <w:color w:val="3A3838"/>
                <w:sz w:val="16"/>
                <w:lang w:eastAsia="es-MX"/>
              </w:rPr>
            </w:pPr>
          </w:p>
        </w:tc>
        <w:tc>
          <w:tcPr>
            <w:tcW w:w="243" w:type="pct"/>
            <w:gridSpan w:val="2"/>
          </w:tcPr>
          <w:p w14:paraId="13A5938B" w14:textId="77777777" w:rsidR="00C53CA9" w:rsidRPr="009E4EE4" w:rsidRDefault="00C53CA9" w:rsidP="009E4EE4">
            <w:pPr>
              <w:spacing w:after="0"/>
              <w:rPr>
                <w:rFonts w:cs="Arial"/>
                <w:i/>
                <w:iCs/>
                <w:color w:val="3A3838"/>
                <w:sz w:val="16"/>
                <w:lang w:eastAsia="es-MX"/>
              </w:rPr>
            </w:pPr>
          </w:p>
        </w:tc>
        <w:tc>
          <w:tcPr>
            <w:tcW w:w="76" w:type="pct"/>
            <w:gridSpan w:val="2"/>
          </w:tcPr>
          <w:p w14:paraId="5219E6CE" w14:textId="77777777" w:rsidR="00C53CA9" w:rsidRPr="009E4EE4" w:rsidRDefault="00C53CA9" w:rsidP="009E4EE4">
            <w:pPr>
              <w:spacing w:after="0"/>
              <w:rPr>
                <w:rFonts w:cs="Arial"/>
                <w:i/>
                <w:iCs/>
                <w:color w:val="3A3838"/>
                <w:sz w:val="16"/>
                <w:lang w:eastAsia="es-MX"/>
              </w:rPr>
            </w:pPr>
          </w:p>
        </w:tc>
        <w:tc>
          <w:tcPr>
            <w:tcW w:w="91" w:type="pct"/>
            <w:gridSpan w:val="2"/>
          </w:tcPr>
          <w:p w14:paraId="46B85D3A" w14:textId="77777777" w:rsidR="00C53CA9" w:rsidRPr="009E4EE4" w:rsidRDefault="00C53CA9" w:rsidP="009E4EE4">
            <w:pPr>
              <w:spacing w:after="0"/>
              <w:rPr>
                <w:rFonts w:cs="Arial"/>
                <w:i/>
                <w:iCs/>
                <w:color w:val="3A3838"/>
                <w:sz w:val="16"/>
                <w:lang w:eastAsia="es-MX"/>
              </w:rPr>
            </w:pPr>
          </w:p>
        </w:tc>
        <w:tc>
          <w:tcPr>
            <w:tcW w:w="80" w:type="pct"/>
            <w:gridSpan w:val="2"/>
          </w:tcPr>
          <w:p w14:paraId="29DD6598" w14:textId="77777777" w:rsidR="00C53CA9" w:rsidRPr="009E4EE4" w:rsidRDefault="00C53CA9" w:rsidP="009E4EE4">
            <w:pPr>
              <w:spacing w:after="0"/>
              <w:rPr>
                <w:rFonts w:cs="Arial"/>
                <w:i/>
                <w:iCs/>
                <w:color w:val="3A3838"/>
                <w:sz w:val="16"/>
                <w:lang w:eastAsia="es-MX"/>
              </w:rPr>
            </w:pPr>
          </w:p>
        </w:tc>
        <w:tc>
          <w:tcPr>
            <w:tcW w:w="229" w:type="pct"/>
            <w:gridSpan w:val="2"/>
          </w:tcPr>
          <w:p w14:paraId="2D8F44CC" w14:textId="77777777" w:rsidR="00C53CA9" w:rsidRPr="009E4EE4" w:rsidRDefault="00C53CA9" w:rsidP="009E4EE4">
            <w:pPr>
              <w:spacing w:after="0"/>
              <w:rPr>
                <w:rFonts w:cs="Arial"/>
                <w:i/>
                <w:iCs/>
                <w:color w:val="3A3838"/>
                <w:sz w:val="16"/>
                <w:lang w:eastAsia="es-MX"/>
              </w:rPr>
            </w:pPr>
          </w:p>
        </w:tc>
        <w:tc>
          <w:tcPr>
            <w:tcW w:w="79" w:type="pct"/>
            <w:gridSpan w:val="2"/>
          </w:tcPr>
          <w:p w14:paraId="6C4F1202" w14:textId="77777777" w:rsidR="00C53CA9" w:rsidRPr="009E4EE4" w:rsidRDefault="00C53CA9" w:rsidP="009E4EE4">
            <w:pPr>
              <w:spacing w:after="0"/>
              <w:rPr>
                <w:rFonts w:cs="Arial"/>
                <w:i/>
                <w:iCs/>
                <w:color w:val="3A3838"/>
                <w:sz w:val="16"/>
                <w:lang w:eastAsia="es-MX"/>
              </w:rPr>
            </w:pPr>
          </w:p>
        </w:tc>
        <w:tc>
          <w:tcPr>
            <w:tcW w:w="80" w:type="pct"/>
            <w:gridSpan w:val="2"/>
          </w:tcPr>
          <w:p w14:paraId="3072D701" w14:textId="77777777" w:rsidR="00C53CA9" w:rsidRPr="009E4EE4" w:rsidRDefault="00C53CA9" w:rsidP="009E4EE4">
            <w:pPr>
              <w:spacing w:after="0"/>
              <w:rPr>
                <w:rFonts w:cs="Arial"/>
                <w:i/>
                <w:iCs/>
                <w:color w:val="3A3838"/>
                <w:sz w:val="16"/>
                <w:lang w:eastAsia="es-MX"/>
              </w:rPr>
            </w:pPr>
          </w:p>
        </w:tc>
        <w:tc>
          <w:tcPr>
            <w:tcW w:w="80" w:type="pct"/>
            <w:gridSpan w:val="2"/>
          </w:tcPr>
          <w:p w14:paraId="40AF1A01" w14:textId="77777777" w:rsidR="00C53CA9" w:rsidRPr="009E4EE4" w:rsidRDefault="00C53CA9" w:rsidP="009E4EE4">
            <w:pPr>
              <w:spacing w:after="0"/>
              <w:rPr>
                <w:rFonts w:cs="Arial"/>
                <w:i/>
                <w:iCs/>
                <w:color w:val="3A3838"/>
                <w:sz w:val="16"/>
                <w:lang w:eastAsia="es-MX"/>
              </w:rPr>
            </w:pPr>
          </w:p>
        </w:tc>
        <w:tc>
          <w:tcPr>
            <w:tcW w:w="247" w:type="pct"/>
            <w:gridSpan w:val="2"/>
          </w:tcPr>
          <w:p w14:paraId="18856DA2" w14:textId="77777777" w:rsidR="00C53CA9" w:rsidRPr="009E4EE4" w:rsidRDefault="00C53CA9" w:rsidP="009E4EE4">
            <w:pPr>
              <w:spacing w:after="0"/>
              <w:rPr>
                <w:rFonts w:cs="Arial"/>
                <w:i/>
                <w:iCs/>
                <w:color w:val="3A3838"/>
                <w:sz w:val="16"/>
                <w:lang w:eastAsia="es-MX"/>
              </w:rPr>
            </w:pPr>
          </w:p>
        </w:tc>
        <w:tc>
          <w:tcPr>
            <w:tcW w:w="82" w:type="pct"/>
            <w:gridSpan w:val="2"/>
          </w:tcPr>
          <w:p w14:paraId="51CBAE73" w14:textId="77777777" w:rsidR="00C53CA9" w:rsidRPr="009E4EE4" w:rsidRDefault="00C53CA9" w:rsidP="009E4EE4">
            <w:pPr>
              <w:spacing w:after="0"/>
              <w:rPr>
                <w:rFonts w:cs="Arial"/>
                <w:i/>
                <w:iCs/>
                <w:color w:val="3A3838"/>
                <w:sz w:val="16"/>
                <w:lang w:eastAsia="es-MX"/>
              </w:rPr>
            </w:pPr>
          </w:p>
        </w:tc>
        <w:tc>
          <w:tcPr>
            <w:tcW w:w="75" w:type="pct"/>
            <w:gridSpan w:val="2"/>
          </w:tcPr>
          <w:p w14:paraId="0DF06060" w14:textId="77777777" w:rsidR="00C53CA9" w:rsidRPr="009E4EE4" w:rsidRDefault="00C53CA9" w:rsidP="009E4EE4">
            <w:pPr>
              <w:spacing w:after="0"/>
              <w:rPr>
                <w:rFonts w:cs="Arial"/>
                <w:i/>
                <w:iCs/>
                <w:color w:val="3A3838"/>
                <w:sz w:val="16"/>
                <w:lang w:eastAsia="es-MX"/>
              </w:rPr>
            </w:pPr>
          </w:p>
        </w:tc>
        <w:tc>
          <w:tcPr>
            <w:tcW w:w="91" w:type="pct"/>
            <w:gridSpan w:val="3"/>
          </w:tcPr>
          <w:p w14:paraId="59ADFA3F" w14:textId="77777777" w:rsidR="00C53CA9" w:rsidRPr="009E4EE4" w:rsidRDefault="00C53CA9" w:rsidP="009E4EE4">
            <w:pPr>
              <w:spacing w:after="0"/>
              <w:rPr>
                <w:rFonts w:cs="Arial"/>
                <w:i/>
                <w:iCs/>
                <w:color w:val="3A3838"/>
                <w:sz w:val="16"/>
                <w:lang w:eastAsia="es-MX"/>
              </w:rPr>
            </w:pPr>
          </w:p>
        </w:tc>
        <w:tc>
          <w:tcPr>
            <w:tcW w:w="146" w:type="pct"/>
            <w:gridSpan w:val="3"/>
          </w:tcPr>
          <w:p w14:paraId="026625A5" w14:textId="77777777" w:rsidR="00C53CA9" w:rsidRPr="009E4EE4" w:rsidRDefault="00C53CA9" w:rsidP="009E4EE4">
            <w:pPr>
              <w:spacing w:after="0"/>
              <w:rPr>
                <w:rFonts w:cs="Arial"/>
                <w:i/>
                <w:iCs/>
                <w:color w:val="3A3838"/>
                <w:sz w:val="16"/>
                <w:lang w:eastAsia="es-MX"/>
              </w:rPr>
            </w:pPr>
          </w:p>
        </w:tc>
        <w:tc>
          <w:tcPr>
            <w:tcW w:w="83" w:type="pct"/>
            <w:gridSpan w:val="2"/>
          </w:tcPr>
          <w:p w14:paraId="23BEEDDB" w14:textId="77777777" w:rsidR="00C53CA9" w:rsidRPr="009E4EE4" w:rsidRDefault="00C53CA9" w:rsidP="009E4EE4">
            <w:pPr>
              <w:spacing w:after="0"/>
              <w:rPr>
                <w:rFonts w:cs="Arial"/>
                <w:i/>
                <w:iCs/>
                <w:color w:val="3A3838"/>
                <w:sz w:val="16"/>
                <w:lang w:eastAsia="es-MX"/>
              </w:rPr>
            </w:pPr>
          </w:p>
        </w:tc>
        <w:tc>
          <w:tcPr>
            <w:tcW w:w="83" w:type="pct"/>
            <w:gridSpan w:val="2"/>
          </w:tcPr>
          <w:p w14:paraId="6EB7A5E7" w14:textId="77777777" w:rsidR="00C53CA9" w:rsidRPr="009E4EE4" w:rsidRDefault="00C53CA9" w:rsidP="009E4EE4">
            <w:pPr>
              <w:spacing w:after="0"/>
              <w:rPr>
                <w:rFonts w:cs="Arial"/>
                <w:i/>
                <w:iCs/>
                <w:color w:val="3A3838"/>
                <w:sz w:val="16"/>
                <w:lang w:eastAsia="es-MX"/>
              </w:rPr>
            </w:pPr>
          </w:p>
        </w:tc>
        <w:tc>
          <w:tcPr>
            <w:tcW w:w="83" w:type="pct"/>
            <w:gridSpan w:val="2"/>
          </w:tcPr>
          <w:p w14:paraId="16647A5E" w14:textId="77777777" w:rsidR="00C53CA9" w:rsidRPr="009E4EE4" w:rsidRDefault="00C53CA9" w:rsidP="009E4EE4">
            <w:pPr>
              <w:spacing w:after="0"/>
              <w:rPr>
                <w:rFonts w:cs="Arial"/>
                <w:i/>
                <w:iCs/>
                <w:color w:val="3A3838"/>
                <w:sz w:val="16"/>
                <w:lang w:eastAsia="es-MX"/>
              </w:rPr>
            </w:pPr>
          </w:p>
        </w:tc>
        <w:tc>
          <w:tcPr>
            <w:tcW w:w="199" w:type="pct"/>
          </w:tcPr>
          <w:p w14:paraId="27B72DE9" w14:textId="77777777" w:rsidR="00C53CA9" w:rsidRPr="009E4EE4" w:rsidRDefault="00C53CA9" w:rsidP="009E4EE4">
            <w:pPr>
              <w:spacing w:after="0"/>
              <w:rPr>
                <w:rFonts w:cs="Arial"/>
                <w:i/>
                <w:iCs/>
                <w:color w:val="3A3838"/>
                <w:sz w:val="16"/>
                <w:lang w:eastAsia="es-MX"/>
              </w:rPr>
            </w:pPr>
          </w:p>
        </w:tc>
        <w:tc>
          <w:tcPr>
            <w:tcW w:w="83" w:type="pct"/>
            <w:gridSpan w:val="2"/>
          </w:tcPr>
          <w:p w14:paraId="3968FB3E" w14:textId="77777777" w:rsidR="00C53CA9" w:rsidRPr="009E4EE4" w:rsidRDefault="00C53CA9" w:rsidP="009E4EE4">
            <w:pPr>
              <w:spacing w:after="0"/>
              <w:rPr>
                <w:rFonts w:cs="Arial"/>
                <w:i/>
                <w:iCs/>
                <w:color w:val="3A3838"/>
                <w:sz w:val="16"/>
                <w:lang w:eastAsia="es-MX"/>
              </w:rPr>
            </w:pPr>
          </w:p>
        </w:tc>
        <w:tc>
          <w:tcPr>
            <w:tcW w:w="85" w:type="pct"/>
            <w:gridSpan w:val="3"/>
          </w:tcPr>
          <w:p w14:paraId="0B7B4AD3" w14:textId="77777777" w:rsidR="00C53CA9" w:rsidRPr="009E4EE4" w:rsidRDefault="00C53CA9" w:rsidP="009E4EE4">
            <w:pPr>
              <w:spacing w:after="0"/>
              <w:rPr>
                <w:rFonts w:cs="Arial"/>
                <w:i/>
                <w:iCs/>
                <w:color w:val="3A3838"/>
                <w:sz w:val="16"/>
                <w:lang w:eastAsia="es-MX"/>
              </w:rPr>
            </w:pPr>
          </w:p>
        </w:tc>
        <w:tc>
          <w:tcPr>
            <w:tcW w:w="85" w:type="pct"/>
          </w:tcPr>
          <w:p w14:paraId="13F23734" w14:textId="77777777" w:rsidR="00C53CA9" w:rsidRPr="009E4EE4" w:rsidRDefault="00C53CA9" w:rsidP="009E4EE4">
            <w:pPr>
              <w:spacing w:after="0"/>
              <w:rPr>
                <w:rFonts w:cs="Arial"/>
                <w:i/>
                <w:iCs/>
                <w:color w:val="3A3838"/>
                <w:sz w:val="16"/>
                <w:lang w:eastAsia="es-MX"/>
              </w:rPr>
            </w:pPr>
          </w:p>
        </w:tc>
        <w:tc>
          <w:tcPr>
            <w:tcW w:w="201" w:type="pct"/>
            <w:gridSpan w:val="4"/>
          </w:tcPr>
          <w:p w14:paraId="4E3C825B" w14:textId="77777777" w:rsidR="00C53CA9" w:rsidRPr="009E4EE4" w:rsidRDefault="00C53CA9" w:rsidP="009E4EE4">
            <w:pPr>
              <w:spacing w:after="0"/>
              <w:rPr>
                <w:rFonts w:cs="Arial"/>
                <w:i/>
                <w:iCs/>
                <w:color w:val="3A3838"/>
                <w:sz w:val="16"/>
                <w:lang w:eastAsia="es-MX"/>
              </w:rPr>
            </w:pPr>
          </w:p>
        </w:tc>
        <w:tc>
          <w:tcPr>
            <w:tcW w:w="85" w:type="pct"/>
            <w:gridSpan w:val="3"/>
          </w:tcPr>
          <w:p w14:paraId="0261CD4E" w14:textId="77777777" w:rsidR="00C53CA9" w:rsidRPr="009E4EE4" w:rsidRDefault="00C53CA9" w:rsidP="009E4EE4">
            <w:pPr>
              <w:spacing w:after="0"/>
              <w:rPr>
                <w:rFonts w:cs="Arial"/>
                <w:i/>
                <w:iCs/>
                <w:color w:val="3A3838"/>
                <w:sz w:val="16"/>
                <w:lang w:eastAsia="es-MX"/>
              </w:rPr>
            </w:pPr>
          </w:p>
        </w:tc>
        <w:tc>
          <w:tcPr>
            <w:tcW w:w="85" w:type="pct"/>
            <w:gridSpan w:val="2"/>
          </w:tcPr>
          <w:p w14:paraId="7D0DE08E" w14:textId="77777777" w:rsidR="00C53CA9" w:rsidRPr="009E4EE4" w:rsidRDefault="00C53CA9" w:rsidP="009E4EE4">
            <w:pPr>
              <w:spacing w:after="0"/>
              <w:rPr>
                <w:rFonts w:cs="Arial"/>
                <w:i/>
                <w:iCs/>
                <w:color w:val="3A3838"/>
                <w:sz w:val="16"/>
                <w:lang w:eastAsia="es-MX"/>
              </w:rPr>
            </w:pPr>
          </w:p>
        </w:tc>
        <w:tc>
          <w:tcPr>
            <w:tcW w:w="86" w:type="pct"/>
          </w:tcPr>
          <w:p w14:paraId="186CA2C6" w14:textId="77777777" w:rsidR="00C53CA9" w:rsidRPr="009E4EE4" w:rsidRDefault="00C53CA9" w:rsidP="009E4EE4">
            <w:pPr>
              <w:spacing w:after="0"/>
              <w:rPr>
                <w:rFonts w:cs="Arial"/>
                <w:i/>
                <w:iCs/>
                <w:color w:val="3A3838"/>
                <w:sz w:val="16"/>
                <w:lang w:eastAsia="es-MX"/>
              </w:rPr>
            </w:pPr>
          </w:p>
        </w:tc>
        <w:tc>
          <w:tcPr>
            <w:tcW w:w="297" w:type="pct"/>
            <w:gridSpan w:val="2"/>
          </w:tcPr>
          <w:p w14:paraId="1AAD41CD" w14:textId="77777777" w:rsidR="00C53CA9" w:rsidRPr="009E4EE4" w:rsidRDefault="00C53CA9" w:rsidP="009E4EE4">
            <w:pPr>
              <w:spacing w:after="0"/>
              <w:rPr>
                <w:rFonts w:cs="Arial"/>
                <w:i/>
                <w:iCs/>
                <w:color w:val="3A3838"/>
                <w:sz w:val="16"/>
                <w:lang w:eastAsia="es-MX"/>
              </w:rPr>
            </w:pPr>
          </w:p>
        </w:tc>
        <w:tc>
          <w:tcPr>
            <w:tcW w:w="86" w:type="pct"/>
            <w:gridSpan w:val="2"/>
          </w:tcPr>
          <w:p w14:paraId="03C20DF9" w14:textId="77777777" w:rsidR="00C53CA9" w:rsidRPr="009E4EE4" w:rsidRDefault="00C53CA9" w:rsidP="009E4EE4">
            <w:pPr>
              <w:spacing w:after="0"/>
              <w:rPr>
                <w:rFonts w:cs="Arial"/>
                <w:i/>
                <w:iCs/>
                <w:color w:val="3A3838"/>
                <w:sz w:val="16"/>
                <w:lang w:eastAsia="es-MX"/>
              </w:rPr>
            </w:pPr>
          </w:p>
        </w:tc>
        <w:tc>
          <w:tcPr>
            <w:tcW w:w="86" w:type="pct"/>
            <w:gridSpan w:val="2"/>
          </w:tcPr>
          <w:p w14:paraId="469EBB49" w14:textId="77777777" w:rsidR="00C53CA9" w:rsidRPr="009E4EE4" w:rsidRDefault="00C53CA9" w:rsidP="009E4EE4">
            <w:pPr>
              <w:spacing w:after="0"/>
              <w:rPr>
                <w:rFonts w:cs="Arial"/>
                <w:i/>
                <w:iCs/>
                <w:color w:val="3A3838"/>
                <w:sz w:val="16"/>
                <w:lang w:eastAsia="es-MX"/>
              </w:rPr>
            </w:pPr>
          </w:p>
        </w:tc>
        <w:tc>
          <w:tcPr>
            <w:tcW w:w="86" w:type="pct"/>
            <w:gridSpan w:val="2"/>
          </w:tcPr>
          <w:p w14:paraId="5283B157" w14:textId="77777777" w:rsidR="00C53CA9" w:rsidRPr="009E4EE4" w:rsidRDefault="00C53CA9" w:rsidP="009E4EE4">
            <w:pPr>
              <w:spacing w:after="0"/>
              <w:rPr>
                <w:rFonts w:cs="Arial"/>
                <w:i/>
                <w:iCs/>
                <w:color w:val="3A3838"/>
                <w:sz w:val="16"/>
                <w:lang w:eastAsia="es-MX"/>
              </w:rPr>
            </w:pPr>
          </w:p>
        </w:tc>
        <w:tc>
          <w:tcPr>
            <w:tcW w:w="137" w:type="pct"/>
            <w:gridSpan w:val="2"/>
          </w:tcPr>
          <w:p w14:paraId="21373DEF" w14:textId="77777777" w:rsidR="00C53CA9" w:rsidRPr="009E4EE4" w:rsidRDefault="00C53CA9" w:rsidP="009E4EE4">
            <w:pPr>
              <w:spacing w:after="0"/>
              <w:rPr>
                <w:rFonts w:cs="Arial"/>
                <w:i/>
                <w:iCs/>
                <w:color w:val="3A3838"/>
                <w:sz w:val="16"/>
                <w:lang w:eastAsia="es-MX"/>
              </w:rPr>
            </w:pPr>
          </w:p>
        </w:tc>
        <w:tc>
          <w:tcPr>
            <w:tcW w:w="86" w:type="pct"/>
            <w:gridSpan w:val="2"/>
          </w:tcPr>
          <w:p w14:paraId="5F4FBFCE" w14:textId="77777777" w:rsidR="00C53CA9" w:rsidRPr="009E4EE4" w:rsidRDefault="00C53CA9" w:rsidP="009E4EE4">
            <w:pPr>
              <w:spacing w:after="0"/>
              <w:rPr>
                <w:rFonts w:cs="Arial"/>
                <w:i/>
                <w:iCs/>
                <w:color w:val="3A3838"/>
                <w:sz w:val="16"/>
                <w:lang w:eastAsia="es-MX"/>
              </w:rPr>
            </w:pPr>
          </w:p>
        </w:tc>
        <w:tc>
          <w:tcPr>
            <w:tcW w:w="86" w:type="pct"/>
            <w:gridSpan w:val="2"/>
          </w:tcPr>
          <w:p w14:paraId="117E34B4" w14:textId="77777777" w:rsidR="00C53CA9" w:rsidRPr="009E4EE4" w:rsidRDefault="00C53CA9" w:rsidP="009E4EE4">
            <w:pPr>
              <w:spacing w:after="0"/>
              <w:rPr>
                <w:rFonts w:cs="Arial"/>
                <w:i/>
                <w:iCs/>
                <w:color w:val="3A3838"/>
                <w:sz w:val="16"/>
                <w:lang w:eastAsia="es-MX"/>
              </w:rPr>
            </w:pPr>
          </w:p>
        </w:tc>
        <w:tc>
          <w:tcPr>
            <w:tcW w:w="86" w:type="pct"/>
            <w:gridSpan w:val="2"/>
          </w:tcPr>
          <w:p w14:paraId="31B8A253" w14:textId="77777777" w:rsidR="00C53CA9" w:rsidRPr="009E4EE4" w:rsidRDefault="00C53CA9" w:rsidP="009E4EE4">
            <w:pPr>
              <w:spacing w:after="0"/>
              <w:rPr>
                <w:rFonts w:cs="Arial"/>
                <w:i/>
                <w:iCs/>
                <w:color w:val="3A3838"/>
                <w:sz w:val="16"/>
                <w:lang w:eastAsia="es-MX"/>
              </w:rPr>
            </w:pPr>
          </w:p>
        </w:tc>
        <w:tc>
          <w:tcPr>
            <w:tcW w:w="215" w:type="pct"/>
            <w:gridSpan w:val="2"/>
          </w:tcPr>
          <w:p w14:paraId="13382831" w14:textId="77777777" w:rsidR="00C53CA9" w:rsidRPr="009E4EE4" w:rsidRDefault="00C53CA9" w:rsidP="009E4EE4">
            <w:pPr>
              <w:spacing w:after="0"/>
              <w:rPr>
                <w:rFonts w:cs="Arial"/>
                <w:i/>
                <w:iCs/>
                <w:color w:val="3A3838"/>
                <w:sz w:val="16"/>
                <w:lang w:eastAsia="es-MX"/>
              </w:rPr>
            </w:pPr>
          </w:p>
        </w:tc>
        <w:tc>
          <w:tcPr>
            <w:tcW w:w="86" w:type="pct"/>
            <w:gridSpan w:val="2"/>
          </w:tcPr>
          <w:p w14:paraId="6C6A91B3" w14:textId="77777777" w:rsidR="00C53CA9" w:rsidRPr="009E4EE4" w:rsidRDefault="00C53CA9" w:rsidP="009E4EE4">
            <w:pPr>
              <w:spacing w:after="0"/>
              <w:rPr>
                <w:rFonts w:cs="Arial"/>
                <w:i/>
                <w:iCs/>
                <w:color w:val="3A3838"/>
                <w:sz w:val="16"/>
                <w:lang w:eastAsia="es-MX"/>
              </w:rPr>
            </w:pPr>
          </w:p>
        </w:tc>
        <w:tc>
          <w:tcPr>
            <w:tcW w:w="86" w:type="pct"/>
            <w:gridSpan w:val="2"/>
          </w:tcPr>
          <w:p w14:paraId="4F647F2E" w14:textId="77777777" w:rsidR="00C53CA9" w:rsidRPr="009E4EE4" w:rsidRDefault="00C53CA9" w:rsidP="009E4EE4">
            <w:pPr>
              <w:spacing w:after="0"/>
              <w:rPr>
                <w:rFonts w:cs="Arial"/>
                <w:i/>
                <w:iCs/>
                <w:color w:val="3A3838"/>
                <w:sz w:val="16"/>
                <w:lang w:eastAsia="es-MX"/>
              </w:rPr>
            </w:pPr>
          </w:p>
        </w:tc>
        <w:tc>
          <w:tcPr>
            <w:tcW w:w="86" w:type="pct"/>
            <w:gridSpan w:val="2"/>
          </w:tcPr>
          <w:p w14:paraId="5D6FEAFD" w14:textId="77777777" w:rsidR="00C53CA9" w:rsidRPr="009E4EE4" w:rsidRDefault="00C53CA9" w:rsidP="009E4EE4">
            <w:pPr>
              <w:spacing w:after="0"/>
              <w:rPr>
                <w:rFonts w:cs="Arial"/>
                <w:i/>
                <w:iCs/>
                <w:color w:val="3A3838"/>
                <w:sz w:val="16"/>
                <w:lang w:eastAsia="es-MX"/>
              </w:rPr>
            </w:pPr>
          </w:p>
        </w:tc>
        <w:tc>
          <w:tcPr>
            <w:tcW w:w="244" w:type="pct"/>
            <w:gridSpan w:val="2"/>
          </w:tcPr>
          <w:p w14:paraId="2996DF9A" w14:textId="77777777" w:rsidR="00C53CA9" w:rsidRPr="009E4EE4" w:rsidRDefault="00C53CA9" w:rsidP="009E4EE4">
            <w:pPr>
              <w:spacing w:after="0"/>
              <w:rPr>
                <w:rFonts w:cs="Arial"/>
                <w:i/>
                <w:iCs/>
                <w:color w:val="3A3838"/>
                <w:sz w:val="16"/>
                <w:lang w:eastAsia="es-MX"/>
              </w:rPr>
            </w:pPr>
          </w:p>
        </w:tc>
        <w:tc>
          <w:tcPr>
            <w:tcW w:w="89" w:type="pct"/>
            <w:gridSpan w:val="3"/>
          </w:tcPr>
          <w:p w14:paraId="1C0CDBCF" w14:textId="77777777" w:rsidR="00C53CA9" w:rsidRPr="009E4EE4" w:rsidRDefault="00C53CA9" w:rsidP="009E4EE4">
            <w:pPr>
              <w:spacing w:after="0"/>
              <w:rPr>
                <w:rFonts w:cs="Arial"/>
                <w:i/>
                <w:iCs/>
                <w:color w:val="3A3838"/>
                <w:sz w:val="16"/>
                <w:lang w:eastAsia="es-MX"/>
              </w:rPr>
            </w:pPr>
          </w:p>
        </w:tc>
        <w:tc>
          <w:tcPr>
            <w:tcW w:w="73" w:type="pct"/>
          </w:tcPr>
          <w:p w14:paraId="345944E7" w14:textId="77777777" w:rsidR="00C53CA9" w:rsidRPr="009E4EE4" w:rsidRDefault="00C53CA9" w:rsidP="009E4EE4">
            <w:pPr>
              <w:spacing w:after="0"/>
              <w:rPr>
                <w:rFonts w:cs="Arial"/>
                <w:i/>
                <w:iCs/>
                <w:color w:val="3A3838"/>
                <w:sz w:val="16"/>
                <w:lang w:eastAsia="es-MX"/>
              </w:rPr>
            </w:pPr>
          </w:p>
        </w:tc>
      </w:tr>
      <w:tr w:rsidR="00C53CA9" w:rsidRPr="009E4EE4" w14:paraId="016CEC96" w14:textId="77777777" w:rsidTr="00DA32BC">
        <w:trPr>
          <w:trHeight w:val="590"/>
        </w:trPr>
        <w:tc>
          <w:tcPr>
            <w:tcW w:w="79" w:type="pct"/>
            <w:gridSpan w:val="2"/>
          </w:tcPr>
          <w:p w14:paraId="44BE3EC0" w14:textId="77777777" w:rsidR="00C53CA9" w:rsidRPr="009E4EE4" w:rsidRDefault="00C53CA9" w:rsidP="009E4EE4">
            <w:pPr>
              <w:spacing w:after="0"/>
              <w:rPr>
                <w:rFonts w:cs="Arial"/>
                <w:i/>
                <w:iCs/>
                <w:color w:val="3A3838"/>
                <w:sz w:val="16"/>
                <w:lang w:eastAsia="es-MX"/>
              </w:rPr>
            </w:pPr>
          </w:p>
        </w:tc>
        <w:tc>
          <w:tcPr>
            <w:tcW w:w="80" w:type="pct"/>
            <w:gridSpan w:val="2"/>
          </w:tcPr>
          <w:p w14:paraId="517A327A" w14:textId="77777777" w:rsidR="00C53CA9" w:rsidRPr="009E4EE4" w:rsidRDefault="00C53CA9" w:rsidP="009E4EE4">
            <w:pPr>
              <w:spacing w:after="0"/>
              <w:rPr>
                <w:rFonts w:cs="Arial"/>
                <w:i/>
                <w:iCs/>
                <w:color w:val="3A3838"/>
                <w:sz w:val="16"/>
                <w:lang w:eastAsia="es-MX"/>
              </w:rPr>
            </w:pPr>
          </w:p>
        </w:tc>
        <w:tc>
          <w:tcPr>
            <w:tcW w:w="75" w:type="pct"/>
            <w:gridSpan w:val="2"/>
          </w:tcPr>
          <w:p w14:paraId="57EF4D48" w14:textId="77777777" w:rsidR="00C53CA9" w:rsidRPr="009E4EE4" w:rsidRDefault="00C53CA9" w:rsidP="009E4EE4">
            <w:pPr>
              <w:spacing w:after="0"/>
              <w:rPr>
                <w:rFonts w:cs="Arial"/>
                <w:i/>
                <w:iCs/>
                <w:color w:val="3A3838"/>
                <w:sz w:val="16"/>
                <w:lang w:eastAsia="es-MX"/>
              </w:rPr>
            </w:pPr>
          </w:p>
        </w:tc>
        <w:tc>
          <w:tcPr>
            <w:tcW w:w="97" w:type="pct"/>
            <w:gridSpan w:val="2"/>
          </w:tcPr>
          <w:p w14:paraId="1274B0A1" w14:textId="77777777" w:rsidR="00C53CA9" w:rsidRPr="009E4EE4" w:rsidRDefault="00C53CA9" w:rsidP="009E4EE4">
            <w:pPr>
              <w:spacing w:after="0"/>
              <w:rPr>
                <w:rFonts w:cs="Arial"/>
                <w:i/>
                <w:iCs/>
                <w:color w:val="3A3838"/>
                <w:sz w:val="16"/>
                <w:lang w:eastAsia="es-MX"/>
              </w:rPr>
            </w:pPr>
          </w:p>
        </w:tc>
        <w:tc>
          <w:tcPr>
            <w:tcW w:w="84" w:type="pct"/>
            <w:gridSpan w:val="2"/>
          </w:tcPr>
          <w:p w14:paraId="21A8D26D" w14:textId="77777777" w:rsidR="00C53CA9" w:rsidRPr="009E4EE4" w:rsidRDefault="00C53CA9" w:rsidP="009E4EE4">
            <w:pPr>
              <w:spacing w:after="0"/>
              <w:rPr>
                <w:rFonts w:cs="Arial"/>
                <w:i/>
                <w:iCs/>
                <w:color w:val="3A3838"/>
                <w:sz w:val="16"/>
                <w:lang w:eastAsia="es-MX"/>
              </w:rPr>
            </w:pPr>
          </w:p>
        </w:tc>
        <w:tc>
          <w:tcPr>
            <w:tcW w:w="243" w:type="pct"/>
            <w:gridSpan w:val="2"/>
          </w:tcPr>
          <w:p w14:paraId="649D7371" w14:textId="77777777" w:rsidR="00C53CA9" w:rsidRPr="009E4EE4" w:rsidRDefault="00C53CA9" w:rsidP="009E4EE4">
            <w:pPr>
              <w:spacing w:after="0"/>
              <w:rPr>
                <w:rFonts w:cs="Arial"/>
                <w:i/>
                <w:iCs/>
                <w:color w:val="3A3838"/>
                <w:sz w:val="16"/>
                <w:lang w:eastAsia="es-MX"/>
              </w:rPr>
            </w:pPr>
          </w:p>
        </w:tc>
        <w:tc>
          <w:tcPr>
            <w:tcW w:w="76" w:type="pct"/>
            <w:gridSpan w:val="2"/>
          </w:tcPr>
          <w:p w14:paraId="076299B6" w14:textId="77777777" w:rsidR="00C53CA9" w:rsidRPr="009E4EE4" w:rsidRDefault="00C53CA9" w:rsidP="009E4EE4">
            <w:pPr>
              <w:spacing w:after="0"/>
              <w:rPr>
                <w:rFonts w:cs="Arial"/>
                <w:i/>
                <w:iCs/>
                <w:color w:val="3A3838"/>
                <w:sz w:val="16"/>
                <w:lang w:eastAsia="es-MX"/>
              </w:rPr>
            </w:pPr>
          </w:p>
        </w:tc>
        <w:tc>
          <w:tcPr>
            <w:tcW w:w="91" w:type="pct"/>
            <w:gridSpan w:val="2"/>
          </w:tcPr>
          <w:p w14:paraId="6CAF7E8E" w14:textId="77777777" w:rsidR="00C53CA9" w:rsidRPr="009E4EE4" w:rsidRDefault="00C53CA9" w:rsidP="009E4EE4">
            <w:pPr>
              <w:spacing w:after="0"/>
              <w:rPr>
                <w:rFonts w:cs="Arial"/>
                <w:i/>
                <w:iCs/>
                <w:color w:val="3A3838"/>
                <w:sz w:val="16"/>
                <w:lang w:eastAsia="es-MX"/>
              </w:rPr>
            </w:pPr>
          </w:p>
        </w:tc>
        <w:tc>
          <w:tcPr>
            <w:tcW w:w="80" w:type="pct"/>
            <w:gridSpan w:val="2"/>
          </w:tcPr>
          <w:p w14:paraId="23970A92" w14:textId="77777777" w:rsidR="00C53CA9" w:rsidRPr="009E4EE4" w:rsidRDefault="00C53CA9" w:rsidP="009E4EE4">
            <w:pPr>
              <w:spacing w:after="0"/>
              <w:rPr>
                <w:rFonts w:cs="Arial"/>
                <w:i/>
                <w:iCs/>
                <w:color w:val="3A3838"/>
                <w:sz w:val="16"/>
                <w:lang w:eastAsia="es-MX"/>
              </w:rPr>
            </w:pPr>
          </w:p>
        </w:tc>
        <w:tc>
          <w:tcPr>
            <w:tcW w:w="229" w:type="pct"/>
            <w:gridSpan w:val="2"/>
          </w:tcPr>
          <w:p w14:paraId="747D359D" w14:textId="77777777" w:rsidR="00C53CA9" w:rsidRPr="009E4EE4" w:rsidRDefault="00C53CA9" w:rsidP="009E4EE4">
            <w:pPr>
              <w:spacing w:after="0"/>
              <w:rPr>
                <w:rFonts w:cs="Arial"/>
                <w:i/>
                <w:iCs/>
                <w:color w:val="3A3838"/>
                <w:sz w:val="16"/>
                <w:lang w:eastAsia="es-MX"/>
              </w:rPr>
            </w:pPr>
          </w:p>
        </w:tc>
        <w:tc>
          <w:tcPr>
            <w:tcW w:w="79" w:type="pct"/>
            <w:gridSpan w:val="2"/>
          </w:tcPr>
          <w:p w14:paraId="027EB92E" w14:textId="77777777" w:rsidR="00C53CA9" w:rsidRPr="009E4EE4" w:rsidRDefault="00C53CA9" w:rsidP="009E4EE4">
            <w:pPr>
              <w:spacing w:after="0"/>
              <w:rPr>
                <w:rFonts w:cs="Arial"/>
                <w:i/>
                <w:iCs/>
                <w:color w:val="3A3838"/>
                <w:sz w:val="16"/>
                <w:lang w:eastAsia="es-MX"/>
              </w:rPr>
            </w:pPr>
          </w:p>
        </w:tc>
        <w:tc>
          <w:tcPr>
            <w:tcW w:w="80" w:type="pct"/>
            <w:gridSpan w:val="2"/>
          </w:tcPr>
          <w:p w14:paraId="5292D7FA" w14:textId="77777777" w:rsidR="00C53CA9" w:rsidRPr="009E4EE4" w:rsidRDefault="00C53CA9" w:rsidP="009E4EE4">
            <w:pPr>
              <w:spacing w:after="0"/>
              <w:rPr>
                <w:rFonts w:cs="Arial"/>
                <w:i/>
                <w:iCs/>
                <w:color w:val="3A3838"/>
                <w:sz w:val="16"/>
                <w:lang w:eastAsia="es-MX"/>
              </w:rPr>
            </w:pPr>
          </w:p>
        </w:tc>
        <w:tc>
          <w:tcPr>
            <w:tcW w:w="80" w:type="pct"/>
            <w:gridSpan w:val="2"/>
          </w:tcPr>
          <w:p w14:paraId="6674697D" w14:textId="77777777" w:rsidR="00C53CA9" w:rsidRPr="009E4EE4" w:rsidRDefault="00C53CA9" w:rsidP="009E4EE4">
            <w:pPr>
              <w:spacing w:after="0"/>
              <w:rPr>
                <w:rFonts w:cs="Arial"/>
                <w:i/>
                <w:iCs/>
                <w:color w:val="3A3838"/>
                <w:sz w:val="16"/>
                <w:lang w:eastAsia="es-MX"/>
              </w:rPr>
            </w:pPr>
          </w:p>
        </w:tc>
        <w:tc>
          <w:tcPr>
            <w:tcW w:w="247" w:type="pct"/>
            <w:gridSpan w:val="2"/>
          </w:tcPr>
          <w:p w14:paraId="1AFFBED3" w14:textId="77777777" w:rsidR="00C53CA9" w:rsidRPr="009E4EE4" w:rsidRDefault="00C53CA9" w:rsidP="009E4EE4">
            <w:pPr>
              <w:spacing w:after="0"/>
              <w:rPr>
                <w:rFonts w:cs="Arial"/>
                <w:i/>
                <w:iCs/>
                <w:color w:val="3A3838"/>
                <w:sz w:val="16"/>
                <w:lang w:eastAsia="es-MX"/>
              </w:rPr>
            </w:pPr>
          </w:p>
        </w:tc>
        <w:tc>
          <w:tcPr>
            <w:tcW w:w="82" w:type="pct"/>
            <w:gridSpan w:val="2"/>
          </w:tcPr>
          <w:p w14:paraId="60485308" w14:textId="77777777" w:rsidR="00C53CA9" w:rsidRPr="009E4EE4" w:rsidRDefault="00C53CA9" w:rsidP="009E4EE4">
            <w:pPr>
              <w:spacing w:after="0"/>
              <w:rPr>
                <w:rFonts w:cs="Arial"/>
                <w:i/>
                <w:iCs/>
                <w:color w:val="3A3838"/>
                <w:sz w:val="16"/>
                <w:lang w:eastAsia="es-MX"/>
              </w:rPr>
            </w:pPr>
          </w:p>
        </w:tc>
        <w:tc>
          <w:tcPr>
            <w:tcW w:w="75" w:type="pct"/>
            <w:gridSpan w:val="2"/>
          </w:tcPr>
          <w:p w14:paraId="51A64474" w14:textId="77777777" w:rsidR="00C53CA9" w:rsidRPr="009E4EE4" w:rsidRDefault="00C53CA9" w:rsidP="009E4EE4">
            <w:pPr>
              <w:spacing w:after="0"/>
              <w:rPr>
                <w:rFonts w:cs="Arial"/>
                <w:i/>
                <w:iCs/>
                <w:color w:val="3A3838"/>
                <w:sz w:val="16"/>
                <w:lang w:eastAsia="es-MX"/>
              </w:rPr>
            </w:pPr>
          </w:p>
        </w:tc>
        <w:tc>
          <w:tcPr>
            <w:tcW w:w="91" w:type="pct"/>
            <w:gridSpan w:val="3"/>
          </w:tcPr>
          <w:p w14:paraId="729CFB37" w14:textId="77777777" w:rsidR="00C53CA9" w:rsidRPr="009E4EE4" w:rsidRDefault="00C53CA9" w:rsidP="009E4EE4">
            <w:pPr>
              <w:spacing w:after="0"/>
              <w:rPr>
                <w:rFonts w:cs="Arial"/>
                <w:i/>
                <w:iCs/>
                <w:color w:val="3A3838"/>
                <w:sz w:val="16"/>
                <w:lang w:eastAsia="es-MX"/>
              </w:rPr>
            </w:pPr>
          </w:p>
        </w:tc>
        <w:tc>
          <w:tcPr>
            <w:tcW w:w="146" w:type="pct"/>
            <w:gridSpan w:val="3"/>
          </w:tcPr>
          <w:p w14:paraId="0B5E6E76" w14:textId="77777777" w:rsidR="00C53CA9" w:rsidRPr="009E4EE4" w:rsidRDefault="00C53CA9" w:rsidP="009E4EE4">
            <w:pPr>
              <w:spacing w:after="0"/>
              <w:rPr>
                <w:rFonts w:cs="Arial"/>
                <w:i/>
                <w:iCs/>
                <w:color w:val="3A3838"/>
                <w:sz w:val="16"/>
                <w:lang w:eastAsia="es-MX"/>
              </w:rPr>
            </w:pPr>
          </w:p>
        </w:tc>
        <w:tc>
          <w:tcPr>
            <w:tcW w:w="83" w:type="pct"/>
            <w:gridSpan w:val="2"/>
          </w:tcPr>
          <w:p w14:paraId="40C0538C" w14:textId="77777777" w:rsidR="00C53CA9" w:rsidRPr="009E4EE4" w:rsidRDefault="00C53CA9" w:rsidP="009E4EE4">
            <w:pPr>
              <w:spacing w:after="0"/>
              <w:rPr>
                <w:rFonts w:cs="Arial"/>
                <w:i/>
                <w:iCs/>
                <w:color w:val="3A3838"/>
                <w:sz w:val="16"/>
                <w:lang w:eastAsia="es-MX"/>
              </w:rPr>
            </w:pPr>
          </w:p>
        </w:tc>
        <w:tc>
          <w:tcPr>
            <w:tcW w:w="83" w:type="pct"/>
            <w:gridSpan w:val="2"/>
          </w:tcPr>
          <w:p w14:paraId="2D5201EB" w14:textId="77777777" w:rsidR="00C53CA9" w:rsidRPr="009E4EE4" w:rsidRDefault="00C53CA9" w:rsidP="009E4EE4">
            <w:pPr>
              <w:spacing w:after="0"/>
              <w:rPr>
                <w:rFonts w:cs="Arial"/>
                <w:i/>
                <w:iCs/>
                <w:color w:val="3A3838"/>
                <w:sz w:val="16"/>
                <w:lang w:eastAsia="es-MX"/>
              </w:rPr>
            </w:pPr>
          </w:p>
        </w:tc>
        <w:tc>
          <w:tcPr>
            <w:tcW w:w="83" w:type="pct"/>
            <w:gridSpan w:val="2"/>
          </w:tcPr>
          <w:p w14:paraId="3E2068F7" w14:textId="77777777" w:rsidR="00C53CA9" w:rsidRPr="009E4EE4" w:rsidRDefault="00C53CA9" w:rsidP="009E4EE4">
            <w:pPr>
              <w:spacing w:after="0"/>
              <w:rPr>
                <w:rFonts w:cs="Arial"/>
                <w:i/>
                <w:iCs/>
                <w:color w:val="3A3838"/>
                <w:sz w:val="16"/>
                <w:lang w:eastAsia="es-MX"/>
              </w:rPr>
            </w:pPr>
          </w:p>
        </w:tc>
        <w:tc>
          <w:tcPr>
            <w:tcW w:w="199" w:type="pct"/>
          </w:tcPr>
          <w:p w14:paraId="7C67A857" w14:textId="77777777" w:rsidR="00C53CA9" w:rsidRPr="009E4EE4" w:rsidRDefault="00C53CA9" w:rsidP="009E4EE4">
            <w:pPr>
              <w:spacing w:after="0"/>
              <w:rPr>
                <w:rFonts w:cs="Arial"/>
                <w:i/>
                <w:iCs/>
                <w:color w:val="3A3838"/>
                <w:sz w:val="16"/>
                <w:lang w:eastAsia="es-MX"/>
              </w:rPr>
            </w:pPr>
          </w:p>
        </w:tc>
        <w:tc>
          <w:tcPr>
            <w:tcW w:w="83" w:type="pct"/>
            <w:gridSpan w:val="2"/>
          </w:tcPr>
          <w:p w14:paraId="2FB1FEED" w14:textId="77777777" w:rsidR="00C53CA9" w:rsidRPr="009E4EE4" w:rsidRDefault="00C53CA9" w:rsidP="009E4EE4">
            <w:pPr>
              <w:spacing w:after="0"/>
              <w:rPr>
                <w:rFonts w:cs="Arial"/>
                <w:i/>
                <w:iCs/>
                <w:color w:val="3A3838"/>
                <w:sz w:val="16"/>
                <w:lang w:eastAsia="es-MX"/>
              </w:rPr>
            </w:pPr>
          </w:p>
        </w:tc>
        <w:tc>
          <w:tcPr>
            <w:tcW w:w="85" w:type="pct"/>
            <w:gridSpan w:val="3"/>
          </w:tcPr>
          <w:p w14:paraId="5A8DA489" w14:textId="77777777" w:rsidR="00C53CA9" w:rsidRPr="009E4EE4" w:rsidRDefault="00C53CA9" w:rsidP="009E4EE4">
            <w:pPr>
              <w:spacing w:after="0"/>
              <w:rPr>
                <w:rFonts w:cs="Arial"/>
                <w:i/>
                <w:iCs/>
                <w:color w:val="3A3838"/>
                <w:sz w:val="16"/>
                <w:lang w:eastAsia="es-MX"/>
              </w:rPr>
            </w:pPr>
          </w:p>
        </w:tc>
        <w:tc>
          <w:tcPr>
            <w:tcW w:w="85" w:type="pct"/>
          </w:tcPr>
          <w:p w14:paraId="06EDFED4" w14:textId="77777777" w:rsidR="00C53CA9" w:rsidRPr="009E4EE4" w:rsidRDefault="00C53CA9" w:rsidP="009E4EE4">
            <w:pPr>
              <w:spacing w:after="0"/>
              <w:rPr>
                <w:rFonts w:cs="Arial"/>
                <w:i/>
                <w:iCs/>
                <w:color w:val="3A3838"/>
                <w:sz w:val="16"/>
                <w:lang w:eastAsia="es-MX"/>
              </w:rPr>
            </w:pPr>
          </w:p>
        </w:tc>
        <w:tc>
          <w:tcPr>
            <w:tcW w:w="201" w:type="pct"/>
            <w:gridSpan w:val="4"/>
          </w:tcPr>
          <w:p w14:paraId="7355C36F" w14:textId="77777777" w:rsidR="00C53CA9" w:rsidRPr="009E4EE4" w:rsidRDefault="00C53CA9" w:rsidP="009E4EE4">
            <w:pPr>
              <w:spacing w:after="0"/>
              <w:rPr>
                <w:rFonts w:cs="Arial"/>
                <w:i/>
                <w:iCs/>
                <w:color w:val="3A3838"/>
                <w:sz w:val="16"/>
                <w:lang w:eastAsia="es-MX"/>
              </w:rPr>
            </w:pPr>
          </w:p>
        </w:tc>
        <w:tc>
          <w:tcPr>
            <w:tcW w:w="85" w:type="pct"/>
            <w:gridSpan w:val="3"/>
          </w:tcPr>
          <w:p w14:paraId="3C3770E9" w14:textId="77777777" w:rsidR="00C53CA9" w:rsidRPr="009E4EE4" w:rsidRDefault="00C53CA9" w:rsidP="009E4EE4">
            <w:pPr>
              <w:spacing w:after="0"/>
              <w:rPr>
                <w:rFonts w:cs="Arial"/>
                <w:i/>
                <w:iCs/>
                <w:color w:val="3A3838"/>
                <w:sz w:val="16"/>
                <w:lang w:eastAsia="es-MX"/>
              </w:rPr>
            </w:pPr>
          </w:p>
        </w:tc>
        <w:tc>
          <w:tcPr>
            <w:tcW w:w="468" w:type="pct"/>
            <w:gridSpan w:val="5"/>
            <w:vMerge w:val="restart"/>
            <w:shd w:val="clear" w:color="auto" w:fill="A6A6A6" w:themeFill="background1" w:themeFillShade="A6"/>
          </w:tcPr>
          <w:p w14:paraId="35F37097" w14:textId="77777777" w:rsidR="00C53CA9" w:rsidRPr="009E4EE4" w:rsidRDefault="00C53CA9" w:rsidP="009E4EE4">
            <w:pPr>
              <w:spacing w:after="0"/>
              <w:rPr>
                <w:rFonts w:cs="Arial"/>
                <w:i/>
                <w:iCs/>
                <w:color w:val="3A3838"/>
                <w:sz w:val="12"/>
                <w:szCs w:val="12"/>
                <w:lang w:eastAsia="es-MX"/>
              </w:rPr>
            </w:pPr>
            <w:r w:rsidRPr="009E4EE4">
              <w:rPr>
                <w:rFonts w:cs="Arial"/>
                <w:i/>
                <w:iCs/>
                <w:sz w:val="12"/>
                <w:szCs w:val="12"/>
                <w:lang w:eastAsia="es-MX"/>
              </w:rPr>
              <w:t>Escasez de programas de formación en ciencias dirigidos a los docentes de educación básica</w:t>
            </w:r>
          </w:p>
        </w:tc>
        <w:tc>
          <w:tcPr>
            <w:tcW w:w="86" w:type="pct"/>
            <w:gridSpan w:val="2"/>
          </w:tcPr>
          <w:p w14:paraId="57331171" w14:textId="77777777" w:rsidR="00C53CA9" w:rsidRPr="009E4EE4" w:rsidRDefault="00C53CA9" w:rsidP="009E4EE4">
            <w:pPr>
              <w:spacing w:after="0"/>
              <w:rPr>
                <w:rFonts w:cs="Arial"/>
                <w:i/>
                <w:iCs/>
                <w:color w:val="3A3838"/>
                <w:sz w:val="16"/>
                <w:lang w:eastAsia="es-MX"/>
              </w:rPr>
            </w:pPr>
          </w:p>
        </w:tc>
        <w:tc>
          <w:tcPr>
            <w:tcW w:w="309" w:type="pct"/>
            <w:gridSpan w:val="6"/>
            <w:vMerge w:val="restart"/>
            <w:shd w:val="clear" w:color="auto" w:fill="A6A6A6" w:themeFill="background1" w:themeFillShade="A6"/>
          </w:tcPr>
          <w:p w14:paraId="5D310BEB" w14:textId="77777777" w:rsidR="00C53CA9" w:rsidRPr="009E4EE4" w:rsidRDefault="00C53CA9" w:rsidP="009E4EE4">
            <w:pPr>
              <w:spacing w:after="0"/>
              <w:rPr>
                <w:rFonts w:cs="Arial"/>
                <w:i/>
                <w:iCs/>
                <w:color w:val="3A3838"/>
                <w:sz w:val="12"/>
                <w:szCs w:val="12"/>
                <w:lang w:eastAsia="es-MX"/>
              </w:rPr>
            </w:pPr>
            <w:r w:rsidRPr="009E4EE4">
              <w:rPr>
                <w:rFonts w:cs="Arial"/>
                <w:i/>
                <w:iCs/>
                <w:sz w:val="12"/>
                <w:szCs w:val="12"/>
                <w:lang w:eastAsia="es-MX"/>
              </w:rPr>
              <w:t>Cultura del corto plazo</w:t>
            </w:r>
          </w:p>
        </w:tc>
        <w:tc>
          <w:tcPr>
            <w:tcW w:w="86" w:type="pct"/>
            <w:gridSpan w:val="2"/>
          </w:tcPr>
          <w:p w14:paraId="3DA3177B" w14:textId="77777777" w:rsidR="00C53CA9" w:rsidRPr="009E4EE4" w:rsidRDefault="00C53CA9" w:rsidP="009E4EE4">
            <w:pPr>
              <w:spacing w:after="0"/>
              <w:rPr>
                <w:rFonts w:cs="Arial"/>
                <w:i/>
                <w:iCs/>
                <w:color w:val="3A3838"/>
                <w:sz w:val="12"/>
                <w:szCs w:val="12"/>
                <w:lang w:eastAsia="es-MX"/>
              </w:rPr>
            </w:pPr>
          </w:p>
        </w:tc>
        <w:tc>
          <w:tcPr>
            <w:tcW w:w="86" w:type="pct"/>
            <w:gridSpan w:val="2"/>
          </w:tcPr>
          <w:p w14:paraId="34C88CBF" w14:textId="77777777" w:rsidR="00C53CA9" w:rsidRPr="009E4EE4" w:rsidRDefault="00C53CA9" w:rsidP="009E4EE4">
            <w:pPr>
              <w:spacing w:after="0"/>
              <w:rPr>
                <w:rFonts w:cs="Arial"/>
                <w:i/>
                <w:iCs/>
                <w:color w:val="3A3838"/>
                <w:sz w:val="16"/>
                <w:lang w:eastAsia="es-MX"/>
              </w:rPr>
            </w:pPr>
          </w:p>
        </w:tc>
        <w:tc>
          <w:tcPr>
            <w:tcW w:w="86" w:type="pct"/>
            <w:gridSpan w:val="2"/>
          </w:tcPr>
          <w:p w14:paraId="0CCC44AC" w14:textId="77777777" w:rsidR="00C53CA9" w:rsidRPr="009E4EE4" w:rsidRDefault="00C53CA9" w:rsidP="009E4EE4">
            <w:pPr>
              <w:spacing w:after="0"/>
              <w:rPr>
                <w:rFonts w:cs="Arial"/>
                <w:i/>
                <w:iCs/>
                <w:color w:val="3A3838"/>
                <w:sz w:val="16"/>
                <w:lang w:eastAsia="es-MX"/>
              </w:rPr>
            </w:pPr>
          </w:p>
        </w:tc>
        <w:tc>
          <w:tcPr>
            <w:tcW w:w="215" w:type="pct"/>
            <w:gridSpan w:val="2"/>
          </w:tcPr>
          <w:p w14:paraId="13732054" w14:textId="77777777" w:rsidR="00C53CA9" w:rsidRPr="009E4EE4" w:rsidRDefault="00C53CA9" w:rsidP="009E4EE4">
            <w:pPr>
              <w:spacing w:after="0"/>
              <w:rPr>
                <w:rFonts w:cs="Arial"/>
                <w:i/>
                <w:iCs/>
                <w:color w:val="3A3838"/>
                <w:sz w:val="16"/>
                <w:lang w:eastAsia="es-MX"/>
              </w:rPr>
            </w:pPr>
          </w:p>
        </w:tc>
        <w:tc>
          <w:tcPr>
            <w:tcW w:w="86" w:type="pct"/>
            <w:gridSpan w:val="2"/>
          </w:tcPr>
          <w:p w14:paraId="42ABDF94" w14:textId="77777777" w:rsidR="00C53CA9" w:rsidRPr="009E4EE4" w:rsidRDefault="00C53CA9" w:rsidP="009E4EE4">
            <w:pPr>
              <w:spacing w:after="0"/>
              <w:rPr>
                <w:rFonts w:cs="Arial"/>
                <w:i/>
                <w:iCs/>
                <w:color w:val="3A3838"/>
                <w:sz w:val="16"/>
                <w:lang w:eastAsia="es-MX"/>
              </w:rPr>
            </w:pPr>
          </w:p>
        </w:tc>
        <w:tc>
          <w:tcPr>
            <w:tcW w:w="86" w:type="pct"/>
            <w:gridSpan w:val="2"/>
          </w:tcPr>
          <w:p w14:paraId="56ACF8EC" w14:textId="77777777" w:rsidR="00C53CA9" w:rsidRPr="009E4EE4" w:rsidRDefault="00C53CA9" w:rsidP="009E4EE4">
            <w:pPr>
              <w:spacing w:after="0"/>
              <w:rPr>
                <w:rFonts w:cs="Arial"/>
                <w:i/>
                <w:iCs/>
                <w:color w:val="3A3838"/>
                <w:sz w:val="16"/>
                <w:lang w:eastAsia="es-MX"/>
              </w:rPr>
            </w:pPr>
          </w:p>
        </w:tc>
        <w:tc>
          <w:tcPr>
            <w:tcW w:w="86" w:type="pct"/>
            <w:gridSpan w:val="2"/>
          </w:tcPr>
          <w:p w14:paraId="44D64C80" w14:textId="77777777" w:rsidR="00C53CA9" w:rsidRPr="009E4EE4" w:rsidRDefault="00C53CA9" w:rsidP="009E4EE4">
            <w:pPr>
              <w:spacing w:after="0"/>
              <w:rPr>
                <w:rFonts w:cs="Arial"/>
                <w:i/>
                <w:iCs/>
                <w:color w:val="3A3838"/>
                <w:sz w:val="16"/>
                <w:lang w:eastAsia="es-MX"/>
              </w:rPr>
            </w:pPr>
          </w:p>
        </w:tc>
        <w:tc>
          <w:tcPr>
            <w:tcW w:w="244" w:type="pct"/>
            <w:gridSpan w:val="2"/>
          </w:tcPr>
          <w:p w14:paraId="6C41B160" w14:textId="77777777" w:rsidR="00C53CA9" w:rsidRPr="009E4EE4" w:rsidRDefault="00C53CA9" w:rsidP="009E4EE4">
            <w:pPr>
              <w:spacing w:after="0"/>
              <w:rPr>
                <w:rFonts w:cs="Arial"/>
                <w:i/>
                <w:iCs/>
                <w:color w:val="3A3838"/>
                <w:sz w:val="16"/>
                <w:lang w:eastAsia="es-MX"/>
              </w:rPr>
            </w:pPr>
          </w:p>
        </w:tc>
        <w:tc>
          <w:tcPr>
            <w:tcW w:w="89" w:type="pct"/>
            <w:gridSpan w:val="3"/>
          </w:tcPr>
          <w:p w14:paraId="2F3E98C7" w14:textId="77777777" w:rsidR="00C53CA9" w:rsidRPr="009E4EE4" w:rsidRDefault="00C53CA9" w:rsidP="009E4EE4">
            <w:pPr>
              <w:spacing w:after="0"/>
              <w:rPr>
                <w:rFonts w:cs="Arial"/>
                <w:i/>
                <w:iCs/>
                <w:color w:val="3A3838"/>
                <w:sz w:val="16"/>
                <w:lang w:eastAsia="es-MX"/>
              </w:rPr>
            </w:pPr>
          </w:p>
        </w:tc>
        <w:tc>
          <w:tcPr>
            <w:tcW w:w="73" w:type="pct"/>
          </w:tcPr>
          <w:p w14:paraId="0F77C929" w14:textId="77777777" w:rsidR="00C53CA9" w:rsidRPr="009E4EE4" w:rsidRDefault="00C53CA9" w:rsidP="009E4EE4">
            <w:pPr>
              <w:spacing w:after="0"/>
              <w:rPr>
                <w:rFonts w:cs="Arial"/>
                <w:i/>
                <w:iCs/>
                <w:color w:val="3A3838"/>
                <w:sz w:val="16"/>
                <w:lang w:eastAsia="es-MX"/>
              </w:rPr>
            </w:pPr>
          </w:p>
        </w:tc>
      </w:tr>
      <w:tr w:rsidR="00C53CA9" w:rsidRPr="009E4EE4" w14:paraId="1DB0AE9D" w14:textId="77777777" w:rsidTr="00DA32BC">
        <w:trPr>
          <w:trHeight w:val="590"/>
        </w:trPr>
        <w:tc>
          <w:tcPr>
            <w:tcW w:w="79" w:type="pct"/>
            <w:gridSpan w:val="2"/>
          </w:tcPr>
          <w:p w14:paraId="4ABCDCEE" w14:textId="77777777" w:rsidR="00C53CA9" w:rsidRPr="009E4EE4" w:rsidRDefault="00C53CA9" w:rsidP="009E4EE4">
            <w:pPr>
              <w:spacing w:after="0"/>
              <w:rPr>
                <w:rFonts w:cs="Arial"/>
                <w:i/>
                <w:iCs/>
                <w:color w:val="3A3838"/>
                <w:sz w:val="16"/>
                <w:lang w:eastAsia="es-MX"/>
              </w:rPr>
            </w:pPr>
          </w:p>
        </w:tc>
        <w:tc>
          <w:tcPr>
            <w:tcW w:w="80" w:type="pct"/>
            <w:gridSpan w:val="2"/>
          </w:tcPr>
          <w:p w14:paraId="4A747745" w14:textId="77777777" w:rsidR="00C53CA9" w:rsidRPr="009E4EE4" w:rsidRDefault="00C53CA9" w:rsidP="009E4EE4">
            <w:pPr>
              <w:spacing w:after="0"/>
              <w:rPr>
                <w:rFonts w:cs="Arial"/>
                <w:i/>
                <w:iCs/>
                <w:color w:val="3A3838"/>
                <w:sz w:val="16"/>
                <w:lang w:eastAsia="es-MX"/>
              </w:rPr>
            </w:pPr>
          </w:p>
        </w:tc>
        <w:tc>
          <w:tcPr>
            <w:tcW w:w="75" w:type="pct"/>
            <w:gridSpan w:val="2"/>
          </w:tcPr>
          <w:p w14:paraId="71106B14" w14:textId="77777777" w:rsidR="00C53CA9" w:rsidRPr="009E4EE4" w:rsidRDefault="00C53CA9" w:rsidP="009E4EE4">
            <w:pPr>
              <w:spacing w:after="0"/>
              <w:rPr>
                <w:rFonts w:cs="Arial"/>
                <w:i/>
                <w:iCs/>
                <w:color w:val="3A3838"/>
                <w:sz w:val="16"/>
                <w:lang w:eastAsia="es-MX"/>
              </w:rPr>
            </w:pPr>
          </w:p>
        </w:tc>
        <w:tc>
          <w:tcPr>
            <w:tcW w:w="97" w:type="pct"/>
            <w:gridSpan w:val="2"/>
          </w:tcPr>
          <w:p w14:paraId="1DE8D661" w14:textId="77777777" w:rsidR="00C53CA9" w:rsidRPr="009E4EE4" w:rsidRDefault="00C53CA9" w:rsidP="009E4EE4">
            <w:pPr>
              <w:spacing w:after="0"/>
              <w:rPr>
                <w:rFonts w:cs="Arial"/>
                <w:i/>
                <w:iCs/>
                <w:color w:val="3A3838"/>
                <w:sz w:val="16"/>
                <w:lang w:eastAsia="es-MX"/>
              </w:rPr>
            </w:pPr>
          </w:p>
        </w:tc>
        <w:tc>
          <w:tcPr>
            <w:tcW w:w="84" w:type="pct"/>
            <w:gridSpan w:val="2"/>
          </w:tcPr>
          <w:p w14:paraId="08750150" w14:textId="77777777" w:rsidR="00C53CA9" w:rsidRPr="009E4EE4" w:rsidRDefault="00C53CA9" w:rsidP="009E4EE4">
            <w:pPr>
              <w:spacing w:after="0"/>
              <w:rPr>
                <w:rFonts w:cs="Arial"/>
                <w:i/>
                <w:iCs/>
                <w:color w:val="3A3838"/>
                <w:sz w:val="16"/>
                <w:lang w:eastAsia="es-MX"/>
              </w:rPr>
            </w:pPr>
          </w:p>
        </w:tc>
        <w:tc>
          <w:tcPr>
            <w:tcW w:w="243" w:type="pct"/>
            <w:gridSpan w:val="2"/>
          </w:tcPr>
          <w:p w14:paraId="0BC004C6" w14:textId="77777777" w:rsidR="00C53CA9" w:rsidRPr="009E4EE4" w:rsidRDefault="00C53CA9" w:rsidP="009E4EE4">
            <w:pPr>
              <w:spacing w:after="0"/>
              <w:rPr>
                <w:rFonts w:cs="Arial"/>
                <w:i/>
                <w:iCs/>
                <w:color w:val="3A3838"/>
                <w:sz w:val="16"/>
                <w:lang w:eastAsia="es-MX"/>
              </w:rPr>
            </w:pPr>
          </w:p>
        </w:tc>
        <w:tc>
          <w:tcPr>
            <w:tcW w:w="76" w:type="pct"/>
            <w:gridSpan w:val="2"/>
          </w:tcPr>
          <w:p w14:paraId="6083E7EF" w14:textId="77777777" w:rsidR="00C53CA9" w:rsidRPr="009E4EE4" w:rsidRDefault="00C53CA9" w:rsidP="009E4EE4">
            <w:pPr>
              <w:spacing w:after="0"/>
              <w:rPr>
                <w:rFonts w:cs="Arial"/>
                <w:i/>
                <w:iCs/>
                <w:color w:val="3A3838"/>
                <w:sz w:val="16"/>
                <w:lang w:eastAsia="es-MX"/>
              </w:rPr>
            </w:pPr>
          </w:p>
        </w:tc>
        <w:tc>
          <w:tcPr>
            <w:tcW w:w="91" w:type="pct"/>
            <w:gridSpan w:val="2"/>
          </w:tcPr>
          <w:p w14:paraId="3F65AB05" w14:textId="77777777" w:rsidR="00C53CA9" w:rsidRPr="009E4EE4" w:rsidRDefault="00C53CA9" w:rsidP="009E4EE4">
            <w:pPr>
              <w:spacing w:after="0"/>
              <w:rPr>
                <w:rFonts w:cs="Arial"/>
                <w:i/>
                <w:iCs/>
                <w:color w:val="3A3838"/>
                <w:sz w:val="16"/>
                <w:lang w:eastAsia="es-MX"/>
              </w:rPr>
            </w:pPr>
          </w:p>
        </w:tc>
        <w:tc>
          <w:tcPr>
            <w:tcW w:w="80" w:type="pct"/>
            <w:gridSpan w:val="2"/>
          </w:tcPr>
          <w:p w14:paraId="3A5EA793" w14:textId="77777777" w:rsidR="00C53CA9" w:rsidRPr="009E4EE4" w:rsidRDefault="00C53CA9" w:rsidP="009E4EE4">
            <w:pPr>
              <w:spacing w:after="0"/>
              <w:rPr>
                <w:rFonts w:cs="Arial"/>
                <w:i/>
                <w:iCs/>
                <w:color w:val="3A3838"/>
                <w:sz w:val="16"/>
                <w:lang w:eastAsia="es-MX"/>
              </w:rPr>
            </w:pPr>
          </w:p>
        </w:tc>
        <w:tc>
          <w:tcPr>
            <w:tcW w:w="229" w:type="pct"/>
            <w:gridSpan w:val="2"/>
          </w:tcPr>
          <w:p w14:paraId="5C4F7430" w14:textId="77777777" w:rsidR="00C53CA9" w:rsidRPr="009E4EE4" w:rsidRDefault="00C53CA9" w:rsidP="009E4EE4">
            <w:pPr>
              <w:spacing w:after="0"/>
              <w:rPr>
                <w:rFonts w:cs="Arial"/>
                <w:i/>
                <w:iCs/>
                <w:color w:val="3A3838"/>
                <w:sz w:val="16"/>
                <w:lang w:eastAsia="es-MX"/>
              </w:rPr>
            </w:pPr>
          </w:p>
        </w:tc>
        <w:tc>
          <w:tcPr>
            <w:tcW w:w="79" w:type="pct"/>
            <w:gridSpan w:val="2"/>
          </w:tcPr>
          <w:p w14:paraId="6F2941B5" w14:textId="77777777" w:rsidR="00C53CA9" w:rsidRPr="009E4EE4" w:rsidRDefault="00C53CA9" w:rsidP="009E4EE4">
            <w:pPr>
              <w:spacing w:after="0"/>
              <w:rPr>
                <w:rFonts w:cs="Arial"/>
                <w:i/>
                <w:iCs/>
                <w:color w:val="3A3838"/>
                <w:sz w:val="16"/>
                <w:lang w:eastAsia="es-MX"/>
              </w:rPr>
            </w:pPr>
          </w:p>
        </w:tc>
        <w:tc>
          <w:tcPr>
            <w:tcW w:w="80" w:type="pct"/>
            <w:gridSpan w:val="2"/>
          </w:tcPr>
          <w:p w14:paraId="1CCAA8A7" w14:textId="77777777" w:rsidR="00C53CA9" w:rsidRPr="009E4EE4" w:rsidRDefault="00C53CA9" w:rsidP="009E4EE4">
            <w:pPr>
              <w:spacing w:after="0"/>
              <w:rPr>
                <w:rFonts w:cs="Arial"/>
                <w:i/>
                <w:iCs/>
                <w:color w:val="3A3838"/>
                <w:sz w:val="16"/>
                <w:lang w:eastAsia="es-MX"/>
              </w:rPr>
            </w:pPr>
          </w:p>
        </w:tc>
        <w:tc>
          <w:tcPr>
            <w:tcW w:w="80" w:type="pct"/>
            <w:gridSpan w:val="2"/>
          </w:tcPr>
          <w:p w14:paraId="25B4D7BA" w14:textId="77777777" w:rsidR="00C53CA9" w:rsidRPr="009E4EE4" w:rsidRDefault="00C53CA9" w:rsidP="009E4EE4">
            <w:pPr>
              <w:spacing w:after="0"/>
              <w:rPr>
                <w:rFonts w:cs="Arial"/>
                <w:i/>
                <w:iCs/>
                <w:color w:val="3A3838"/>
                <w:sz w:val="16"/>
                <w:lang w:eastAsia="es-MX"/>
              </w:rPr>
            </w:pPr>
          </w:p>
        </w:tc>
        <w:tc>
          <w:tcPr>
            <w:tcW w:w="247" w:type="pct"/>
            <w:gridSpan w:val="2"/>
          </w:tcPr>
          <w:p w14:paraId="25C4B1DF" w14:textId="77777777" w:rsidR="00C53CA9" w:rsidRPr="009E4EE4" w:rsidRDefault="00C53CA9" w:rsidP="009E4EE4">
            <w:pPr>
              <w:spacing w:after="0"/>
              <w:rPr>
                <w:rFonts w:cs="Arial"/>
                <w:i/>
                <w:iCs/>
                <w:color w:val="3A3838"/>
                <w:sz w:val="16"/>
                <w:lang w:eastAsia="es-MX"/>
              </w:rPr>
            </w:pPr>
          </w:p>
        </w:tc>
        <w:tc>
          <w:tcPr>
            <w:tcW w:w="82" w:type="pct"/>
            <w:gridSpan w:val="2"/>
          </w:tcPr>
          <w:p w14:paraId="05E86D71" w14:textId="77777777" w:rsidR="00C53CA9" w:rsidRPr="009E4EE4" w:rsidRDefault="00C53CA9" w:rsidP="009E4EE4">
            <w:pPr>
              <w:spacing w:after="0"/>
              <w:rPr>
                <w:rFonts w:cs="Arial"/>
                <w:i/>
                <w:iCs/>
                <w:color w:val="3A3838"/>
                <w:sz w:val="16"/>
                <w:lang w:eastAsia="es-MX"/>
              </w:rPr>
            </w:pPr>
          </w:p>
        </w:tc>
        <w:tc>
          <w:tcPr>
            <w:tcW w:w="75" w:type="pct"/>
            <w:gridSpan w:val="2"/>
          </w:tcPr>
          <w:p w14:paraId="40BB28B8" w14:textId="77777777" w:rsidR="00C53CA9" w:rsidRPr="009E4EE4" w:rsidRDefault="00C53CA9" w:rsidP="009E4EE4">
            <w:pPr>
              <w:spacing w:after="0"/>
              <w:rPr>
                <w:rFonts w:cs="Arial"/>
                <w:i/>
                <w:iCs/>
                <w:color w:val="3A3838"/>
                <w:sz w:val="16"/>
                <w:lang w:eastAsia="es-MX"/>
              </w:rPr>
            </w:pPr>
          </w:p>
        </w:tc>
        <w:tc>
          <w:tcPr>
            <w:tcW w:w="91" w:type="pct"/>
            <w:gridSpan w:val="3"/>
          </w:tcPr>
          <w:p w14:paraId="6715FC2C" w14:textId="77777777" w:rsidR="00C53CA9" w:rsidRPr="009E4EE4" w:rsidRDefault="00C53CA9" w:rsidP="009E4EE4">
            <w:pPr>
              <w:spacing w:after="0"/>
              <w:rPr>
                <w:rFonts w:cs="Arial"/>
                <w:i/>
                <w:iCs/>
                <w:color w:val="3A3838"/>
                <w:sz w:val="16"/>
                <w:lang w:eastAsia="es-MX"/>
              </w:rPr>
            </w:pPr>
          </w:p>
        </w:tc>
        <w:tc>
          <w:tcPr>
            <w:tcW w:w="146" w:type="pct"/>
            <w:gridSpan w:val="3"/>
          </w:tcPr>
          <w:p w14:paraId="51782250" w14:textId="77777777" w:rsidR="00C53CA9" w:rsidRPr="009E4EE4" w:rsidRDefault="00C53CA9" w:rsidP="009E4EE4">
            <w:pPr>
              <w:spacing w:after="0"/>
              <w:rPr>
                <w:rFonts w:cs="Arial"/>
                <w:i/>
                <w:iCs/>
                <w:color w:val="3A3838"/>
                <w:sz w:val="16"/>
                <w:lang w:eastAsia="es-MX"/>
              </w:rPr>
            </w:pPr>
          </w:p>
        </w:tc>
        <w:tc>
          <w:tcPr>
            <w:tcW w:w="83" w:type="pct"/>
            <w:gridSpan w:val="2"/>
          </w:tcPr>
          <w:p w14:paraId="08C93A59" w14:textId="77777777" w:rsidR="00C53CA9" w:rsidRPr="009E4EE4" w:rsidRDefault="00C53CA9" w:rsidP="009E4EE4">
            <w:pPr>
              <w:spacing w:after="0"/>
              <w:rPr>
                <w:rFonts w:cs="Arial"/>
                <w:i/>
                <w:iCs/>
                <w:color w:val="3A3838"/>
                <w:sz w:val="16"/>
                <w:lang w:eastAsia="es-MX"/>
              </w:rPr>
            </w:pPr>
          </w:p>
        </w:tc>
        <w:tc>
          <w:tcPr>
            <w:tcW w:w="83" w:type="pct"/>
            <w:gridSpan w:val="2"/>
          </w:tcPr>
          <w:p w14:paraId="2AD00F4C" w14:textId="77777777" w:rsidR="00C53CA9" w:rsidRPr="009E4EE4" w:rsidRDefault="00C53CA9" w:rsidP="009E4EE4">
            <w:pPr>
              <w:spacing w:after="0"/>
              <w:rPr>
                <w:rFonts w:cs="Arial"/>
                <w:i/>
                <w:iCs/>
                <w:color w:val="3A3838"/>
                <w:sz w:val="16"/>
                <w:lang w:eastAsia="es-MX"/>
              </w:rPr>
            </w:pPr>
          </w:p>
        </w:tc>
        <w:tc>
          <w:tcPr>
            <w:tcW w:w="83" w:type="pct"/>
            <w:gridSpan w:val="2"/>
          </w:tcPr>
          <w:p w14:paraId="0AE79B79" w14:textId="77777777" w:rsidR="00C53CA9" w:rsidRPr="009E4EE4" w:rsidRDefault="00C53CA9" w:rsidP="009E4EE4">
            <w:pPr>
              <w:spacing w:after="0"/>
              <w:rPr>
                <w:rFonts w:cs="Arial"/>
                <w:i/>
                <w:iCs/>
                <w:color w:val="3A3838"/>
                <w:sz w:val="16"/>
                <w:lang w:eastAsia="es-MX"/>
              </w:rPr>
            </w:pPr>
          </w:p>
        </w:tc>
        <w:tc>
          <w:tcPr>
            <w:tcW w:w="199" w:type="pct"/>
          </w:tcPr>
          <w:p w14:paraId="724421A8" w14:textId="77777777" w:rsidR="00C53CA9" w:rsidRPr="009E4EE4" w:rsidRDefault="00C53CA9" w:rsidP="009E4EE4">
            <w:pPr>
              <w:spacing w:after="0"/>
              <w:rPr>
                <w:rFonts w:cs="Arial"/>
                <w:i/>
                <w:iCs/>
                <w:color w:val="3A3838"/>
                <w:sz w:val="16"/>
                <w:lang w:eastAsia="es-MX"/>
              </w:rPr>
            </w:pPr>
          </w:p>
        </w:tc>
        <w:tc>
          <w:tcPr>
            <w:tcW w:w="83" w:type="pct"/>
            <w:gridSpan w:val="2"/>
          </w:tcPr>
          <w:p w14:paraId="3ACC2CC8" w14:textId="77777777" w:rsidR="00C53CA9" w:rsidRPr="009E4EE4" w:rsidRDefault="00C53CA9" w:rsidP="009E4EE4">
            <w:pPr>
              <w:spacing w:after="0"/>
              <w:rPr>
                <w:rFonts w:cs="Arial"/>
                <w:i/>
                <w:iCs/>
                <w:color w:val="3A3838"/>
                <w:sz w:val="16"/>
                <w:lang w:eastAsia="es-MX"/>
              </w:rPr>
            </w:pPr>
          </w:p>
        </w:tc>
        <w:tc>
          <w:tcPr>
            <w:tcW w:w="85" w:type="pct"/>
            <w:gridSpan w:val="3"/>
          </w:tcPr>
          <w:p w14:paraId="45DECD26" w14:textId="77777777" w:rsidR="00C53CA9" w:rsidRPr="009E4EE4" w:rsidRDefault="00C53CA9" w:rsidP="009E4EE4">
            <w:pPr>
              <w:spacing w:after="0"/>
              <w:rPr>
                <w:rFonts w:cs="Arial"/>
                <w:i/>
                <w:iCs/>
                <w:color w:val="3A3838"/>
                <w:sz w:val="16"/>
                <w:lang w:eastAsia="es-MX"/>
              </w:rPr>
            </w:pPr>
          </w:p>
        </w:tc>
        <w:tc>
          <w:tcPr>
            <w:tcW w:w="85" w:type="pct"/>
          </w:tcPr>
          <w:p w14:paraId="0F70F224" w14:textId="77777777" w:rsidR="00C53CA9" w:rsidRPr="009E4EE4" w:rsidRDefault="00C53CA9" w:rsidP="009E4EE4">
            <w:pPr>
              <w:spacing w:after="0"/>
              <w:rPr>
                <w:rFonts w:cs="Arial"/>
                <w:i/>
                <w:iCs/>
                <w:color w:val="3A3838"/>
                <w:sz w:val="16"/>
                <w:lang w:eastAsia="es-MX"/>
              </w:rPr>
            </w:pPr>
          </w:p>
        </w:tc>
        <w:tc>
          <w:tcPr>
            <w:tcW w:w="201" w:type="pct"/>
            <w:gridSpan w:val="4"/>
          </w:tcPr>
          <w:p w14:paraId="7B05FF8E" w14:textId="77777777" w:rsidR="00C53CA9" w:rsidRPr="009E4EE4" w:rsidRDefault="00C53CA9" w:rsidP="009E4EE4">
            <w:pPr>
              <w:spacing w:after="0"/>
              <w:rPr>
                <w:rFonts w:cs="Arial"/>
                <w:i/>
                <w:iCs/>
                <w:color w:val="3A3838"/>
                <w:sz w:val="16"/>
                <w:lang w:eastAsia="es-MX"/>
              </w:rPr>
            </w:pPr>
          </w:p>
        </w:tc>
        <w:tc>
          <w:tcPr>
            <w:tcW w:w="85" w:type="pct"/>
            <w:gridSpan w:val="3"/>
          </w:tcPr>
          <w:p w14:paraId="3029D86F" w14:textId="77777777" w:rsidR="00C53CA9" w:rsidRPr="009E4EE4" w:rsidRDefault="00C53CA9" w:rsidP="009E4EE4">
            <w:pPr>
              <w:spacing w:after="0"/>
              <w:rPr>
                <w:rFonts w:cs="Arial"/>
                <w:i/>
                <w:iCs/>
                <w:color w:val="3A3838"/>
                <w:sz w:val="16"/>
                <w:lang w:eastAsia="es-MX"/>
              </w:rPr>
            </w:pPr>
          </w:p>
        </w:tc>
        <w:tc>
          <w:tcPr>
            <w:tcW w:w="468" w:type="pct"/>
            <w:gridSpan w:val="5"/>
            <w:vMerge/>
            <w:shd w:val="clear" w:color="auto" w:fill="A6A6A6" w:themeFill="background1" w:themeFillShade="A6"/>
          </w:tcPr>
          <w:p w14:paraId="5060D8E3" w14:textId="77777777" w:rsidR="00C53CA9" w:rsidRPr="009E4EE4" w:rsidRDefault="00C53CA9" w:rsidP="009E4EE4">
            <w:pPr>
              <w:spacing w:after="0"/>
              <w:rPr>
                <w:rFonts w:cs="Arial"/>
                <w:i/>
                <w:iCs/>
                <w:color w:val="3A3838"/>
                <w:sz w:val="16"/>
                <w:lang w:eastAsia="es-MX"/>
              </w:rPr>
            </w:pPr>
          </w:p>
        </w:tc>
        <w:tc>
          <w:tcPr>
            <w:tcW w:w="86" w:type="pct"/>
            <w:gridSpan w:val="2"/>
          </w:tcPr>
          <w:p w14:paraId="2E6D7001" w14:textId="77777777" w:rsidR="00C53CA9" w:rsidRPr="009E4EE4" w:rsidRDefault="00C53CA9" w:rsidP="009E4EE4">
            <w:pPr>
              <w:spacing w:after="0"/>
              <w:rPr>
                <w:rFonts w:cs="Arial"/>
                <w:i/>
                <w:iCs/>
                <w:color w:val="3A3838"/>
                <w:sz w:val="16"/>
                <w:lang w:eastAsia="es-MX"/>
              </w:rPr>
            </w:pPr>
          </w:p>
        </w:tc>
        <w:tc>
          <w:tcPr>
            <w:tcW w:w="309" w:type="pct"/>
            <w:gridSpan w:val="6"/>
            <w:vMerge/>
            <w:shd w:val="clear" w:color="auto" w:fill="A6A6A6" w:themeFill="background1" w:themeFillShade="A6"/>
          </w:tcPr>
          <w:p w14:paraId="376EB3A6" w14:textId="77777777" w:rsidR="00C53CA9" w:rsidRPr="009E4EE4" w:rsidRDefault="00C53CA9" w:rsidP="009E4EE4">
            <w:pPr>
              <w:spacing w:after="0"/>
              <w:rPr>
                <w:rFonts w:cs="Arial"/>
                <w:i/>
                <w:iCs/>
                <w:color w:val="3A3838"/>
                <w:sz w:val="12"/>
                <w:szCs w:val="12"/>
                <w:lang w:eastAsia="es-MX"/>
              </w:rPr>
            </w:pPr>
          </w:p>
        </w:tc>
        <w:tc>
          <w:tcPr>
            <w:tcW w:w="86" w:type="pct"/>
            <w:gridSpan w:val="2"/>
          </w:tcPr>
          <w:p w14:paraId="2CEEC69D" w14:textId="77777777" w:rsidR="00C53CA9" w:rsidRPr="009E4EE4" w:rsidRDefault="00C53CA9" w:rsidP="009E4EE4">
            <w:pPr>
              <w:spacing w:after="0"/>
              <w:rPr>
                <w:rFonts w:cs="Arial"/>
                <w:i/>
                <w:iCs/>
                <w:color w:val="3A3838"/>
                <w:sz w:val="12"/>
                <w:szCs w:val="12"/>
                <w:lang w:eastAsia="es-MX"/>
              </w:rPr>
            </w:pPr>
          </w:p>
        </w:tc>
        <w:tc>
          <w:tcPr>
            <w:tcW w:w="86" w:type="pct"/>
            <w:gridSpan w:val="2"/>
          </w:tcPr>
          <w:p w14:paraId="5F4650AC" w14:textId="77777777" w:rsidR="00C53CA9" w:rsidRPr="009E4EE4" w:rsidRDefault="00C53CA9" w:rsidP="009E4EE4">
            <w:pPr>
              <w:spacing w:after="0"/>
              <w:rPr>
                <w:rFonts w:cs="Arial"/>
                <w:i/>
                <w:iCs/>
                <w:color w:val="3A3838"/>
                <w:sz w:val="16"/>
                <w:lang w:eastAsia="es-MX"/>
              </w:rPr>
            </w:pPr>
          </w:p>
        </w:tc>
        <w:tc>
          <w:tcPr>
            <w:tcW w:w="86" w:type="pct"/>
            <w:gridSpan w:val="2"/>
          </w:tcPr>
          <w:p w14:paraId="2791B5F2" w14:textId="77777777" w:rsidR="00C53CA9" w:rsidRPr="009E4EE4" w:rsidRDefault="00C53CA9" w:rsidP="009E4EE4">
            <w:pPr>
              <w:spacing w:after="0"/>
              <w:rPr>
                <w:rFonts w:cs="Arial"/>
                <w:i/>
                <w:iCs/>
                <w:color w:val="3A3838"/>
                <w:sz w:val="16"/>
                <w:lang w:eastAsia="es-MX"/>
              </w:rPr>
            </w:pPr>
          </w:p>
        </w:tc>
        <w:tc>
          <w:tcPr>
            <w:tcW w:w="215" w:type="pct"/>
            <w:gridSpan w:val="2"/>
          </w:tcPr>
          <w:p w14:paraId="1BFDC821" w14:textId="77777777" w:rsidR="00C53CA9" w:rsidRPr="009E4EE4" w:rsidRDefault="00C53CA9" w:rsidP="009E4EE4">
            <w:pPr>
              <w:spacing w:after="0"/>
              <w:rPr>
                <w:rFonts w:cs="Arial"/>
                <w:i/>
                <w:iCs/>
                <w:color w:val="3A3838"/>
                <w:sz w:val="16"/>
                <w:lang w:eastAsia="es-MX"/>
              </w:rPr>
            </w:pPr>
          </w:p>
        </w:tc>
        <w:tc>
          <w:tcPr>
            <w:tcW w:w="86" w:type="pct"/>
            <w:gridSpan w:val="2"/>
          </w:tcPr>
          <w:p w14:paraId="71F34AD7" w14:textId="77777777" w:rsidR="00C53CA9" w:rsidRPr="009E4EE4" w:rsidRDefault="00C53CA9" w:rsidP="009E4EE4">
            <w:pPr>
              <w:spacing w:after="0"/>
              <w:rPr>
                <w:rFonts w:cs="Arial"/>
                <w:i/>
                <w:iCs/>
                <w:color w:val="3A3838"/>
                <w:sz w:val="16"/>
                <w:lang w:eastAsia="es-MX"/>
              </w:rPr>
            </w:pPr>
          </w:p>
        </w:tc>
        <w:tc>
          <w:tcPr>
            <w:tcW w:w="86" w:type="pct"/>
            <w:gridSpan w:val="2"/>
          </w:tcPr>
          <w:p w14:paraId="1D8B046E" w14:textId="77777777" w:rsidR="00C53CA9" w:rsidRPr="009E4EE4" w:rsidRDefault="00C53CA9" w:rsidP="009E4EE4">
            <w:pPr>
              <w:spacing w:after="0"/>
              <w:rPr>
                <w:rFonts w:cs="Arial"/>
                <w:i/>
                <w:iCs/>
                <w:color w:val="3A3838"/>
                <w:sz w:val="16"/>
                <w:lang w:eastAsia="es-MX"/>
              </w:rPr>
            </w:pPr>
          </w:p>
        </w:tc>
        <w:tc>
          <w:tcPr>
            <w:tcW w:w="86" w:type="pct"/>
            <w:gridSpan w:val="2"/>
          </w:tcPr>
          <w:p w14:paraId="7935C035" w14:textId="77777777" w:rsidR="00C53CA9" w:rsidRPr="009E4EE4" w:rsidRDefault="00C53CA9" w:rsidP="009E4EE4">
            <w:pPr>
              <w:spacing w:after="0"/>
              <w:rPr>
                <w:rFonts w:cs="Arial"/>
                <w:i/>
                <w:iCs/>
                <w:color w:val="3A3838"/>
                <w:sz w:val="16"/>
                <w:lang w:eastAsia="es-MX"/>
              </w:rPr>
            </w:pPr>
          </w:p>
        </w:tc>
        <w:tc>
          <w:tcPr>
            <w:tcW w:w="244" w:type="pct"/>
            <w:gridSpan w:val="2"/>
          </w:tcPr>
          <w:p w14:paraId="1E1B9FB3" w14:textId="77777777" w:rsidR="00C53CA9" w:rsidRPr="009E4EE4" w:rsidRDefault="00C53CA9" w:rsidP="009E4EE4">
            <w:pPr>
              <w:spacing w:after="0"/>
              <w:rPr>
                <w:rFonts w:cs="Arial"/>
                <w:i/>
                <w:iCs/>
                <w:color w:val="3A3838"/>
                <w:sz w:val="16"/>
                <w:lang w:eastAsia="es-MX"/>
              </w:rPr>
            </w:pPr>
          </w:p>
        </w:tc>
        <w:tc>
          <w:tcPr>
            <w:tcW w:w="89" w:type="pct"/>
            <w:gridSpan w:val="3"/>
          </w:tcPr>
          <w:p w14:paraId="24CA65FA" w14:textId="77777777" w:rsidR="00C53CA9" w:rsidRPr="009E4EE4" w:rsidRDefault="00C53CA9" w:rsidP="009E4EE4">
            <w:pPr>
              <w:spacing w:after="0"/>
              <w:rPr>
                <w:rFonts w:cs="Arial"/>
                <w:i/>
                <w:iCs/>
                <w:color w:val="3A3838"/>
                <w:sz w:val="16"/>
                <w:lang w:eastAsia="es-MX"/>
              </w:rPr>
            </w:pPr>
          </w:p>
        </w:tc>
        <w:tc>
          <w:tcPr>
            <w:tcW w:w="73" w:type="pct"/>
          </w:tcPr>
          <w:p w14:paraId="03B6FA65" w14:textId="77777777" w:rsidR="00C53CA9" w:rsidRPr="009E4EE4" w:rsidRDefault="00C53CA9" w:rsidP="009E4EE4">
            <w:pPr>
              <w:spacing w:after="0"/>
              <w:rPr>
                <w:rFonts w:cs="Arial"/>
                <w:i/>
                <w:iCs/>
                <w:color w:val="3A3838"/>
                <w:sz w:val="16"/>
                <w:lang w:eastAsia="es-MX"/>
              </w:rPr>
            </w:pPr>
          </w:p>
        </w:tc>
      </w:tr>
    </w:tbl>
    <w:p w14:paraId="24ED1F81" w14:textId="3F62C6CB" w:rsidR="006C649D" w:rsidRPr="009E4EE4" w:rsidRDefault="006C649D" w:rsidP="009E4EE4">
      <w:pPr>
        <w:rPr>
          <w:rFonts w:cs="Arial"/>
          <w:lang w:val="es-ES"/>
        </w:rPr>
      </w:pPr>
    </w:p>
    <w:p w14:paraId="41937378" w14:textId="505F9795" w:rsidR="005C3D5A" w:rsidRPr="009E4EE4" w:rsidRDefault="005C3D5A" w:rsidP="009E4EE4">
      <w:pPr>
        <w:rPr>
          <w:rFonts w:cs="Arial"/>
          <w:szCs w:val="20"/>
          <w:lang w:val="es-ES"/>
        </w:rPr>
      </w:pPr>
    </w:p>
    <w:p w14:paraId="7E471EC5" w14:textId="73392A69" w:rsidR="005C3D5A" w:rsidRPr="009E4EE4" w:rsidRDefault="005C3D5A" w:rsidP="009E4EE4">
      <w:pPr>
        <w:rPr>
          <w:rFonts w:cs="Arial"/>
          <w:szCs w:val="20"/>
          <w:lang w:val="es-ES"/>
        </w:rPr>
      </w:pPr>
    </w:p>
    <w:p w14:paraId="731CEF5C" w14:textId="1B6ED2CD" w:rsidR="005C3D5A" w:rsidRPr="009E4EE4" w:rsidRDefault="005C3D5A" w:rsidP="009E4EE4">
      <w:pPr>
        <w:rPr>
          <w:rFonts w:cs="Arial"/>
          <w:szCs w:val="20"/>
          <w:lang w:val="es-ES"/>
        </w:rPr>
      </w:pPr>
    </w:p>
    <w:p w14:paraId="0599BCB2" w14:textId="6522A233" w:rsidR="005C3D5A" w:rsidRDefault="005C3D5A" w:rsidP="009E4EE4">
      <w:pPr>
        <w:rPr>
          <w:rFonts w:cs="Arial"/>
          <w:szCs w:val="20"/>
          <w:lang w:val="es-ES"/>
        </w:rPr>
      </w:pPr>
    </w:p>
    <w:p w14:paraId="7CB562C7" w14:textId="5120B15D" w:rsidR="000C46A9" w:rsidRDefault="000C46A9" w:rsidP="009E4EE4">
      <w:pPr>
        <w:rPr>
          <w:rFonts w:cs="Arial"/>
          <w:szCs w:val="20"/>
          <w:lang w:val="es-ES"/>
        </w:rPr>
      </w:pPr>
    </w:p>
    <w:p w14:paraId="6E41186C" w14:textId="77777777" w:rsidR="000C46A9" w:rsidRPr="009E4EE4" w:rsidRDefault="000C46A9" w:rsidP="009E4EE4">
      <w:pPr>
        <w:rPr>
          <w:rFonts w:cs="Arial"/>
          <w:szCs w:val="20"/>
          <w:lang w:val="es-ES"/>
        </w:rPr>
      </w:pPr>
    </w:p>
    <w:tbl>
      <w:tblPr>
        <w:tblW w:w="6183" w:type="pct"/>
        <w:tblInd w:w="-1219" w:type="dxa"/>
        <w:tblLayout w:type="fixed"/>
        <w:tblCellMar>
          <w:left w:w="70" w:type="dxa"/>
          <w:right w:w="70" w:type="dxa"/>
        </w:tblCellMar>
        <w:tblLook w:val="04A0" w:firstRow="1" w:lastRow="0" w:firstColumn="1" w:lastColumn="0" w:noHBand="0" w:noVBand="1"/>
      </w:tblPr>
      <w:tblGrid>
        <w:gridCol w:w="165"/>
        <w:gridCol w:w="7"/>
        <w:gridCol w:w="161"/>
        <w:gridCol w:w="13"/>
        <w:gridCol w:w="151"/>
        <w:gridCol w:w="12"/>
        <w:gridCol w:w="187"/>
        <w:gridCol w:w="25"/>
        <w:gridCol w:w="143"/>
        <w:gridCol w:w="41"/>
        <w:gridCol w:w="444"/>
        <w:gridCol w:w="87"/>
        <w:gridCol w:w="81"/>
        <w:gridCol w:w="85"/>
        <w:gridCol w:w="85"/>
        <w:gridCol w:w="114"/>
        <w:gridCol w:w="56"/>
        <w:gridCol w:w="119"/>
        <w:gridCol w:w="371"/>
        <w:gridCol w:w="130"/>
        <w:gridCol w:w="40"/>
        <w:gridCol w:w="133"/>
        <w:gridCol w:w="37"/>
        <w:gridCol w:w="138"/>
        <w:gridCol w:w="32"/>
        <w:gridCol w:w="143"/>
        <w:gridCol w:w="408"/>
        <w:gridCol w:w="132"/>
        <w:gridCol w:w="38"/>
        <w:gridCol w:w="141"/>
        <w:gridCol w:w="29"/>
        <w:gridCol w:w="135"/>
        <w:gridCol w:w="38"/>
        <w:gridCol w:w="101"/>
        <w:gridCol w:w="60"/>
        <w:gridCol w:w="19"/>
        <w:gridCol w:w="225"/>
        <w:gridCol w:w="75"/>
        <w:gridCol w:w="4"/>
        <w:gridCol w:w="177"/>
        <w:gridCol w:w="177"/>
        <w:gridCol w:w="4"/>
        <w:gridCol w:w="173"/>
        <w:gridCol w:w="8"/>
        <w:gridCol w:w="435"/>
        <w:gridCol w:w="3"/>
        <w:gridCol w:w="178"/>
        <w:gridCol w:w="3"/>
        <w:gridCol w:w="181"/>
        <w:gridCol w:w="2"/>
        <w:gridCol w:w="186"/>
        <w:gridCol w:w="157"/>
        <w:gridCol w:w="96"/>
        <w:gridCol w:w="98"/>
        <w:gridCol w:w="88"/>
        <w:gridCol w:w="2"/>
        <w:gridCol w:w="181"/>
        <w:gridCol w:w="3"/>
        <w:gridCol w:w="178"/>
        <w:gridCol w:w="8"/>
        <w:gridCol w:w="188"/>
        <w:gridCol w:w="648"/>
        <w:gridCol w:w="1"/>
        <w:gridCol w:w="159"/>
        <w:gridCol w:w="29"/>
        <w:gridCol w:w="152"/>
        <w:gridCol w:w="36"/>
        <w:gridCol w:w="145"/>
        <w:gridCol w:w="43"/>
        <w:gridCol w:w="12"/>
        <w:gridCol w:w="287"/>
        <w:gridCol w:w="8"/>
        <w:gridCol w:w="180"/>
        <w:gridCol w:w="25"/>
        <w:gridCol w:w="163"/>
        <w:gridCol w:w="36"/>
        <w:gridCol w:w="152"/>
        <w:gridCol w:w="29"/>
        <w:gridCol w:w="441"/>
        <w:gridCol w:w="18"/>
        <w:gridCol w:w="170"/>
        <w:gridCol w:w="14"/>
        <w:gridCol w:w="174"/>
        <w:gridCol w:w="7"/>
        <w:gridCol w:w="181"/>
        <w:gridCol w:w="118"/>
        <w:gridCol w:w="415"/>
        <w:gridCol w:w="7"/>
        <w:gridCol w:w="162"/>
        <w:gridCol w:w="26"/>
        <w:gridCol w:w="160"/>
      </w:tblGrid>
      <w:tr w:rsidR="00035C79" w:rsidRPr="0096466E" w14:paraId="79FE3F3D" w14:textId="77777777" w:rsidTr="00035C79">
        <w:trPr>
          <w:trHeight w:val="383"/>
        </w:trPr>
        <w:tc>
          <w:tcPr>
            <w:tcW w:w="5000" w:type="pct"/>
            <w:gridSpan w:val="91"/>
            <w:shd w:val="clear" w:color="auto" w:fill="7F7F7F" w:themeFill="text1" w:themeFillTint="80"/>
          </w:tcPr>
          <w:p w14:paraId="2887BA2E" w14:textId="77777777" w:rsidR="00035C79" w:rsidRPr="0096466E" w:rsidRDefault="00035C79" w:rsidP="00035C79">
            <w:pPr>
              <w:spacing w:after="0" w:line="240" w:lineRule="auto"/>
              <w:jc w:val="center"/>
              <w:rPr>
                <w:b/>
                <w:color w:val="FFFFFF" w:themeColor="background1"/>
                <w:sz w:val="18"/>
                <w:lang w:eastAsia="es-MX"/>
              </w:rPr>
            </w:pPr>
            <w:r w:rsidRPr="00D231D9">
              <w:rPr>
                <w:b/>
                <w:color w:val="FFFFFF" w:themeColor="background1"/>
                <w:sz w:val="18"/>
                <w:lang w:eastAsia="es-MX"/>
              </w:rPr>
              <w:t>Anexo 3. Árbol de Objetivos</w:t>
            </w:r>
          </w:p>
        </w:tc>
      </w:tr>
      <w:tr w:rsidR="00035C79" w:rsidRPr="001315C8" w14:paraId="7DD0AAC1" w14:textId="77777777" w:rsidTr="00035C79">
        <w:trPr>
          <w:trHeight w:val="188"/>
        </w:trPr>
        <w:tc>
          <w:tcPr>
            <w:tcW w:w="75" w:type="pct"/>
          </w:tcPr>
          <w:p w14:paraId="2CA19D64" w14:textId="77777777" w:rsidR="00035C79" w:rsidRPr="001315C8" w:rsidRDefault="00035C79" w:rsidP="00035C79">
            <w:pPr>
              <w:spacing w:after="0" w:line="240" w:lineRule="auto"/>
              <w:rPr>
                <w:i/>
                <w:iCs/>
                <w:color w:val="3A3838"/>
                <w:sz w:val="16"/>
                <w:lang w:eastAsia="es-MX"/>
              </w:rPr>
            </w:pPr>
          </w:p>
        </w:tc>
        <w:tc>
          <w:tcPr>
            <w:tcW w:w="77" w:type="pct"/>
            <w:gridSpan w:val="2"/>
          </w:tcPr>
          <w:p w14:paraId="4F1FC7CA" w14:textId="77777777" w:rsidR="00035C79" w:rsidRPr="001315C8" w:rsidRDefault="00035C79" w:rsidP="00035C79">
            <w:pPr>
              <w:spacing w:after="0" w:line="240" w:lineRule="auto"/>
              <w:rPr>
                <w:i/>
                <w:iCs/>
                <w:color w:val="3A3838"/>
                <w:sz w:val="16"/>
                <w:lang w:eastAsia="es-MX"/>
              </w:rPr>
            </w:pPr>
          </w:p>
        </w:tc>
        <w:tc>
          <w:tcPr>
            <w:tcW w:w="75" w:type="pct"/>
            <w:gridSpan w:val="2"/>
          </w:tcPr>
          <w:p w14:paraId="11406EA5" w14:textId="77777777" w:rsidR="00035C79" w:rsidRPr="001315C8" w:rsidRDefault="00035C79" w:rsidP="00035C79">
            <w:pPr>
              <w:spacing w:after="0" w:line="240" w:lineRule="auto"/>
              <w:rPr>
                <w:i/>
                <w:iCs/>
                <w:color w:val="3A3838"/>
                <w:sz w:val="16"/>
                <w:lang w:eastAsia="es-MX"/>
              </w:rPr>
            </w:pPr>
          </w:p>
        </w:tc>
        <w:tc>
          <w:tcPr>
            <w:tcW w:w="91" w:type="pct"/>
            <w:gridSpan w:val="2"/>
          </w:tcPr>
          <w:p w14:paraId="6FE176BF" w14:textId="77777777" w:rsidR="00035C79" w:rsidRPr="001315C8" w:rsidRDefault="00035C79" w:rsidP="00035C79">
            <w:pPr>
              <w:spacing w:after="0" w:line="240" w:lineRule="auto"/>
              <w:rPr>
                <w:i/>
                <w:iCs/>
                <w:color w:val="3A3838"/>
                <w:sz w:val="16"/>
                <w:lang w:eastAsia="es-MX"/>
              </w:rPr>
            </w:pPr>
          </w:p>
        </w:tc>
        <w:tc>
          <w:tcPr>
            <w:tcW w:w="77" w:type="pct"/>
            <w:gridSpan w:val="2"/>
          </w:tcPr>
          <w:p w14:paraId="3795702D" w14:textId="77777777" w:rsidR="00035C79" w:rsidRPr="001315C8" w:rsidRDefault="00035C79" w:rsidP="00035C79">
            <w:pPr>
              <w:spacing w:after="0" w:line="240" w:lineRule="auto"/>
              <w:rPr>
                <w:i/>
                <w:iCs/>
                <w:color w:val="3A3838"/>
                <w:sz w:val="16"/>
                <w:lang w:eastAsia="es-MX"/>
              </w:rPr>
            </w:pPr>
          </w:p>
        </w:tc>
        <w:tc>
          <w:tcPr>
            <w:tcW w:w="222" w:type="pct"/>
            <w:gridSpan w:val="2"/>
          </w:tcPr>
          <w:p w14:paraId="7AFD52AC" w14:textId="77777777" w:rsidR="00035C79" w:rsidRPr="001315C8" w:rsidRDefault="00035C79" w:rsidP="00035C79">
            <w:pPr>
              <w:spacing w:after="0" w:line="240" w:lineRule="auto"/>
              <w:rPr>
                <w:i/>
                <w:iCs/>
                <w:color w:val="3A3838"/>
                <w:sz w:val="16"/>
                <w:lang w:eastAsia="es-MX"/>
              </w:rPr>
            </w:pPr>
          </w:p>
        </w:tc>
        <w:tc>
          <w:tcPr>
            <w:tcW w:w="77" w:type="pct"/>
            <w:gridSpan w:val="2"/>
          </w:tcPr>
          <w:p w14:paraId="63599900" w14:textId="77777777" w:rsidR="00035C79" w:rsidRPr="001315C8" w:rsidRDefault="00035C79" w:rsidP="00035C79">
            <w:pPr>
              <w:spacing w:after="0" w:line="240" w:lineRule="auto"/>
              <w:rPr>
                <w:i/>
                <w:iCs/>
                <w:color w:val="3A3838"/>
                <w:sz w:val="16"/>
                <w:lang w:eastAsia="es-MX"/>
              </w:rPr>
            </w:pPr>
          </w:p>
        </w:tc>
        <w:tc>
          <w:tcPr>
            <w:tcW w:w="78" w:type="pct"/>
            <w:gridSpan w:val="2"/>
          </w:tcPr>
          <w:p w14:paraId="7F4F9367" w14:textId="77777777" w:rsidR="00035C79" w:rsidRPr="001315C8" w:rsidRDefault="00035C79" w:rsidP="00035C79">
            <w:pPr>
              <w:spacing w:after="0" w:line="240" w:lineRule="auto"/>
              <w:rPr>
                <w:i/>
                <w:iCs/>
                <w:color w:val="3A3838"/>
                <w:sz w:val="16"/>
                <w:lang w:eastAsia="es-MX"/>
              </w:rPr>
            </w:pPr>
          </w:p>
        </w:tc>
        <w:tc>
          <w:tcPr>
            <w:tcW w:w="78" w:type="pct"/>
            <w:gridSpan w:val="2"/>
          </w:tcPr>
          <w:p w14:paraId="2AD6C0AB" w14:textId="77777777" w:rsidR="00035C79" w:rsidRPr="001315C8" w:rsidRDefault="00035C79" w:rsidP="00035C79">
            <w:pPr>
              <w:spacing w:after="0" w:line="240" w:lineRule="auto"/>
              <w:rPr>
                <w:i/>
                <w:iCs/>
                <w:color w:val="3A3838"/>
                <w:sz w:val="16"/>
                <w:lang w:eastAsia="es-MX"/>
              </w:rPr>
            </w:pPr>
          </w:p>
        </w:tc>
        <w:tc>
          <w:tcPr>
            <w:tcW w:w="224" w:type="pct"/>
            <w:gridSpan w:val="2"/>
          </w:tcPr>
          <w:p w14:paraId="0BAA297B" w14:textId="77777777" w:rsidR="00035C79" w:rsidRPr="001315C8" w:rsidRDefault="00035C79" w:rsidP="00035C79">
            <w:pPr>
              <w:spacing w:after="0" w:line="240" w:lineRule="auto"/>
              <w:rPr>
                <w:i/>
                <w:iCs/>
                <w:color w:val="3A3838"/>
                <w:sz w:val="16"/>
                <w:lang w:eastAsia="es-MX"/>
              </w:rPr>
            </w:pPr>
          </w:p>
        </w:tc>
        <w:tc>
          <w:tcPr>
            <w:tcW w:w="78" w:type="pct"/>
            <w:gridSpan w:val="2"/>
          </w:tcPr>
          <w:p w14:paraId="1A06007E" w14:textId="77777777" w:rsidR="00035C79" w:rsidRPr="001315C8" w:rsidRDefault="00035C79" w:rsidP="00035C79">
            <w:pPr>
              <w:spacing w:after="0" w:line="240" w:lineRule="auto"/>
              <w:rPr>
                <w:i/>
                <w:iCs/>
                <w:color w:val="3A3838"/>
                <w:sz w:val="16"/>
                <w:lang w:eastAsia="es-MX"/>
              </w:rPr>
            </w:pPr>
          </w:p>
        </w:tc>
        <w:tc>
          <w:tcPr>
            <w:tcW w:w="78" w:type="pct"/>
            <w:gridSpan w:val="2"/>
          </w:tcPr>
          <w:p w14:paraId="734DAD13" w14:textId="77777777" w:rsidR="00035C79" w:rsidRPr="001315C8" w:rsidRDefault="00035C79" w:rsidP="00035C79">
            <w:pPr>
              <w:spacing w:after="0" w:line="240" w:lineRule="auto"/>
              <w:rPr>
                <w:i/>
                <w:iCs/>
                <w:color w:val="3A3838"/>
                <w:sz w:val="16"/>
                <w:lang w:eastAsia="es-MX"/>
              </w:rPr>
            </w:pPr>
          </w:p>
        </w:tc>
        <w:tc>
          <w:tcPr>
            <w:tcW w:w="78" w:type="pct"/>
            <w:gridSpan w:val="2"/>
          </w:tcPr>
          <w:p w14:paraId="05F5A0CD" w14:textId="77777777" w:rsidR="00035C79" w:rsidRPr="001315C8" w:rsidRDefault="00035C79" w:rsidP="00035C79">
            <w:pPr>
              <w:spacing w:after="0" w:line="240" w:lineRule="auto"/>
              <w:rPr>
                <w:i/>
                <w:iCs/>
                <w:color w:val="3A3838"/>
                <w:sz w:val="16"/>
                <w:lang w:eastAsia="es-MX"/>
              </w:rPr>
            </w:pPr>
          </w:p>
        </w:tc>
        <w:tc>
          <w:tcPr>
            <w:tcW w:w="252" w:type="pct"/>
            <w:gridSpan w:val="2"/>
          </w:tcPr>
          <w:p w14:paraId="3B26855B" w14:textId="77777777" w:rsidR="00035C79" w:rsidRPr="001315C8" w:rsidRDefault="00035C79" w:rsidP="00035C79">
            <w:pPr>
              <w:spacing w:after="0" w:line="240" w:lineRule="auto"/>
              <w:rPr>
                <w:i/>
                <w:iCs/>
                <w:color w:val="3A3838"/>
                <w:sz w:val="16"/>
                <w:lang w:eastAsia="es-MX"/>
              </w:rPr>
            </w:pPr>
          </w:p>
        </w:tc>
        <w:tc>
          <w:tcPr>
            <w:tcW w:w="2064" w:type="pct"/>
            <w:gridSpan w:val="39"/>
            <w:vMerge w:val="restart"/>
            <w:shd w:val="clear" w:color="auto" w:fill="A6A6A6" w:themeFill="background1" w:themeFillShade="A6"/>
          </w:tcPr>
          <w:p w14:paraId="4FD6C654" w14:textId="77777777" w:rsidR="00035C79" w:rsidRPr="001315C8" w:rsidRDefault="00035C79" w:rsidP="00035C79">
            <w:pPr>
              <w:spacing w:after="0" w:line="240" w:lineRule="auto"/>
              <w:rPr>
                <w:i/>
                <w:iCs/>
                <w:color w:val="3A3838"/>
                <w:sz w:val="16"/>
                <w:lang w:eastAsia="es-MX"/>
              </w:rPr>
            </w:pPr>
            <w:r>
              <w:rPr>
                <w:i/>
                <w:iCs/>
                <w:sz w:val="16"/>
                <w:lang w:eastAsia="es-MX"/>
              </w:rPr>
              <w:t>Mejora la calidad de vida y estado de bienestar</w:t>
            </w:r>
          </w:p>
        </w:tc>
        <w:tc>
          <w:tcPr>
            <w:tcW w:w="83" w:type="pct"/>
            <w:gridSpan w:val="2"/>
          </w:tcPr>
          <w:p w14:paraId="7D836F49" w14:textId="77777777" w:rsidR="00035C79" w:rsidRPr="001315C8" w:rsidRDefault="00035C79" w:rsidP="00035C79">
            <w:pPr>
              <w:spacing w:after="0" w:line="240" w:lineRule="auto"/>
              <w:rPr>
                <w:i/>
                <w:iCs/>
                <w:color w:val="3A3838"/>
                <w:sz w:val="16"/>
                <w:lang w:eastAsia="es-MX"/>
              </w:rPr>
            </w:pPr>
          </w:p>
        </w:tc>
        <w:tc>
          <w:tcPr>
            <w:tcW w:w="160" w:type="pct"/>
            <w:gridSpan w:val="4"/>
          </w:tcPr>
          <w:p w14:paraId="36513D81" w14:textId="77777777" w:rsidR="00035C79" w:rsidRPr="001315C8" w:rsidRDefault="00035C79" w:rsidP="00035C79">
            <w:pPr>
              <w:spacing w:after="0" w:line="240" w:lineRule="auto"/>
              <w:rPr>
                <w:i/>
                <w:iCs/>
                <w:color w:val="3A3838"/>
                <w:sz w:val="16"/>
                <w:lang w:eastAsia="es-MX"/>
              </w:rPr>
            </w:pPr>
          </w:p>
        </w:tc>
        <w:tc>
          <w:tcPr>
            <w:tcW w:w="94" w:type="pct"/>
            <w:gridSpan w:val="2"/>
          </w:tcPr>
          <w:p w14:paraId="65B14C9C" w14:textId="77777777" w:rsidR="00035C79" w:rsidRPr="001315C8" w:rsidRDefault="00035C79" w:rsidP="00035C79">
            <w:pPr>
              <w:spacing w:after="0" w:line="240" w:lineRule="auto"/>
              <w:rPr>
                <w:i/>
                <w:iCs/>
                <w:color w:val="3A3838"/>
                <w:sz w:val="16"/>
                <w:lang w:eastAsia="es-MX"/>
              </w:rPr>
            </w:pPr>
          </w:p>
        </w:tc>
        <w:tc>
          <w:tcPr>
            <w:tcW w:w="91" w:type="pct"/>
            <w:gridSpan w:val="2"/>
          </w:tcPr>
          <w:p w14:paraId="5DD4F934" w14:textId="77777777" w:rsidR="00035C79" w:rsidRPr="001315C8" w:rsidRDefault="00035C79" w:rsidP="00035C79">
            <w:pPr>
              <w:spacing w:after="0" w:line="240" w:lineRule="auto"/>
              <w:rPr>
                <w:i/>
                <w:iCs/>
                <w:color w:val="3A3838"/>
                <w:sz w:val="16"/>
                <w:lang w:eastAsia="es-MX"/>
              </w:rPr>
            </w:pPr>
          </w:p>
        </w:tc>
        <w:tc>
          <w:tcPr>
            <w:tcW w:w="83" w:type="pct"/>
            <w:gridSpan w:val="2"/>
          </w:tcPr>
          <w:p w14:paraId="4E691562" w14:textId="77777777" w:rsidR="00035C79" w:rsidRPr="001315C8" w:rsidRDefault="00035C79" w:rsidP="00035C79">
            <w:pPr>
              <w:spacing w:after="0" w:line="240" w:lineRule="auto"/>
              <w:rPr>
                <w:i/>
                <w:iCs/>
                <w:color w:val="3A3838"/>
                <w:sz w:val="16"/>
                <w:lang w:eastAsia="es-MX"/>
              </w:rPr>
            </w:pPr>
          </w:p>
        </w:tc>
        <w:tc>
          <w:tcPr>
            <w:tcW w:w="210" w:type="pct"/>
            <w:gridSpan w:val="2"/>
          </w:tcPr>
          <w:p w14:paraId="3066341C" w14:textId="77777777" w:rsidR="00035C79" w:rsidRPr="001315C8" w:rsidRDefault="00035C79" w:rsidP="00035C79">
            <w:pPr>
              <w:spacing w:after="0" w:line="240" w:lineRule="auto"/>
              <w:rPr>
                <w:i/>
                <w:iCs/>
                <w:color w:val="3A3838"/>
                <w:sz w:val="16"/>
                <w:lang w:eastAsia="es-MX"/>
              </w:rPr>
            </w:pPr>
          </w:p>
        </w:tc>
        <w:tc>
          <w:tcPr>
            <w:tcW w:w="84" w:type="pct"/>
            <w:gridSpan w:val="2"/>
          </w:tcPr>
          <w:p w14:paraId="5BE9D20A" w14:textId="77777777" w:rsidR="00035C79" w:rsidRPr="001315C8" w:rsidRDefault="00035C79" w:rsidP="00035C79">
            <w:pPr>
              <w:spacing w:after="0" w:line="240" w:lineRule="auto"/>
              <w:rPr>
                <w:i/>
                <w:iCs/>
                <w:color w:val="3A3838"/>
                <w:sz w:val="16"/>
                <w:lang w:eastAsia="es-MX"/>
              </w:rPr>
            </w:pPr>
          </w:p>
        </w:tc>
        <w:tc>
          <w:tcPr>
            <w:tcW w:w="83" w:type="pct"/>
            <w:gridSpan w:val="2"/>
          </w:tcPr>
          <w:p w14:paraId="342BA87E" w14:textId="77777777" w:rsidR="00035C79" w:rsidRPr="001315C8" w:rsidRDefault="00035C79" w:rsidP="00035C79">
            <w:pPr>
              <w:spacing w:after="0" w:line="240" w:lineRule="auto"/>
              <w:rPr>
                <w:i/>
                <w:iCs/>
                <w:color w:val="3A3838"/>
                <w:sz w:val="16"/>
                <w:lang w:eastAsia="es-MX"/>
              </w:rPr>
            </w:pPr>
          </w:p>
        </w:tc>
        <w:tc>
          <w:tcPr>
            <w:tcW w:w="83" w:type="pct"/>
          </w:tcPr>
          <w:p w14:paraId="09EBC1F8" w14:textId="77777777" w:rsidR="00035C79" w:rsidRPr="001315C8" w:rsidRDefault="00035C79" w:rsidP="00035C79">
            <w:pPr>
              <w:spacing w:after="0" w:line="240" w:lineRule="auto"/>
              <w:rPr>
                <w:i/>
                <w:iCs/>
                <w:color w:val="3A3838"/>
                <w:sz w:val="16"/>
                <w:lang w:eastAsia="es-MX"/>
              </w:rPr>
            </w:pPr>
          </w:p>
        </w:tc>
        <w:tc>
          <w:tcPr>
            <w:tcW w:w="247" w:type="pct"/>
            <w:gridSpan w:val="3"/>
          </w:tcPr>
          <w:p w14:paraId="347CF28E" w14:textId="77777777" w:rsidR="00035C79" w:rsidRPr="001315C8" w:rsidRDefault="00035C79" w:rsidP="00035C79">
            <w:pPr>
              <w:spacing w:after="0" w:line="240" w:lineRule="auto"/>
              <w:rPr>
                <w:i/>
                <w:iCs/>
                <w:color w:val="3A3838"/>
                <w:sz w:val="16"/>
                <w:lang w:eastAsia="es-MX"/>
              </w:rPr>
            </w:pPr>
          </w:p>
        </w:tc>
        <w:tc>
          <w:tcPr>
            <w:tcW w:w="86" w:type="pct"/>
            <w:gridSpan w:val="2"/>
          </w:tcPr>
          <w:p w14:paraId="3871F28D" w14:textId="77777777" w:rsidR="00035C79" w:rsidRPr="001315C8" w:rsidRDefault="00035C79" w:rsidP="00035C79">
            <w:pPr>
              <w:spacing w:after="0" w:line="240" w:lineRule="auto"/>
              <w:rPr>
                <w:i/>
                <w:iCs/>
                <w:color w:val="3A3838"/>
                <w:sz w:val="16"/>
                <w:lang w:eastAsia="es-MX"/>
              </w:rPr>
            </w:pPr>
          </w:p>
        </w:tc>
        <w:tc>
          <w:tcPr>
            <w:tcW w:w="73" w:type="pct"/>
          </w:tcPr>
          <w:p w14:paraId="0672D136" w14:textId="77777777" w:rsidR="00035C79" w:rsidRPr="001315C8" w:rsidRDefault="00035C79" w:rsidP="00035C79">
            <w:pPr>
              <w:spacing w:after="0" w:line="240" w:lineRule="auto"/>
              <w:rPr>
                <w:i/>
                <w:iCs/>
                <w:color w:val="3A3838"/>
                <w:sz w:val="16"/>
                <w:lang w:eastAsia="es-MX"/>
              </w:rPr>
            </w:pPr>
          </w:p>
        </w:tc>
      </w:tr>
      <w:tr w:rsidR="00035C79" w:rsidRPr="001315C8" w14:paraId="12BE3D6B" w14:textId="77777777" w:rsidTr="00035C79">
        <w:trPr>
          <w:trHeight w:val="69"/>
        </w:trPr>
        <w:tc>
          <w:tcPr>
            <w:tcW w:w="75" w:type="pct"/>
          </w:tcPr>
          <w:p w14:paraId="49339969" w14:textId="77777777" w:rsidR="00035C79" w:rsidRPr="001315C8" w:rsidRDefault="00035C79" w:rsidP="00035C79">
            <w:pPr>
              <w:spacing w:after="0" w:line="240" w:lineRule="auto"/>
              <w:rPr>
                <w:i/>
                <w:iCs/>
                <w:color w:val="3A3838"/>
                <w:sz w:val="16"/>
                <w:lang w:eastAsia="es-MX"/>
              </w:rPr>
            </w:pPr>
          </w:p>
        </w:tc>
        <w:tc>
          <w:tcPr>
            <w:tcW w:w="77" w:type="pct"/>
            <w:gridSpan w:val="2"/>
          </w:tcPr>
          <w:p w14:paraId="5B912F2E" w14:textId="77777777" w:rsidR="00035C79" w:rsidRPr="001315C8" w:rsidRDefault="00035C79" w:rsidP="00035C79">
            <w:pPr>
              <w:spacing w:after="0" w:line="240" w:lineRule="auto"/>
              <w:rPr>
                <w:i/>
                <w:iCs/>
                <w:color w:val="3A3838"/>
                <w:sz w:val="16"/>
                <w:lang w:eastAsia="es-MX"/>
              </w:rPr>
            </w:pPr>
          </w:p>
        </w:tc>
        <w:tc>
          <w:tcPr>
            <w:tcW w:w="75" w:type="pct"/>
            <w:gridSpan w:val="2"/>
          </w:tcPr>
          <w:p w14:paraId="6BCBCFF9" w14:textId="77777777" w:rsidR="00035C79" w:rsidRPr="001315C8" w:rsidRDefault="00035C79" w:rsidP="00035C79">
            <w:pPr>
              <w:spacing w:after="0" w:line="240" w:lineRule="auto"/>
              <w:rPr>
                <w:i/>
                <w:iCs/>
                <w:color w:val="3A3838"/>
                <w:sz w:val="16"/>
                <w:lang w:eastAsia="es-MX"/>
              </w:rPr>
            </w:pPr>
          </w:p>
        </w:tc>
        <w:tc>
          <w:tcPr>
            <w:tcW w:w="91" w:type="pct"/>
            <w:gridSpan w:val="2"/>
          </w:tcPr>
          <w:p w14:paraId="04F6829D" w14:textId="77777777" w:rsidR="00035C79" w:rsidRPr="001315C8" w:rsidRDefault="00035C79" w:rsidP="00035C79">
            <w:pPr>
              <w:spacing w:after="0" w:line="240" w:lineRule="auto"/>
              <w:rPr>
                <w:i/>
                <w:iCs/>
                <w:color w:val="3A3838"/>
                <w:sz w:val="16"/>
                <w:lang w:eastAsia="es-MX"/>
              </w:rPr>
            </w:pPr>
          </w:p>
        </w:tc>
        <w:tc>
          <w:tcPr>
            <w:tcW w:w="77" w:type="pct"/>
            <w:gridSpan w:val="2"/>
          </w:tcPr>
          <w:p w14:paraId="7FFD7DF3" w14:textId="77777777" w:rsidR="00035C79" w:rsidRPr="001315C8" w:rsidRDefault="00035C79" w:rsidP="00035C79">
            <w:pPr>
              <w:spacing w:after="0" w:line="240" w:lineRule="auto"/>
              <w:rPr>
                <w:i/>
                <w:iCs/>
                <w:color w:val="3A3838"/>
                <w:sz w:val="16"/>
                <w:lang w:eastAsia="es-MX"/>
              </w:rPr>
            </w:pPr>
          </w:p>
        </w:tc>
        <w:tc>
          <w:tcPr>
            <w:tcW w:w="222" w:type="pct"/>
            <w:gridSpan w:val="2"/>
          </w:tcPr>
          <w:p w14:paraId="3AD5C6F8" w14:textId="77777777" w:rsidR="00035C79" w:rsidRPr="001315C8" w:rsidRDefault="00035C79" w:rsidP="00035C79">
            <w:pPr>
              <w:spacing w:after="0" w:line="240" w:lineRule="auto"/>
              <w:rPr>
                <w:i/>
                <w:iCs/>
                <w:color w:val="3A3838"/>
                <w:sz w:val="16"/>
                <w:lang w:eastAsia="es-MX"/>
              </w:rPr>
            </w:pPr>
          </w:p>
        </w:tc>
        <w:tc>
          <w:tcPr>
            <w:tcW w:w="77" w:type="pct"/>
            <w:gridSpan w:val="2"/>
          </w:tcPr>
          <w:p w14:paraId="363EDCF4" w14:textId="77777777" w:rsidR="00035C79" w:rsidRPr="001315C8" w:rsidRDefault="00035C79" w:rsidP="00035C79">
            <w:pPr>
              <w:spacing w:after="0" w:line="240" w:lineRule="auto"/>
              <w:rPr>
                <w:i/>
                <w:iCs/>
                <w:color w:val="3A3838"/>
                <w:sz w:val="16"/>
                <w:lang w:eastAsia="es-MX"/>
              </w:rPr>
            </w:pPr>
          </w:p>
        </w:tc>
        <w:tc>
          <w:tcPr>
            <w:tcW w:w="78" w:type="pct"/>
            <w:gridSpan w:val="2"/>
          </w:tcPr>
          <w:p w14:paraId="24AF53B6" w14:textId="77777777" w:rsidR="00035C79" w:rsidRPr="001315C8" w:rsidRDefault="00035C79" w:rsidP="00035C79">
            <w:pPr>
              <w:spacing w:after="0" w:line="240" w:lineRule="auto"/>
              <w:rPr>
                <w:i/>
                <w:iCs/>
                <w:color w:val="3A3838"/>
                <w:sz w:val="16"/>
                <w:lang w:eastAsia="es-MX"/>
              </w:rPr>
            </w:pPr>
          </w:p>
        </w:tc>
        <w:tc>
          <w:tcPr>
            <w:tcW w:w="78" w:type="pct"/>
            <w:gridSpan w:val="2"/>
          </w:tcPr>
          <w:p w14:paraId="752B2323" w14:textId="77777777" w:rsidR="00035C79" w:rsidRPr="001315C8" w:rsidRDefault="00035C79" w:rsidP="00035C79">
            <w:pPr>
              <w:spacing w:after="0" w:line="240" w:lineRule="auto"/>
              <w:rPr>
                <w:i/>
                <w:iCs/>
                <w:color w:val="3A3838"/>
                <w:sz w:val="16"/>
                <w:lang w:eastAsia="es-MX"/>
              </w:rPr>
            </w:pPr>
          </w:p>
        </w:tc>
        <w:tc>
          <w:tcPr>
            <w:tcW w:w="224" w:type="pct"/>
            <w:gridSpan w:val="2"/>
          </w:tcPr>
          <w:p w14:paraId="12EFF47F" w14:textId="77777777" w:rsidR="00035C79" w:rsidRPr="001315C8" w:rsidRDefault="00035C79" w:rsidP="00035C79">
            <w:pPr>
              <w:spacing w:after="0" w:line="240" w:lineRule="auto"/>
              <w:rPr>
                <w:i/>
                <w:iCs/>
                <w:color w:val="3A3838"/>
                <w:sz w:val="16"/>
                <w:lang w:eastAsia="es-MX"/>
              </w:rPr>
            </w:pPr>
          </w:p>
        </w:tc>
        <w:tc>
          <w:tcPr>
            <w:tcW w:w="78" w:type="pct"/>
            <w:gridSpan w:val="2"/>
          </w:tcPr>
          <w:p w14:paraId="1A836C81" w14:textId="77777777" w:rsidR="00035C79" w:rsidRPr="001315C8" w:rsidRDefault="00035C79" w:rsidP="00035C79">
            <w:pPr>
              <w:spacing w:after="0" w:line="240" w:lineRule="auto"/>
              <w:rPr>
                <w:i/>
                <w:iCs/>
                <w:color w:val="3A3838"/>
                <w:sz w:val="16"/>
                <w:lang w:eastAsia="es-MX"/>
              </w:rPr>
            </w:pPr>
          </w:p>
        </w:tc>
        <w:tc>
          <w:tcPr>
            <w:tcW w:w="78" w:type="pct"/>
            <w:gridSpan w:val="2"/>
          </w:tcPr>
          <w:p w14:paraId="3EE64577" w14:textId="77777777" w:rsidR="00035C79" w:rsidRPr="001315C8" w:rsidRDefault="00035C79" w:rsidP="00035C79">
            <w:pPr>
              <w:spacing w:after="0" w:line="240" w:lineRule="auto"/>
              <w:rPr>
                <w:i/>
                <w:iCs/>
                <w:color w:val="3A3838"/>
                <w:sz w:val="16"/>
                <w:lang w:eastAsia="es-MX"/>
              </w:rPr>
            </w:pPr>
          </w:p>
        </w:tc>
        <w:tc>
          <w:tcPr>
            <w:tcW w:w="78" w:type="pct"/>
            <w:gridSpan w:val="2"/>
          </w:tcPr>
          <w:p w14:paraId="2303AD57" w14:textId="77777777" w:rsidR="00035C79" w:rsidRPr="001315C8" w:rsidRDefault="00035C79" w:rsidP="00035C79">
            <w:pPr>
              <w:spacing w:after="0" w:line="240" w:lineRule="auto"/>
              <w:rPr>
                <w:i/>
                <w:iCs/>
                <w:color w:val="3A3838"/>
                <w:sz w:val="16"/>
                <w:lang w:eastAsia="es-MX"/>
              </w:rPr>
            </w:pPr>
          </w:p>
        </w:tc>
        <w:tc>
          <w:tcPr>
            <w:tcW w:w="252" w:type="pct"/>
            <w:gridSpan w:val="2"/>
          </w:tcPr>
          <w:p w14:paraId="5F1DA48A" w14:textId="77777777" w:rsidR="00035C79" w:rsidRPr="001315C8" w:rsidRDefault="00035C79" w:rsidP="00035C79">
            <w:pPr>
              <w:spacing w:after="0" w:line="240" w:lineRule="auto"/>
              <w:rPr>
                <w:i/>
                <w:iCs/>
                <w:color w:val="3A3838"/>
                <w:sz w:val="16"/>
                <w:lang w:eastAsia="es-MX"/>
              </w:rPr>
            </w:pPr>
          </w:p>
        </w:tc>
        <w:tc>
          <w:tcPr>
            <w:tcW w:w="2064" w:type="pct"/>
            <w:gridSpan w:val="39"/>
            <w:vMerge/>
            <w:shd w:val="clear" w:color="auto" w:fill="A6A6A6" w:themeFill="background1" w:themeFillShade="A6"/>
          </w:tcPr>
          <w:p w14:paraId="0F3E3C58" w14:textId="77777777" w:rsidR="00035C79" w:rsidRPr="001315C8" w:rsidRDefault="00035C79" w:rsidP="00035C79">
            <w:pPr>
              <w:spacing w:after="0" w:line="240" w:lineRule="auto"/>
              <w:rPr>
                <w:i/>
                <w:iCs/>
                <w:color w:val="3A3838"/>
                <w:sz w:val="16"/>
                <w:lang w:eastAsia="es-MX"/>
              </w:rPr>
            </w:pPr>
          </w:p>
        </w:tc>
        <w:tc>
          <w:tcPr>
            <w:tcW w:w="83" w:type="pct"/>
            <w:gridSpan w:val="2"/>
          </w:tcPr>
          <w:p w14:paraId="619DB942" w14:textId="77777777" w:rsidR="00035C79" w:rsidRPr="001315C8" w:rsidRDefault="00035C79" w:rsidP="00035C79">
            <w:pPr>
              <w:spacing w:after="0" w:line="240" w:lineRule="auto"/>
              <w:rPr>
                <w:i/>
                <w:iCs/>
                <w:color w:val="3A3838"/>
                <w:sz w:val="16"/>
                <w:lang w:eastAsia="es-MX"/>
              </w:rPr>
            </w:pPr>
          </w:p>
        </w:tc>
        <w:tc>
          <w:tcPr>
            <w:tcW w:w="160" w:type="pct"/>
            <w:gridSpan w:val="4"/>
          </w:tcPr>
          <w:p w14:paraId="7AD90924" w14:textId="77777777" w:rsidR="00035C79" w:rsidRPr="001315C8" w:rsidRDefault="00035C79" w:rsidP="00035C79">
            <w:pPr>
              <w:spacing w:after="0" w:line="240" w:lineRule="auto"/>
              <w:rPr>
                <w:i/>
                <w:iCs/>
                <w:color w:val="3A3838"/>
                <w:sz w:val="16"/>
                <w:lang w:eastAsia="es-MX"/>
              </w:rPr>
            </w:pPr>
          </w:p>
        </w:tc>
        <w:tc>
          <w:tcPr>
            <w:tcW w:w="94" w:type="pct"/>
            <w:gridSpan w:val="2"/>
          </w:tcPr>
          <w:p w14:paraId="7340A70E" w14:textId="77777777" w:rsidR="00035C79" w:rsidRPr="001315C8" w:rsidRDefault="00035C79" w:rsidP="00035C79">
            <w:pPr>
              <w:spacing w:after="0" w:line="240" w:lineRule="auto"/>
              <w:rPr>
                <w:i/>
                <w:iCs/>
                <w:color w:val="3A3838"/>
                <w:sz w:val="16"/>
                <w:lang w:eastAsia="es-MX"/>
              </w:rPr>
            </w:pPr>
          </w:p>
        </w:tc>
        <w:tc>
          <w:tcPr>
            <w:tcW w:w="91" w:type="pct"/>
            <w:gridSpan w:val="2"/>
          </w:tcPr>
          <w:p w14:paraId="1255C364" w14:textId="77777777" w:rsidR="00035C79" w:rsidRPr="001315C8" w:rsidRDefault="00035C79" w:rsidP="00035C79">
            <w:pPr>
              <w:spacing w:after="0" w:line="240" w:lineRule="auto"/>
              <w:rPr>
                <w:i/>
                <w:iCs/>
                <w:color w:val="3A3838"/>
                <w:sz w:val="16"/>
                <w:lang w:eastAsia="es-MX"/>
              </w:rPr>
            </w:pPr>
          </w:p>
        </w:tc>
        <w:tc>
          <w:tcPr>
            <w:tcW w:w="83" w:type="pct"/>
            <w:gridSpan w:val="2"/>
          </w:tcPr>
          <w:p w14:paraId="7F359E2E" w14:textId="77777777" w:rsidR="00035C79" w:rsidRPr="001315C8" w:rsidRDefault="00035C79" w:rsidP="00035C79">
            <w:pPr>
              <w:spacing w:after="0" w:line="240" w:lineRule="auto"/>
              <w:rPr>
                <w:i/>
                <w:iCs/>
                <w:color w:val="3A3838"/>
                <w:sz w:val="16"/>
                <w:lang w:eastAsia="es-MX"/>
              </w:rPr>
            </w:pPr>
          </w:p>
        </w:tc>
        <w:tc>
          <w:tcPr>
            <w:tcW w:w="210" w:type="pct"/>
            <w:gridSpan w:val="2"/>
          </w:tcPr>
          <w:p w14:paraId="47023628" w14:textId="77777777" w:rsidR="00035C79" w:rsidRPr="001315C8" w:rsidRDefault="00035C79" w:rsidP="00035C79">
            <w:pPr>
              <w:spacing w:after="0" w:line="240" w:lineRule="auto"/>
              <w:rPr>
                <w:i/>
                <w:iCs/>
                <w:color w:val="3A3838"/>
                <w:sz w:val="16"/>
                <w:lang w:eastAsia="es-MX"/>
              </w:rPr>
            </w:pPr>
          </w:p>
        </w:tc>
        <w:tc>
          <w:tcPr>
            <w:tcW w:w="84" w:type="pct"/>
            <w:gridSpan w:val="2"/>
          </w:tcPr>
          <w:p w14:paraId="3AE488A7" w14:textId="77777777" w:rsidR="00035C79" w:rsidRPr="001315C8" w:rsidRDefault="00035C79" w:rsidP="00035C79">
            <w:pPr>
              <w:spacing w:after="0" w:line="240" w:lineRule="auto"/>
              <w:rPr>
                <w:i/>
                <w:iCs/>
                <w:color w:val="3A3838"/>
                <w:sz w:val="16"/>
                <w:lang w:eastAsia="es-MX"/>
              </w:rPr>
            </w:pPr>
          </w:p>
        </w:tc>
        <w:tc>
          <w:tcPr>
            <w:tcW w:w="83" w:type="pct"/>
            <w:gridSpan w:val="2"/>
          </w:tcPr>
          <w:p w14:paraId="6C5B4CA0" w14:textId="77777777" w:rsidR="00035C79" w:rsidRPr="001315C8" w:rsidRDefault="00035C79" w:rsidP="00035C79">
            <w:pPr>
              <w:spacing w:after="0" w:line="240" w:lineRule="auto"/>
              <w:rPr>
                <w:i/>
                <w:iCs/>
                <w:color w:val="3A3838"/>
                <w:sz w:val="16"/>
                <w:lang w:eastAsia="es-MX"/>
              </w:rPr>
            </w:pPr>
          </w:p>
        </w:tc>
        <w:tc>
          <w:tcPr>
            <w:tcW w:w="83" w:type="pct"/>
          </w:tcPr>
          <w:p w14:paraId="05978DCA" w14:textId="77777777" w:rsidR="00035C79" w:rsidRPr="001315C8" w:rsidRDefault="00035C79" w:rsidP="00035C79">
            <w:pPr>
              <w:spacing w:after="0" w:line="240" w:lineRule="auto"/>
              <w:rPr>
                <w:i/>
                <w:iCs/>
                <w:color w:val="3A3838"/>
                <w:sz w:val="16"/>
                <w:lang w:eastAsia="es-MX"/>
              </w:rPr>
            </w:pPr>
          </w:p>
        </w:tc>
        <w:tc>
          <w:tcPr>
            <w:tcW w:w="247" w:type="pct"/>
            <w:gridSpan w:val="3"/>
          </w:tcPr>
          <w:p w14:paraId="22273502" w14:textId="77777777" w:rsidR="00035C79" w:rsidRPr="001315C8" w:rsidRDefault="00035C79" w:rsidP="00035C79">
            <w:pPr>
              <w:spacing w:after="0" w:line="240" w:lineRule="auto"/>
              <w:rPr>
                <w:i/>
                <w:iCs/>
                <w:color w:val="3A3838"/>
                <w:sz w:val="16"/>
                <w:lang w:eastAsia="es-MX"/>
              </w:rPr>
            </w:pPr>
          </w:p>
        </w:tc>
        <w:tc>
          <w:tcPr>
            <w:tcW w:w="86" w:type="pct"/>
            <w:gridSpan w:val="2"/>
          </w:tcPr>
          <w:p w14:paraId="55295129" w14:textId="77777777" w:rsidR="00035C79" w:rsidRPr="001315C8" w:rsidRDefault="00035C79" w:rsidP="00035C79">
            <w:pPr>
              <w:spacing w:after="0" w:line="240" w:lineRule="auto"/>
              <w:rPr>
                <w:i/>
                <w:iCs/>
                <w:color w:val="3A3838"/>
                <w:sz w:val="16"/>
                <w:lang w:eastAsia="es-MX"/>
              </w:rPr>
            </w:pPr>
          </w:p>
        </w:tc>
        <w:tc>
          <w:tcPr>
            <w:tcW w:w="73" w:type="pct"/>
          </w:tcPr>
          <w:p w14:paraId="2D1B7E04" w14:textId="77777777" w:rsidR="00035C79" w:rsidRPr="001315C8" w:rsidRDefault="00035C79" w:rsidP="00035C79">
            <w:pPr>
              <w:spacing w:after="0" w:line="240" w:lineRule="auto"/>
              <w:rPr>
                <w:i/>
                <w:iCs/>
                <w:color w:val="3A3838"/>
                <w:sz w:val="16"/>
                <w:lang w:eastAsia="es-MX"/>
              </w:rPr>
            </w:pPr>
          </w:p>
        </w:tc>
      </w:tr>
      <w:tr w:rsidR="00035C79" w:rsidRPr="001315C8" w14:paraId="7B4BD9A7" w14:textId="77777777" w:rsidTr="00035C79">
        <w:trPr>
          <w:trHeight w:val="303"/>
        </w:trPr>
        <w:tc>
          <w:tcPr>
            <w:tcW w:w="75" w:type="pct"/>
          </w:tcPr>
          <w:p w14:paraId="2746DCCF" w14:textId="77777777" w:rsidR="00035C79" w:rsidRPr="001315C8" w:rsidRDefault="00035C79" w:rsidP="00035C79">
            <w:pPr>
              <w:spacing w:after="0" w:line="240" w:lineRule="auto"/>
              <w:rPr>
                <w:i/>
                <w:iCs/>
                <w:color w:val="3A3838"/>
                <w:sz w:val="16"/>
                <w:lang w:eastAsia="es-MX"/>
              </w:rPr>
            </w:pPr>
          </w:p>
        </w:tc>
        <w:tc>
          <w:tcPr>
            <w:tcW w:w="77" w:type="pct"/>
            <w:gridSpan w:val="2"/>
          </w:tcPr>
          <w:p w14:paraId="6491A7BF" w14:textId="77777777" w:rsidR="00035C79" w:rsidRPr="001315C8" w:rsidRDefault="00035C79" w:rsidP="00035C79">
            <w:pPr>
              <w:spacing w:after="0" w:line="240" w:lineRule="auto"/>
              <w:rPr>
                <w:i/>
                <w:iCs/>
                <w:color w:val="3A3838"/>
                <w:sz w:val="16"/>
                <w:lang w:eastAsia="es-MX"/>
              </w:rPr>
            </w:pPr>
          </w:p>
        </w:tc>
        <w:tc>
          <w:tcPr>
            <w:tcW w:w="75" w:type="pct"/>
            <w:gridSpan w:val="2"/>
          </w:tcPr>
          <w:p w14:paraId="42DD2D38" w14:textId="77777777" w:rsidR="00035C79" w:rsidRPr="001315C8" w:rsidRDefault="00035C79" w:rsidP="00035C79">
            <w:pPr>
              <w:spacing w:after="0" w:line="240" w:lineRule="auto"/>
              <w:rPr>
                <w:i/>
                <w:iCs/>
                <w:color w:val="3A3838"/>
                <w:sz w:val="16"/>
                <w:lang w:eastAsia="es-MX"/>
              </w:rPr>
            </w:pPr>
          </w:p>
        </w:tc>
        <w:tc>
          <w:tcPr>
            <w:tcW w:w="91" w:type="pct"/>
            <w:gridSpan w:val="2"/>
          </w:tcPr>
          <w:p w14:paraId="3A1C8739" w14:textId="77777777" w:rsidR="00035C79" w:rsidRPr="001315C8" w:rsidRDefault="00035C79" w:rsidP="00035C79">
            <w:pPr>
              <w:spacing w:after="0" w:line="240" w:lineRule="auto"/>
              <w:rPr>
                <w:i/>
                <w:iCs/>
                <w:color w:val="3A3838"/>
                <w:sz w:val="16"/>
                <w:lang w:eastAsia="es-MX"/>
              </w:rPr>
            </w:pPr>
          </w:p>
        </w:tc>
        <w:tc>
          <w:tcPr>
            <w:tcW w:w="77" w:type="pct"/>
            <w:gridSpan w:val="2"/>
          </w:tcPr>
          <w:p w14:paraId="737C734A" w14:textId="77777777" w:rsidR="00035C79" w:rsidRPr="001315C8" w:rsidRDefault="00035C79" w:rsidP="00035C79">
            <w:pPr>
              <w:spacing w:after="0" w:line="240" w:lineRule="auto"/>
              <w:rPr>
                <w:i/>
                <w:iCs/>
                <w:color w:val="3A3838"/>
                <w:sz w:val="16"/>
                <w:lang w:eastAsia="es-MX"/>
              </w:rPr>
            </w:pPr>
          </w:p>
        </w:tc>
        <w:tc>
          <w:tcPr>
            <w:tcW w:w="222" w:type="pct"/>
            <w:gridSpan w:val="2"/>
          </w:tcPr>
          <w:p w14:paraId="085FD912" w14:textId="77777777" w:rsidR="00035C79" w:rsidRPr="001315C8" w:rsidRDefault="00035C79" w:rsidP="00035C79">
            <w:pPr>
              <w:spacing w:after="0" w:line="240" w:lineRule="auto"/>
              <w:rPr>
                <w:i/>
                <w:iCs/>
                <w:color w:val="3A3838"/>
                <w:sz w:val="16"/>
                <w:lang w:eastAsia="es-MX"/>
              </w:rPr>
            </w:pPr>
          </w:p>
        </w:tc>
        <w:tc>
          <w:tcPr>
            <w:tcW w:w="77" w:type="pct"/>
            <w:gridSpan w:val="2"/>
          </w:tcPr>
          <w:p w14:paraId="60172C54" w14:textId="77777777" w:rsidR="00035C79" w:rsidRPr="001315C8" w:rsidRDefault="00035C79" w:rsidP="00035C79">
            <w:pPr>
              <w:spacing w:after="0" w:line="240" w:lineRule="auto"/>
              <w:rPr>
                <w:i/>
                <w:iCs/>
                <w:color w:val="3A3838"/>
                <w:sz w:val="16"/>
                <w:lang w:eastAsia="es-MX"/>
              </w:rPr>
            </w:pPr>
          </w:p>
        </w:tc>
        <w:tc>
          <w:tcPr>
            <w:tcW w:w="78" w:type="pct"/>
            <w:gridSpan w:val="2"/>
          </w:tcPr>
          <w:p w14:paraId="740C7378" w14:textId="77777777" w:rsidR="00035C79" w:rsidRPr="001315C8" w:rsidRDefault="00035C79" w:rsidP="00035C79">
            <w:pPr>
              <w:spacing w:after="0" w:line="240" w:lineRule="auto"/>
              <w:rPr>
                <w:i/>
                <w:iCs/>
                <w:color w:val="3A3838"/>
                <w:sz w:val="16"/>
                <w:lang w:eastAsia="es-MX"/>
              </w:rPr>
            </w:pPr>
          </w:p>
        </w:tc>
        <w:tc>
          <w:tcPr>
            <w:tcW w:w="78" w:type="pct"/>
            <w:gridSpan w:val="2"/>
          </w:tcPr>
          <w:p w14:paraId="1CB6C472" w14:textId="77777777" w:rsidR="00035C79" w:rsidRPr="001315C8" w:rsidRDefault="00035C79" w:rsidP="00035C79">
            <w:pPr>
              <w:spacing w:after="0" w:line="240" w:lineRule="auto"/>
              <w:rPr>
                <w:i/>
                <w:iCs/>
                <w:color w:val="3A3838"/>
                <w:sz w:val="16"/>
                <w:lang w:eastAsia="es-MX"/>
              </w:rPr>
            </w:pPr>
          </w:p>
        </w:tc>
        <w:tc>
          <w:tcPr>
            <w:tcW w:w="224" w:type="pct"/>
            <w:gridSpan w:val="2"/>
          </w:tcPr>
          <w:p w14:paraId="2A9B1B03" w14:textId="77777777" w:rsidR="00035C79" w:rsidRPr="001315C8" w:rsidRDefault="00035C79" w:rsidP="00035C79">
            <w:pPr>
              <w:spacing w:after="0" w:line="240" w:lineRule="auto"/>
              <w:rPr>
                <w:i/>
                <w:iCs/>
                <w:color w:val="3A3838"/>
                <w:sz w:val="16"/>
                <w:lang w:eastAsia="es-MX"/>
              </w:rPr>
            </w:pPr>
          </w:p>
        </w:tc>
        <w:tc>
          <w:tcPr>
            <w:tcW w:w="78" w:type="pct"/>
            <w:gridSpan w:val="2"/>
          </w:tcPr>
          <w:p w14:paraId="1B681483" w14:textId="77777777" w:rsidR="00035C79" w:rsidRPr="001315C8" w:rsidRDefault="00035C79" w:rsidP="00035C79">
            <w:pPr>
              <w:spacing w:after="0" w:line="240" w:lineRule="auto"/>
              <w:rPr>
                <w:i/>
                <w:iCs/>
                <w:color w:val="3A3838"/>
                <w:sz w:val="16"/>
                <w:lang w:eastAsia="es-MX"/>
              </w:rPr>
            </w:pPr>
          </w:p>
        </w:tc>
        <w:tc>
          <w:tcPr>
            <w:tcW w:w="78" w:type="pct"/>
            <w:gridSpan w:val="2"/>
          </w:tcPr>
          <w:p w14:paraId="02E7B7F1" w14:textId="77777777" w:rsidR="00035C79" w:rsidRPr="001315C8" w:rsidRDefault="00035C79" w:rsidP="00035C79">
            <w:pPr>
              <w:spacing w:after="0" w:line="240" w:lineRule="auto"/>
              <w:rPr>
                <w:i/>
                <w:iCs/>
                <w:color w:val="3A3838"/>
                <w:sz w:val="16"/>
                <w:lang w:eastAsia="es-MX"/>
              </w:rPr>
            </w:pPr>
          </w:p>
        </w:tc>
        <w:tc>
          <w:tcPr>
            <w:tcW w:w="78" w:type="pct"/>
            <w:gridSpan w:val="2"/>
          </w:tcPr>
          <w:p w14:paraId="0E883D92" w14:textId="77777777" w:rsidR="00035C79" w:rsidRPr="001315C8" w:rsidRDefault="00035C79" w:rsidP="00035C79">
            <w:pPr>
              <w:spacing w:after="0" w:line="240" w:lineRule="auto"/>
              <w:rPr>
                <w:i/>
                <w:iCs/>
                <w:color w:val="3A3838"/>
                <w:sz w:val="16"/>
                <w:lang w:eastAsia="es-MX"/>
              </w:rPr>
            </w:pPr>
          </w:p>
        </w:tc>
        <w:tc>
          <w:tcPr>
            <w:tcW w:w="252" w:type="pct"/>
            <w:gridSpan w:val="2"/>
          </w:tcPr>
          <w:p w14:paraId="1BAEB32E" w14:textId="77777777" w:rsidR="00035C79" w:rsidRPr="001315C8" w:rsidRDefault="00035C79" w:rsidP="00035C79">
            <w:pPr>
              <w:spacing w:after="0" w:line="240" w:lineRule="auto"/>
              <w:rPr>
                <w:i/>
                <w:iCs/>
                <w:color w:val="3A3838"/>
                <w:sz w:val="16"/>
                <w:lang w:eastAsia="es-MX"/>
              </w:rPr>
            </w:pPr>
          </w:p>
        </w:tc>
        <w:tc>
          <w:tcPr>
            <w:tcW w:w="2064" w:type="pct"/>
            <w:gridSpan w:val="39"/>
            <w:vMerge/>
            <w:shd w:val="clear" w:color="auto" w:fill="A6A6A6" w:themeFill="background1" w:themeFillShade="A6"/>
          </w:tcPr>
          <w:p w14:paraId="181CAB7A" w14:textId="77777777" w:rsidR="00035C79" w:rsidRPr="001315C8" w:rsidRDefault="00035C79" w:rsidP="00035C79">
            <w:pPr>
              <w:spacing w:after="0" w:line="240" w:lineRule="auto"/>
              <w:rPr>
                <w:i/>
                <w:iCs/>
                <w:color w:val="3A3838"/>
                <w:sz w:val="16"/>
                <w:lang w:eastAsia="es-MX"/>
              </w:rPr>
            </w:pPr>
          </w:p>
        </w:tc>
        <w:tc>
          <w:tcPr>
            <w:tcW w:w="83" w:type="pct"/>
            <w:gridSpan w:val="2"/>
          </w:tcPr>
          <w:p w14:paraId="1EEB30E7" w14:textId="77777777" w:rsidR="00035C79" w:rsidRPr="001315C8" w:rsidRDefault="00035C79" w:rsidP="00035C79">
            <w:pPr>
              <w:spacing w:after="0" w:line="240" w:lineRule="auto"/>
              <w:rPr>
                <w:i/>
                <w:iCs/>
                <w:color w:val="3A3838"/>
                <w:sz w:val="16"/>
                <w:lang w:eastAsia="es-MX"/>
              </w:rPr>
            </w:pPr>
          </w:p>
        </w:tc>
        <w:tc>
          <w:tcPr>
            <w:tcW w:w="160" w:type="pct"/>
            <w:gridSpan w:val="4"/>
          </w:tcPr>
          <w:p w14:paraId="3FBFCFA1" w14:textId="77777777" w:rsidR="00035C79" w:rsidRPr="001315C8" w:rsidRDefault="00035C79" w:rsidP="00035C79">
            <w:pPr>
              <w:spacing w:after="0" w:line="240" w:lineRule="auto"/>
              <w:rPr>
                <w:i/>
                <w:iCs/>
                <w:color w:val="3A3838"/>
                <w:sz w:val="16"/>
                <w:lang w:eastAsia="es-MX"/>
              </w:rPr>
            </w:pPr>
          </w:p>
        </w:tc>
        <w:tc>
          <w:tcPr>
            <w:tcW w:w="94" w:type="pct"/>
            <w:gridSpan w:val="2"/>
          </w:tcPr>
          <w:p w14:paraId="3C8D38CB" w14:textId="77777777" w:rsidR="00035C79" w:rsidRPr="001315C8" w:rsidRDefault="00035C79" w:rsidP="00035C79">
            <w:pPr>
              <w:spacing w:after="0" w:line="240" w:lineRule="auto"/>
              <w:rPr>
                <w:i/>
                <w:iCs/>
                <w:color w:val="3A3838"/>
                <w:sz w:val="16"/>
                <w:lang w:eastAsia="es-MX"/>
              </w:rPr>
            </w:pPr>
          </w:p>
        </w:tc>
        <w:tc>
          <w:tcPr>
            <w:tcW w:w="91" w:type="pct"/>
            <w:gridSpan w:val="2"/>
          </w:tcPr>
          <w:p w14:paraId="10C88D67" w14:textId="77777777" w:rsidR="00035C79" w:rsidRPr="001315C8" w:rsidRDefault="00035C79" w:rsidP="00035C79">
            <w:pPr>
              <w:spacing w:after="0" w:line="240" w:lineRule="auto"/>
              <w:rPr>
                <w:i/>
                <w:iCs/>
                <w:color w:val="3A3838"/>
                <w:sz w:val="16"/>
                <w:lang w:eastAsia="es-MX"/>
              </w:rPr>
            </w:pPr>
          </w:p>
        </w:tc>
        <w:tc>
          <w:tcPr>
            <w:tcW w:w="83" w:type="pct"/>
            <w:gridSpan w:val="2"/>
          </w:tcPr>
          <w:p w14:paraId="78E57118" w14:textId="77777777" w:rsidR="00035C79" w:rsidRPr="001315C8" w:rsidRDefault="00035C79" w:rsidP="00035C79">
            <w:pPr>
              <w:spacing w:after="0" w:line="240" w:lineRule="auto"/>
              <w:rPr>
                <w:i/>
                <w:iCs/>
                <w:color w:val="3A3838"/>
                <w:sz w:val="16"/>
                <w:lang w:eastAsia="es-MX"/>
              </w:rPr>
            </w:pPr>
          </w:p>
        </w:tc>
        <w:tc>
          <w:tcPr>
            <w:tcW w:w="210" w:type="pct"/>
            <w:gridSpan w:val="2"/>
          </w:tcPr>
          <w:p w14:paraId="1530AD44" w14:textId="77777777" w:rsidR="00035C79" w:rsidRPr="001315C8" w:rsidRDefault="00035C79" w:rsidP="00035C79">
            <w:pPr>
              <w:spacing w:after="0" w:line="240" w:lineRule="auto"/>
              <w:rPr>
                <w:i/>
                <w:iCs/>
                <w:color w:val="3A3838"/>
                <w:sz w:val="16"/>
                <w:lang w:eastAsia="es-MX"/>
              </w:rPr>
            </w:pPr>
          </w:p>
        </w:tc>
        <w:tc>
          <w:tcPr>
            <w:tcW w:w="84" w:type="pct"/>
            <w:gridSpan w:val="2"/>
          </w:tcPr>
          <w:p w14:paraId="0773D3D0" w14:textId="77777777" w:rsidR="00035C79" w:rsidRPr="001315C8" w:rsidRDefault="00035C79" w:rsidP="00035C79">
            <w:pPr>
              <w:spacing w:after="0" w:line="240" w:lineRule="auto"/>
              <w:rPr>
                <w:i/>
                <w:iCs/>
                <w:color w:val="3A3838"/>
                <w:sz w:val="16"/>
                <w:lang w:eastAsia="es-MX"/>
              </w:rPr>
            </w:pPr>
          </w:p>
        </w:tc>
        <w:tc>
          <w:tcPr>
            <w:tcW w:w="83" w:type="pct"/>
            <w:gridSpan w:val="2"/>
          </w:tcPr>
          <w:p w14:paraId="01917855" w14:textId="77777777" w:rsidR="00035C79" w:rsidRPr="001315C8" w:rsidRDefault="00035C79" w:rsidP="00035C79">
            <w:pPr>
              <w:spacing w:after="0" w:line="240" w:lineRule="auto"/>
              <w:rPr>
                <w:i/>
                <w:iCs/>
                <w:color w:val="3A3838"/>
                <w:sz w:val="16"/>
                <w:lang w:eastAsia="es-MX"/>
              </w:rPr>
            </w:pPr>
          </w:p>
        </w:tc>
        <w:tc>
          <w:tcPr>
            <w:tcW w:w="83" w:type="pct"/>
          </w:tcPr>
          <w:p w14:paraId="44C1F6F9" w14:textId="77777777" w:rsidR="00035C79" w:rsidRPr="001315C8" w:rsidRDefault="00035C79" w:rsidP="00035C79">
            <w:pPr>
              <w:spacing w:after="0" w:line="240" w:lineRule="auto"/>
              <w:rPr>
                <w:i/>
                <w:iCs/>
                <w:color w:val="3A3838"/>
                <w:sz w:val="16"/>
                <w:lang w:eastAsia="es-MX"/>
              </w:rPr>
            </w:pPr>
          </w:p>
        </w:tc>
        <w:tc>
          <w:tcPr>
            <w:tcW w:w="247" w:type="pct"/>
            <w:gridSpan w:val="3"/>
          </w:tcPr>
          <w:p w14:paraId="602C7ABC" w14:textId="77777777" w:rsidR="00035C79" w:rsidRPr="001315C8" w:rsidRDefault="00035C79" w:rsidP="00035C79">
            <w:pPr>
              <w:spacing w:after="0" w:line="240" w:lineRule="auto"/>
              <w:rPr>
                <w:i/>
                <w:iCs/>
                <w:color w:val="3A3838"/>
                <w:sz w:val="16"/>
                <w:lang w:eastAsia="es-MX"/>
              </w:rPr>
            </w:pPr>
          </w:p>
        </w:tc>
        <w:tc>
          <w:tcPr>
            <w:tcW w:w="86" w:type="pct"/>
            <w:gridSpan w:val="2"/>
          </w:tcPr>
          <w:p w14:paraId="256D6028" w14:textId="77777777" w:rsidR="00035C79" w:rsidRPr="001315C8" w:rsidRDefault="00035C79" w:rsidP="00035C79">
            <w:pPr>
              <w:spacing w:after="0" w:line="240" w:lineRule="auto"/>
              <w:rPr>
                <w:i/>
                <w:iCs/>
                <w:color w:val="3A3838"/>
                <w:sz w:val="16"/>
                <w:lang w:eastAsia="es-MX"/>
              </w:rPr>
            </w:pPr>
          </w:p>
        </w:tc>
        <w:tc>
          <w:tcPr>
            <w:tcW w:w="73" w:type="pct"/>
          </w:tcPr>
          <w:p w14:paraId="700E9A8C" w14:textId="77777777" w:rsidR="00035C79" w:rsidRPr="001315C8" w:rsidRDefault="00035C79" w:rsidP="00035C79">
            <w:pPr>
              <w:spacing w:after="0" w:line="240" w:lineRule="auto"/>
              <w:rPr>
                <w:i/>
                <w:iCs/>
                <w:color w:val="3A3838"/>
                <w:sz w:val="16"/>
                <w:lang w:eastAsia="es-MX"/>
              </w:rPr>
            </w:pPr>
          </w:p>
        </w:tc>
      </w:tr>
      <w:tr w:rsidR="00035C79" w:rsidRPr="001315C8" w14:paraId="0D7C268A" w14:textId="77777777" w:rsidTr="00035C79">
        <w:trPr>
          <w:trHeight w:val="188"/>
        </w:trPr>
        <w:tc>
          <w:tcPr>
            <w:tcW w:w="75" w:type="pct"/>
          </w:tcPr>
          <w:p w14:paraId="4ED07DD7" w14:textId="77777777" w:rsidR="00035C79" w:rsidRPr="001315C8" w:rsidRDefault="00035C79" w:rsidP="00035C79">
            <w:pPr>
              <w:spacing w:after="0" w:line="240" w:lineRule="auto"/>
              <w:rPr>
                <w:color w:val="000000"/>
                <w:sz w:val="16"/>
                <w:lang w:eastAsia="es-MX"/>
              </w:rPr>
            </w:pPr>
          </w:p>
        </w:tc>
        <w:tc>
          <w:tcPr>
            <w:tcW w:w="77" w:type="pct"/>
            <w:gridSpan w:val="2"/>
          </w:tcPr>
          <w:p w14:paraId="2F788968" w14:textId="77777777" w:rsidR="00035C79" w:rsidRPr="001315C8" w:rsidRDefault="00035C79" w:rsidP="00035C79">
            <w:pPr>
              <w:spacing w:after="0" w:line="240" w:lineRule="auto"/>
              <w:rPr>
                <w:color w:val="000000"/>
                <w:sz w:val="16"/>
                <w:lang w:eastAsia="es-MX"/>
              </w:rPr>
            </w:pPr>
          </w:p>
        </w:tc>
        <w:tc>
          <w:tcPr>
            <w:tcW w:w="75" w:type="pct"/>
            <w:gridSpan w:val="2"/>
          </w:tcPr>
          <w:p w14:paraId="3E3C2EA0" w14:textId="77777777" w:rsidR="00035C79" w:rsidRPr="001315C8" w:rsidRDefault="00035C79" w:rsidP="00035C79">
            <w:pPr>
              <w:spacing w:after="0" w:line="240" w:lineRule="auto"/>
              <w:rPr>
                <w:color w:val="000000"/>
                <w:sz w:val="16"/>
                <w:lang w:eastAsia="es-MX"/>
              </w:rPr>
            </w:pPr>
          </w:p>
        </w:tc>
        <w:tc>
          <w:tcPr>
            <w:tcW w:w="91" w:type="pct"/>
            <w:gridSpan w:val="2"/>
          </w:tcPr>
          <w:p w14:paraId="25D593C8" w14:textId="77777777" w:rsidR="00035C79" w:rsidRPr="001315C8" w:rsidRDefault="00035C79" w:rsidP="00035C79">
            <w:pPr>
              <w:spacing w:after="0" w:line="240" w:lineRule="auto"/>
              <w:rPr>
                <w:color w:val="000000"/>
                <w:sz w:val="16"/>
                <w:lang w:eastAsia="es-MX"/>
              </w:rPr>
            </w:pPr>
          </w:p>
        </w:tc>
        <w:tc>
          <w:tcPr>
            <w:tcW w:w="77" w:type="pct"/>
            <w:gridSpan w:val="2"/>
          </w:tcPr>
          <w:p w14:paraId="0D932977" w14:textId="77777777" w:rsidR="00035C79" w:rsidRPr="001315C8" w:rsidRDefault="00035C79" w:rsidP="00035C79">
            <w:pPr>
              <w:spacing w:after="0" w:line="240" w:lineRule="auto"/>
              <w:rPr>
                <w:color w:val="000000"/>
                <w:sz w:val="16"/>
                <w:lang w:eastAsia="es-MX"/>
              </w:rPr>
            </w:pPr>
          </w:p>
        </w:tc>
        <w:tc>
          <w:tcPr>
            <w:tcW w:w="222" w:type="pct"/>
            <w:gridSpan w:val="2"/>
          </w:tcPr>
          <w:p w14:paraId="61AA6A7C" w14:textId="77777777" w:rsidR="00035C79" w:rsidRPr="001315C8" w:rsidRDefault="00035C79" w:rsidP="00035C79">
            <w:pPr>
              <w:spacing w:after="0" w:line="240" w:lineRule="auto"/>
              <w:rPr>
                <w:color w:val="000000"/>
                <w:sz w:val="16"/>
                <w:lang w:eastAsia="es-MX"/>
              </w:rPr>
            </w:pPr>
          </w:p>
        </w:tc>
        <w:tc>
          <w:tcPr>
            <w:tcW w:w="77" w:type="pct"/>
            <w:gridSpan w:val="2"/>
          </w:tcPr>
          <w:p w14:paraId="61C3EFFC" w14:textId="77777777" w:rsidR="00035C79" w:rsidRPr="001315C8" w:rsidRDefault="00035C79" w:rsidP="00035C79">
            <w:pPr>
              <w:spacing w:after="0" w:line="240" w:lineRule="auto"/>
              <w:rPr>
                <w:color w:val="000000"/>
                <w:sz w:val="16"/>
                <w:lang w:eastAsia="es-MX"/>
              </w:rPr>
            </w:pPr>
          </w:p>
        </w:tc>
        <w:tc>
          <w:tcPr>
            <w:tcW w:w="78" w:type="pct"/>
            <w:gridSpan w:val="2"/>
          </w:tcPr>
          <w:p w14:paraId="34DA87B1" w14:textId="77777777" w:rsidR="00035C79" w:rsidRPr="001315C8" w:rsidRDefault="00035C79" w:rsidP="00035C79">
            <w:pPr>
              <w:spacing w:after="0" w:line="240" w:lineRule="auto"/>
              <w:rPr>
                <w:color w:val="000000"/>
                <w:sz w:val="16"/>
                <w:lang w:eastAsia="es-MX"/>
              </w:rPr>
            </w:pPr>
          </w:p>
        </w:tc>
        <w:tc>
          <w:tcPr>
            <w:tcW w:w="78" w:type="pct"/>
            <w:gridSpan w:val="2"/>
          </w:tcPr>
          <w:p w14:paraId="3E944F6B" w14:textId="77777777" w:rsidR="00035C79" w:rsidRPr="001315C8" w:rsidRDefault="00035C79" w:rsidP="00035C79">
            <w:pPr>
              <w:spacing w:after="0" w:line="240" w:lineRule="auto"/>
              <w:rPr>
                <w:color w:val="000000"/>
                <w:sz w:val="16"/>
                <w:lang w:eastAsia="es-MX"/>
              </w:rPr>
            </w:pPr>
          </w:p>
        </w:tc>
        <w:tc>
          <w:tcPr>
            <w:tcW w:w="224" w:type="pct"/>
            <w:gridSpan w:val="2"/>
          </w:tcPr>
          <w:p w14:paraId="5AB78599" w14:textId="77777777" w:rsidR="00035C79" w:rsidRPr="001315C8" w:rsidRDefault="00035C79" w:rsidP="00035C79">
            <w:pPr>
              <w:spacing w:after="0" w:line="240" w:lineRule="auto"/>
              <w:rPr>
                <w:color w:val="000000"/>
                <w:sz w:val="16"/>
                <w:lang w:eastAsia="es-MX"/>
              </w:rPr>
            </w:pPr>
          </w:p>
        </w:tc>
        <w:tc>
          <w:tcPr>
            <w:tcW w:w="78" w:type="pct"/>
            <w:gridSpan w:val="2"/>
          </w:tcPr>
          <w:p w14:paraId="4D8D3498" w14:textId="77777777" w:rsidR="00035C79" w:rsidRPr="001315C8" w:rsidRDefault="00035C79" w:rsidP="00035C79">
            <w:pPr>
              <w:spacing w:after="0" w:line="240" w:lineRule="auto"/>
              <w:rPr>
                <w:color w:val="000000"/>
                <w:sz w:val="16"/>
                <w:lang w:eastAsia="es-MX"/>
              </w:rPr>
            </w:pPr>
          </w:p>
        </w:tc>
        <w:tc>
          <w:tcPr>
            <w:tcW w:w="78" w:type="pct"/>
            <w:gridSpan w:val="2"/>
          </w:tcPr>
          <w:p w14:paraId="3D278848" w14:textId="77777777" w:rsidR="00035C79" w:rsidRPr="001315C8" w:rsidRDefault="00035C79" w:rsidP="00035C79">
            <w:pPr>
              <w:spacing w:after="0" w:line="240" w:lineRule="auto"/>
              <w:rPr>
                <w:color w:val="000000"/>
                <w:sz w:val="16"/>
                <w:lang w:eastAsia="es-MX"/>
              </w:rPr>
            </w:pPr>
          </w:p>
        </w:tc>
        <w:tc>
          <w:tcPr>
            <w:tcW w:w="78" w:type="pct"/>
            <w:gridSpan w:val="2"/>
          </w:tcPr>
          <w:p w14:paraId="30A3FC90" w14:textId="77777777" w:rsidR="00035C79" w:rsidRPr="001315C8" w:rsidRDefault="00035C79" w:rsidP="00035C79">
            <w:pPr>
              <w:spacing w:after="0" w:line="240" w:lineRule="auto"/>
              <w:rPr>
                <w:color w:val="000000"/>
                <w:sz w:val="16"/>
                <w:lang w:eastAsia="es-MX"/>
              </w:rPr>
            </w:pPr>
          </w:p>
        </w:tc>
        <w:tc>
          <w:tcPr>
            <w:tcW w:w="252" w:type="pct"/>
            <w:gridSpan w:val="2"/>
          </w:tcPr>
          <w:p w14:paraId="1E1CE1F4" w14:textId="77777777" w:rsidR="00035C79" w:rsidRPr="001315C8" w:rsidRDefault="00035C79" w:rsidP="00035C79">
            <w:pPr>
              <w:spacing w:after="0" w:line="240" w:lineRule="auto"/>
              <w:rPr>
                <w:color w:val="000000"/>
                <w:sz w:val="16"/>
                <w:lang w:eastAsia="es-MX"/>
              </w:rPr>
            </w:pPr>
          </w:p>
        </w:tc>
        <w:tc>
          <w:tcPr>
            <w:tcW w:w="78" w:type="pct"/>
            <w:gridSpan w:val="2"/>
          </w:tcPr>
          <w:p w14:paraId="5515059C" w14:textId="77777777" w:rsidR="00035C79" w:rsidRPr="001315C8" w:rsidRDefault="00035C79" w:rsidP="00035C79">
            <w:pPr>
              <w:spacing w:after="0" w:line="240" w:lineRule="auto"/>
              <w:rPr>
                <w:color w:val="000000"/>
                <w:sz w:val="16"/>
                <w:lang w:eastAsia="es-MX"/>
              </w:rPr>
            </w:pPr>
          </w:p>
        </w:tc>
        <w:tc>
          <w:tcPr>
            <w:tcW w:w="78" w:type="pct"/>
            <w:gridSpan w:val="2"/>
          </w:tcPr>
          <w:p w14:paraId="228525D0" w14:textId="77777777" w:rsidR="00035C79" w:rsidRPr="001315C8" w:rsidRDefault="00035C79" w:rsidP="00035C79">
            <w:pPr>
              <w:spacing w:after="0" w:line="240" w:lineRule="auto"/>
              <w:rPr>
                <w:color w:val="000000"/>
                <w:sz w:val="16"/>
                <w:lang w:eastAsia="es-MX"/>
              </w:rPr>
            </w:pPr>
          </w:p>
        </w:tc>
        <w:tc>
          <w:tcPr>
            <w:tcW w:w="79" w:type="pct"/>
            <w:gridSpan w:val="2"/>
          </w:tcPr>
          <w:p w14:paraId="690864DE" w14:textId="77777777" w:rsidR="00035C79" w:rsidRPr="001315C8" w:rsidRDefault="00035C79" w:rsidP="00035C79">
            <w:pPr>
              <w:spacing w:after="0" w:line="240" w:lineRule="auto"/>
              <w:rPr>
                <w:color w:val="000000"/>
                <w:sz w:val="16"/>
                <w:lang w:eastAsia="es-MX"/>
              </w:rPr>
            </w:pPr>
          </w:p>
        </w:tc>
        <w:tc>
          <w:tcPr>
            <w:tcW w:w="82" w:type="pct"/>
            <w:gridSpan w:val="3"/>
          </w:tcPr>
          <w:p w14:paraId="02127D5B" w14:textId="77777777" w:rsidR="00035C79" w:rsidRPr="001315C8" w:rsidRDefault="00035C79" w:rsidP="00035C79">
            <w:pPr>
              <w:spacing w:after="0" w:line="240" w:lineRule="auto"/>
              <w:rPr>
                <w:color w:val="000000"/>
                <w:sz w:val="16"/>
                <w:lang w:eastAsia="es-MX"/>
              </w:rPr>
            </w:pPr>
          </w:p>
        </w:tc>
        <w:tc>
          <w:tcPr>
            <w:tcW w:w="139" w:type="pct"/>
            <w:gridSpan w:val="3"/>
          </w:tcPr>
          <w:p w14:paraId="1A5FC455" w14:textId="77777777" w:rsidR="00035C79" w:rsidRPr="001315C8" w:rsidRDefault="00035C79" w:rsidP="00035C79">
            <w:pPr>
              <w:spacing w:after="0" w:line="240" w:lineRule="auto"/>
              <w:rPr>
                <w:color w:val="000000"/>
                <w:sz w:val="16"/>
                <w:lang w:eastAsia="es-MX"/>
              </w:rPr>
            </w:pPr>
          </w:p>
        </w:tc>
        <w:tc>
          <w:tcPr>
            <w:tcW w:w="81" w:type="pct"/>
          </w:tcPr>
          <w:p w14:paraId="66FBB42A" w14:textId="77777777" w:rsidR="00035C79" w:rsidRPr="001315C8" w:rsidRDefault="00035C79" w:rsidP="00035C79">
            <w:pPr>
              <w:spacing w:after="0" w:line="240" w:lineRule="auto"/>
              <w:rPr>
                <w:color w:val="000000"/>
                <w:sz w:val="16"/>
                <w:lang w:eastAsia="es-MX"/>
              </w:rPr>
            </w:pPr>
          </w:p>
        </w:tc>
        <w:tc>
          <w:tcPr>
            <w:tcW w:w="81" w:type="pct"/>
          </w:tcPr>
          <w:p w14:paraId="613BA472" w14:textId="77777777" w:rsidR="00035C79" w:rsidRPr="001315C8" w:rsidRDefault="00035C79" w:rsidP="00035C79">
            <w:pPr>
              <w:spacing w:after="0" w:line="240" w:lineRule="auto"/>
              <w:rPr>
                <w:color w:val="000000"/>
                <w:sz w:val="16"/>
                <w:lang w:eastAsia="es-MX"/>
              </w:rPr>
            </w:pPr>
          </w:p>
        </w:tc>
        <w:tc>
          <w:tcPr>
            <w:tcW w:w="81" w:type="pct"/>
            <w:gridSpan w:val="2"/>
          </w:tcPr>
          <w:p w14:paraId="4820868D" w14:textId="77777777" w:rsidR="00035C79" w:rsidRPr="001315C8" w:rsidRDefault="00035C79" w:rsidP="00035C79">
            <w:pPr>
              <w:spacing w:after="0" w:line="240" w:lineRule="auto"/>
              <w:rPr>
                <w:color w:val="000000"/>
                <w:sz w:val="16"/>
                <w:lang w:eastAsia="es-MX"/>
              </w:rPr>
            </w:pPr>
          </w:p>
        </w:tc>
        <w:tc>
          <w:tcPr>
            <w:tcW w:w="204" w:type="pct"/>
            <w:gridSpan w:val="3"/>
          </w:tcPr>
          <w:p w14:paraId="22D6A099" w14:textId="77777777" w:rsidR="00035C79" w:rsidRPr="001315C8" w:rsidRDefault="00035C79" w:rsidP="00035C79">
            <w:pPr>
              <w:spacing w:after="0" w:line="240" w:lineRule="auto"/>
              <w:rPr>
                <w:color w:val="000000"/>
                <w:sz w:val="16"/>
                <w:lang w:eastAsia="es-MX"/>
              </w:rPr>
            </w:pPr>
          </w:p>
        </w:tc>
        <w:tc>
          <w:tcPr>
            <w:tcW w:w="83" w:type="pct"/>
            <w:gridSpan w:val="2"/>
          </w:tcPr>
          <w:p w14:paraId="1EDBCB1A" w14:textId="77777777" w:rsidR="00035C79" w:rsidRPr="001315C8" w:rsidRDefault="00035C79" w:rsidP="00035C79">
            <w:pPr>
              <w:spacing w:after="0" w:line="240" w:lineRule="auto"/>
              <w:rPr>
                <w:color w:val="000000"/>
                <w:sz w:val="16"/>
                <w:lang w:eastAsia="es-MX"/>
              </w:rPr>
            </w:pPr>
          </w:p>
        </w:tc>
        <w:tc>
          <w:tcPr>
            <w:tcW w:w="83" w:type="pct"/>
          </w:tcPr>
          <w:p w14:paraId="710B5CCA" w14:textId="77777777" w:rsidR="00035C79" w:rsidRPr="001315C8" w:rsidRDefault="00035C79" w:rsidP="00035C79">
            <w:pPr>
              <w:spacing w:after="0" w:line="240" w:lineRule="auto"/>
              <w:rPr>
                <w:color w:val="000000"/>
                <w:sz w:val="16"/>
                <w:lang w:eastAsia="es-MX"/>
              </w:rPr>
            </w:pPr>
          </w:p>
        </w:tc>
        <w:tc>
          <w:tcPr>
            <w:tcW w:w="202" w:type="pct"/>
            <w:gridSpan w:val="4"/>
          </w:tcPr>
          <w:p w14:paraId="5BF3A200" w14:textId="77777777" w:rsidR="00035C79" w:rsidRPr="001315C8" w:rsidRDefault="00035C79" w:rsidP="00035C79">
            <w:pPr>
              <w:spacing w:after="0" w:line="240" w:lineRule="auto"/>
              <w:rPr>
                <w:color w:val="000000"/>
                <w:sz w:val="16"/>
                <w:lang w:eastAsia="es-MX"/>
              </w:rPr>
            </w:pPr>
          </w:p>
        </w:tc>
        <w:tc>
          <w:tcPr>
            <w:tcW w:w="86" w:type="pct"/>
            <w:gridSpan w:val="3"/>
          </w:tcPr>
          <w:p w14:paraId="2C9AB424" w14:textId="77777777" w:rsidR="00035C79" w:rsidRPr="001315C8" w:rsidRDefault="00035C79" w:rsidP="00035C79">
            <w:pPr>
              <w:spacing w:after="0" w:line="240" w:lineRule="auto"/>
              <w:rPr>
                <w:color w:val="000000"/>
                <w:sz w:val="16"/>
                <w:lang w:eastAsia="es-MX"/>
              </w:rPr>
            </w:pPr>
          </w:p>
        </w:tc>
        <w:tc>
          <w:tcPr>
            <w:tcW w:w="83" w:type="pct"/>
          </w:tcPr>
          <w:p w14:paraId="45FD9043" w14:textId="77777777" w:rsidR="00035C79" w:rsidRPr="001315C8" w:rsidRDefault="00035C79" w:rsidP="00035C79">
            <w:pPr>
              <w:spacing w:after="0" w:line="240" w:lineRule="auto"/>
              <w:rPr>
                <w:color w:val="000000"/>
                <w:sz w:val="16"/>
                <w:lang w:eastAsia="es-MX"/>
              </w:rPr>
            </w:pPr>
          </w:p>
        </w:tc>
        <w:tc>
          <w:tcPr>
            <w:tcW w:w="83" w:type="pct"/>
            <w:gridSpan w:val="2"/>
          </w:tcPr>
          <w:p w14:paraId="2B94233F" w14:textId="77777777" w:rsidR="00035C79" w:rsidRPr="001315C8" w:rsidRDefault="00035C79" w:rsidP="00035C79">
            <w:pPr>
              <w:spacing w:after="0" w:line="240" w:lineRule="auto"/>
              <w:rPr>
                <w:color w:val="000000"/>
                <w:sz w:val="16"/>
                <w:lang w:eastAsia="es-MX"/>
              </w:rPr>
            </w:pPr>
          </w:p>
        </w:tc>
        <w:tc>
          <w:tcPr>
            <w:tcW w:w="386" w:type="pct"/>
            <w:gridSpan w:val="3"/>
          </w:tcPr>
          <w:p w14:paraId="6D18F79C" w14:textId="77777777" w:rsidR="00035C79" w:rsidRPr="001315C8" w:rsidRDefault="00035C79" w:rsidP="00035C79">
            <w:pPr>
              <w:spacing w:after="0" w:line="240" w:lineRule="auto"/>
              <w:rPr>
                <w:color w:val="000000"/>
                <w:sz w:val="16"/>
                <w:lang w:eastAsia="es-MX"/>
              </w:rPr>
            </w:pPr>
          </w:p>
        </w:tc>
        <w:tc>
          <w:tcPr>
            <w:tcW w:w="73" w:type="pct"/>
            <w:gridSpan w:val="2"/>
          </w:tcPr>
          <w:p w14:paraId="71DFFFB3" w14:textId="77777777" w:rsidR="00035C79" w:rsidRPr="001315C8" w:rsidRDefault="00035C79" w:rsidP="00035C79">
            <w:pPr>
              <w:spacing w:after="0" w:line="240" w:lineRule="auto"/>
              <w:rPr>
                <w:color w:val="000000"/>
                <w:sz w:val="16"/>
                <w:lang w:eastAsia="es-MX"/>
              </w:rPr>
            </w:pPr>
          </w:p>
        </w:tc>
        <w:tc>
          <w:tcPr>
            <w:tcW w:w="83" w:type="pct"/>
            <w:gridSpan w:val="2"/>
          </w:tcPr>
          <w:p w14:paraId="396162C0" w14:textId="77777777" w:rsidR="00035C79" w:rsidRPr="001315C8" w:rsidRDefault="00035C79" w:rsidP="00035C79">
            <w:pPr>
              <w:spacing w:after="0" w:line="240" w:lineRule="auto"/>
              <w:rPr>
                <w:color w:val="000000"/>
                <w:sz w:val="16"/>
                <w:lang w:eastAsia="es-MX"/>
              </w:rPr>
            </w:pPr>
          </w:p>
        </w:tc>
        <w:tc>
          <w:tcPr>
            <w:tcW w:w="83" w:type="pct"/>
            <w:gridSpan w:val="2"/>
          </w:tcPr>
          <w:p w14:paraId="681628CE" w14:textId="77777777" w:rsidR="00035C79" w:rsidRPr="001315C8" w:rsidRDefault="00035C79" w:rsidP="00035C79">
            <w:pPr>
              <w:spacing w:after="0" w:line="240" w:lineRule="auto"/>
              <w:rPr>
                <w:color w:val="000000"/>
                <w:sz w:val="16"/>
                <w:lang w:eastAsia="es-MX"/>
              </w:rPr>
            </w:pPr>
          </w:p>
        </w:tc>
        <w:tc>
          <w:tcPr>
            <w:tcW w:w="160" w:type="pct"/>
            <w:gridSpan w:val="4"/>
          </w:tcPr>
          <w:p w14:paraId="3528447F" w14:textId="77777777" w:rsidR="00035C79" w:rsidRPr="001315C8" w:rsidRDefault="00035C79" w:rsidP="00035C79">
            <w:pPr>
              <w:spacing w:after="0" w:line="240" w:lineRule="auto"/>
              <w:rPr>
                <w:color w:val="000000"/>
                <w:sz w:val="16"/>
                <w:lang w:eastAsia="es-MX"/>
              </w:rPr>
            </w:pPr>
          </w:p>
        </w:tc>
        <w:tc>
          <w:tcPr>
            <w:tcW w:w="94" w:type="pct"/>
            <w:gridSpan w:val="2"/>
          </w:tcPr>
          <w:p w14:paraId="64D897EC" w14:textId="77777777" w:rsidR="00035C79" w:rsidRPr="001315C8" w:rsidRDefault="00035C79" w:rsidP="00035C79">
            <w:pPr>
              <w:spacing w:after="0" w:line="240" w:lineRule="auto"/>
              <w:rPr>
                <w:color w:val="000000"/>
                <w:sz w:val="16"/>
                <w:lang w:eastAsia="es-MX"/>
              </w:rPr>
            </w:pPr>
          </w:p>
        </w:tc>
        <w:tc>
          <w:tcPr>
            <w:tcW w:w="91" w:type="pct"/>
            <w:gridSpan w:val="2"/>
          </w:tcPr>
          <w:p w14:paraId="64492621" w14:textId="77777777" w:rsidR="00035C79" w:rsidRPr="001315C8" w:rsidRDefault="00035C79" w:rsidP="00035C79">
            <w:pPr>
              <w:spacing w:after="0" w:line="240" w:lineRule="auto"/>
              <w:rPr>
                <w:color w:val="000000"/>
                <w:sz w:val="16"/>
                <w:lang w:eastAsia="es-MX"/>
              </w:rPr>
            </w:pPr>
          </w:p>
        </w:tc>
        <w:tc>
          <w:tcPr>
            <w:tcW w:w="83" w:type="pct"/>
            <w:gridSpan w:val="2"/>
          </w:tcPr>
          <w:p w14:paraId="6548A151" w14:textId="77777777" w:rsidR="00035C79" w:rsidRPr="001315C8" w:rsidRDefault="00035C79" w:rsidP="00035C79">
            <w:pPr>
              <w:spacing w:after="0" w:line="240" w:lineRule="auto"/>
              <w:rPr>
                <w:color w:val="000000"/>
                <w:sz w:val="16"/>
                <w:lang w:eastAsia="es-MX"/>
              </w:rPr>
            </w:pPr>
          </w:p>
        </w:tc>
        <w:tc>
          <w:tcPr>
            <w:tcW w:w="210" w:type="pct"/>
            <w:gridSpan w:val="2"/>
          </w:tcPr>
          <w:p w14:paraId="2E619EC2" w14:textId="77777777" w:rsidR="00035C79" w:rsidRPr="001315C8" w:rsidRDefault="00035C79" w:rsidP="00035C79">
            <w:pPr>
              <w:spacing w:after="0" w:line="240" w:lineRule="auto"/>
              <w:rPr>
                <w:color w:val="000000"/>
                <w:sz w:val="16"/>
                <w:lang w:eastAsia="es-MX"/>
              </w:rPr>
            </w:pPr>
          </w:p>
        </w:tc>
        <w:tc>
          <w:tcPr>
            <w:tcW w:w="84" w:type="pct"/>
            <w:gridSpan w:val="2"/>
          </w:tcPr>
          <w:p w14:paraId="72143564" w14:textId="77777777" w:rsidR="00035C79" w:rsidRPr="001315C8" w:rsidRDefault="00035C79" w:rsidP="00035C79">
            <w:pPr>
              <w:spacing w:after="0" w:line="240" w:lineRule="auto"/>
              <w:rPr>
                <w:color w:val="000000"/>
                <w:sz w:val="16"/>
                <w:lang w:eastAsia="es-MX"/>
              </w:rPr>
            </w:pPr>
          </w:p>
        </w:tc>
        <w:tc>
          <w:tcPr>
            <w:tcW w:w="83" w:type="pct"/>
            <w:gridSpan w:val="2"/>
          </w:tcPr>
          <w:p w14:paraId="0C513105" w14:textId="77777777" w:rsidR="00035C79" w:rsidRPr="001315C8" w:rsidRDefault="00035C79" w:rsidP="00035C79">
            <w:pPr>
              <w:spacing w:after="0" w:line="240" w:lineRule="auto"/>
              <w:rPr>
                <w:color w:val="000000"/>
                <w:sz w:val="16"/>
                <w:lang w:eastAsia="es-MX"/>
              </w:rPr>
            </w:pPr>
          </w:p>
        </w:tc>
        <w:tc>
          <w:tcPr>
            <w:tcW w:w="83" w:type="pct"/>
          </w:tcPr>
          <w:p w14:paraId="21D251AD" w14:textId="77777777" w:rsidR="00035C79" w:rsidRPr="001315C8" w:rsidRDefault="00035C79" w:rsidP="00035C79">
            <w:pPr>
              <w:spacing w:after="0" w:line="240" w:lineRule="auto"/>
              <w:rPr>
                <w:color w:val="000000"/>
                <w:sz w:val="16"/>
                <w:lang w:eastAsia="es-MX"/>
              </w:rPr>
            </w:pPr>
          </w:p>
        </w:tc>
        <w:tc>
          <w:tcPr>
            <w:tcW w:w="247" w:type="pct"/>
            <w:gridSpan w:val="3"/>
          </w:tcPr>
          <w:p w14:paraId="1C9430EB" w14:textId="77777777" w:rsidR="00035C79" w:rsidRPr="001315C8" w:rsidRDefault="00035C79" w:rsidP="00035C79">
            <w:pPr>
              <w:spacing w:after="0" w:line="240" w:lineRule="auto"/>
              <w:rPr>
                <w:color w:val="000000"/>
                <w:sz w:val="16"/>
                <w:lang w:eastAsia="es-MX"/>
              </w:rPr>
            </w:pPr>
          </w:p>
        </w:tc>
        <w:tc>
          <w:tcPr>
            <w:tcW w:w="86" w:type="pct"/>
            <w:gridSpan w:val="2"/>
          </w:tcPr>
          <w:p w14:paraId="7C255D64" w14:textId="77777777" w:rsidR="00035C79" w:rsidRPr="001315C8" w:rsidRDefault="00035C79" w:rsidP="00035C79">
            <w:pPr>
              <w:spacing w:after="0" w:line="240" w:lineRule="auto"/>
              <w:rPr>
                <w:color w:val="000000"/>
                <w:sz w:val="16"/>
                <w:lang w:eastAsia="es-MX"/>
              </w:rPr>
            </w:pPr>
          </w:p>
        </w:tc>
        <w:tc>
          <w:tcPr>
            <w:tcW w:w="73" w:type="pct"/>
          </w:tcPr>
          <w:p w14:paraId="407CC41B" w14:textId="77777777" w:rsidR="00035C79" w:rsidRPr="001315C8" w:rsidRDefault="00035C79" w:rsidP="00035C79">
            <w:pPr>
              <w:spacing w:after="0" w:line="240" w:lineRule="auto"/>
              <w:rPr>
                <w:color w:val="000000"/>
                <w:sz w:val="16"/>
                <w:lang w:eastAsia="es-MX"/>
              </w:rPr>
            </w:pPr>
          </w:p>
        </w:tc>
      </w:tr>
      <w:tr w:rsidR="00035C79" w:rsidRPr="001315C8" w14:paraId="738AE6C4" w14:textId="77777777" w:rsidTr="00035C79">
        <w:trPr>
          <w:trHeight w:val="188"/>
        </w:trPr>
        <w:tc>
          <w:tcPr>
            <w:tcW w:w="75" w:type="pct"/>
          </w:tcPr>
          <w:p w14:paraId="6EDF30BB" w14:textId="77777777" w:rsidR="00035C79" w:rsidRPr="001315C8" w:rsidRDefault="00035C79" w:rsidP="00035C79">
            <w:pPr>
              <w:spacing w:after="0" w:line="240" w:lineRule="auto"/>
              <w:rPr>
                <w:color w:val="3A3838"/>
                <w:sz w:val="16"/>
                <w:lang w:eastAsia="es-MX"/>
              </w:rPr>
            </w:pPr>
          </w:p>
        </w:tc>
        <w:tc>
          <w:tcPr>
            <w:tcW w:w="77" w:type="pct"/>
            <w:gridSpan w:val="2"/>
          </w:tcPr>
          <w:p w14:paraId="035D6368" w14:textId="77777777" w:rsidR="00035C79" w:rsidRPr="001315C8" w:rsidRDefault="00035C79" w:rsidP="00035C79">
            <w:pPr>
              <w:spacing w:after="0" w:line="240" w:lineRule="auto"/>
              <w:rPr>
                <w:color w:val="3A3838"/>
                <w:sz w:val="16"/>
                <w:lang w:eastAsia="es-MX"/>
              </w:rPr>
            </w:pPr>
          </w:p>
        </w:tc>
        <w:tc>
          <w:tcPr>
            <w:tcW w:w="75" w:type="pct"/>
            <w:gridSpan w:val="2"/>
          </w:tcPr>
          <w:p w14:paraId="30BB4ECB" w14:textId="77777777" w:rsidR="00035C79" w:rsidRPr="001315C8" w:rsidRDefault="00035C79" w:rsidP="00035C79">
            <w:pPr>
              <w:spacing w:after="0" w:line="240" w:lineRule="auto"/>
              <w:rPr>
                <w:color w:val="3A3838"/>
                <w:sz w:val="16"/>
                <w:lang w:eastAsia="es-MX"/>
              </w:rPr>
            </w:pPr>
          </w:p>
        </w:tc>
        <w:tc>
          <w:tcPr>
            <w:tcW w:w="467" w:type="pct"/>
            <w:gridSpan w:val="8"/>
            <w:vMerge w:val="restart"/>
            <w:shd w:val="clear" w:color="auto" w:fill="A6A6A6" w:themeFill="background1" w:themeFillShade="A6"/>
          </w:tcPr>
          <w:p w14:paraId="1CCA9C90" w14:textId="77777777" w:rsidR="00035C79" w:rsidRPr="00686BB6" w:rsidRDefault="00035C79" w:rsidP="00035C79">
            <w:pPr>
              <w:spacing w:after="0" w:line="240" w:lineRule="auto"/>
              <w:rPr>
                <w:color w:val="3A3838"/>
                <w:sz w:val="12"/>
                <w:szCs w:val="12"/>
                <w:lang w:eastAsia="es-MX"/>
              </w:rPr>
            </w:pPr>
            <w:r>
              <w:rPr>
                <w:sz w:val="12"/>
                <w:szCs w:val="12"/>
                <w:lang w:eastAsia="es-MX"/>
              </w:rPr>
              <w:t xml:space="preserve">Reducción </w:t>
            </w:r>
            <w:r w:rsidRPr="00686BB6">
              <w:rPr>
                <w:sz w:val="12"/>
                <w:szCs w:val="12"/>
                <w:lang w:eastAsia="es-MX"/>
              </w:rPr>
              <w:t>deterioro en ciencia, tecnología e innovación</w:t>
            </w:r>
          </w:p>
        </w:tc>
        <w:tc>
          <w:tcPr>
            <w:tcW w:w="78" w:type="pct"/>
            <w:gridSpan w:val="2"/>
          </w:tcPr>
          <w:p w14:paraId="23E4F97C" w14:textId="77777777" w:rsidR="00035C79" w:rsidRPr="001315C8" w:rsidRDefault="00035C79" w:rsidP="00035C79">
            <w:pPr>
              <w:spacing w:after="0" w:line="240" w:lineRule="auto"/>
              <w:rPr>
                <w:color w:val="3A3838"/>
                <w:sz w:val="16"/>
                <w:lang w:eastAsia="es-MX"/>
              </w:rPr>
            </w:pPr>
          </w:p>
        </w:tc>
        <w:tc>
          <w:tcPr>
            <w:tcW w:w="78" w:type="pct"/>
            <w:gridSpan w:val="2"/>
          </w:tcPr>
          <w:p w14:paraId="2243D43A" w14:textId="77777777" w:rsidR="00035C79" w:rsidRPr="001315C8" w:rsidRDefault="00035C79" w:rsidP="00035C79">
            <w:pPr>
              <w:spacing w:after="0" w:line="240" w:lineRule="auto"/>
              <w:rPr>
                <w:color w:val="3A3838"/>
                <w:sz w:val="16"/>
                <w:lang w:eastAsia="es-MX"/>
              </w:rPr>
            </w:pPr>
          </w:p>
        </w:tc>
        <w:tc>
          <w:tcPr>
            <w:tcW w:w="457" w:type="pct"/>
            <w:gridSpan w:val="8"/>
            <w:vMerge w:val="restart"/>
            <w:shd w:val="clear" w:color="auto" w:fill="A6A6A6" w:themeFill="background1" w:themeFillShade="A6"/>
          </w:tcPr>
          <w:p w14:paraId="1F31882B" w14:textId="77777777" w:rsidR="00035C79" w:rsidRPr="00686BB6" w:rsidRDefault="00035C79" w:rsidP="00035C79">
            <w:pPr>
              <w:spacing w:after="0" w:line="240" w:lineRule="auto"/>
              <w:rPr>
                <w:color w:val="3A3838"/>
                <w:sz w:val="12"/>
                <w:szCs w:val="12"/>
                <w:lang w:eastAsia="es-MX"/>
              </w:rPr>
            </w:pPr>
            <w:r>
              <w:rPr>
                <w:sz w:val="12"/>
                <w:szCs w:val="12"/>
                <w:lang w:eastAsia="es-MX"/>
              </w:rPr>
              <w:t>Disminución</w:t>
            </w:r>
            <w:r w:rsidRPr="00686BB6">
              <w:rPr>
                <w:sz w:val="12"/>
                <w:szCs w:val="12"/>
                <w:lang w:eastAsia="es-MX"/>
              </w:rPr>
              <w:t xml:space="preserve"> rezago del conocimiento científico</w:t>
            </w:r>
          </w:p>
        </w:tc>
        <w:tc>
          <w:tcPr>
            <w:tcW w:w="252" w:type="pct"/>
            <w:gridSpan w:val="2"/>
          </w:tcPr>
          <w:p w14:paraId="4A419DF5" w14:textId="77777777" w:rsidR="00035C79" w:rsidRPr="001315C8" w:rsidRDefault="00035C79" w:rsidP="00035C79">
            <w:pPr>
              <w:spacing w:after="0" w:line="240" w:lineRule="auto"/>
              <w:rPr>
                <w:color w:val="3A3838"/>
                <w:sz w:val="16"/>
                <w:lang w:eastAsia="es-MX"/>
              </w:rPr>
            </w:pPr>
          </w:p>
        </w:tc>
        <w:tc>
          <w:tcPr>
            <w:tcW w:w="317" w:type="pct"/>
            <w:gridSpan w:val="9"/>
            <w:vMerge w:val="restart"/>
            <w:shd w:val="clear" w:color="auto" w:fill="A6A6A6" w:themeFill="background1" w:themeFillShade="A6"/>
          </w:tcPr>
          <w:p w14:paraId="52558CA8" w14:textId="77777777" w:rsidR="00035C79" w:rsidRPr="00686BB6" w:rsidRDefault="00035C79" w:rsidP="00035C79">
            <w:pPr>
              <w:spacing w:after="0" w:line="240" w:lineRule="auto"/>
              <w:rPr>
                <w:color w:val="3A3838"/>
                <w:sz w:val="12"/>
                <w:szCs w:val="12"/>
                <w:lang w:eastAsia="es-MX"/>
              </w:rPr>
            </w:pPr>
            <w:r>
              <w:rPr>
                <w:sz w:val="12"/>
                <w:szCs w:val="12"/>
                <w:lang w:eastAsia="es-MX"/>
              </w:rPr>
              <w:t xml:space="preserve">Mayor y mejor </w:t>
            </w:r>
            <w:r w:rsidRPr="00686BB6">
              <w:rPr>
                <w:sz w:val="12"/>
                <w:szCs w:val="12"/>
                <w:lang w:eastAsia="es-MX"/>
              </w:rPr>
              <w:t>presencia del estado a nivel nacional en temas de ciencia y tecnología</w:t>
            </w:r>
          </w:p>
        </w:tc>
        <w:tc>
          <w:tcPr>
            <w:tcW w:w="139" w:type="pct"/>
            <w:gridSpan w:val="3"/>
          </w:tcPr>
          <w:p w14:paraId="3701DBE7" w14:textId="77777777" w:rsidR="00035C79" w:rsidRPr="001315C8" w:rsidRDefault="00035C79" w:rsidP="00035C79">
            <w:pPr>
              <w:spacing w:after="0" w:line="240" w:lineRule="auto"/>
              <w:rPr>
                <w:color w:val="3A3838"/>
                <w:sz w:val="16"/>
                <w:lang w:eastAsia="es-MX"/>
              </w:rPr>
            </w:pPr>
          </w:p>
        </w:tc>
        <w:tc>
          <w:tcPr>
            <w:tcW w:w="447" w:type="pct"/>
            <w:gridSpan w:val="7"/>
            <w:vMerge w:val="restart"/>
            <w:shd w:val="clear" w:color="auto" w:fill="A6A6A6" w:themeFill="background1" w:themeFillShade="A6"/>
          </w:tcPr>
          <w:p w14:paraId="5D5E02B6" w14:textId="77777777" w:rsidR="00035C79" w:rsidRPr="00686BB6" w:rsidRDefault="00035C79" w:rsidP="00035C79">
            <w:pPr>
              <w:spacing w:after="0" w:line="240" w:lineRule="auto"/>
              <w:rPr>
                <w:sz w:val="12"/>
                <w:szCs w:val="12"/>
                <w:lang w:eastAsia="es-MX"/>
              </w:rPr>
            </w:pPr>
            <w:r>
              <w:rPr>
                <w:sz w:val="12"/>
                <w:szCs w:val="12"/>
                <w:lang w:eastAsia="es-MX"/>
              </w:rPr>
              <w:t xml:space="preserve">Mayor </w:t>
            </w:r>
            <w:r w:rsidRPr="00686BB6">
              <w:rPr>
                <w:sz w:val="12"/>
                <w:szCs w:val="12"/>
                <w:lang w:eastAsia="es-MX"/>
              </w:rPr>
              <w:t>inversión extranjera</w:t>
            </w:r>
          </w:p>
        </w:tc>
        <w:tc>
          <w:tcPr>
            <w:tcW w:w="83" w:type="pct"/>
            <w:gridSpan w:val="2"/>
          </w:tcPr>
          <w:p w14:paraId="7A9AD921" w14:textId="77777777" w:rsidR="00035C79" w:rsidRPr="001315C8" w:rsidRDefault="00035C79" w:rsidP="00035C79">
            <w:pPr>
              <w:spacing w:after="0" w:line="240" w:lineRule="auto"/>
              <w:rPr>
                <w:color w:val="3A3838"/>
                <w:sz w:val="16"/>
                <w:lang w:eastAsia="es-MX"/>
              </w:rPr>
            </w:pPr>
          </w:p>
        </w:tc>
        <w:tc>
          <w:tcPr>
            <w:tcW w:w="83" w:type="pct"/>
          </w:tcPr>
          <w:p w14:paraId="2188BF1A" w14:textId="77777777" w:rsidR="00035C79" w:rsidRPr="001315C8" w:rsidRDefault="00035C79" w:rsidP="00035C79">
            <w:pPr>
              <w:spacing w:after="0" w:line="240" w:lineRule="auto"/>
              <w:rPr>
                <w:color w:val="3A3838"/>
                <w:sz w:val="16"/>
                <w:lang w:eastAsia="es-MX"/>
              </w:rPr>
            </w:pPr>
          </w:p>
        </w:tc>
        <w:tc>
          <w:tcPr>
            <w:tcW w:w="202" w:type="pct"/>
            <w:gridSpan w:val="4"/>
          </w:tcPr>
          <w:p w14:paraId="16180285" w14:textId="77777777" w:rsidR="00035C79" w:rsidRPr="001315C8" w:rsidRDefault="00035C79" w:rsidP="00035C79">
            <w:pPr>
              <w:spacing w:after="0" w:line="240" w:lineRule="auto"/>
              <w:rPr>
                <w:color w:val="3A3838"/>
                <w:sz w:val="16"/>
                <w:lang w:eastAsia="es-MX"/>
              </w:rPr>
            </w:pPr>
          </w:p>
        </w:tc>
        <w:tc>
          <w:tcPr>
            <w:tcW w:w="86" w:type="pct"/>
            <w:gridSpan w:val="3"/>
          </w:tcPr>
          <w:p w14:paraId="32255307" w14:textId="77777777" w:rsidR="00035C79" w:rsidRPr="001315C8" w:rsidRDefault="00035C79" w:rsidP="00035C79">
            <w:pPr>
              <w:spacing w:after="0" w:line="240" w:lineRule="auto"/>
              <w:rPr>
                <w:color w:val="3A3838"/>
                <w:sz w:val="16"/>
                <w:lang w:eastAsia="es-MX"/>
              </w:rPr>
            </w:pPr>
          </w:p>
        </w:tc>
        <w:tc>
          <w:tcPr>
            <w:tcW w:w="83" w:type="pct"/>
          </w:tcPr>
          <w:p w14:paraId="5CEEFB8C" w14:textId="77777777" w:rsidR="00035C79" w:rsidRPr="001315C8" w:rsidRDefault="00035C79" w:rsidP="00035C79">
            <w:pPr>
              <w:spacing w:after="0" w:line="240" w:lineRule="auto"/>
              <w:rPr>
                <w:color w:val="3A3838"/>
                <w:sz w:val="16"/>
                <w:lang w:eastAsia="es-MX"/>
              </w:rPr>
            </w:pPr>
          </w:p>
        </w:tc>
        <w:tc>
          <w:tcPr>
            <w:tcW w:w="83" w:type="pct"/>
            <w:gridSpan w:val="2"/>
          </w:tcPr>
          <w:p w14:paraId="5735190D" w14:textId="77777777" w:rsidR="00035C79" w:rsidRPr="001315C8" w:rsidRDefault="00035C79" w:rsidP="00035C79">
            <w:pPr>
              <w:spacing w:after="0" w:line="240" w:lineRule="auto"/>
              <w:rPr>
                <w:color w:val="3A3838"/>
                <w:sz w:val="16"/>
                <w:lang w:eastAsia="es-MX"/>
              </w:rPr>
            </w:pPr>
          </w:p>
        </w:tc>
        <w:tc>
          <w:tcPr>
            <w:tcW w:w="625" w:type="pct"/>
            <w:gridSpan w:val="9"/>
            <w:vMerge w:val="restart"/>
            <w:shd w:val="clear" w:color="auto" w:fill="A6A6A6" w:themeFill="background1" w:themeFillShade="A6"/>
          </w:tcPr>
          <w:p w14:paraId="2B0EF6D8" w14:textId="77777777" w:rsidR="00035C79" w:rsidRPr="00686BB6" w:rsidRDefault="00035C79" w:rsidP="00035C79">
            <w:pPr>
              <w:spacing w:after="0" w:line="240" w:lineRule="auto"/>
              <w:rPr>
                <w:sz w:val="12"/>
                <w:szCs w:val="12"/>
                <w:lang w:eastAsia="es-MX"/>
              </w:rPr>
            </w:pPr>
            <w:r w:rsidRPr="00686BB6">
              <w:rPr>
                <w:sz w:val="12"/>
                <w:szCs w:val="12"/>
                <w:lang w:eastAsia="es-MX"/>
              </w:rPr>
              <w:t>De</w:t>
            </w:r>
            <w:r>
              <w:rPr>
                <w:sz w:val="12"/>
                <w:szCs w:val="12"/>
                <w:lang w:eastAsia="es-MX"/>
              </w:rPr>
              <w:t>sarrollo</w:t>
            </w:r>
            <w:r w:rsidRPr="00686BB6">
              <w:rPr>
                <w:sz w:val="12"/>
                <w:szCs w:val="12"/>
                <w:lang w:eastAsia="es-MX"/>
              </w:rPr>
              <w:t xml:space="preserve"> económico y social</w:t>
            </w:r>
          </w:p>
        </w:tc>
        <w:tc>
          <w:tcPr>
            <w:tcW w:w="160" w:type="pct"/>
            <w:gridSpan w:val="4"/>
          </w:tcPr>
          <w:p w14:paraId="78207E41" w14:textId="77777777" w:rsidR="00035C79" w:rsidRPr="001315C8" w:rsidRDefault="00035C79" w:rsidP="00035C79">
            <w:pPr>
              <w:spacing w:after="0" w:line="240" w:lineRule="auto"/>
              <w:rPr>
                <w:color w:val="3A3838"/>
                <w:sz w:val="16"/>
                <w:lang w:eastAsia="es-MX"/>
              </w:rPr>
            </w:pPr>
          </w:p>
        </w:tc>
        <w:tc>
          <w:tcPr>
            <w:tcW w:w="94" w:type="pct"/>
            <w:gridSpan w:val="2"/>
          </w:tcPr>
          <w:p w14:paraId="11986FE3" w14:textId="77777777" w:rsidR="00035C79" w:rsidRPr="001315C8" w:rsidRDefault="00035C79" w:rsidP="00035C79">
            <w:pPr>
              <w:spacing w:after="0" w:line="240" w:lineRule="auto"/>
              <w:rPr>
                <w:color w:val="3A3838"/>
                <w:sz w:val="16"/>
                <w:lang w:eastAsia="es-MX"/>
              </w:rPr>
            </w:pPr>
          </w:p>
        </w:tc>
        <w:tc>
          <w:tcPr>
            <w:tcW w:w="91" w:type="pct"/>
            <w:gridSpan w:val="2"/>
          </w:tcPr>
          <w:p w14:paraId="20091D13" w14:textId="77777777" w:rsidR="00035C79" w:rsidRPr="001315C8" w:rsidRDefault="00035C79" w:rsidP="00035C79">
            <w:pPr>
              <w:spacing w:after="0" w:line="240" w:lineRule="auto"/>
              <w:rPr>
                <w:color w:val="3A3838"/>
                <w:sz w:val="16"/>
                <w:lang w:eastAsia="es-MX"/>
              </w:rPr>
            </w:pPr>
          </w:p>
        </w:tc>
        <w:tc>
          <w:tcPr>
            <w:tcW w:w="83" w:type="pct"/>
            <w:gridSpan w:val="2"/>
          </w:tcPr>
          <w:p w14:paraId="18AD31EE" w14:textId="77777777" w:rsidR="00035C79" w:rsidRPr="001315C8" w:rsidRDefault="00035C79" w:rsidP="00035C79">
            <w:pPr>
              <w:spacing w:after="0" w:line="240" w:lineRule="auto"/>
              <w:rPr>
                <w:color w:val="3A3838"/>
                <w:sz w:val="16"/>
                <w:lang w:eastAsia="es-MX"/>
              </w:rPr>
            </w:pPr>
          </w:p>
        </w:tc>
        <w:tc>
          <w:tcPr>
            <w:tcW w:w="210" w:type="pct"/>
            <w:gridSpan w:val="2"/>
          </w:tcPr>
          <w:p w14:paraId="47612AA3" w14:textId="77777777" w:rsidR="00035C79" w:rsidRPr="001315C8" w:rsidRDefault="00035C79" w:rsidP="00035C79">
            <w:pPr>
              <w:spacing w:after="0" w:line="240" w:lineRule="auto"/>
              <w:rPr>
                <w:color w:val="3A3838"/>
                <w:sz w:val="16"/>
                <w:lang w:eastAsia="es-MX"/>
              </w:rPr>
            </w:pPr>
          </w:p>
        </w:tc>
        <w:tc>
          <w:tcPr>
            <w:tcW w:w="84" w:type="pct"/>
            <w:gridSpan w:val="2"/>
          </w:tcPr>
          <w:p w14:paraId="75AD8B60" w14:textId="77777777" w:rsidR="00035C79" w:rsidRPr="001315C8" w:rsidRDefault="00035C79" w:rsidP="00035C79">
            <w:pPr>
              <w:spacing w:after="0" w:line="240" w:lineRule="auto"/>
              <w:rPr>
                <w:color w:val="3A3838"/>
                <w:sz w:val="16"/>
                <w:lang w:eastAsia="es-MX"/>
              </w:rPr>
            </w:pPr>
          </w:p>
        </w:tc>
        <w:tc>
          <w:tcPr>
            <w:tcW w:w="83" w:type="pct"/>
            <w:gridSpan w:val="2"/>
          </w:tcPr>
          <w:p w14:paraId="1DC8CBC0" w14:textId="77777777" w:rsidR="00035C79" w:rsidRPr="001315C8" w:rsidRDefault="00035C79" w:rsidP="00035C79">
            <w:pPr>
              <w:spacing w:after="0" w:line="240" w:lineRule="auto"/>
              <w:rPr>
                <w:color w:val="3A3838"/>
                <w:sz w:val="16"/>
                <w:lang w:eastAsia="es-MX"/>
              </w:rPr>
            </w:pPr>
          </w:p>
        </w:tc>
        <w:tc>
          <w:tcPr>
            <w:tcW w:w="83" w:type="pct"/>
          </w:tcPr>
          <w:p w14:paraId="3B3D518D" w14:textId="77777777" w:rsidR="00035C79" w:rsidRPr="001315C8" w:rsidRDefault="00035C79" w:rsidP="00035C79">
            <w:pPr>
              <w:spacing w:after="0" w:line="240" w:lineRule="auto"/>
              <w:rPr>
                <w:color w:val="3A3838"/>
                <w:sz w:val="16"/>
                <w:lang w:eastAsia="es-MX"/>
              </w:rPr>
            </w:pPr>
          </w:p>
        </w:tc>
        <w:tc>
          <w:tcPr>
            <w:tcW w:w="247" w:type="pct"/>
            <w:gridSpan w:val="3"/>
          </w:tcPr>
          <w:p w14:paraId="3A6E6F08" w14:textId="77777777" w:rsidR="00035C79" w:rsidRPr="001315C8" w:rsidRDefault="00035C79" w:rsidP="00035C79">
            <w:pPr>
              <w:spacing w:after="0" w:line="240" w:lineRule="auto"/>
              <w:rPr>
                <w:color w:val="3A3838"/>
                <w:sz w:val="16"/>
                <w:lang w:eastAsia="es-MX"/>
              </w:rPr>
            </w:pPr>
          </w:p>
        </w:tc>
        <w:tc>
          <w:tcPr>
            <w:tcW w:w="86" w:type="pct"/>
            <w:gridSpan w:val="2"/>
          </w:tcPr>
          <w:p w14:paraId="39A65375" w14:textId="77777777" w:rsidR="00035C79" w:rsidRPr="001315C8" w:rsidRDefault="00035C79" w:rsidP="00035C79">
            <w:pPr>
              <w:spacing w:after="0" w:line="240" w:lineRule="auto"/>
              <w:rPr>
                <w:color w:val="3A3838"/>
                <w:sz w:val="16"/>
                <w:lang w:eastAsia="es-MX"/>
              </w:rPr>
            </w:pPr>
          </w:p>
        </w:tc>
        <w:tc>
          <w:tcPr>
            <w:tcW w:w="73" w:type="pct"/>
          </w:tcPr>
          <w:p w14:paraId="3CDC8945" w14:textId="77777777" w:rsidR="00035C79" w:rsidRPr="001315C8" w:rsidRDefault="00035C79" w:rsidP="00035C79">
            <w:pPr>
              <w:spacing w:after="0" w:line="240" w:lineRule="auto"/>
              <w:rPr>
                <w:color w:val="3A3838"/>
                <w:sz w:val="16"/>
                <w:lang w:eastAsia="es-MX"/>
              </w:rPr>
            </w:pPr>
          </w:p>
        </w:tc>
      </w:tr>
      <w:tr w:rsidR="00035C79" w:rsidRPr="001315C8" w14:paraId="7B0CD487" w14:textId="77777777" w:rsidTr="00035C79">
        <w:trPr>
          <w:trHeight w:val="188"/>
        </w:trPr>
        <w:tc>
          <w:tcPr>
            <w:tcW w:w="75" w:type="pct"/>
          </w:tcPr>
          <w:p w14:paraId="32C3F114" w14:textId="77777777" w:rsidR="00035C79" w:rsidRPr="001315C8" w:rsidRDefault="00035C79" w:rsidP="00035C79">
            <w:pPr>
              <w:spacing w:after="0" w:line="240" w:lineRule="auto"/>
              <w:rPr>
                <w:color w:val="3A3838"/>
                <w:sz w:val="16"/>
                <w:lang w:eastAsia="es-MX"/>
              </w:rPr>
            </w:pPr>
          </w:p>
        </w:tc>
        <w:tc>
          <w:tcPr>
            <w:tcW w:w="77" w:type="pct"/>
            <w:gridSpan w:val="2"/>
          </w:tcPr>
          <w:p w14:paraId="22045A1E" w14:textId="77777777" w:rsidR="00035C79" w:rsidRPr="001315C8" w:rsidRDefault="00035C79" w:rsidP="00035C79">
            <w:pPr>
              <w:spacing w:after="0" w:line="240" w:lineRule="auto"/>
              <w:rPr>
                <w:color w:val="3A3838"/>
                <w:sz w:val="16"/>
                <w:lang w:eastAsia="es-MX"/>
              </w:rPr>
            </w:pPr>
          </w:p>
        </w:tc>
        <w:tc>
          <w:tcPr>
            <w:tcW w:w="75" w:type="pct"/>
            <w:gridSpan w:val="2"/>
          </w:tcPr>
          <w:p w14:paraId="1C02002D" w14:textId="77777777" w:rsidR="00035C79" w:rsidRPr="001315C8" w:rsidRDefault="00035C79" w:rsidP="00035C79">
            <w:pPr>
              <w:spacing w:after="0" w:line="240" w:lineRule="auto"/>
              <w:rPr>
                <w:color w:val="3A3838"/>
                <w:sz w:val="16"/>
                <w:lang w:eastAsia="es-MX"/>
              </w:rPr>
            </w:pPr>
          </w:p>
        </w:tc>
        <w:tc>
          <w:tcPr>
            <w:tcW w:w="467" w:type="pct"/>
            <w:gridSpan w:val="8"/>
            <w:vMerge/>
            <w:shd w:val="clear" w:color="auto" w:fill="A6A6A6" w:themeFill="background1" w:themeFillShade="A6"/>
          </w:tcPr>
          <w:p w14:paraId="13CD7892" w14:textId="77777777" w:rsidR="00035C79" w:rsidRPr="001315C8" w:rsidRDefault="00035C79" w:rsidP="00035C79">
            <w:pPr>
              <w:spacing w:after="0" w:line="240" w:lineRule="auto"/>
              <w:rPr>
                <w:color w:val="3A3838"/>
                <w:sz w:val="16"/>
                <w:lang w:eastAsia="es-MX"/>
              </w:rPr>
            </w:pPr>
          </w:p>
        </w:tc>
        <w:tc>
          <w:tcPr>
            <w:tcW w:w="78" w:type="pct"/>
            <w:gridSpan w:val="2"/>
          </w:tcPr>
          <w:p w14:paraId="4C9731AF" w14:textId="77777777" w:rsidR="00035C79" w:rsidRPr="001315C8" w:rsidRDefault="00035C79" w:rsidP="00035C79">
            <w:pPr>
              <w:spacing w:after="0" w:line="240" w:lineRule="auto"/>
              <w:rPr>
                <w:color w:val="3A3838"/>
                <w:sz w:val="16"/>
                <w:lang w:eastAsia="es-MX"/>
              </w:rPr>
            </w:pPr>
          </w:p>
        </w:tc>
        <w:tc>
          <w:tcPr>
            <w:tcW w:w="78" w:type="pct"/>
            <w:gridSpan w:val="2"/>
          </w:tcPr>
          <w:p w14:paraId="5F59ECB3" w14:textId="77777777" w:rsidR="00035C79" w:rsidRPr="001315C8" w:rsidRDefault="00035C79" w:rsidP="00035C79">
            <w:pPr>
              <w:spacing w:after="0" w:line="240" w:lineRule="auto"/>
              <w:rPr>
                <w:color w:val="3A3838"/>
                <w:sz w:val="16"/>
                <w:lang w:eastAsia="es-MX"/>
              </w:rPr>
            </w:pPr>
          </w:p>
        </w:tc>
        <w:tc>
          <w:tcPr>
            <w:tcW w:w="457" w:type="pct"/>
            <w:gridSpan w:val="8"/>
            <w:vMerge/>
            <w:shd w:val="clear" w:color="auto" w:fill="A6A6A6" w:themeFill="background1" w:themeFillShade="A6"/>
          </w:tcPr>
          <w:p w14:paraId="17DA7EF9" w14:textId="77777777" w:rsidR="00035C79" w:rsidRPr="001315C8" w:rsidRDefault="00035C79" w:rsidP="00035C79">
            <w:pPr>
              <w:spacing w:after="0" w:line="240" w:lineRule="auto"/>
              <w:rPr>
                <w:color w:val="3A3838"/>
                <w:sz w:val="16"/>
                <w:lang w:eastAsia="es-MX"/>
              </w:rPr>
            </w:pPr>
          </w:p>
        </w:tc>
        <w:tc>
          <w:tcPr>
            <w:tcW w:w="252" w:type="pct"/>
            <w:gridSpan w:val="2"/>
          </w:tcPr>
          <w:p w14:paraId="3445D82C" w14:textId="77777777" w:rsidR="00035C79" w:rsidRPr="001315C8" w:rsidRDefault="00035C79" w:rsidP="00035C79">
            <w:pPr>
              <w:spacing w:after="0" w:line="240" w:lineRule="auto"/>
              <w:rPr>
                <w:color w:val="3A3838"/>
                <w:sz w:val="16"/>
                <w:lang w:eastAsia="es-MX"/>
              </w:rPr>
            </w:pPr>
          </w:p>
        </w:tc>
        <w:tc>
          <w:tcPr>
            <w:tcW w:w="317" w:type="pct"/>
            <w:gridSpan w:val="9"/>
            <w:vMerge/>
            <w:shd w:val="clear" w:color="auto" w:fill="A6A6A6" w:themeFill="background1" w:themeFillShade="A6"/>
          </w:tcPr>
          <w:p w14:paraId="7682CEEC" w14:textId="77777777" w:rsidR="00035C79" w:rsidRPr="001315C8" w:rsidRDefault="00035C79" w:rsidP="00035C79">
            <w:pPr>
              <w:spacing w:after="0" w:line="240" w:lineRule="auto"/>
              <w:rPr>
                <w:color w:val="3A3838"/>
                <w:sz w:val="16"/>
                <w:lang w:eastAsia="es-MX"/>
              </w:rPr>
            </w:pPr>
          </w:p>
        </w:tc>
        <w:tc>
          <w:tcPr>
            <w:tcW w:w="139" w:type="pct"/>
            <w:gridSpan w:val="3"/>
          </w:tcPr>
          <w:p w14:paraId="134923C1" w14:textId="77777777" w:rsidR="00035C79" w:rsidRPr="001315C8" w:rsidRDefault="00035C79" w:rsidP="00035C79">
            <w:pPr>
              <w:spacing w:after="0" w:line="240" w:lineRule="auto"/>
              <w:rPr>
                <w:color w:val="3A3838"/>
                <w:sz w:val="16"/>
                <w:lang w:eastAsia="es-MX"/>
              </w:rPr>
            </w:pPr>
          </w:p>
        </w:tc>
        <w:tc>
          <w:tcPr>
            <w:tcW w:w="447" w:type="pct"/>
            <w:gridSpan w:val="7"/>
            <w:vMerge/>
            <w:shd w:val="clear" w:color="auto" w:fill="A6A6A6" w:themeFill="background1" w:themeFillShade="A6"/>
          </w:tcPr>
          <w:p w14:paraId="77ED6BDE" w14:textId="77777777" w:rsidR="00035C79" w:rsidRPr="001315C8" w:rsidRDefault="00035C79" w:rsidP="00035C79">
            <w:pPr>
              <w:spacing w:after="0" w:line="240" w:lineRule="auto"/>
              <w:rPr>
                <w:color w:val="3A3838"/>
                <w:sz w:val="16"/>
                <w:lang w:eastAsia="es-MX"/>
              </w:rPr>
            </w:pPr>
          </w:p>
        </w:tc>
        <w:tc>
          <w:tcPr>
            <w:tcW w:w="83" w:type="pct"/>
            <w:gridSpan w:val="2"/>
          </w:tcPr>
          <w:p w14:paraId="6A500BCC" w14:textId="77777777" w:rsidR="00035C79" w:rsidRPr="001315C8" w:rsidRDefault="00035C79" w:rsidP="00035C79">
            <w:pPr>
              <w:spacing w:after="0" w:line="240" w:lineRule="auto"/>
              <w:rPr>
                <w:color w:val="3A3838"/>
                <w:sz w:val="16"/>
                <w:lang w:eastAsia="es-MX"/>
              </w:rPr>
            </w:pPr>
          </w:p>
        </w:tc>
        <w:tc>
          <w:tcPr>
            <w:tcW w:w="83" w:type="pct"/>
          </w:tcPr>
          <w:p w14:paraId="1BE17D88" w14:textId="77777777" w:rsidR="00035C79" w:rsidRPr="001315C8" w:rsidRDefault="00035C79" w:rsidP="00035C79">
            <w:pPr>
              <w:spacing w:after="0" w:line="240" w:lineRule="auto"/>
              <w:rPr>
                <w:color w:val="3A3838"/>
                <w:sz w:val="16"/>
                <w:lang w:eastAsia="es-MX"/>
              </w:rPr>
            </w:pPr>
          </w:p>
        </w:tc>
        <w:tc>
          <w:tcPr>
            <w:tcW w:w="202" w:type="pct"/>
            <w:gridSpan w:val="4"/>
          </w:tcPr>
          <w:p w14:paraId="34999DE1" w14:textId="77777777" w:rsidR="00035C79" w:rsidRPr="001315C8" w:rsidRDefault="00035C79" w:rsidP="00035C79">
            <w:pPr>
              <w:spacing w:after="0" w:line="240" w:lineRule="auto"/>
              <w:rPr>
                <w:color w:val="3A3838"/>
                <w:sz w:val="16"/>
                <w:lang w:eastAsia="es-MX"/>
              </w:rPr>
            </w:pPr>
          </w:p>
        </w:tc>
        <w:tc>
          <w:tcPr>
            <w:tcW w:w="86" w:type="pct"/>
            <w:gridSpan w:val="3"/>
          </w:tcPr>
          <w:p w14:paraId="044A818E" w14:textId="77777777" w:rsidR="00035C79" w:rsidRPr="001315C8" w:rsidRDefault="00035C79" w:rsidP="00035C79">
            <w:pPr>
              <w:spacing w:after="0" w:line="240" w:lineRule="auto"/>
              <w:rPr>
                <w:color w:val="3A3838"/>
                <w:sz w:val="16"/>
                <w:lang w:eastAsia="es-MX"/>
              </w:rPr>
            </w:pPr>
          </w:p>
        </w:tc>
        <w:tc>
          <w:tcPr>
            <w:tcW w:w="83" w:type="pct"/>
          </w:tcPr>
          <w:p w14:paraId="3958DCA2" w14:textId="77777777" w:rsidR="00035C79" w:rsidRPr="001315C8" w:rsidRDefault="00035C79" w:rsidP="00035C79">
            <w:pPr>
              <w:spacing w:after="0" w:line="240" w:lineRule="auto"/>
              <w:rPr>
                <w:color w:val="3A3838"/>
                <w:sz w:val="16"/>
                <w:lang w:eastAsia="es-MX"/>
              </w:rPr>
            </w:pPr>
          </w:p>
        </w:tc>
        <w:tc>
          <w:tcPr>
            <w:tcW w:w="83" w:type="pct"/>
            <w:gridSpan w:val="2"/>
          </w:tcPr>
          <w:p w14:paraId="21150799" w14:textId="77777777" w:rsidR="00035C79" w:rsidRPr="001315C8" w:rsidRDefault="00035C79" w:rsidP="00035C79">
            <w:pPr>
              <w:spacing w:after="0" w:line="240" w:lineRule="auto"/>
              <w:rPr>
                <w:color w:val="3A3838"/>
                <w:sz w:val="16"/>
                <w:lang w:eastAsia="es-MX"/>
              </w:rPr>
            </w:pPr>
          </w:p>
        </w:tc>
        <w:tc>
          <w:tcPr>
            <w:tcW w:w="625" w:type="pct"/>
            <w:gridSpan w:val="9"/>
            <w:vMerge/>
            <w:shd w:val="clear" w:color="auto" w:fill="A6A6A6" w:themeFill="background1" w:themeFillShade="A6"/>
          </w:tcPr>
          <w:p w14:paraId="3ED13CC4" w14:textId="77777777" w:rsidR="00035C79" w:rsidRPr="001315C8" w:rsidRDefault="00035C79" w:rsidP="00035C79">
            <w:pPr>
              <w:spacing w:after="0" w:line="240" w:lineRule="auto"/>
              <w:rPr>
                <w:color w:val="3A3838"/>
                <w:sz w:val="16"/>
                <w:lang w:eastAsia="es-MX"/>
              </w:rPr>
            </w:pPr>
          </w:p>
        </w:tc>
        <w:tc>
          <w:tcPr>
            <w:tcW w:w="160" w:type="pct"/>
            <w:gridSpan w:val="4"/>
          </w:tcPr>
          <w:p w14:paraId="7C151047" w14:textId="77777777" w:rsidR="00035C79" w:rsidRPr="001315C8" w:rsidRDefault="00035C79" w:rsidP="00035C79">
            <w:pPr>
              <w:spacing w:after="0" w:line="240" w:lineRule="auto"/>
              <w:rPr>
                <w:color w:val="3A3838"/>
                <w:sz w:val="16"/>
                <w:lang w:eastAsia="es-MX"/>
              </w:rPr>
            </w:pPr>
          </w:p>
        </w:tc>
        <w:tc>
          <w:tcPr>
            <w:tcW w:w="94" w:type="pct"/>
            <w:gridSpan w:val="2"/>
          </w:tcPr>
          <w:p w14:paraId="4F1E7545" w14:textId="77777777" w:rsidR="00035C79" w:rsidRPr="001315C8" w:rsidRDefault="00035C79" w:rsidP="00035C79">
            <w:pPr>
              <w:spacing w:after="0" w:line="240" w:lineRule="auto"/>
              <w:rPr>
                <w:color w:val="3A3838"/>
                <w:sz w:val="16"/>
                <w:lang w:eastAsia="es-MX"/>
              </w:rPr>
            </w:pPr>
          </w:p>
        </w:tc>
        <w:tc>
          <w:tcPr>
            <w:tcW w:w="91" w:type="pct"/>
            <w:gridSpan w:val="2"/>
          </w:tcPr>
          <w:p w14:paraId="5E85AD1C" w14:textId="77777777" w:rsidR="00035C79" w:rsidRPr="001315C8" w:rsidRDefault="00035C79" w:rsidP="00035C79">
            <w:pPr>
              <w:spacing w:after="0" w:line="240" w:lineRule="auto"/>
              <w:rPr>
                <w:color w:val="3A3838"/>
                <w:sz w:val="16"/>
                <w:lang w:eastAsia="es-MX"/>
              </w:rPr>
            </w:pPr>
          </w:p>
        </w:tc>
        <w:tc>
          <w:tcPr>
            <w:tcW w:w="83" w:type="pct"/>
            <w:gridSpan w:val="2"/>
          </w:tcPr>
          <w:p w14:paraId="494EEB3B" w14:textId="77777777" w:rsidR="00035C79" w:rsidRPr="001315C8" w:rsidRDefault="00035C79" w:rsidP="00035C79">
            <w:pPr>
              <w:spacing w:after="0" w:line="240" w:lineRule="auto"/>
              <w:rPr>
                <w:color w:val="3A3838"/>
                <w:sz w:val="16"/>
                <w:lang w:eastAsia="es-MX"/>
              </w:rPr>
            </w:pPr>
          </w:p>
        </w:tc>
        <w:tc>
          <w:tcPr>
            <w:tcW w:w="210" w:type="pct"/>
            <w:gridSpan w:val="2"/>
          </w:tcPr>
          <w:p w14:paraId="73A30B06" w14:textId="77777777" w:rsidR="00035C79" w:rsidRPr="001315C8" w:rsidRDefault="00035C79" w:rsidP="00035C79">
            <w:pPr>
              <w:spacing w:after="0" w:line="240" w:lineRule="auto"/>
              <w:rPr>
                <w:color w:val="3A3838"/>
                <w:sz w:val="16"/>
                <w:lang w:eastAsia="es-MX"/>
              </w:rPr>
            </w:pPr>
          </w:p>
        </w:tc>
        <w:tc>
          <w:tcPr>
            <w:tcW w:w="84" w:type="pct"/>
            <w:gridSpan w:val="2"/>
          </w:tcPr>
          <w:p w14:paraId="50EAE827" w14:textId="77777777" w:rsidR="00035C79" w:rsidRPr="001315C8" w:rsidRDefault="00035C79" w:rsidP="00035C79">
            <w:pPr>
              <w:spacing w:after="0" w:line="240" w:lineRule="auto"/>
              <w:rPr>
                <w:color w:val="3A3838"/>
                <w:sz w:val="16"/>
                <w:lang w:eastAsia="es-MX"/>
              </w:rPr>
            </w:pPr>
          </w:p>
        </w:tc>
        <w:tc>
          <w:tcPr>
            <w:tcW w:w="83" w:type="pct"/>
            <w:gridSpan w:val="2"/>
          </w:tcPr>
          <w:p w14:paraId="5ED90D7D" w14:textId="77777777" w:rsidR="00035C79" w:rsidRPr="001315C8" w:rsidRDefault="00035C79" w:rsidP="00035C79">
            <w:pPr>
              <w:spacing w:after="0" w:line="240" w:lineRule="auto"/>
              <w:rPr>
                <w:color w:val="3A3838"/>
                <w:sz w:val="16"/>
                <w:lang w:eastAsia="es-MX"/>
              </w:rPr>
            </w:pPr>
          </w:p>
        </w:tc>
        <w:tc>
          <w:tcPr>
            <w:tcW w:w="83" w:type="pct"/>
          </w:tcPr>
          <w:p w14:paraId="47E74EC6" w14:textId="77777777" w:rsidR="00035C79" w:rsidRPr="001315C8" w:rsidRDefault="00035C79" w:rsidP="00035C79">
            <w:pPr>
              <w:spacing w:after="0" w:line="240" w:lineRule="auto"/>
              <w:rPr>
                <w:color w:val="3A3838"/>
                <w:sz w:val="16"/>
                <w:lang w:eastAsia="es-MX"/>
              </w:rPr>
            </w:pPr>
          </w:p>
        </w:tc>
        <w:tc>
          <w:tcPr>
            <w:tcW w:w="247" w:type="pct"/>
            <w:gridSpan w:val="3"/>
          </w:tcPr>
          <w:p w14:paraId="0FC5DE05" w14:textId="77777777" w:rsidR="00035C79" w:rsidRPr="001315C8" w:rsidRDefault="00035C79" w:rsidP="00035C79">
            <w:pPr>
              <w:spacing w:after="0" w:line="240" w:lineRule="auto"/>
              <w:rPr>
                <w:color w:val="3A3838"/>
                <w:sz w:val="16"/>
                <w:lang w:eastAsia="es-MX"/>
              </w:rPr>
            </w:pPr>
          </w:p>
        </w:tc>
        <w:tc>
          <w:tcPr>
            <w:tcW w:w="86" w:type="pct"/>
            <w:gridSpan w:val="2"/>
          </w:tcPr>
          <w:p w14:paraId="34E3225C" w14:textId="77777777" w:rsidR="00035C79" w:rsidRPr="001315C8" w:rsidRDefault="00035C79" w:rsidP="00035C79">
            <w:pPr>
              <w:spacing w:after="0" w:line="240" w:lineRule="auto"/>
              <w:rPr>
                <w:color w:val="3A3838"/>
                <w:sz w:val="16"/>
                <w:lang w:eastAsia="es-MX"/>
              </w:rPr>
            </w:pPr>
          </w:p>
        </w:tc>
        <w:tc>
          <w:tcPr>
            <w:tcW w:w="73" w:type="pct"/>
          </w:tcPr>
          <w:p w14:paraId="08A9F446" w14:textId="77777777" w:rsidR="00035C79" w:rsidRPr="001315C8" w:rsidRDefault="00035C79" w:rsidP="00035C79">
            <w:pPr>
              <w:spacing w:after="0" w:line="240" w:lineRule="auto"/>
              <w:rPr>
                <w:color w:val="3A3838"/>
                <w:sz w:val="16"/>
                <w:lang w:eastAsia="es-MX"/>
              </w:rPr>
            </w:pPr>
          </w:p>
        </w:tc>
      </w:tr>
      <w:tr w:rsidR="00035C79" w:rsidRPr="001315C8" w14:paraId="72A6A3B6" w14:textId="77777777" w:rsidTr="00035C79">
        <w:trPr>
          <w:trHeight w:val="188"/>
        </w:trPr>
        <w:tc>
          <w:tcPr>
            <w:tcW w:w="75" w:type="pct"/>
          </w:tcPr>
          <w:p w14:paraId="36423A9A" w14:textId="77777777" w:rsidR="00035C79" w:rsidRPr="001315C8" w:rsidRDefault="00035C79" w:rsidP="00035C79">
            <w:pPr>
              <w:spacing w:after="0" w:line="240" w:lineRule="auto"/>
              <w:rPr>
                <w:color w:val="3A3838"/>
                <w:sz w:val="16"/>
                <w:lang w:eastAsia="es-MX"/>
              </w:rPr>
            </w:pPr>
          </w:p>
        </w:tc>
        <w:tc>
          <w:tcPr>
            <w:tcW w:w="77" w:type="pct"/>
            <w:gridSpan w:val="2"/>
          </w:tcPr>
          <w:p w14:paraId="25CEEDA7" w14:textId="77777777" w:rsidR="00035C79" w:rsidRPr="001315C8" w:rsidRDefault="00035C79" w:rsidP="00035C79">
            <w:pPr>
              <w:spacing w:after="0" w:line="240" w:lineRule="auto"/>
              <w:rPr>
                <w:color w:val="3A3838"/>
                <w:sz w:val="16"/>
                <w:lang w:eastAsia="es-MX"/>
              </w:rPr>
            </w:pPr>
          </w:p>
        </w:tc>
        <w:tc>
          <w:tcPr>
            <w:tcW w:w="75" w:type="pct"/>
            <w:gridSpan w:val="2"/>
          </w:tcPr>
          <w:p w14:paraId="0E7FF2FE" w14:textId="77777777" w:rsidR="00035C79" w:rsidRPr="001315C8" w:rsidRDefault="00035C79" w:rsidP="00035C79">
            <w:pPr>
              <w:spacing w:after="0" w:line="240" w:lineRule="auto"/>
              <w:rPr>
                <w:color w:val="3A3838"/>
                <w:sz w:val="16"/>
                <w:lang w:eastAsia="es-MX"/>
              </w:rPr>
            </w:pPr>
          </w:p>
        </w:tc>
        <w:tc>
          <w:tcPr>
            <w:tcW w:w="91" w:type="pct"/>
            <w:gridSpan w:val="2"/>
          </w:tcPr>
          <w:p w14:paraId="5D99AD26" w14:textId="77777777" w:rsidR="00035C79" w:rsidRPr="001315C8" w:rsidRDefault="00035C79" w:rsidP="00035C79">
            <w:pPr>
              <w:spacing w:after="0" w:line="240" w:lineRule="auto"/>
              <w:rPr>
                <w:color w:val="3A3838"/>
                <w:sz w:val="16"/>
                <w:lang w:eastAsia="es-MX"/>
              </w:rPr>
            </w:pPr>
          </w:p>
        </w:tc>
        <w:tc>
          <w:tcPr>
            <w:tcW w:w="77" w:type="pct"/>
            <w:gridSpan w:val="2"/>
          </w:tcPr>
          <w:p w14:paraId="6B947174" w14:textId="77777777" w:rsidR="00035C79" w:rsidRPr="001315C8" w:rsidRDefault="00035C79" w:rsidP="00035C79">
            <w:pPr>
              <w:spacing w:after="0" w:line="240" w:lineRule="auto"/>
              <w:rPr>
                <w:color w:val="3A3838"/>
                <w:sz w:val="16"/>
                <w:lang w:eastAsia="es-MX"/>
              </w:rPr>
            </w:pPr>
          </w:p>
        </w:tc>
        <w:tc>
          <w:tcPr>
            <w:tcW w:w="222" w:type="pct"/>
            <w:gridSpan w:val="2"/>
          </w:tcPr>
          <w:p w14:paraId="38D16980" w14:textId="77777777" w:rsidR="00035C79" w:rsidRPr="001315C8" w:rsidRDefault="00035C79" w:rsidP="00035C79">
            <w:pPr>
              <w:spacing w:after="0" w:line="240" w:lineRule="auto"/>
              <w:rPr>
                <w:color w:val="3A3838"/>
                <w:sz w:val="16"/>
                <w:lang w:eastAsia="es-MX"/>
              </w:rPr>
            </w:pPr>
          </w:p>
        </w:tc>
        <w:tc>
          <w:tcPr>
            <w:tcW w:w="77" w:type="pct"/>
            <w:gridSpan w:val="2"/>
          </w:tcPr>
          <w:p w14:paraId="54C91ECD" w14:textId="77777777" w:rsidR="00035C79" w:rsidRPr="001315C8" w:rsidRDefault="00035C79" w:rsidP="00035C79">
            <w:pPr>
              <w:spacing w:after="0" w:line="240" w:lineRule="auto"/>
              <w:rPr>
                <w:color w:val="3A3838"/>
                <w:sz w:val="16"/>
                <w:lang w:eastAsia="es-MX"/>
              </w:rPr>
            </w:pPr>
          </w:p>
        </w:tc>
        <w:tc>
          <w:tcPr>
            <w:tcW w:w="78" w:type="pct"/>
            <w:gridSpan w:val="2"/>
          </w:tcPr>
          <w:p w14:paraId="42AF8D5E" w14:textId="77777777" w:rsidR="00035C79" w:rsidRPr="001315C8" w:rsidRDefault="00035C79" w:rsidP="00035C79">
            <w:pPr>
              <w:spacing w:after="0" w:line="240" w:lineRule="auto"/>
              <w:rPr>
                <w:color w:val="3A3838"/>
                <w:sz w:val="16"/>
                <w:lang w:eastAsia="es-MX"/>
              </w:rPr>
            </w:pPr>
          </w:p>
        </w:tc>
        <w:tc>
          <w:tcPr>
            <w:tcW w:w="78" w:type="pct"/>
            <w:gridSpan w:val="2"/>
          </w:tcPr>
          <w:p w14:paraId="63CF2264" w14:textId="77777777" w:rsidR="00035C79" w:rsidRPr="001315C8" w:rsidRDefault="00035C79" w:rsidP="00035C79">
            <w:pPr>
              <w:spacing w:after="0" w:line="240" w:lineRule="auto"/>
              <w:rPr>
                <w:color w:val="3A3838"/>
                <w:sz w:val="16"/>
                <w:lang w:eastAsia="es-MX"/>
              </w:rPr>
            </w:pPr>
          </w:p>
        </w:tc>
        <w:tc>
          <w:tcPr>
            <w:tcW w:w="224" w:type="pct"/>
            <w:gridSpan w:val="2"/>
          </w:tcPr>
          <w:p w14:paraId="1C674EF7" w14:textId="77777777" w:rsidR="00035C79" w:rsidRPr="001315C8" w:rsidRDefault="00035C79" w:rsidP="00035C79">
            <w:pPr>
              <w:spacing w:after="0" w:line="240" w:lineRule="auto"/>
              <w:rPr>
                <w:color w:val="3A3838"/>
                <w:sz w:val="16"/>
                <w:lang w:eastAsia="es-MX"/>
              </w:rPr>
            </w:pPr>
          </w:p>
        </w:tc>
        <w:tc>
          <w:tcPr>
            <w:tcW w:w="78" w:type="pct"/>
            <w:gridSpan w:val="2"/>
          </w:tcPr>
          <w:p w14:paraId="424D1E24" w14:textId="77777777" w:rsidR="00035C79" w:rsidRPr="001315C8" w:rsidRDefault="00035C79" w:rsidP="00035C79">
            <w:pPr>
              <w:spacing w:after="0" w:line="240" w:lineRule="auto"/>
              <w:rPr>
                <w:color w:val="3A3838"/>
                <w:sz w:val="16"/>
                <w:lang w:eastAsia="es-MX"/>
              </w:rPr>
            </w:pPr>
          </w:p>
        </w:tc>
        <w:tc>
          <w:tcPr>
            <w:tcW w:w="78" w:type="pct"/>
            <w:gridSpan w:val="2"/>
          </w:tcPr>
          <w:p w14:paraId="238A1EB3" w14:textId="77777777" w:rsidR="00035C79" w:rsidRPr="001315C8" w:rsidRDefault="00035C79" w:rsidP="00035C79">
            <w:pPr>
              <w:spacing w:after="0" w:line="240" w:lineRule="auto"/>
              <w:rPr>
                <w:color w:val="3A3838"/>
                <w:sz w:val="16"/>
                <w:lang w:eastAsia="es-MX"/>
              </w:rPr>
            </w:pPr>
          </w:p>
        </w:tc>
        <w:tc>
          <w:tcPr>
            <w:tcW w:w="78" w:type="pct"/>
            <w:gridSpan w:val="2"/>
          </w:tcPr>
          <w:p w14:paraId="04C887C8" w14:textId="77777777" w:rsidR="00035C79" w:rsidRPr="001315C8" w:rsidRDefault="00035C79" w:rsidP="00035C79">
            <w:pPr>
              <w:spacing w:after="0" w:line="240" w:lineRule="auto"/>
              <w:rPr>
                <w:color w:val="3A3838"/>
                <w:sz w:val="16"/>
                <w:lang w:eastAsia="es-MX"/>
              </w:rPr>
            </w:pPr>
          </w:p>
        </w:tc>
        <w:tc>
          <w:tcPr>
            <w:tcW w:w="252" w:type="pct"/>
            <w:gridSpan w:val="2"/>
          </w:tcPr>
          <w:p w14:paraId="1C0DB377" w14:textId="77777777" w:rsidR="00035C79" w:rsidRPr="001315C8" w:rsidRDefault="00035C79" w:rsidP="00035C79">
            <w:pPr>
              <w:spacing w:after="0" w:line="240" w:lineRule="auto"/>
              <w:rPr>
                <w:color w:val="3A3838"/>
                <w:sz w:val="16"/>
                <w:lang w:eastAsia="es-MX"/>
              </w:rPr>
            </w:pPr>
          </w:p>
        </w:tc>
        <w:tc>
          <w:tcPr>
            <w:tcW w:w="78" w:type="pct"/>
            <w:gridSpan w:val="2"/>
          </w:tcPr>
          <w:p w14:paraId="54AA8B5C" w14:textId="77777777" w:rsidR="00035C79" w:rsidRPr="001315C8" w:rsidRDefault="00035C79" w:rsidP="00035C79">
            <w:pPr>
              <w:spacing w:after="0" w:line="240" w:lineRule="auto"/>
              <w:rPr>
                <w:color w:val="3A3838"/>
                <w:sz w:val="16"/>
                <w:lang w:eastAsia="es-MX"/>
              </w:rPr>
            </w:pPr>
          </w:p>
        </w:tc>
        <w:tc>
          <w:tcPr>
            <w:tcW w:w="78" w:type="pct"/>
            <w:gridSpan w:val="2"/>
          </w:tcPr>
          <w:p w14:paraId="2DB12BEE" w14:textId="77777777" w:rsidR="00035C79" w:rsidRPr="001315C8" w:rsidRDefault="00035C79" w:rsidP="00035C79">
            <w:pPr>
              <w:spacing w:after="0" w:line="240" w:lineRule="auto"/>
              <w:rPr>
                <w:color w:val="3A3838"/>
                <w:sz w:val="16"/>
                <w:lang w:eastAsia="es-MX"/>
              </w:rPr>
            </w:pPr>
          </w:p>
        </w:tc>
        <w:tc>
          <w:tcPr>
            <w:tcW w:w="79" w:type="pct"/>
            <w:gridSpan w:val="2"/>
          </w:tcPr>
          <w:p w14:paraId="00EF0555" w14:textId="77777777" w:rsidR="00035C79" w:rsidRPr="001315C8" w:rsidRDefault="00035C79" w:rsidP="00035C79">
            <w:pPr>
              <w:spacing w:after="0" w:line="240" w:lineRule="auto"/>
              <w:rPr>
                <w:color w:val="3A3838"/>
                <w:sz w:val="16"/>
                <w:lang w:eastAsia="es-MX"/>
              </w:rPr>
            </w:pPr>
          </w:p>
        </w:tc>
        <w:tc>
          <w:tcPr>
            <w:tcW w:w="82" w:type="pct"/>
            <w:gridSpan w:val="3"/>
          </w:tcPr>
          <w:p w14:paraId="6CAC465F" w14:textId="77777777" w:rsidR="00035C79" w:rsidRPr="001315C8" w:rsidRDefault="00035C79" w:rsidP="00035C79">
            <w:pPr>
              <w:spacing w:after="0" w:line="240" w:lineRule="auto"/>
              <w:rPr>
                <w:color w:val="3A3838"/>
                <w:sz w:val="16"/>
                <w:lang w:eastAsia="es-MX"/>
              </w:rPr>
            </w:pPr>
          </w:p>
        </w:tc>
        <w:tc>
          <w:tcPr>
            <w:tcW w:w="139" w:type="pct"/>
            <w:gridSpan w:val="3"/>
          </w:tcPr>
          <w:p w14:paraId="2814A912" w14:textId="77777777" w:rsidR="00035C79" w:rsidRPr="001315C8" w:rsidRDefault="00035C79" w:rsidP="00035C79">
            <w:pPr>
              <w:spacing w:after="0" w:line="240" w:lineRule="auto"/>
              <w:rPr>
                <w:color w:val="3A3838"/>
                <w:sz w:val="16"/>
                <w:lang w:eastAsia="es-MX"/>
              </w:rPr>
            </w:pPr>
          </w:p>
        </w:tc>
        <w:tc>
          <w:tcPr>
            <w:tcW w:w="81" w:type="pct"/>
          </w:tcPr>
          <w:p w14:paraId="3BA6CE9D" w14:textId="77777777" w:rsidR="00035C79" w:rsidRPr="001315C8" w:rsidRDefault="00035C79" w:rsidP="00035C79">
            <w:pPr>
              <w:spacing w:after="0" w:line="240" w:lineRule="auto"/>
              <w:rPr>
                <w:color w:val="3A3838"/>
                <w:sz w:val="16"/>
                <w:lang w:eastAsia="es-MX"/>
              </w:rPr>
            </w:pPr>
          </w:p>
        </w:tc>
        <w:tc>
          <w:tcPr>
            <w:tcW w:w="81" w:type="pct"/>
          </w:tcPr>
          <w:p w14:paraId="095123EC" w14:textId="77777777" w:rsidR="00035C79" w:rsidRPr="001315C8" w:rsidRDefault="00035C79" w:rsidP="00035C79">
            <w:pPr>
              <w:spacing w:after="0" w:line="240" w:lineRule="auto"/>
              <w:rPr>
                <w:color w:val="3A3838"/>
                <w:sz w:val="16"/>
                <w:lang w:eastAsia="es-MX"/>
              </w:rPr>
            </w:pPr>
          </w:p>
        </w:tc>
        <w:tc>
          <w:tcPr>
            <w:tcW w:w="81" w:type="pct"/>
            <w:gridSpan w:val="2"/>
          </w:tcPr>
          <w:p w14:paraId="08DBC1C5" w14:textId="77777777" w:rsidR="00035C79" w:rsidRPr="001315C8" w:rsidRDefault="00035C79" w:rsidP="00035C79">
            <w:pPr>
              <w:spacing w:after="0" w:line="240" w:lineRule="auto"/>
              <w:rPr>
                <w:color w:val="3A3838"/>
                <w:sz w:val="16"/>
                <w:lang w:eastAsia="es-MX"/>
              </w:rPr>
            </w:pPr>
          </w:p>
        </w:tc>
        <w:tc>
          <w:tcPr>
            <w:tcW w:w="204" w:type="pct"/>
            <w:gridSpan w:val="3"/>
          </w:tcPr>
          <w:p w14:paraId="71A55C69" w14:textId="77777777" w:rsidR="00035C79" w:rsidRPr="001315C8" w:rsidRDefault="00035C79" w:rsidP="00035C79">
            <w:pPr>
              <w:spacing w:after="0" w:line="240" w:lineRule="auto"/>
              <w:rPr>
                <w:color w:val="3A3838"/>
                <w:sz w:val="16"/>
                <w:lang w:eastAsia="es-MX"/>
              </w:rPr>
            </w:pPr>
          </w:p>
        </w:tc>
        <w:tc>
          <w:tcPr>
            <w:tcW w:w="83" w:type="pct"/>
            <w:gridSpan w:val="2"/>
          </w:tcPr>
          <w:p w14:paraId="6FD70AAC" w14:textId="77777777" w:rsidR="00035C79" w:rsidRPr="001315C8" w:rsidRDefault="00035C79" w:rsidP="00035C79">
            <w:pPr>
              <w:spacing w:after="0" w:line="240" w:lineRule="auto"/>
              <w:rPr>
                <w:color w:val="3A3838"/>
                <w:sz w:val="16"/>
                <w:lang w:eastAsia="es-MX"/>
              </w:rPr>
            </w:pPr>
          </w:p>
        </w:tc>
        <w:tc>
          <w:tcPr>
            <w:tcW w:w="83" w:type="pct"/>
          </w:tcPr>
          <w:p w14:paraId="27C1634B" w14:textId="77777777" w:rsidR="00035C79" w:rsidRPr="001315C8" w:rsidRDefault="00035C79" w:rsidP="00035C79">
            <w:pPr>
              <w:spacing w:after="0" w:line="240" w:lineRule="auto"/>
              <w:rPr>
                <w:color w:val="3A3838"/>
                <w:sz w:val="16"/>
                <w:lang w:eastAsia="es-MX"/>
              </w:rPr>
            </w:pPr>
          </w:p>
        </w:tc>
        <w:tc>
          <w:tcPr>
            <w:tcW w:w="202" w:type="pct"/>
            <w:gridSpan w:val="4"/>
          </w:tcPr>
          <w:p w14:paraId="410B02FF" w14:textId="77777777" w:rsidR="00035C79" w:rsidRPr="001315C8" w:rsidRDefault="00035C79" w:rsidP="00035C79">
            <w:pPr>
              <w:spacing w:after="0" w:line="240" w:lineRule="auto"/>
              <w:rPr>
                <w:color w:val="3A3838"/>
                <w:sz w:val="16"/>
                <w:lang w:eastAsia="es-MX"/>
              </w:rPr>
            </w:pPr>
          </w:p>
        </w:tc>
        <w:tc>
          <w:tcPr>
            <w:tcW w:w="86" w:type="pct"/>
            <w:gridSpan w:val="3"/>
          </w:tcPr>
          <w:p w14:paraId="5E7EC6CD" w14:textId="77777777" w:rsidR="00035C79" w:rsidRPr="001315C8" w:rsidRDefault="00035C79" w:rsidP="00035C79">
            <w:pPr>
              <w:spacing w:after="0" w:line="240" w:lineRule="auto"/>
              <w:rPr>
                <w:color w:val="3A3838"/>
                <w:sz w:val="16"/>
                <w:lang w:eastAsia="es-MX"/>
              </w:rPr>
            </w:pPr>
          </w:p>
        </w:tc>
        <w:tc>
          <w:tcPr>
            <w:tcW w:w="83" w:type="pct"/>
          </w:tcPr>
          <w:p w14:paraId="409DA254" w14:textId="77777777" w:rsidR="00035C79" w:rsidRPr="001315C8" w:rsidRDefault="00035C79" w:rsidP="00035C79">
            <w:pPr>
              <w:spacing w:after="0" w:line="240" w:lineRule="auto"/>
              <w:rPr>
                <w:color w:val="3A3838"/>
                <w:sz w:val="16"/>
                <w:lang w:eastAsia="es-MX"/>
              </w:rPr>
            </w:pPr>
          </w:p>
        </w:tc>
        <w:tc>
          <w:tcPr>
            <w:tcW w:w="83" w:type="pct"/>
            <w:gridSpan w:val="2"/>
          </w:tcPr>
          <w:p w14:paraId="7A695404" w14:textId="77777777" w:rsidR="00035C79" w:rsidRPr="001315C8" w:rsidRDefault="00035C79" w:rsidP="00035C79">
            <w:pPr>
              <w:spacing w:after="0" w:line="240" w:lineRule="auto"/>
              <w:rPr>
                <w:color w:val="3A3838"/>
                <w:sz w:val="16"/>
                <w:lang w:eastAsia="es-MX"/>
              </w:rPr>
            </w:pPr>
          </w:p>
        </w:tc>
        <w:tc>
          <w:tcPr>
            <w:tcW w:w="386" w:type="pct"/>
            <w:gridSpan w:val="3"/>
          </w:tcPr>
          <w:p w14:paraId="35C9260C" w14:textId="77777777" w:rsidR="00035C79" w:rsidRPr="001315C8" w:rsidRDefault="00035C79" w:rsidP="00035C79">
            <w:pPr>
              <w:spacing w:after="0" w:line="240" w:lineRule="auto"/>
              <w:rPr>
                <w:color w:val="3A3838"/>
                <w:sz w:val="16"/>
                <w:lang w:eastAsia="es-MX"/>
              </w:rPr>
            </w:pPr>
          </w:p>
        </w:tc>
        <w:tc>
          <w:tcPr>
            <w:tcW w:w="73" w:type="pct"/>
            <w:gridSpan w:val="2"/>
          </w:tcPr>
          <w:p w14:paraId="00C5794C" w14:textId="77777777" w:rsidR="00035C79" w:rsidRPr="001315C8" w:rsidRDefault="00035C79" w:rsidP="00035C79">
            <w:pPr>
              <w:spacing w:after="0" w:line="240" w:lineRule="auto"/>
              <w:rPr>
                <w:color w:val="3A3838"/>
                <w:sz w:val="16"/>
                <w:lang w:eastAsia="es-MX"/>
              </w:rPr>
            </w:pPr>
          </w:p>
        </w:tc>
        <w:tc>
          <w:tcPr>
            <w:tcW w:w="83" w:type="pct"/>
            <w:gridSpan w:val="2"/>
          </w:tcPr>
          <w:p w14:paraId="32CB1168" w14:textId="77777777" w:rsidR="00035C79" w:rsidRPr="001315C8" w:rsidRDefault="00035C79" w:rsidP="00035C79">
            <w:pPr>
              <w:spacing w:after="0" w:line="240" w:lineRule="auto"/>
              <w:rPr>
                <w:color w:val="3A3838"/>
                <w:sz w:val="16"/>
                <w:lang w:eastAsia="es-MX"/>
              </w:rPr>
            </w:pPr>
          </w:p>
        </w:tc>
        <w:tc>
          <w:tcPr>
            <w:tcW w:w="83" w:type="pct"/>
            <w:gridSpan w:val="2"/>
          </w:tcPr>
          <w:p w14:paraId="3367907C" w14:textId="77777777" w:rsidR="00035C79" w:rsidRPr="001315C8" w:rsidRDefault="00035C79" w:rsidP="00035C79">
            <w:pPr>
              <w:spacing w:after="0" w:line="240" w:lineRule="auto"/>
              <w:rPr>
                <w:color w:val="3A3838"/>
                <w:sz w:val="16"/>
                <w:lang w:eastAsia="es-MX"/>
              </w:rPr>
            </w:pPr>
          </w:p>
        </w:tc>
        <w:tc>
          <w:tcPr>
            <w:tcW w:w="160" w:type="pct"/>
            <w:gridSpan w:val="4"/>
          </w:tcPr>
          <w:p w14:paraId="271EB1E3" w14:textId="77777777" w:rsidR="00035C79" w:rsidRPr="001315C8" w:rsidRDefault="00035C79" w:rsidP="00035C79">
            <w:pPr>
              <w:spacing w:after="0" w:line="240" w:lineRule="auto"/>
              <w:rPr>
                <w:color w:val="3A3838"/>
                <w:sz w:val="16"/>
                <w:lang w:eastAsia="es-MX"/>
              </w:rPr>
            </w:pPr>
          </w:p>
        </w:tc>
        <w:tc>
          <w:tcPr>
            <w:tcW w:w="94" w:type="pct"/>
            <w:gridSpan w:val="2"/>
          </w:tcPr>
          <w:p w14:paraId="5F9B2293" w14:textId="77777777" w:rsidR="00035C79" w:rsidRPr="001315C8" w:rsidRDefault="00035C79" w:rsidP="00035C79">
            <w:pPr>
              <w:spacing w:after="0" w:line="240" w:lineRule="auto"/>
              <w:rPr>
                <w:color w:val="3A3838"/>
                <w:sz w:val="16"/>
                <w:lang w:eastAsia="es-MX"/>
              </w:rPr>
            </w:pPr>
          </w:p>
        </w:tc>
        <w:tc>
          <w:tcPr>
            <w:tcW w:w="91" w:type="pct"/>
            <w:gridSpan w:val="2"/>
          </w:tcPr>
          <w:p w14:paraId="5D8A4013" w14:textId="77777777" w:rsidR="00035C79" w:rsidRPr="001315C8" w:rsidRDefault="00035C79" w:rsidP="00035C79">
            <w:pPr>
              <w:spacing w:after="0" w:line="240" w:lineRule="auto"/>
              <w:rPr>
                <w:color w:val="3A3838"/>
                <w:sz w:val="16"/>
                <w:lang w:eastAsia="es-MX"/>
              </w:rPr>
            </w:pPr>
          </w:p>
        </w:tc>
        <w:tc>
          <w:tcPr>
            <w:tcW w:w="83" w:type="pct"/>
            <w:gridSpan w:val="2"/>
          </w:tcPr>
          <w:p w14:paraId="1BC8F2D2" w14:textId="77777777" w:rsidR="00035C79" w:rsidRPr="001315C8" w:rsidRDefault="00035C79" w:rsidP="00035C79">
            <w:pPr>
              <w:spacing w:after="0" w:line="240" w:lineRule="auto"/>
              <w:rPr>
                <w:color w:val="3A3838"/>
                <w:sz w:val="16"/>
                <w:lang w:eastAsia="es-MX"/>
              </w:rPr>
            </w:pPr>
          </w:p>
        </w:tc>
        <w:tc>
          <w:tcPr>
            <w:tcW w:w="210" w:type="pct"/>
            <w:gridSpan w:val="2"/>
          </w:tcPr>
          <w:p w14:paraId="07181492" w14:textId="77777777" w:rsidR="00035C79" w:rsidRPr="001315C8" w:rsidRDefault="00035C79" w:rsidP="00035C79">
            <w:pPr>
              <w:spacing w:after="0" w:line="240" w:lineRule="auto"/>
              <w:rPr>
                <w:color w:val="3A3838"/>
                <w:sz w:val="16"/>
                <w:lang w:eastAsia="es-MX"/>
              </w:rPr>
            </w:pPr>
          </w:p>
        </w:tc>
        <w:tc>
          <w:tcPr>
            <w:tcW w:w="84" w:type="pct"/>
            <w:gridSpan w:val="2"/>
          </w:tcPr>
          <w:p w14:paraId="41D9D3F2" w14:textId="77777777" w:rsidR="00035C79" w:rsidRPr="001315C8" w:rsidRDefault="00035C79" w:rsidP="00035C79">
            <w:pPr>
              <w:spacing w:after="0" w:line="240" w:lineRule="auto"/>
              <w:rPr>
                <w:color w:val="3A3838"/>
                <w:sz w:val="16"/>
                <w:lang w:eastAsia="es-MX"/>
              </w:rPr>
            </w:pPr>
          </w:p>
        </w:tc>
        <w:tc>
          <w:tcPr>
            <w:tcW w:w="83" w:type="pct"/>
            <w:gridSpan w:val="2"/>
          </w:tcPr>
          <w:p w14:paraId="5CA4B983" w14:textId="77777777" w:rsidR="00035C79" w:rsidRPr="001315C8" w:rsidRDefault="00035C79" w:rsidP="00035C79">
            <w:pPr>
              <w:spacing w:after="0" w:line="240" w:lineRule="auto"/>
              <w:rPr>
                <w:color w:val="3A3838"/>
                <w:sz w:val="16"/>
                <w:lang w:eastAsia="es-MX"/>
              </w:rPr>
            </w:pPr>
          </w:p>
        </w:tc>
        <w:tc>
          <w:tcPr>
            <w:tcW w:w="83" w:type="pct"/>
          </w:tcPr>
          <w:p w14:paraId="366DC52F" w14:textId="77777777" w:rsidR="00035C79" w:rsidRPr="001315C8" w:rsidRDefault="00035C79" w:rsidP="00035C79">
            <w:pPr>
              <w:spacing w:after="0" w:line="240" w:lineRule="auto"/>
              <w:rPr>
                <w:color w:val="3A3838"/>
                <w:sz w:val="16"/>
                <w:lang w:eastAsia="es-MX"/>
              </w:rPr>
            </w:pPr>
          </w:p>
        </w:tc>
        <w:tc>
          <w:tcPr>
            <w:tcW w:w="247" w:type="pct"/>
            <w:gridSpan w:val="3"/>
          </w:tcPr>
          <w:p w14:paraId="2C3279D0" w14:textId="77777777" w:rsidR="00035C79" w:rsidRPr="001315C8" w:rsidRDefault="00035C79" w:rsidP="00035C79">
            <w:pPr>
              <w:spacing w:after="0" w:line="240" w:lineRule="auto"/>
              <w:rPr>
                <w:color w:val="3A3838"/>
                <w:sz w:val="16"/>
                <w:lang w:eastAsia="es-MX"/>
              </w:rPr>
            </w:pPr>
          </w:p>
        </w:tc>
        <w:tc>
          <w:tcPr>
            <w:tcW w:w="86" w:type="pct"/>
            <w:gridSpan w:val="2"/>
          </w:tcPr>
          <w:p w14:paraId="2777DCF5" w14:textId="77777777" w:rsidR="00035C79" w:rsidRPr="001315C8" w:rsidRDefault="00035C79" w:rsidP="00035C79">
            <w:pPr>
              <w:spacing w:after="0" w:line="240" w:lineRule="auto"/>
              <w:rPr>
                <w:color w:val="3A3838"/>
                <w:sz w:val="16"/>
                <w:lang w:eastAsia="es-MX"/>
              </w:rPr>
            </w:pPr>
          </w:p>
        </w:tc>
        <w:tc>
          <w:tcPr>
            <w:tcW w:w="73" w:type="pct"/>
          </w:tcPr>
          <w:p w14:paraId="3C6465EA" w14:textId="77777777" w:rsidR="00035C79" w:rsidRPr="001315C8" w:rsidRDefault="00035C79" w:rsidP="00035C79">
            <w:pPr>
              <w:spacing w:after="0" w:line="240" w:lineRule="auto"/>
              <w:rPr>
                <w:color w:val="3A3838"/>
                <w:sz w:val="16"/>
                <w:lang w:eastAsia="es-MX"/>
              </w:rPr>
            </w:pPr>
          </w:p>
        </w:tc>
      </w:tr>
      <w:tr w:rsidR="00035C79" w:rsidRPr="001315C8" w14:paraId="15DC9BB0" w14:textId="77777777" w:rsidTr="00035C79">
        <w:trPr>
          <w:trHeight w:val="188"/>
        </w:trPr>
        <w:tc>
          <w:tcPr>
            <w:tcW w:w="75" w:type="pct"/>
          </w:tcPr>
          <w:p w14:paraId="7DE377EC" w14:textId="77777777" w:rsidR="00035C79" w:rsidRPr="001315C8" w:rsidRDefault="00035C79" w:rsidP="00035C79">
            <w:pPr>
              <w:spacing w:after="0" w:line="240" w:lineRule="auto"/>
              <w:rPr>
                <w:color w:val="000000"/>
                <w:sz w:val="16"/>
                <w:lang w:eastAsia="es-MX"/>
              </w:rPr>
            </w:pPr>
          </w:p>
        </w:tc>
        <w:tc>
          <w:tcPr>
            <w:tcW w:w="77" w:type="pct"/>
            <w:gridSpan w:val="2"/>
          </w:tcPr>
          <w:p w14:paraId="1A7C8DDA" w14:textId="77777777" w:rsidR="00035C79" w:rsidRPr="001315C8" w:rsidRDefault="00035C79" w:rsidP="00035C79">
            <w:pPr>
              <w:spacing w:after="0" w:line="240" w:lineRule="auto"/>
              <w:rPr>
                <w:color w:val="000000"/>
                <w:sz w:val="16"/>
                <w:lang w:eastAsia="es-MX"/>
              </w:rPr>
            </w:pPr>
          </w:p>
        </w:tc>
        <w:tc>
          <w:tcPr>
            <w:tcW w:w="75" w:type="pct"/>
            <w:gridSpan w:val="2"/>
          </w:tcPr>
          <w:p w14:paraId="375A9413" w14:textId="77777777" w:rsidR="00035C79" w:rsidRPr="001315C8" w:rsidRDefault="00035C79" w:rsidP="00035C79">
            <w:pPr>
              <w:spacing w:after="0" w:line="240" w:lineRule="auto"/>
              <w:rPr>
                <w:color w:val="000000"/>
                <w:sz w:val="16"/>
                <w:lang w:eastAsia="es-MX"/>
              </w:rPr>
            </w:pPr>
          </w:p>
        </w:tc>
        <w:tc>
          <w:tcPr>
            <w:tcW w:w="91" w:type="pct"/>
            <w:gridSpan w:val="2"/>
          </w:tcPr>
          <w:p w14:paraId="28EF795E" w14:textId="77777777" w:rsidR="00035C79" w:rsidRPr="001315C8" w:rsidRDefault="00035C79" w:rsidP="00035C79">
            <w:pPr>
              <w:spacing w:after="0" w:line="240" w:lineRule="auto"/>
              <w:rPr>
                <w:color w:val="000000"/>
                <w:sz w:val="16"/>
                <w:lang w:eastAsia="es-MX"/>
              </w:rPr>
            </w:pPr>
          </w:p>
        </w:tc>
        <w:tc>
          <w:tcPr>
            <w:tcW w:w="77" w:type="pct"/>
            <w:gridSpan w:val="2"/>
          </w:tcPr>
          <w:p w14:paraId="060FC42C" w14:textId="77777777" w:rsidR="00035C79" w:rsidRPr="001315C8" w:rsidRDefault="00035C79" w:rsidP="00035C79">
            <w:pPr>
              <w:spacing w:after="0" w:line="240" w:lineRule="auto"/>
              <w:rPr>
                <w:color w:val="000000"/>
                <w:sz w:val="16"/>
                <w:lang w:eastAsia="es-MX"/>
              </w:rPr>
            </w:pPr>
          </w:p>
        </w:tc>
        <w:tc>
          <w:tcPr>
            <w:tcW w:w="222" w:type="pct"/>
            <w:gridSpan w:val="2"/>
          </w:tcPr>
          <w:p w14:paraId="25E5883B" w14:textId="77777777" w:rsidR="00035C79" w:rsidRPr="001315C8" w:rsidRDefault="00035C79" w:rsidP="00035C79">
            <w:pPr>
              <w:spacing w:after="0" w:line="240" w:lineRule="auto"/>
              <w:rPr>
                <w:color w:val="000000"/>
                <w:sz w:val="16"/>
                <w:lang w:eastAsia="es-MX"/>
              </w:rPr>
            </w:pPr>
          </w:p>
        </w:tc>
        <w:tc>
          <w:tcPr>
            <w:tcW w:w="77" w:type="pct"/>
            <w:gridSpan w:val="2"/>
          </w:tcPr>
          <w:p w14:paraId="71A7F468" w14:textId="77777777" w:rsidR="00035C79" w:rsidRPr="001315C8" w:rsidRDefault="00035C79" w:rsidP="00035C79">
            <w:pPr>
              <w:spacing w:after="0" w:line="240" w:lineRule="auto"/>
              <w:rPr>
                <w:color w:val="000000"/>
                <w:sz w:val="16"/>
                <w:lang w:eastAsia="es-MX"/>
              </w:rPr>
            </w:pPr>
          </w:p>
        </w:tc>
        <w:tc>
          <w:tcPr>
            <w:tcW w:w="78" w:type="pct"/>
            <w:gridSpan w:val="2"/>
          </w:tcPr>
          <w:p w14:paraId="535823BB" w14:textId="77777777" w:rsidR="00035C79" w:rsidRPr="001315C8" w:rsidRDefault="00035C79" w:rsidP="00035C79">
            <w:pPr>
              <w:spacing w:after="0" w:line="240" w:lineRule="auto"/>
              <w:rPr>
                <w:color w:val="000000"/>
                <w:sz w:val="16"/>
                <w:lang w:eastAsia="es-MX"/>
              </w:rPr>
            </w:pPr>
          </w:p>
        </w:tc>
        <w:tc>
          <w:tcPr>
            <w:tcW w:w="78" w:type="pct"/>
            <w:gridSpan w:val="2"/>
          </w:tcPr>
          <w:p w14:paraId="775F90C6" w14:textId="77777777" w:rsidR="00035C79" w:rsidRPr="001315C8" w:rsidRDefault="00035C79" w:rsidP="00035C79">
            <w:pPr>
              <w:spacing w:after="0" w:line="240" w:lineRule="auto"/>
              <w:rPr>
                <w:color w:val="000000"/>
                <w:sz w:val="16"/>
                <w:lang w:eastAsia="es-MX"/>
              </w:rPr>
            </w:pPr>
          </w:p>
        </w:tc>
        <w:tc>
          <w:tcPr>
            <w:tcW w:w="457" w:type="pct"/>
            <w:gridSpan w:val="8"/>
            <w:vMerge w:val="restart"/>
            <w:shd w:val="clear" w:color="auto" w:fill="A6A6A6" w:themeFill="background1" w:themeFillShade="A6"/>
          </w:tcPr>
          <w:p w14:paraId="284205F3" w14:textId="77777777" w:rsidR="00035C79" w:rsidRPr="00D5082C" w:rsidRDefault="00035C79" w:rsidP="00035C79">
            <w:pPr>
              <w:spacing w:after="0" w:line="240" w:lineRule="auto"/>
              <w:rPr>
                <w:color w:val="000000"/>
                <w:sz w:val="12"/>
                <w:szCs w:val="12"/>
                <w:lang w:eastAsia="es-MX"/>
              </w:rPr>
            </w:pPr>
            <w:r>
              <w:rPr>
                <w:sz w:val="12"/>
                <w:szCs w:val="12"/>
                <w:lang w:eastAsia="es-MX"/>
              </w:rPr>
              <w:t>Mayor</w:t>
            </w:r>
            <w:r w:rsidRPr="00D5082C">
              <w:rPr>
                <w:sz w:val="12"/>
                <w:szCs w:val="12"/>
                <w:lang w:eastAsia="es-MX"/>
              </w:rPr>
              <w:t xml:space="preserve"> desarrollo académico</w:t>
            </w:r>
          </w:p>
        </w:tc>
        <w:tc>
          <w:tcPr>
            <w:tcW w:w="252" w:type="pct"/>
            <w:gridSpan w:val="2"/>
          </w:tcPr>
          <w:p w14:paraId="07EB053C" w14:textId="77777777" w:rsidR="00035C79" w:rsidRPr="001315C8" w:rsidRDefault="00035C79" w:rsidP="00035C79">
            <w:pPr>
              <w:spacing w:after="0" w:line="240" w:lineRule="auto"/>
              <w:rPr>
                <w:color w:val="000000"/>
                <w:sz w:val="16"/>
                <w:lang w:eastAsia="es-MX"/>
              </w:rPr>
            </w:pPr>
          </w:p>
        </w:tc>
        <w:tc>
          <w:tcPr>
            <w:tcW w:w="317" w:type="pct"/>
            <w:gridSpan w:val="9"/>
            <w:vMerge w:val="restart"/>
            <w:shd w:val="clear" w:color="auto" w:fill="A6A6A6" w:themeFill="background1" w:themeFillShade="A6"/>
          </w:tcPr>
          <w:p w14:paraId="5E348CFC" w14:textId="77777777" w:rsidR="00035C79" w:rsidRPr="00D5082C" w:rsidRDefault="00035C79" w:rsidP="00035C79">
            <w:pPr>
              <w:spacing w:after="0" w:line="240" w:lineRule="auto"/>
              <w:rPr>
                <w:color w:val="000000"/>
                <w:sz w:val="12"/>
                <w:szCs w:val="12"/>
                <w:lang w:eastAsia="es-MX"/>
              </w:rPr>
            </w:pPr>
            <w:r>
              <w:rPr>
                <w:color w:val="000000"/>
                <w:sz w:val="12"/>
                <w:szCs w:val="12"/>
                <w:lang w:eastAsia="es-MX"/>
              </w:rPr>
              <w:t>Estabilidad</w:t>
            </w:r>
            <w:r w:rsidRPr="00D5082C">
              <w:rPr>
                <w:color w:val="000000"/>
                <w:sz w:val="12"/>
                <w:szCs w:val="12"/>
                <w:lang w:eastAsia="es-MX"/>
              </w:rPr>
              <w:t xml:space="preserve"> de los </w:t>
            </w:r>
            <w:r w:rsidRPr="00D5082C">
              <w:rPr>
                <w:sz w:val="12"/>
                <w:szCs w:val="12"/>
                <w:lang w:eastAsia="es-MX"/>
              </w:rPr>
              <w:t>costos</w:t>
            </w:r>
            <w:r w:rsidRPr="00D5082C">
              <w:rPr>
                <w:color w:val="000000"/>
                <w:sz w:val="12"/>
                <w:szCs w:val="12"/>
                <w:lang w:eastAsia="es-MX"/>
              </w:rPr>
              <w:t xml:space="preserve"> de producción</w:t>
            </w:r>
          </w:p>
        </w:tc>
        <w:tc>
          <w:tcPr>
            <w:tcW w:w="139" w:type="pct"/>
            <w:gridSpan w:val="3"/>
          </w:tcPr>
          <w:p w14:paraId="2111969C" w14:textId="77777777" w:rsidR="00035C79" w:rsidRPr="001315C8" w:rsidRDefault="00035C79" w:rsidP="00035C79">
            <w:pPr>
              <w:spacing w:after="0" w:line="240" w:lineRule="auto"/>
              <w:rPr>
                <w:color w:val="000000"/>
                <w:sz w:val="16"/>
                <w:lang w:eastAsia="es-MX"/>
              </w:rPr>
            </w:pPr>
          </w:p>
        </w:tc>
        <w:tc>
          <w:tcPr>
            <w:tcW w:w="447" w:type="pct"/>
            <w:gridSpan w:val="7"/>
            <w:vMerge w:val="restart"/>
            <w:shd w:val="clear" w:color="auto" w:fill="A6A6A6" w:themeFill="background1" w:themeFillShade="A6"/>
          </w:tcPr>
          <w:p w14:paraId="3ACBAA33" w14:textId="77777777" w:rsidR="00035C79" w:rsidRPr="001315C8" w:rsidRDefault="00035C79" w:rsidP="00035C79">
            <w:pPr>
              <w:spacing w:after="0" w:line="240" w:lineRule="auto"/>
              <w:rPr>
                <w:color w:val="000000"/>
                <w:sz w:val="16"/>
                <w:lang w:eastAsia="es-MX"/>
              </w:rPr>
            </w:pPr>
            <w:r>
              <w:rPr>
                <w:color w:val="000000"/>
                <w:sz w:val="12"/>
                <w:szCs w:val="12"/>
                <w:lang w:eastAsia="es-MX"/>
              </w:rPr>
              <w:t>Mejor</w:t>
            </w:r>
            <w:r w:rsidRPr="00D5082C">
              <w:rPr>
                <w:color w:val="000000"/>
                <w:sz w:val="12"/>
                <w:szCs w:val="12"/>
                <w:lang w:eastAsia="es-MX"/>
              </w:rPr>
              <w:t xml:space="preserve"> vinculación con sectores productivos y de investigación</w:t>
            </w:r>
          </w:p>
        </w:tc>
        <w:tc>
          <w:tcPr>
            <w:tcW w:w="83" w:type="pct"/>
            <w:gridSpan w:val="2"/>
          </w:tcPr>
          <w:p w14:paraId="324D43F7" w14:textId="77777777" w:rsidR="00035C79" w:rsidRPr="001315C8" w:rsidRDefault="00035C79" w:rsidP="00035C79">
            <w:pPr>
              <w:spacing w:after="0" w:line="240" w:lineRule="auto"/>
              <w:rPr>
                <w:color w:val="000000"/>
                <w:sz w:val="16"/>
                <w:lang w:eastAsia="es-MX"/>
              </w:rPr>
            </w:pPr>
          </w:p>
        </w:tc>
        <w:tc>
          <w:tcPr>
            <w:tcW w:w="371" w:type="pct"/>
            <w:gridSpan w:val="8"/>
            <w:vMerge w:val="restart"/>
            <w:shd w:val="clear" w:color="auto" w:fill="A6A6A6" w:themeFill="background1" w:themeFillShade="A6"/>
          </w:tcPr>
          <w:p w14:paraId="5935219D" w14:textId="77777777" w:rsidR="00035C79" w:rsidRPr="00D5082C" w:rsidRDefault="00035C79" w:rsidP="00035C79">
            <w:pPr>
              <w:spacing w:after="0" w:line="240" w:lineRule="auto"/>
              <w:rPr>
                <w:color w:val="000000"/>
                <w:sz w:val="12"/>
                <w:szCs w:val="12"/>
                <w:lang w:eastAsia="es-MX"/>
              </w:rPr>
            </w:pPr>
            <w:r>
              <w:rPr>
                <w:color w:val="000000"/>
                <w:sz w:val="12"/>
                <w:szCs w:val="12"/>
                <w:lang w:eastAsia="es-MX"/>
              </w:rPr>
              <w:t>Desarrollo</w:t>
            </w:r>
            <w:r w:rsidRPr="00D5082C">
              <w:rPr>
                <w:color w:val="000000"/>
                <w:sz w:val="12"/>
                <w:szCs w:val="12"/>
                <w:lang w:eastAsia="es-MX"/>
              </w:rPr>
              <w:t xml:space="preserve"> sectores económicos secundarios</w:t>
            </w:r>
          </w:p>
        </w:tc>
        <w:tc>
          <w:tcPr>
            <w:tcW w:w="83" w:type="pct"/>
          </w:tcPr>
          <w:p w14:paraId="6657576E" w14:textId="77777777" w:rsidR="00035C79" w:rsidRPr="001315C8" w:rsidRDefault="00035C79" w:rsidP="00035C79">
            <w:pPr>
              <w:spacing w:after="0" w:line="240" w:lineRule="auto"/>
              <w:rPr>
                <w:color w:val="000000"/>
                <w:sz w:val="16"/>
                <w:lang w:eastAsia="es-MX"/>
              </w:rPr>
            </w:pPr>
          </w:p>
        </w:tc>
        <w:tc>
          <w:tcPr>
            <w:tcW w:w="83" w:type="pct"/>
            <w:gridSpan w:val="2"/>
          </w:tcPr>
          <w:p w14:paraId="3FC1F72B" w14:textId="77777777" w:rsidR="00035C79" w:rsidRPr="001315C8" w:rsidRDefault="00035C79" w:rsidP="00035C79">
            <w:pPr>
              <w:spacing w:after="0" w:line="240" w:lineRule="auto"/>
              <w:rPr>
                <w:color w:val="000000"/>
                <w:sz w:val="16"/>
                <w:lang w:eastAsia="es-MX"/>
              </w:rPr>
            </w:pPr>
          </w:p>
        </w:tc>
        <w:tc>
          <w:tcPr>
            <w:tcW w:w="625" w:type="pct"/>
            <w:gridSpan w:val="9"/>
            <w:vMerge w:val="restart"/>
            <w:shd w:val="clear" w:color="auto" w:fill="A6A6A6" w:themeFill="background1" w:themeFillShade="A6"/>
          </w:tcPr>
          <w:p w14:paraId="0F340F28" w14:textId="77777777" w:rsidR="00035C79" w:rsidRPr="00D5082C" w:rsidRDefault="00035C79" w:rsidP="00035C79">
            <w:pPr>
              <w:spacing w:after="0" w:line="240" w:lineRule="auto"/>
              <w:rPr>
                <w:color w:val="000000"/>
                <w:sz w:val="12"/>
                <w:szCs w:val="12"/>
                <w:lang w:eastAsia="es-MX"/>
              </w:rPr>
            </w:pPr>
            <w:r>
              <w:rPr>
                <w:color w:val="000000"/>
                <w:sz w:val="12"/>
                <w:szCs w:val="12"/>
                <w:lang w:eastAsia="es-MX"/>
              </w:rPr>
              <w:t xml:space="preserve">Creación </w:t>
            </w:r>
            <w:r w:rsidRPr="00D5082C">
              <w:rPr>
                <w:color w:val="000000"/>
                <w:sz w:val="12"/>
                <w:szCs w:val="12"/>
                <w:lang w:eastAsia="es-MX"/>
              </w:rPr>
              <w:t>de fuentes de trabajo</w:t>
            </w:r>
          </w:p>
        </w:tc>
        <w:tc>
          <w:tcPr>
            <w:tcW w:w="160" w:type="pct"/>
            <w:gridSpan w:val="4"/>
          </w:tcPr>
          <w:p w14:paraId="5B361F89" w14:textId="77777777" w:rsidR="00035C79" w:rsidRPr="001315C8" w:rsidRDefault="00035C79" w:rsidP="00035C79">
            <w:pPr>
              <w:spacing w:after="0" w:line="240" w:lineRule="auto"/>
              <w:rPr>
                <w:color w:val="000000"/>
                <w:sz w:val="16"/>
                <w:lang w:eastAsia="es-MX"/>
              </w:rPr>
            </w:pPr>
          </w:p>
        </w:tc>
        <w:tc>
          <w:tcPr>
            <w:tcW w:w="478" w:type="pct"/>
            <w:gridSpan w:val="8"/>
            <w:vMerge w:val="restart"/>
            <w:shd w:val="clear" w:color="auto" w:fill="A6A6A6" w:themeFill="background1" w:themeFillShade="A6"/>
          </w:tcPr>
          <w:p w14:paraId="4664B8D7" w14:textId="77777777" w:rsidR="00035C79" w:rsidRPr="00D5082C" w:rsidRDefault="00035C79" w:rsidP="00035C79">
            <w:pPr>
              <w:spacing w:after="0" w:line="240" w:lineRule="auto"/>
              <w:rPr>
                <w:color w:val="000000"/>
                <w:sz w:val="12"/>
                <w:szCs w:val="12"/>
                <w:lang w:eastAsia="es-MX"/>
              </w:rPr>
            </w:pPr>
            <w:r>
              <w:rPr>
                <w:sz w:val="12"/>
                <w:szCs w:val="12"/>
                <w:lang w:eastAsia="es-MX"/>
              </w:rPr>
              <w:t xml:space="preserve">Capacitación </w:t>
            </w:r>
            <w:r w:rsidRPr="00D5082C">
              <w:rPr>
                <w:sz w:val="12"/>
                <w:szCs w:val="12"/>
                <w:lang w:eastAsia="es-MX"/>
              </w:rPr>
              <w:t>de recursos o aportaciones federales para la ciencia y la tecnología</w:t>
            </w:r>
          </w:p>
        </w:tc>
        <w:tc>
          <w:tcPr>
            <w:tcW w:w="84" w:type="pct"/>
            <w:gridSpan w:val="2"/>
          </w:tcPr>
          <w:p w14:paraId="2113E36E" w14:textId="77777777" w:rsidR="00035C79" w:rsidRPr="001315C8" w:rsidRDefault="00035C79" w:rsidP="00035C79">
            <w:pPr>
              <w:spacing w:after="0" w:line="240" w:lineRule="auto"/>
              <w:rPr>
                <w:color w:val="000000"/>
                <w:sz w:val="16"/>
                <w:lang w:eastAsia="es-MX"/>
              </w:rPr>
            </w:pPr>
          </w:p>
        </w:tc>
        <w:tc>
          <w:tcPr>
            <w:tcW w:w="83" w:type="pct"/>
            <w:gridSpan w:val="2"/>
          </w:tcPr>
          <w:p w14:paraId="1308A5D7" w14:textId="77777777" w:rsidR="00035C79" w:rsidRPr="001315C8" w:rsidRDefault="00035C79" w:rsidP="00035C79">
            <w:pPr>
              <w:spacing w:after="0" w:line="240" w:lineRule="auto"/>
              <w:rPr>
                <w:color w:val="000000"/>
                <w:sz w:val="16"/>
                <w:lang w:eastAsia="es-MX"/>
              </w:rPr>
            </w:pPr>
          </w:p>
        </w:tc>
        <w:tc>
          <w:tcPr>
            <w:tcW w:w="489" w:type="pct"/>
            <w:gridSpan w:val="7"/>
            <w:vMerge w:val="restart"/>
            <w:shd w:val="clear" w:color="auto" w:fill="A6A6A6" w:themeFill="background1" w:themeFillShade="A6"/>
          </w:tcPr>
          <w:p w14:paraId="4DCEE965" w14:textId="1DB27264" w:rsidR="00035C79" w:rsidRPr="00D5082C" w:rsidRDefault="00035C79" w:rsidP="00035C79">
            <w:pPr>
              <w:spacing w:after="0" w:line="240" w:lineRule="auto"/>
              <w:rPr>
                <w:color w:val="000000"/>
                <w:sz w:val="12"/>
                <w:szCs w:val="12"/>
                <w:lang w:eastAsia="es-MX"/>
              </w:rPr>
            </w:pPr>
            <w:r>
              <w:rPr>
                <w:color w:val="000000"/>
                <w:sz w:val="12"/>
                <w:szCs w:val="12"/>
                <w:lang w:eastAsia="es-MX"/>
              </w:rPr>
              <w:t xml:space="preserve">Se </w:t>
            </w:r>
            <w:r w:rsidR="001B3757">
              <w:rPr>
                <w:color w:val="000000"/>
                <w:sz w:val="12"/>
                <w:szCs w:val="12"/>
                <w:lang w:eastAsia="es-MX"/>
              </w:rPr>
              <w:t xml:space="preserve">mantienen </w:t>
            </w:r>
            <w:r w:rsidR="001B3757" w:rsidRPr="00D5082C">
              <w:rPr>
                <w:color w:val="000000"/>
                <w:sz w:val="12"/>
                <w:szCs w:val="12"/>
                <w:lang w:eastAsia="es-MX"/>
              </w:rPr>
              <w:t>las</w:t>
            </w:r>
            <w:r w:rsidRPr="00D5082C">
              <w:rPr>
                <w:color w:val="000000"/>
                <w:sz w:val="12"/>
                <w:szCs w:val="12"/>
                <w:lang w:eastAsia="es-MX"/>
              </w:rPr>
              <w:t xml:space="preserve"> oportunidades de apoyo a </w:t>
            </w:r>
            <w:r w:rsidRPr="00D5082C">
              <w:rPr>
                <w:sz w:val="12"/>
                <w:szCs w:val="12"/>
                <w:lang w:eastAsia="es-MX"/>
              </w:rPr>
              <w:t>estudiantes</w:t>
            </w:r>
            <w:r w:rsidRPr="00D5082C">
              <w:rPr>
                <w:color w:val="000000"/>
                <w:sz w:val="12"/>
                <w:szCs w:val="12"/>
                <w:lang w:eastAsia="es-MX"/>
              </w:rPr>
              <w:t xml:space="preserve"> e investigadores</w:t>
            </w:r>
          </w:p>
        </w:tc>
      </w:tr>
      <w:tr w:rsidR="00035C79" w:rsidRPr="001315C8" w14:paraId="63CCFD8E" w14:textId="77777777" w:rsidTr="00035C79">
        <w:trPr>
          <w:trHeight w:val="197"/>
        </w:trPr>
        <w:tc>
          <w:tcPr>
            <w:tcW w:w="75" w:type="pct"/>
          </w:tcPr>
          <w:p w14:paraId="4B4D7A2A" w14:textId="77777777" w:rsidR="00035C79" w:rsidRPr="001315C8" w:rsidRDefault="00035C79" w:rsidP="00035C79">
            <w:pPr>
              <w:spacing w:after="0" w:line="240" w:lineRule="auto"/>
              <w:rPr>
                <w:sz w:val="16"/>
                <w:lang w:eastAsia="es-MX"/>
              </w:rPr>
            </w:pPr>
          </w:p>
        </w:tc>
        <w:tc>
          <w:tcPr>
            <w:tcW w:w="77" w:type="pct"/>
            <w:gridSpan w:val="2"/>
          </w:tcPr>
          <w:p w14:paraId="7654852E" w14:textId="77777777" w:rsidR="00035C79" w:rsidRPr="001315C8" w:rsidRDefault="00035C79" w:rsidP="00035C79">
            <w:pPr>
              <w:spacing w:after="0" w:line="240" w:lineRule="auto"/>
              <w:rPr>
                <w:sz w:val="16"/>
                <w:lang w:eastAsia="es-MX"/>
              </w:rPr>
            </w:pPr>
          </w:p>
        </w:tc>
        <w:tc>
          <w:tcPr>
            <w:tcW w:w="75" w:type="pct"/>
            <w:gridSpan w:val="2"/>
          </w:tcPr>
          <w:p w14:paraId="23863371" w14:textId="77777777" w:rsidR="00035C79" w:rsidRPr="001315C8" w:rsidRDefault="00035C79" w:rsidP="00035C79">
            <w:pPr>
              <w:spacing w:after="0" w:line="240" w:lineRule="auto"/>
              <w:rPr>
                <w:sz w:val="16"/>
                <w:lang w:eastAsia="es-MX"/>
              </w:rPr>
            </w:pPr>
          </w:p>
        </w:tc>
        <w:tc>
          <w:tcPr>
            <w:tcW w:w="91" w:type="pct"/>
            <w:gridSpan w:val="2"/>
          </w:tcPr>
          <w:p w14:paraId="6E704818" w14:textId="77777777" w:rsidR="00035C79" w:rsidRPr="001315C8" w:rsidRDefault="00035C79" w:rsidP="00035C79">
            <w:pPr>
              <w:spacing w:after="0" w:line="240" w:lineRule="auto"/>
              <w:rPr>
                <w:sz w:val="16"/>
                <w:lang w:eastAsia="es-MX"/>
              </w:rPr>
            </w:pPr>
          </w:p>
        </w:tc>
        <w:tc>
          <w:tcPr>
            <w:tcW w:w="77" w:type="pct"/>
            <w:gridSpan w:val="2"/>
          </w:tcPr>
          <w:p w14:paraId="648ABCF3" w14:textId="77777777" w:rsidR="00035C79" w:rsidRPr="001315C8" w:rsidRDefault="00035C79" w:rsidP="00035C79">
            <w:pPr>
              <w:spacing w:after="0" w:line="240" w:lineRule="auto"/>
              <w:rPr>
                <w:sz w:val="16"/>
                <w:lang w:eastAsia="es-MX"/>
              </w:rPr>
            </w:pPr>
          </w:p>
        </w:tc>
        <w:tc>
          <w:tcPr>
            <w:tcW w:w="222" w:type="pct"/>
            <w:gridSpan w:val="2"/>
          </w:tcPr>
          <w:p w14:paraId="397F9669" w14:textId="77777777" w:rsidR="00035C79" w:rsidRPr="001315C8" w:rsidRDefault="00035C79" w:rsidP="00035C79">
            <w:pPr>
              <w:spacing w:after="0" w:line="240" w:lineRule="auto"/>
              <w:rPr>
                <w:sz w:val="16"/>
                <w:lang w:eastAsia="es-MX"/>
              </w:rPr>
            </w:pPr>
          </w:p>
        </w:tc>
        <w:tc>
          <w:tcPr>
            <w:tcW w:w="77" w:type="pct"/>
            <w:gridSpan w:val="2"/>
          </w:tcPr>
          <w:p w14:paraId="6EBA15B4" w14:textId="77777777" w:rsidR="00035C79" w:rsidRPr="001315C8" w:rsidRDefault="00035C79" w:rsidP="00035C79">
            <w:pPr>
              <w:spacing w:after="0" w:line="240" w:lineRule="auto"/>
              <w:rPr>
                <w:sz w:val="16"/>
                <w:lang w:eastAsia="es-MX"/>
              </w:rPr>
            </w:pPr>
          </w:p>
        </w:tc>
        <w:tc>
          <w:tcPr>
            <w:tcW w:w="78" w:type="pct"/>
            <w:gridSpan w:val="2"/>
          </w:tcPr>
          <w:p w14:paraId="73DF993E" w14:textId="77777777" w:rsidR="00035C79" w:rsidRPr="001315C8" w:rsidRDefault="00035C79" w:rsidP="00035C79">
            <w:pPr>
              <w:spacing w:after="0" w:line="240" w:lineRule="auto"/>
              <w:rPr>
                <w:sz w:val="16"/>
                <w:lang w:eastAsia="es-MX"/>
              </w:rPr>
            </w:pPr>
          </w:p>
        </w:tc>
        <w:tc>
          <w:tcPr>
            <w:tcW w:w="78" w:type="pct"/>
            <w:gridSpan w:val="2"/>
          </w:tcPr>
          <w:p w14:paraId="6406CD4B" w14:textId="77777777" w:rsidR="00035C79" w:rsidRPr="001315C8" w:rsidRDefault="00035C79" w:rsidP="00035C79">
            <w:pPr>
              <w:spacing w:after="0" w:line="240" w:lineRule="auto"/>
              <w:rPr>
                <w:sz w:val="16"/>
                <w:lang w:eastAsia="es-MX"/>
              </w:rPr>
            </w:pPr>
          </w:p>
        </w:tc>
        <w:tc>
          <w:tcPr>
            <w:tcW w:w="457" w:type="pct"/>
            <w:gridSpan w:val="8"/>
            <w:vMerge/>
            <w:shd w:val="clear" w:color="auto" w:fill="A6A6A6" w:themeFill="background1" w:themeFillShade="A6"/>
          </w:tcPr>
          <w:p w14:paraId="73FE9421" w14:textId="77777777" w:rsidR="00035C79" w:rsidRPr="001315C8" w:rsidRDefault="00035C79" w:rsidP="00035C79">
            <w:pPr>
              <w:spacing w:after="0" w:line="240" w:lineRule="auto"/>
              <w:rPr>
                <w:sz w:val="16"/>
                <w:lang w:eastAsia="es-MX"/>
              </w:rPr>
            </w:pPr>
          </w:p>
        </w:tc>
        <w:tc>
          <w:tcPr>
            <w:tcW w:w="252" w:type="pct"/>
            <w:gridSpan w:val="2"/>
          </w:tcPr>
          <w:p w14:paraId="0885A6AF" w14:textId="77777777" w:rsidR="00035C79" w:rsidRPr="001315C8" w:rsidRDefault="00035C79" w:rsidP="00035C79">
            <w:pPr>
              <w:spacing w:after="0" w:line="240" w:lineRule="auto"/>
              <w:rPr>
                <w:sz w:val="16"/>
                <w:lang w:eastAsia="es-MX"/>
              </w:rPr>
            </w:pPr>
          </w:p>
        </w:tc>
        <w:tc>
          <w:tcPr>
            <w:tcW w:w="317" w:type="pct"/>
            <w:gridSpan w:val="9"/>
            <w:vMerge/>
            <w:shd w:val="clear" w:color="auto" w:fill="A6A6A6" w:themeFill="background1" w:themeFillShade="A6"/>
          </w:tcPr>
          <w:p w14:paraId="0A58423F" w14:textId="77777777" w:rsidR="00035C79" w:rsidRPr="001315C8" w:rsidRDefault="00035C79" w:rsidP="00035C79">
            <w:pPr>
              <w:spacing w:after="0" w:line="240" w:lineRule="auto"/>
              <w:rPr>
                <w:sz w:val="16"/>
                <w:lang w:eastAsia="es-MX"/>
              </w:rPr>
            </w:pPr>
          </w:p>
        </w:tc>
        <w:tc>
          <w:tcPr>
            <w:tcW w:w="139" w:type="pct"/>
            <w:gridSpan w:val="3"/>
          </w:tcPr>
          <w:p w14:paraId="76F226FA" w14:textId="77777777" w:rsidR="00035C79" w:rsidRPr="001315C8" w:rsidRDefault="00035C79" w:rsidP="00035C79">
            <w:pPr>
              <w:spacing w:after="0" w:line="240" w:lineRule="auto"/>
              <w:rPr>
                <w:sz w:val="16"/>
                <w:lang w:eastAsia="es-MX"/>
              </w:rPr>
            </w:pPr>
          </w:p>
        </w:tc>
        <w:tc>
          <w:tcPr>
            <w:tcW w:w="447" w:type="pct"/>
            <w:gridSpan w:val="7"/>
            <w:vMerge/>
            <w:shd w:val="clear" w:color="auto" w:fill="A6A6A6" w:themeFill="background1" w:themeFillShade="A6"/>
          </w:tcPr>
          <w:p w14:paraId="42CE3896" w14:textId="77777777" w:rsidR="00035C79" w:rsidRPr="001315C8" w:rsidRDefault="00035C79" w:rsidP="00035C79">
            <w:pPr>
              <w:spacing w:after="0" w:line="240" w:lineRule="auto"/>
              <w:rPr>
                <w:sz w:val="16"/>
                <w:lang w:eastAsia="es-MX"/>
              </w:rPr>
            </w:pPr>
          </w:p>
        </w:tc>
        <w:tc>
          <w:tcPr>
            <w:tcW w:w="83" w:type="pct"/>
            <w:gridSpan w:val="2"/>
          </w:tcPr>
          <w:p w14:paraId="7C5D9E64" w14:textId="77777777" w:rsidR="00035C79" w:rsidRPr="001315C8" w:rsidRDefault="00035C79" w:rsidP="00035C79">
            <w:pPr>
              <w:spacing w:after="0" w:line="240" w:lineRule="auto"/>
              <w:rPr>
                <w:sz w:val="16"/>
                <w:lang w:eastAsia="es-MX"/>
              </w:rPr>
            </w:pPr>
          </w:p>
        </w:tc>
        <w:tc>
          <w:tcPr>
            <w:tcW w:w="371" w:type="pct"/>
            <w:gridSpan w:val="8"/>
            <w:vMerge/>
            <w:shd w:val="clear" w:color="auto" w:fill="A6A6A6" w:themeFill="background1" w:themeFillShade="A6"/>
          </w:tcPr>
          <w:p w14:paraId="2E92629B" w14:textId="77777777" w:rsidR="00035C79" w:rsidRPr="001315C8" w:rsidRDefault="00035C79" w:rsidP="00035C79">
            <w:pPr>
              <w:spacing w:after="0" w:line="240" w:lineRule="auto"/>
              <w:rPr>
                <w:sz w:val="16"/>
                <w:lang w:eastAsia="es-MX"/>
              </w:rPr>
            </w:pPr>
          </w:p>
        </w:tc>
        <w:tc>
          <w:tcPr>
            <w:tcW w:w="83" w:type="pct"/>
          </w:tcPr>
          <w:p w14:paraId="40DDACF3" w14:textId="77777777" w:rsidR="00035C79" w:rsidRPr="001315C8" w:rsidRDefault="00035C79" w:rsidP="00035C79">
            <w:pPr>
              <w:spacing w:after="0" w:line="240" w:lineRule="auto"/>
              <w:rPr>
                <w:sz w:val="16"/>
                <w:lang w:eastAsia="es-MX"/>
              </w:rPr>
            </w:pPr>
          </w:p>
        </w:tc>
        <w:tc>
          <w:tcPr>
            <w:tcW w:w="83" w:type="pct"/>
            <w:gridSpan w:val="2"/>
          </w:tcPr>
          <w:p w14:paraId="1340BB8C" w14:textId="77777777" w:rsidR="00035C79" w:rsidRPr="001315C8" w:rsidRDefault="00035C79" w:rsidP="00035C79">
            <w:pPr>
              <w:spacing w:after="0" w:line="240" w:lineRule="auto"/>
              <w:rPr>
                <w:sz w:val="16"/>
                <w:lang w:eastAsia="es-MX"/>
              </w:rPr>
            </w:pPr>
          </w:p>
        </w:tc>
        <w:tc>
          <w:tcPr>
            <w:tcW w:w="625" w:type="pct"/>
            <w:gridSpan w:val="9"/>
            <w:vMerge/>
            <w:shd w:val="clear" w:color="auto" w:fill="A6A6A6" w:themeFill="background1" w:themeFillShade="A6"/>
          </w:tcPr>
          <w:p w14:paraId="3567B876" w14:textId="77777777" w:rsidR="00035C79" w:rsidRPr="001315C8" w:rsidRDefault="00035C79" w:rsidP="00035C79">
            <w:pPr>
              <w:spacing w:after="0" w:line="240" w:lineRule="auto"/>
              <w:rPr>
                <w:sz w:val="16"/>
                <w:lang w:eastAsia="es-MX"/>
              </w:rPr>
            </w:pPr>
          </w:p>
        </w:tc>
        <w:tc>
          <w:tcPr>
            <w:tcW w:w="160" w:type="pct"/>
            <w:gridSpan w:val="4"/>
          </w:tcPr>
          <w:p w14:paraId="671C4F19" w14:textId="77777777" w:rsidR="00035C79" w:rsidRPr="001315C8" w:rsidRDefault="00035C79" w:rsidP="00035C79">
            <w:pPr>
              <w:spacing w:after="0" w:line="240" w:lineRule="auto"/>
              <w:rPr>
                <w:sz w:val="16"/>
                <w:lang w:eastAsia="es-MX"/>
              </w:rPr>
            </w:pPr>
          </w:p>
        </w:tc>
        <w:tc>
          <w:tcPr>
            <w:tcW w:w="478" w:type="pct"/>
            <w:gridSpan w:val="8"/>
            <w:vMerge/>
            <w:shd w:val="clear" w:color="auto" w:fill="A6A6A6" w:themeFill="background1" w:themeFillShade="A6"/>
          </w:tcPr>
          <w:p w14:paraId="44134FD1" w14:textId="77777777" w:rsidR="00035C79" w:rsidRPr="001315C8" w:rsidRDefault="00035C79" w:rsidP="00035C79">
            <w:pPr>
              <w:spacing w:after="0" w:line="240" w:lineRule="auto"/>
              <w:rPr>
                <w:sz w:val="16"/>
                <w:lang w:eastAsia="es-MX"/>
              </w:rPr>
            </w:pPr>
          </w:p>
        </w:tc>
        <w:tc>
          <w:tcPr>
            <w:tcW w:w="84" w:type="pct"/>
            <w:gridSpan w:val="2"/>
          </w:tcPr>
          <w:p w14:paraId="33E9E7AF" w14:textId="77777777" w:rsidR="00035C79" w:rsidRPr="001315C8" w:rsidRDefault="00035C79" w:rsidP="00035C79">
            <w:pPr>
              <w:spacing w:after="0" w:line="240" w:lineRule="auto"/>
              <w:rPr>
                <w:sz w:val="16"/>
                <w:lang w:eastAsia="es-MX"/>
              </w:rPr>
            </w:pPr>
          </w:p>
        </w:tc>
        <w:tc>
          <w:tcPr>
            <w:tcW w:w="83" w:type="pct"/>
            <w:gridSpan w:val="2"/>
          </w:tcPr>
          <w:p w14:paraId="2F69E77D" w14:textId="77777777" w:rsidR="00035C79" w:rsidRPr="001315C8" w:rsidRDefault="00035C79" w:rsidP="00035C79">
            <w:pPr>
              <w:spacing w:after="0" w:line="240" w:lineRule="auto"/>
              <w:rPr>
                <w:sz w:val="16"/>
                <w:lang w:eastAsia="es-MX"/>
              </w:rPr>
            </w:pPr>
          </w:p>
        </w:tc>
        <w:tc>
          <w:tcPr>
            <w:tcW w:w="489" w:type="pct"/>
            <w:gridSpan w:val="7"/>
            <w:vMerge/>
            <w:shd w:val="clear" w:color="auto" w:fill="A6A6A6" w:themeFill="background1" w:themeFillShade="A6"/>
          </w:tcPr>
          <w:p w14:paraId="0CE261C2" w14:textId="77777777" w:rsidR="00035C79" w:rsidRPr="001315C8" w:rsidRDefault="00035C79" w:rsidP="00035C79">
            <w:pPr>
              <w:spacing w:after="0" w:line="240" w:lineRule="auto"/>
              <w:rPr>
                <w:sz w:val="16"/>
                <w:lang w:eastAsia="es-MX"/>
              </w:rPr>
            </w:pPr>
          </w:p>
        </w:tc>
      </w:tr>
      <w:tr w:rsidR="00035C79" w:rsidRPr="001315C8" w14:paraId="17F3A34E" w14:textId="77777777" w:rsidTr="00035C79">
        <w:trPr>
          <w:trHeight w:val="307"/>
        </w:trPr>
        <w:tc>
          <w:tcPr>
            <w:tcW w:w="75" w:type="pct"/>
          </w:tcPr>
          <w:p w14:paraId="4A2825A0" w14:textId="77777777" w:rsidR="00035C79" w:rsidRPr="001315C8" w:rsidRDefault="00035C79" w:rsidP="00035C79">
            <w:pPr>
              <w:spacing w:after="0" w:line="240" w:lineRule="auto"/>
              <w:rPr>
                <w:color w:val="000000"/>
                <w:sz w:val="16"/>
                <w:lang w:eastAsia="es-MX"/>
              </w:rPr>
            </w:pPr>
          </w:p>
        </w:tc>
        <w:tc>
          <w:tcPr>
            <w:tcW w:w="77" w:type="pct"/>
            <w:gridSpan w:val="2"/>
          </w:tcPr>
          <w:p w14:paraId="01383A54" w14:textId="77777777" w:rsidR="00035C79" w:rsidRPr="001315C8" w:rsidRDefault="00035C79" w:rsidP="00035C79">
            <w:pPr>
              <w:spacing w:after="0" w:line="240" w:lineRule="auto"/>
              <w:rPr>
                <w:color w:val="000000"/>
                <w:sz w:val="16"/>
                <w:lang w:eastAsia="es-MX"/>
              </w:rPr>
            </w:pPr>
          </w:p>
        </w:tc>
        <w:tc>
          <w:tcPr>
            <w:tcW w:w="75" w:type="pct"/>
            <w:gridSpan w:val="2"/>
          </w:tcPr>
          <w:p w14:paraId="65225BC4" w14:textId="77777777" w:rsidR="00035C79" w:rsidRPr="001315C8" w:rsidRDefault="00035C79" w:rsidP="00035C79">
            <w:pPr>
              <w:spacing w:after="0" w:line="240" w:lineRule="auto"/>
              <w:rPr>
                <w:color w:val="000000"/>
                <w:sz w:val="16"/>
                <w:lang w:eastAsia="es-MX"/>
              </w:rPr>
            </w:pPr>
          </w:p>
        </w:tc>
        <w:tc>
          <w:tcPr>
            <w:tcW w:w="91" w:type="pct"/>
            <w:gridSpan w:val="2"/>
          </w:tcPr>
          <w:p w14:paraId="72275155" w14:textId="77777777" w:rsidR="00035C79" w:rsidRPr="001315C8" w:rsidRDefault="00035C79" w:rsidP="00035C79">
            <w:pPr>
              <w:spacing w:after="0" w:line="240" w:lineRule="auto"/>
              <w:rPr>
                <w:color w:val="000000"/>
                <w:sz w:val="16"/>
                <w:lang w:eastAsia="es-MX"/>
              </w:rPr>
            </w:pPr>
          </w:p>
        </w:tc>
        <w:tc>
          <w:tcPr>
            <w:tcW w:w="77" w:type="pct"/>
            <w:gridSpan w:val="2"/>
          </w:tcPr>
          <w:p w14:paraId="69681B18" w14:textId="77777777" w:rsidR="00035C79" w:rsidRPr="001315C8" w:rsidRDefault="00035C79" w:rsidP="00035C79">
            <w:pPr>
              <w:spacing w:after="0" w:line="240" w:lineRule="auto"/>
              <w:rPr>
                <w:color w:val="000000"/>
                <w:sz w:val="16"/>
                <w:lang w:eastAsia="es-MX"/>
              </w:rPr>
            </w:pPr>
          </w:p>
        </w:tc>
        <w:tc>
          <w:tcPr>
            <w:tcW w:w="222" w:type="pct"/>
            <w:gridSpan w:val="2"/>
          </w:tcPr>
          <w:p w14:paraId="59E4533D" w14:textId="77777777" w:rsidR="00035C79" w:rsidRPr="001315C8" w:rsidRDefault="00035C79" w:rsidP="00035C79">
            <w:pPr>
              <w:spacing w:after="0" w:line="240" w:lineRule="auto"/>
              <w:rPr>
                <w:color w:val="000000"/>
                <w:sz w:val="16"/>
                <w:lang w:eastAsia="es-MX"/>
              </w:rPr>
            </w:pPr>
          </w:p>
        </w:tc>
        <w:tc>
          <w:tcPr>
            <w:tcW w:w="77" w:type="pct"/>
            <w:gridSpan w:val="2"/>
          </w:tcPr>
          <w:p w14:paraId="275A3E1A" w14:textId="77777777" w:rsidR="00035C79" w:rsidRPr="001315C8" w:rsidRDefault="00035C79" w:rsidP="00035C79">
            <w:pPr>
              <w:spacing w:after="0" w:line="240" w:lineRule="auto"/>
              <w:rPr>
                <w:color w:val="000000"/>
                <w:sz w:val="16"/>
                <w:lang w:eastAsia="es-MX"/>
              </w:rPr>
            </w:pPr>
          </w:p>
        </w:tc>
        <w:tc>
          <w:tcPr>
            <w:tcW w:w="78" w:type="pct"/>
            <w:gridSpan w:val="2"/>
          </w:tcPr>
          <w:p w14:paraId="4C0D3759" w14:textId="77777777" w:rsidR="00035C79" w:rsidRPr="001315C8" w:rsidRDefault="00035C79" w:rsidP="00035C79">
            <w:pPr>
              <w:spacing w:after="0" w:line="240" w:lineRule="auto"/>
              <w:rPr>
                <w:color w:val="000000"/>
                <w:sz w:val="16"/>
                <w:lang w:eastAsia="es-MX"/>
              </w:rPr>
            </w:pPr>
          </w:p>
        </w:tc>
        <w:tc>
          <w:tcPr>
            <w:tcW w:w="78" w:type="pct"/>
            <w:gridSpan w:val="2"/>
          </w:tcPr>
          <w:p w14:paraId="32112B3F" w14:textId="77777777" w:rsidR="00035C79" w:rsidRPr="001315C8" w:rsidRDefault="00035C79" w:rsidP="00035C79">
            <w:pPr>
              <w:spacing w:after="0" w:line="240" w:lineRule="auto"/>
              <w:rPr>
                <w:color w:val="000000"/>
                <w:sz w:val="16"/>
                <w:lang w:eastAsia="es-MX"/>
              </w:rPr>
            </w:pPr>
          </w:p>
        </w:tc>
        <w:tc>
          <w:tcPr>
            <w:tcW w:w="457" w:type="pct"/>
            <w:gridSpan w:val="8"/>
            <w:vMerge/>
            <w:shd w:val="clear" w:color="auto" w:fill="A6A6A6" w:themeFill="background1" w:themeFillShade="A6"/>
          </w:tcPr>
          <w:p w14:paraId="57B4E887" w14:textId="77777777" w:rsidR="00035C79" w:rsidRPr="001315C8" w:rsidRDefault="00035C79" w:rsidP="00035C79">
            <w:pPr>
              <w:spacing w:after="0" w:line="240" w:lineRule="auto"/>
              <w:rPr>
                <w:color w:val="000000"/>
                <w:sz w:val="16"/>
                <w:lang w:eastAsia="es-MX"/>
              </w:rPr>
            </w:pPr>
          </w:p>
        </w:tc>
        <w:tc>
          <w:tcPr>
            <w:tcW w:w="252" w:type="pct"/>
            <w:gridSpan w:val="2"/>
          </w:tcPr>
          <w:p w14:paraId="52495850" w14:textId="77777777" w:rsidR="00035C79" w:rsidRPr="001315C8" w:rsidRDefault="00035C79" w:rsidP="00035C79">
            <w:pPr>
              <w:spacing w:after="0" w:line="240" w:lineRule="auto"/>
              <w:rPr>
                <w:color w:val="000000"/>
                <w:sz w:val="16"/>
                <w:lang w:eastAsia="es-MX"/>
              </w:rPr>
            </w:pPr>
          </w:p>
        </w:tc>
        <w:tc>
          <w:tcPr>
            <w:tcW w:w="317" w:type="pct"/>
            <w:gridSpan w:val="9"/>
            <w:vMerge/>
            <w:shd w:val="clear" w:color="auto" w:fill="A6A6A6" w:themeFill="background1" w:themeFillShade="A6"/>
          </w:tcPr>
          <w:p w14:paraId="62CDC3A9" w14:textId="77777777" w:rsidR="00035C79" w:rsidRPr="001315C8" w:rsidRDefault="00035C79" w:rsidP="00035C79">
            <w:pPr>
              <w:spacing w:after="0" w:line="240" w:lineRule="auto"/>
              <w:rPr>
                <w:color w:val="000000"/>
                <w:sz w:val="16"/>
                <w:lang w:eastAsia="es-MX"/>
              </w:rPr>
            </w:pPr>
          </w:p>
        </w:tc>
        <w:tc>
          <w:tcPr>
            <w:tcW w:w="139" w:type="pct"/>
            <w:gridSpan w:val="3"/>
          </w:tcPr>
          <w:p w14:paraId="0AD818FE" w14:textId="77777777" w:rsidR="00035C79" w:rsidRPr="001315C8" w:rsidRDefault="00035C79" w:rsidP="00035C79">
            <w:pPr>
              <w:spacing w:after="0" w:line="240" w:lineRule="auto"/>
              <w:rPr>
                <w:color w:val="000000"/>
                <w:sz w:val="16"/>
                <w:lang w:eastAsia="es-MX"/>
              </w:rPr>
            </w:pPr>
          </w:p>
        </w:tc>
        <w:tc>
          <w:tcPr>
            <w:tcW w:w="447" w:type="pct"/>
            <w:gridSpan w:val="7"/>
            <w:vMerge/>
            <w:shd w:val="clear" w:color="auto" w:fill="A6A6A6" w:themeFill="background1" w:themeFillShade="A6"/>
          </w:tcPr>
          <w:p w14:paraId="1F437FA6" w14:textId="77777777" w:rsidR="00035C79" w:rsidRPr="001315C8" w:rsidRDefault="00035C79" w:rsidP="00035C79">
            <w:pPr>
              <w:spacing w:after="0" w:line="240" w:lineRule="auto"/>
              <w:rPr>
                <w:color w:val="000000"/>
                <w:sz w:val="16"/>
                <w:lang w:eastAsia="es-MX"/>
              </w:rPr>
            </w:pPr>
          </w:p>
        </w:tc>
        <w:tc>
          <w:tcPr>
            <w:tcW w:w="83" w:type="pct"/>
            <w:gridSpan w:val="2"/>
          </w:tcPr>
          <w:p w14:paraId="7B84BFB2" w14:textId="77777777" w:rsidR="00035C79" w:rsidRPr="001315C8" w:rsidRDefault="00035C79" w:rsidP="00035C79">
            <w:pPr>
              <w:spacing w:after="0" w:line="240" w:lineRule="auto"/>
              <w:rPr>
                <w:color w:val="000000"/>
                <w:sz w:val="16"/>
                <w:lang w:eastAsia="es-MX"/>
              </w:rPr>
            </w:pPr>
          </w:p>
        </w:tc>
        <w:tc>
          <w:tcPr>
            <w:tcW w:w="371" w:type="pct"/>
            <w:gridSpan w:val="8"/>
            <w:vMerge/>
            <w:shd w:val="clear" w:color="auto" w:fill="A6A6A6" w:themeFill="background1" w:themeFillShade="A6"/>
          </w:tcPr>
          <w:p w14:paraId="2EBAF8F1" w14:textId="77777777" w:rsidR="00035C79" w:rsidRPr="001315C8" w:rsidRDefault="00035C79" w:rsidP="00035C79">
            <w:pPr>
              <w:spacing w:after="0" w:line="240" w:lineRule="auto"/>
              <w:rPr>
                <w:color w:val="000000"/>
                <w:sz w:val="16"/>
                <w:lang w:eastAsia="es-MX"/>
              </w:rPr>
            </w:pPr>
          </w:p>
        </w:tc>
        <w:tc>
          <w:tcPr>
            <w:tcW w:w="83" w:type="pct"/>
          </w:tcPr>
          <w:p w14:paraId="55ECF0F8" w14:textId="77777777" w:rsidR="00035C79" w:rsidRPr="001315C8" w:rsidRDefault="00035C79" w:rsidP="00035C79">
            <w:pPr>
              <w:spacing w:after="0" w:line="240" w:lineRule="auto"/>
              <w:rPr>
                <w:color w:val="000000"/>
                <w:sz w:val="16"/>
                <w:lang w:eastAsia="es-MX"/>
              </w:rPr>
            </w:pPr>
          </w:p>
        </w:tc>
        <w:tc>
          <w:tcPr>
            <w:tcW w:w="83" w:type="pct"/>
            <w:gridSpan w:val="2"/>
          </w:tcPr>
          <w:p w14:paraId="7DE53581" w14:textId="77777777" w:rsidR="00035C79" w:rsidRPr="001315C8" w:rsidRDefault="00035C79" w:rsidP="00035C79">
            <w:pPr>
              <w:spacing w:after="0" w:line="240" w:lineRule="auto"/>
              <w:rPr>
                <w:color w:val="000000"/>
                <w:sz w:val="16"/>
                <w:lang w:eastAsia="es-MX"/>
              </w:rPr>
            </w:pPr>
          </w:p>
        </w:tc>
        <w:tc>
          <w:tcPr>
            <w:tcW w:w="625" w:type="pct"/>
            <w:gridSpan w:val="9"/>
            <w:vMerge/>
            <w:shd w:val="clear" w:color="auto" w:fill="A6A6A6" w:themeFill="background1" w:themeFillShade="A6"/>
          </w:tcPr>
          <w:p w14:paraId="5D4286C7" w14:textId="77777777" w:rsidR="00035C79" w:rsidRPr="001315C8" w:rsidRDefault="00035C79" w:rsidP="00035C79">
            <w:pPr>
              <w:spacing w:after="0" w:line="240" w:lineRule="auto"/>
              <w:rPr>
                <w:color w:val="000000"/>
                <w:sz w:val="16"/>
                <w:lang w:eastAsia="es-MX"/>
              </w:rPr>
            </w:pPr>
          </w:p>
        </w:tc>
        <w:tc>
          <w:tcPr>
            <w:tcW w:w="160" w:type="pct"/>
            <w:gridSpan w:val="4"/>
          </w:tcPr>
          <w:p w14:paraId="5C39764E" w14:textId="77777777" w:rsidR="00035C79" w:rsidRPr="001315C8" w:rsidRDefault="00035C79" w:rsidP="00035C79">
            <w:pPr>
              <w:spacing w:after="0" w:line="240" w:lineRule="auto"/>
              <w:rPr>
                <w:color w:val="000000"/>
                <w:sz w:val="16"/>
                <w:lang w:eastAsia="es-MX"/>
              </w:rPr>
            </w:pPr>
          </w:p>
        </w:tc>
        <w:tc>
          <w:tcPr>
            <w:tcW w:w="478" w:type="pct"/>
            <w:gridSpan w:val="8"/>
            <w:vMerge/>
            <w:shd w:val="clear" w:color="auto" w:fill="A6A6A6" w:themeFill="background1" w:themeFillShade="A6"/>
          </w:tcPr>
          <w:p w14:paraId="237C6B66" w14:textId="77777777" w:rsidR="00035C79" w:rsidRPr="001315C8" w:rsidRDefault="00035C79" w:rsidP="00035C79">
            <w:pPr>
              <w:spacing w:after="0" w:line="240" w:lineRule="auto"/>
              <w:rPr>
                <w:color w:val="000000"/>
                <w:sz w:val="16"/>
                <w:lang w:eastAsia="es-MX"/>
              </w:rPr>
            </w:pPr>
          </w:p>
        </w:tc>
        <w:tc>
          <w:tcPr>
            <w:tcW w:w="84" w:type="pct"/>
            <w:gridSpan w:val="2"/>
          </w:tcPr>
          <w:p w14:paraId="7730F275" w14:textId="77777777" w:rsidR="00035C79" w:rsidRPr="001315C8" w:rsidRDefault="00035C79" w:rsidP="00035C79">
            <w:pPr>
              <w:spacing w:after="0" w:line="240" w:lineRule="auto"/>
              <w:rPr>
                <w:color w:val="000000"/>
                <w:sz w:val="16"/>
                <w:lang w:eastAsia="es-MX"/>
              </w:rPr>
            </w:pPr>
          </w:p>
        </w:tc>
        <w:tc>
          <w:tcPr>
            <w:tcW w:w="83" w:type="pct"/>
            <w:gridSpan w:val="2"/>
          </w:tcPr>
          <w:p w14:paraId="2BD25A82" w14:textId="77777777" w:rsidR="00035C79" w:rsidRPr="001315C8" w:rsidRDefault="00035C79" w:rsidP="00035C79">
            <w:pPr>
              <w:spacing w:after="0" w:line="240" w:lineRule="auto"/>
              <w:rPr>
                <w:color w:val="000000"/>
                <w:sz w:val="16"/>
                <w:lang w:eastAsia="es-MX"/>
              </w:rPr>
            </w:pPr>
          </w:p>
        </w:tc>
        <w:tc>
          <w:tcPr>
            <w:tcW w:w="489" w:type="pct"/>
            <w:gridSpan w:val="7"/>
            <w:vMerge/>
            <w:shd w:val="clear" w:color="auto" w:fill="A6A6A6" w:themeFill="background1" w:themeFillShade="A6"/>
          </w:tcPr>
          <w:p w14:paraId="3FE6E533" w14:textId="77777777" w:rsidR="00035C79" w:rsidRPr="001315C8" w:rsidRDefault="00035C79" w:rsidP="00035C79">
            <w:pPr>
              <w:spacing w:after="0" w:line="240" w:lineRule="auto"/>
              <w:rPr>
                <w:color w:val="000000"/>
                <w:sz w:val="16"/>
                <w:lang w:eastAsia="es-MX"/>
              </w:rPr>
            </w:pPr>
          </w:p>
        </w:tc>
      </w:tr>
      <w:tr w:rsidR="00035C79" w:rsidRPr="001315C8" w14:paraId="310A64C7" w14:textId="77777777" w:rsidTr="00035C79">
        <w:trPr>
          <w:trHeight w:val="188"/>
        </w:trPr>
        <w:tc>
          <w:tcPr>
            <w:tcW w:w="75" w:type="pct"/>
          </w:tcPr>
          <w:p w14:paraId="78CCAFA3" w14:textId="77777777" w:rsidR="00035C79" w:rsidRPr="001315C8" w:rsidRDefault="00035C79" w:rsidP="00035C79">
            <w:pPr>
              <w:spacing w:after="0" w:line="240" w:lineRule="auto"/>
              <w:rPr>
                <w:color w:val="000000"/>
                <w:sz w:val="16"/>
                <w:lang w:eastAsia="es-MX"/>
              </w:rPr>
            </w:pPr>
          </w:p>
        </w:tc>
        <w:tc>
          <w:tcPr>
            <w:tcW w:w="77" w:type="pct"/>
            <w:gridSpan w:val="2"/>
          </w:tcPr>
          <w:p w14:paraId="5F7B0B48" w14:textId="77777777" w:rsidR="00035C79" w:rsidRPr="001315C8" w:rsidRDefault="00035C79" w:rsidP="00035C79">
            <w:pPr>
              <w:spacing w:after="0" w:line="240" w:lineRule="auto"/>
              <w:rPr>
                <w:color w:val="000000"/>
                <w:sz w:val="16"/>
                <w:lang w:eastAsia="es-MX"/>
              </w:rPr>
            </w:pPr>
          </w:p>
        </w:tc>
        <w:tc>
          <w:tcPr>
            <w:tcW w:w="75" w:type="pct"/>
            <w:gridSpan w:val="2"/>
          </w:tcPr>
          <w:p w14:paraId="0E6CA7CB" w14:textId="77777777" w:rsidR="00035C79" w:rsidRPr="001315C8" w:rsidRDefault="00035C79" w:rsidP="00035C79">
            <w:pPr>
              <w:spacing w:after="0" w:line="240" w:lineRule="auto"/>
              <w:rPr>
                <w:color w:val="000000"/>
                <w:sz w:val="16"/>
                <w:lang w:eastAsia="es-MX"/>
              </w:rPr>
            </w:pPr>
          </w:p>
        </w:tc>
        <w:tc>
          <w:tcPr>
            <w:tcW w:w="91" w:type="pct"/>
            <w:gridSpan w:val="2"/>
          </w:tcPr>
          <w:p w14:paraId="796DDA07" w14:textId="77777777" w:rsidR="00035C79" w:rsidRPr="001315C8" w:rsidRDefault="00035C79" w:rsidP="00035C79">
            <w:pPr>
              <w:spacing w:after="0" w:line="240" w:lineRule="auto"/>
              <w:rPr>
                <w:color w:val="000000"/>
                <w:sz w:val="16"/>
                <w:lang w:eastAsia="es-MX"/>
              </w:rPr>
            </w:pPr>
          </w:p>
        </w:tc>
        <w:tc>
          <w:tcPr>
            <w:tcW w:w="77" w:type="pct"/>
            <w:gridSpan w:val="2"/>
          </w:tcPr>
          <w:p w14:paraId="06524318" w14:textId="77777777" w:rsidR="00035C79" w:rsidRPr="001315C8" w:rsidRDefault="00035C79" w:rsidP="00035C79">
            <w:pPr>
              <w:spacing w:after="0" w:line="240" w:lineRule="auto"/>
              <w:rPr>
                <w:color w:val="000000"/>
                <w:sz w:val="16"/>
                <w:lang w:eastAsia="es-MX"/>
              </w:rPr>
            </w:pPr>
          </w:p>
        </w:tc>
        <w:tc>
          <w:tcPr>
            <w:tcW w:w="222" w:type="pct"/>
            <w:gridSpan w:val="2"/>
          </w:tcPr>
          <w:p w14:paraId="1CE4AFA3" w14:textId="77777777" w:rsidR="00035C79" w:rsidRPr="001315C8" w:rsidRDefault="00035C79" w:rsidP="00035C79">
            <w:pPr>
              <w:spacing w:after="0" w:line="240" w:lineRule="auto"/>
              <w:rPr>
                <w:color w:val="000000"/>
                <w:sz w:val="16"/>
                <w:lang w:eastAsia="es-MX"/>
              </w:rPr>
            </w:pPr>
          </w:p>
        </w:tc>
        <w:tc>
          <w:tcPr>
            <w:tcW w:w="77" w:type="pct"/>
            <w:gridSpan w:val="2"/>
          </w:tcPr>
          <w:p w14:paraId="0C32B15F" w14:textId="77777777" w:rsidR="00035C79" w:rsidRPr="001315C8" w:rsidRDefault="00035C79" w:rsidP="00035C79">
            <w:pPr>
              <w:spacing w:after="0" w:line="240" w:lineRule="auto"/>
              <w:rPr>
                <w:color w:val="000000"/>
                <w:sz w:val="16"/>
                <w:lang w:eastAsia="es-MX"/>
              </w:rPr>
            </w:pPr>
          </w:p>
        </w:tc>
        <w:tc>
          <w:tcPr>
            <w:tcW w:w="78" w:type="pct"/>
            <w:gridSpan w:val="2"/>
          </w:tcPr>
          <w:p w14:paraId="0FCB42FC" w14:textId="77777777" w:rsidR="00035C79" w:rsidRPr="001315C8" w:rsidRDefault="00035C79" w:rsidP="00035C79">
            <w:pPr>
              <w:spacing w:after="0" w:line="240" w:lineRule="auto"/>
              <w:rPr>
                <w:color w:val="000000"/>
                <w:sz w:val="16"/>
                <w:lang w:eastAsia="es-MX"/>
              </w:rPr>
            </w:pPr>
          </w:p>
        </w:tc>
        <w:tc>
          <w:tcPr>
            <w:tcW w:w="78" w:type="pct"/>
            <w:gridSpan w:val="2"/>
          </w:tcPr>
          <w:p w14:paraId="03D57D3D" w14:textId="77777777" w:rsidR="00035C79" w:rsidRPr="001315C8" w:rsidRDefault="00035C79" w:rsidP="00035C79">
            <w:pPr>
              <w:spacing w:after="0" w:line="240" w:lineRule="auto"/>
              <w:rPr>
                <w:color w:val="000000"/>
                <w:sz w:val="16"/>
                <w:lang w:eastAsia="es-MX"/>
              </w:rPr>
            </w:pPr>
          </w:p>
        </w:tc>
        <w:tc>
          <w:tcPr>
            <w:tcW w:w="224" w:type="pct"/>
            <w:gridSpan w:val="2"/>
          </w:tcPr>
          <w:p w14:paraId="30324FC6" w14:textId="77777777" w:rsidR="00035C79" w:rsidRPr="001315C8" w:rsidRDefault="00035C79" w:rsidP="00035C79">
            <w:pPr>
              <w:spacing w:after="0" w:line="240" w:lineRule="auto"/>
              <w:rPr>
                <w:color w:val="000000"/>
                <w:sz w:val="16"/>
                <w:lang w:eastAsia="es-MX"/>
              </w:rPr>
            </w:pPr>
          </w:p>
        </w:tc>
        <w:tc>
          <w:tcPr>
            <w:tcW w:w="78" w:type="pct"/>
            <w:gridSpan w:val="2"/>
          </w:tcPr>
          <w:p w14:paraId="152B24C4" w14:textId="77777777" w:rsidR="00035C79" w:rsidRPr="001315C8" w:rsidRDefault="00035C79" w:rsidP="00035C79">
            <w:pPr>
              <w:spacing w:after="0" w:line="240" w:lineRule="auto"/>
              <w:rPr>
                <w:color w:val="000000"/>
                <w:sz w:val="16"/>
                <w:lang w:eastAsia="es-MX"/>
              </w:rPr>
            </w:pPr>
          </w:p>
        </w:tc>
        <w:tc>
          <w:tcPr>
            <w:tcW w:w="78" w:type="pct"/>
            <w:gridSpan w:val="2"/>
          </w:tcPr>
          <w:p w14:paraId="332E31C5" w14:textId="77777777" w:rsidR="00035C79" w:rsidRPr="001315C8" w:rsidRDefault="00035C79" w:rsidP="00035C79">
            <w:pPr>
              <w:spacing w:after="0" w:line="240" w:lineRule="auto"/>
              <w:rPr>
                <w:color w:val="000000"/>
                <w:sz w:val="16"/>
                <w:lang w:eastAsia="es-MX"/>
              </w:rPr>
            </w:pPr>
          </w:p>
        </w:tc>
        <w:tc>
          <w:tcPr>
            <w:tcW w:w="78" w:type="pct"/>
            <w:gridSpan w:val="2"/>
          </w:tcPr>
          <w:p w14:paraId="0E381FBF" w14:textId="77777777" w:rsidR="00035C79" w:rsidRPr="001315C8" w:rsidRDefault="00035C79" w:rsidP="00035C79">
            <w:pPr>
              <w:spacing w:after="0" w:line="240" w:lineRule="auto"/>
              <w:rPr>
                <w:color w:val="000000"/>
                <w:sz w:val="16"/>
                <w:lang w:eastAsia="es-MX"/>
              </w:rPr>
            </w:pPr>
          </w:p>
        </w:tc>
        <w:tc>
          <w:tcPr>
            <w:tcW w:w="252" w:type="pct"/>
            <w:gridSpan w:val="2"/>
          </w:tcPr>
          <w:p w14:paraId="1A269950" w14:textId="77777777" w:rsidR="00035C79" w:rsidRPr="001315C8" w:rsidRDefault="00035C79" w:rsidP="00035C79">
            <w:pPr>
              <w:spacing w:after="0" w:line="240" w:lineRule="auto"/>
              <w:rPr>
                <w:color w:val="000000"/>
                <w:sz w:val="16"/>
                <w:lang w:eastAsia="es-MX"/>
              </w:rPr>
            </w:pPr>
          </w:p>
        </w:tc>
        <w:tc>
          <w:tcPr>
            <w:tcW w:w="78" w:type="pct"/>
            <w:gridSpan w:val="2"/>
          </w:tcPr>
          <w:p w14:paraId="55D44B02" w14:textId="77777777" w:rsidR="00035C79" w:rsidRPr="001315C8" w:rsidRDefault="00035C79" w:rsidP="00035C79">
            <w:pPr>
              <w:spacing w:after="0" w:line="240" w:lineRule="auto"/>
              <w:rPr>
                <w:color w:val="000000"/>
                <w:sz w:val="16"/>
                <w:lang w:eastAsia="es-MX"/>
              </w:rPr>
            </w:pPr>
          </w:p>
        </w:tc>
        <w:tc>
          <w:tcPr>
            <w:tcW w:w="78" w:type="pct"/>
            <w:gridSpan w:val="2"/>
          </w:tcPr>
          <w:p w14:paraId="4C4E675D" w14:textId="77777777" w:rsidR="00035C79" w:rsidRPr="001315C8" w:rsidRDefault="00035C79" w:rsidP="00035C79">
            <w:pPr>
              <w:spacing w:after="0" w:line="240" w:lineRule="auto"/>
              <w:rPr>
                <w:color w:val="000000"/>
                <w:sz w:val="16"/>
                <w:lang w:eastAsia="es-MX"/>
              </w:rPr>
            </w:pPr>
          </w:p>
        </w:tc>
        <w:tc>
          <w:tcPr>
            <w:tcW w:w="79" w:type="pct"/>
            <w:gridSpan w:val="2"/>
          </w:tcPr>
          <w:p w14:paraId="76E03A3E" w14:textId="77777777" w:rsidR="00035C79" w:rsidRPr="001315C8" w:rsidRDefault="00035C79" w:rsidP="00035C79">
            <w:pPr>
              <w:spacing w:after="0" w:line="240" w:lineRule="auto"/>
              <w:rPr>
                <w:color w:val="000000"/>
                <w:sz w:val="16"/>
                <w:lang w:eastAsia="es-MX"/>
              </w:rPr>
            </w:pPr>
          </w:p>
        </w:tc>
        <w:tc>
          <w:tcPr>
            <w:tcW w:w="82" w:type="pct"/>
            <w:gridSpan w:val="3"/>
          </w:tcPr>
          <w:p w14:paraId="1327461A" w14:textId="77777777" w:rsidR="00035C79" w:rsidRPr="001315C8" w:rsidRDefault="00035C79" w:rsidP="00035C79">
            <w:pPr>
              <w:spacing w:after="0" w:line="240" w:lineRule="auto"/>
              <w:rPr>
                <w:color w:val="000000"/>
                <w:sz w:val="16"/>
                <w:lang w:eastAsia="es-MX"/>
              </w:rPr>
            </w:pPr>
          </w:p>
        </w:tc>
        <w:tc>
          <w:tcPr>
            <w:tcW w:w="139" w:type="pct"/>
            <w:gridSpan w:val="3"/>
          </w:tcPr>
          <w:p w14:paraId="64B9045F" w14:textId="77777777" w:rsidR="00035C79" w:rsidRPr="001315C8" w:rsidRDefault="00035C79" w:rsidP="00035C79">
            <w:pPr>
              <w:spacing w:after="0" w:line="240" w:lineRule="auto"/>
              <w:rPr>
                <w:color w:val="000000"/>
                <w:sz w:val="16"/>
                <w:lang w:eastAsia="es-MX"/>
              </w:rPr>
            </w:pPr>
          </w:p>
        </w:tc>
        <w:tc>
          <w:tcPr>
            <w:tcW w:w="81" w:type="pct"/>
          </w:tcPr>
          <w:p w14:paraId="28E9A1CE" w14:textId="77777777" w:rsidR="00035C79" w:rsidRPr="001315C8" w:rsidRDefault="00035C79" w:rsidP="00035C79">
            <w:pPr>
              <w:spacing w:after="0" w:line="240" w:lineRule="auto"/>
              <w:rPr>
                <w:color w:val="000000"/>
                <w:sz w:val="16"/>
                <w:lang w:eastAsia="es-MX"/>
              </w:rPr>
            </w:pPr>
          </w:p>
        </w:tc>
        <w:tc>
          <w:tcPr>
            <w:tcW w:w="81" w:type="pct"/>
          </w:tcPr>
          <w:p w14:paraId="25F127E4" w14:textId="77777777" w:rsidR="00035C79" w:rsidRPr="001315C8" w:rsidRDefault="00035C79" w:rsidP="00035C79">
            <w:pPr>
              <w:spacing w:after="0" w:line="240" w:lineRule="auto"/>
              <w:rPr>
                <w:color w:val="000000"/>
                <w:sz w:val="16"/>
                <w:lang w:eastAsia="es-MX"/>
              </w:rPr>
            </w:pPr>
          </w:p>
        </w:tc>
        <w:tc>
          <w:tcPr>
            <w:tcW w:w="81" w:type="pct"/>
            <w:gridSpan w:val="2"/>
          </w:tcPr>
          <w:p w14:paraId="2F941751" w14:textId="77777777" w:rsidR="00035C79" w:rsidRPr="001315C8" w:rsidRDefault="00035C79" w:rsidP="00035C79">
            <w:pPr>
              <w:spacing w:after="0" w:line="240" w:lineRule="auto"/>
              <w:rPr>
                <w:color w:val="000000"/>
                <w:sz w:val="16"/>
                <w:lang w:eastAsia="es-MX"/>
              </w:rPr>
            </w:pPr>
          </w:p>
        </w:tc>
        <w:tc>
          <w:tcPr>
            <w:tcW w:w="204" w:type="pct"/>
            <w:gridSpan w:val="3"/>
          </w:tcPr>
          <w:p w14:paraId="5F4F4ED2" w14:textId="77777777" w:rsidR="00035C79" w:rsidRPr="001315C8" w:rsidRDefault="00035C79" w:rsidP="00035C79">
            <w:pPr>
              <w:spacing w:after="0" w:line="240" w:lineRule="auto"/>
              <w:rPr>
                <w:color w:val="000000"/>
                <w:sz w:val="16"/>
                <w:lang w:eastAsia="es-MX"/>
              </w:rPr>
            </w:pPr>
          </w:p>
        </w:tc>
        <w:tc>
          <w:tcPr>
            <w:tcW w:w="83" w:type="pct"/>
            <w:gridSpan w:val="2"/>
          </w:tcPr>
          <w:p w14:paraId="008FCAAD" w14:textId="77777777" w:rsidR="00035C79" w:rsidRPr="001315C8" w:rsidRDefault="00035C79" w:rsidP="00035C79">
            <w:pPr>
              <w:spacing w:after="0" w:line="240" w:lineRule="auto"/>
              <w:rPr>
                <w:color w:val="000000"/>
                <w:sz w:val="16"/>
                <w:lang w:eastAsia="es-MX"/>
              </w:rPr>
            </w:pPr>
          </w:p>
        </w:tc>
        <w:tc>
          <w:tcPr>
            <w:tcW w:w="83" w:type="pct"/>
          </w:tcPr>
          <w:p w14:paraId="275EF00B" w14:textId="77777777" w:rsidR="00035C79" w:rsidRPr="001315C8" w:rsidRDefault="00035C79" w:rsidP="00035C79">
            <w:pPr>
              <w:spacing w:after="0" w:line="240" w:lineRule="auto"/>
              <w:rPr>
                <w:color w:val="000000"/>
                <w:sz w:val="16"/>
                <w:lang w:eastAsia="es-MX"/>
              </w:rPr>
            </w:pPr>
          </w:p>
        </w:tc>
        <w:tc>
          <w:tcPr>
            <w:tcW w:w="202" w:type="pct"/>
            <w:gridSpan w:val="4"/>
          </w:tcPr>
          <w:p w14:paraId="002B9B63" w14:textId="77777777" w:rsidR="00035C79" w:rsidRPr="001315C8" w:rsidRDefault="00035C79" w:rsidP="00035C79">
            <w:pPr>
              <w:spacing w:after="0" w:line="240" w:lineRule="auto"/>
              <w:rPr>
                <w:color w:val="000000"/>
                <w:sz w:val="16"/>
                <w:lang w:eastAsia="es-MX"/>
              </w:rPr>
            </w:pPr>
          </w:p>
        </w:tc>
        <w:tc>
          <w:tcPr>
            <w:tcW w:w="86" w:type="pct"/>
            <w:gridSpan w:val="3"/>
          </w:tcPr>
          <w:p w14:paraId="23F4C539" w14:textId="77777777" w:rsidR="00035C79" w:rsidRPr="001315C8" w:rsidRDefault="00035C79" w:rsidP="00035C79">
            <w:pPr>
              <w:spacing w:after="0" w:line="240" w:lineRule="auto"/>
              <w:rPr>
                <w:color w:val="000000"/>
                <w:sz w:val="16"/>
                <w:lang w:eastAsia="es-MX"/>
              </w:rPr>
            </w:pPr>
          </w:p>
        </w:tc>
        <w:tc>
          <w:tcPr>
            <w:tcW w:w="83" w:type="pct"/>
          </w:tcPr>
          <w:p w14:paraId="003EE9E6" w14:textId="77777777" w:rsidR="00035C79" w:rsidRPr="001315C8" w:rsidRDefault="00035C79" w:rsidP="00035C79">
            <w:pPr>
              <w:spacing w:after="0" w:line="240" w:lineRule="auto"/>
              <w:rPr>
                <w:color w:val="000000"/>
                <w:sz w:val="16"/>
                <w:lang w:eastAsia="es-MX"/>
              </w:rPr>
            </w:pPr>
          </w:p>
        </w:tc>
        <w:tc>
          <w:tcPr>
            <w:tcW w:w="83" w:type="pct"/>
            <w:gridSpan w:val="2"/>
          </w:tcPr>
          <w:p w14:paraId="089FE008" w14:textId="77777777" w:rsidR="00035C79" w:rsidRPr="001315C8" w:rsidRDefault="00035C79" w:rsidP="00035C79">
            <w:pPr>
              <w:spacing w:after="0" w:line="240" w:lineRule="auto"/>
              <w:rPr>
                <w:color w:val="000000"/>
                <w:sz w:val="16"/>
                <w:lang w:eastAsia="es-MX"/>
              </w:rPr>
            </w:pPr>
          </w:p>
        </w:tc>
        <w:tc>
          <w:tcPr>
            <w:tcW w:w="386" w:type="pct"/>
            <w:gridSpan w:val="3"/>
          </w:tcPr>
          <w:p w14:paraId="786248F7" w14:textId="77777777" w:rsidR="00035C79" w:rsidRPr="001315C8" w:rsidRDefault="00035C79" w:rsidP="00035C79">
            <w:pPr>
              <w:spacing w:after="0" w:line="240" w:lineRule="auto"/>
              <w:rPr>
                <w:color w:val="000000"/>
                <w:sz w:val="16"/>
                <w:lang w:eastAsia="es-MX"/>
              </w:rPr>
            </w:pPr>
          </w:p>
        </w:tc>
        <w:tc>
          <w:tcPr>
            <w:tcW w:w="73" w:type="pct"/>
            <w:gridSpan w:val="2"/>
          </w:tcPr>
          <w:p w14:paraId="6D962930" w14:textId="77777777" w:rsidR="00035C79" w:rsidRPr="001315C8" w:rsidRDefault="00035C79" w:rsidP="00035C79">
            <w:pPr>
              <w:spacing w:after="0" w:line="240" w:lineRule="auto"/>
              <w:rPr>
                <w:color w:val="000000"/>
                <w:sz w:val="16"/>
                <w:lang w:eastAsia="es-MX"/>
              </w:rPr>
            </w:pPr>
          </w:p>
        </w:tc>
        <w:tc>
          <w:tcPr>
            <w:tcW w:w="83" w:type="pct"/>
            <w:gridSpan w:val="2"/>
          </w:tcPr>
          <w:p w14:paraId="34B6FA51" w14:textId="77777777" w:rsidR="00035C79" w:rsidRPr="001315C8" w:rsidRDefault="00035C79" w:rsidP="00035C79">
            <w:pPr>
              <w:spacing w:after="0" w:line="240" w:lineRule="auto"/>
              <w:rPr>
                <w:color w:val="000000"/>
                <w:sz w:val="16"/>
                <w:lang w:eastAsia="es-MX"/>
              </w:rPr>
            </w:pPr>
          </w:p>
        </w:tc>
        <w:tc>
          <w:tcPr>
            <w:tcW w:w="83" w:type="pct"/>
            <w:gridSpan w:val="2"/>
          </w:tcPr>
          <w:p w14:paraId="6AADD435" w14:textId="77777777" w:rsidR="00035C79" w:rsidRPr="001315C8" w:rsidRDefault="00035C79" w:rsidP="00035C79">
            <w:pPr>
              <w:spacing w:after="0" w:line="240" w:lineRule="auto"/>
              <w:rPr>
                <w:color w:val="000000"/>
                <w:sz w:val="16"/>
                <w:lang w:eastAsia="es-MX"/>
              </w:rPr>
            </w:pPr>
          </w:p>
        </w:tc>
        <w:tc>
          <w:tcPr>
            <w:tcW w:w="160" w:type="pct"/>
            <w:gridSpan w:val="4"/>
          </w:tcPr>
          <w:p w14:paraId="29B2ECD7" w14:textId="77777777" w:rsidR="00035C79" w:rsidRPr="001315C8" w:rsidRDefault="00035C79" w:rsidP="00035C79">
            <w:pPr>
              <w:spacing w:after="0" w:line="240" w:lineRule="auto"/>
              <w:rPr>
                <w:color w:val="000000"/>
                <w:sz w:val="16"/>
                <w:lang w:eastAsia="es-MX"/>
              </w:rPr>
            </w:pPr>
          </w:p>
        </w:tc>
        <w:tc>
          <w:tcPr>
            <w:tcW w:w="94" w:type="pct"/>
            <w:gridSpan w:val="2"/>
          </w:tcPr>
          <w:p w14:paraId="5034CA0C" w14:textId="77777777" w:rsidR="00035C79" w:rsidRPr="001315C8" w:rsidRDefault="00035C79" w:rsidP="00035C79">
            <w:pPr>
              <w:spacing w:after="0" w:line="240" w:lineRule="auto"/>
              <w:rPr>
                <w:color w:val="000000"/>
                <w:sz w:val="16"/>
                <w:lang w:eastAsia="es-MX"/>
              </w:rPr>
            </w:pPr>
          </w:p>
        </w:tc>
        <w:tc>
          <w:tcPr>
            <w:tcW w:w="91" w:type="pct"/>
            <w:gridSpan w:val="2"/>
          </w:tcPr>
          <w:p w14:paraId="14381550" w14:textId="77777777" w:rsidR="00035C79" w:rsidRPr="001315C8" w:rsidRDefault="00035C79" w:rsidP="00035C79">
            <w:pPr>
              <w:spacing w:after="0" w:line="240" w:lineRule="auto"/>
              <w:rPr>
                <w:color w:val="000000"/>
                <w:sz w:val="16"/>
                <w:lang w:eastAsia="es-MX"/>
              </w:rPr>
            </w:pPr>
          </w:p>
        </w:tc>
        <w:tc>
          <w:tcPr>
            <w:tcW w:w="83" w:type="pct"/>
            <w:gridSpan w:val="2"/>
          </w:tcPr>
          <w:p w14:paraId="46966791" w14:textId="77777777" w:rsidR="00035C79" w:rsidRPr="001315C8" w:rsidRDefault="00035C79" w:rsidP="00035C79">
            <w:pPr>
              <w:spacing w:after="0" w:line="240" w:lineRule="auto"/>
              <w:rPr>
                <w:color w:val="000000"/>
                <w:sz w:val="16"/>
                <w:lang w:eastAsia="es-MX"/>
              </w:rPr>
            </w:pPr>
          </w:p>
        </w:tc>
        <w:tc>
          <w:tcPr>
            <w:tcW w:w="210" w:type="pct"/>
            <w:gridSpan w:val="2"/>
          </w:tcPr>
          <w:p w14:paraId="131006C9" w14:textId="77777777" w:rsidR="00035C79" w:rsidRPr="001315C8" w:rsidRDefault="00035C79" w:rsidP="00035C79">
            <w:pPr>
              <w:spacing w:after="0" w:line="240" w:lineRule="auto"/>
              <w:rPr>
                <w:color w:val="000000"/>
                <w:sz w:val="16"/>
                <w:lang w:eastAsia="es-MX"/>
              </w:rPr>
            </w:pPr>
          </w:p>
        </w:tc>
        <w:tc>
          <w:tcPr>
            <w:tcW w:w="84" w:type="pct"/>
            <w:gridSpan w:val="2"/>
          </w:tcPr>
          <w:p w14:paraId="68E11014" w14:textId="77777777" w:rsidR="00035C79" w:rsidRPr="001315C8" w:rsidRDefault="00035C79" w:rsidP="00035C79">
            <w:pPr>
              <w:spacing w:after="0" w:line="240" w:lineRule="auto"/>
              <w:rPr>
                <w:color w:val="000000"/>
                <w:sz w:val="16"/>
                <w:lang w:eastAsia="es-MX"/>
              </w:rPr>
            </w:pPr>
          </w:p>
        </w:tc>
        <w:tc>
          <w:tcPr>
            <w:tcW w:w="83" w:type="pct"/>
            <w:gridSpan w:val="2"/>
          </w:tcPr>
          <w:p w14:paraId="1D32BEE9" w14:textId="77777777" w:rsidR="00035C79" w:rsidRPr="001315C8" w:rsidRDefault="00035C79" w:rsidP="00035C79">
            <w:pPr>
              <w:spacing w:after="0" w:line="240" w:lineRule="auto"/>
              <w:rPr>
                <w:color w:val="000000"/>
                <w:sz w:val="16"/>
                <w:lang w:eastAsia="es-MX"/>
              </w:rPr>
            </w:pPr>
          </w:p>
        </w:tc>
        <w:tc>
          <w:tcPr>
            <w:tcW w:w="83" w:type="pct"/>
          </w:tcPr>
          <w:p w14:paraId="3ED2BCD9" w14:textId="77777777" w:rsidR="00035C79" w:rsidRPr="001315C8" w:rsidRDefault="00035C79" w:rsidP="00035C79">
            <w:pPr>
              <w:spacing w:after="0" w:line="240" w:lineRule="auto"/>
              <w:rPr>
                <w:color w:val="000000"/>
                <w:sz w:val="16"/>
                <w:lang w:eastAsia="es-MX"/>
              </w:rPr>
            </w:pPr>
          </w:p>
        </w:tc>
        <w:tc>
          <w:tcPr>
            <w:tcW w:w="247" w:type="pct"/>
            <w:gridSpan w:val="3"/>
          </w:tcPr>
          <w:p w14:paraId="35A3A042" w14:textId="77777777" w:rsidR="00035C79" w:rsidRPr="001315C8" w:rsidRDefault="00035C79" w:rsidP="00035C79">
            <w:pPr>
              <w:spacing w:after="0" w:line="240" w:lineRule="auto"/>
              <w:rPr>
                <w:color w:val="000000"/>
                <w:sz w:val="16"/>
                <w:lang w:eastAsia="es-MX"/>
              </w:rPr>
            </w:pPr>
          </w:p>
        </w:tc>
        <w:tc>
          <w:tcPr>
            <w:tcW w:w="86" w:type="pct"/>
            <w:gridSpan w:val="2"/>
          </w:tcPr>
          <w:p w14:paraId="6147CC21" w14:textId="77777777" w:rsidR="00035C79" w:rsidRPr="001315C8" w:rsidRDefault="00035C79" w:rsidP="00035C79">
            <w:pPr>
              <w:spacing w:after="0" w:line="240" w:lineRule="auto"/>
              <w:rPr>
                <w:color w:val="000000"/>
                <w:sz w:val="16"/>
                <w:lang w:eastAsia="es-MX"/>
              </w:rPr>
            </w:pPr>
          </w:p>
        </w:tc>
        <w:tc>
          <w:tcPr>
            <w:tcW w:w="73" w:type="pct"/>
          </w:tcPr>
          <w:p w14:paraId="1A6F0B1F" w14:textId="77777777" w:rsidR="00035C79" w:rsidRPr="001315C8" w:rsidRDefault="00035C79" w:rsidP="00035C79">
            <w:pPr>
              <w:spacing w:after="0" w:line="240" w:lineRule="auto"/>
              <w:rPr>
                <w:color w:val="000000"/>
                <w:sz w:val="16"/>
                <w:lang w:eastAsia="es-MX"/>
              </w:rPr>
            </w:pPr>
          </w:p>
        </w:tc>
      </w:tr>
      <w:tr w:rsidR="00035C79" w:rsidRPr="001315C8" w14:paraId="01844438" w14:textId="77777777" w:rsidTr="00035C79">
        <w:trPr>
          <w:trHeight w:val="188"/>
        </w:trPr>
        <w:tc>
          <w:tcPr>
            <w:tcW w:w="75" w:type="pct"/>
          </w:tcPr>
          <w:p w14:paraId="76C8E8D4" w14:textId="77777777" w:rsidR="00035C79" w:rsidRPr="001315C8" w:rsidRDefault="00035C79" w:rsidP="00035C79">
            <w:pPr>
              <w:spacing w:after="0" w:line="240" w:lineRule="auto"/>
              <w:rPr>
                <w:i/>
                <w:iCs/>
                <w:color w:val="3A3838"/>
                <w:sz w:val="16"/>
                <w:lang w:eastAsia="es-MX"/>
              </w:rPr>
            </w:pPr>
          </w:p>
        </w:tc>
        <w:tc>
          <w:tcPr>
            <w:tcW w:w="77" w:type="pct"/>
            <w:gridSpan w:val="2"/>
          </w:tcPr>
          <w:p w14:paraId="1498F23F" w14:textId="77777777" w:rsidR="00035C79" w:rsidRPr="001315C8" w:rsidRDefault="00035C79" w:rsidP="00035C79">
            <w:pPr>
              <w:spacing w:after="0" w:line="240" w:lineRule="auto"/>
              <w:rPr>
                <w:i/>
                <w:iCs/>
                <w:color w:val="3A3838"/>
                <w:sz w:val="16"/>
                <w:lang w:eastAsia="es-MX"/>
              </w:rPr>
            </w:pPr>
          </w:p>
        </w:tc>
        <w:tc>
          <w:tcPr>
            <w:tcW w:w="75" w:type="pct"/>
            <w:gridSpan w:val="2"/>
          </w:tcPr>
          <w:p w14:paraId="4A921DA6" w14:textId="77777777" w:rsidR="00035C79" w:rsidRPr="001315C8" w:rsidRDefault="00035C79" w:rsidP="00035C79">
            <w:pPr>
              <w:spacing w:after="0" w:line="240" w:lineRule="auto"/>
              <w:rPr>
                <w:i/>
                <w:iCs/>
                <w:color w:val="3A3838"/>
                <w:sz w:val="16"/>
                <w:lang w:eastAsia="es-MX"/>
              </w:rPr>
            </w:pPr>
          </w:p>
        </w:tc>
        <w:tc>
          <w:tcPr>
            <w:tcW w:w="91" w:type="pct"/>
            <w:gridSpan w:val="2"/>
          </w:tcPr>
          <w:p w14:paraId="62883D13" w14:textId="77777777" w:rsidR="00035C79" w:rsidRPr="001315C8" w:rsidRDefault="00035C79" w:rsidP="00035C79">
            <w:pPr>
              <w:spacing w:after="0" w:line="240" w:lineRule="auto"/>
              <w:rPr>
                <w:i/>
                <w:iCs/>
                <w:color w:val="3A3838"/>
                <w:sz w:val="16"/>
                <w:lang w:eastAsia="es-MX"/>
              </w:rPr>
            </w:pPr>
          </w:p>
        </w:tc>
        <w:tc>
          <w:tcPr>
            <w:tcW w:w="77" w:type="pct"/>
            <w:gridSpan w:val="2"/>
          </w:tcPr>
          <w:p w14:paraId="1F9BDE97" w14:textId="77777777" w:rsidR="00035C79" w:rsidRPr="001315C8" w:rsidRDefault="00035C79" w:rsidP="00035C79">
            <w:pPr>
              <w:spacing w:after="0" w:line="240" w:lineRule="auto"/>
              <w:rPr>
                <w:i/>
                <w:iCs/>
                <w:color w:val="3A3838"/>
                <w:sz w:val="16"/>
                <w:lang w:eastAsia="es-MX"/>
              </w:rPr>
            </w:pPr>
          </w:p>
        </w:tc>
        <w:tc>
          <w:tcPr>
            <w:tcW w:w="222" w:type="pct"/>
            <w:gridSpan w:val="2"/>
          </w:tcPr>
          <w:p w14:paraId="39B714C8" w14:textId="77777777" w:rsidR="00035C79" w:rsidRPr="001315C8" w:rsidRDefault="00035C79" w:rsidP="00035C79">
            <w:pPr>
              <w:spacing w:after="0" w:line="240" w:lineRule="auto"/>
              <w:rPr>
                <w:i/>
                <w:iCs/>
                <w:color w:val="3A3838"/>
                <w:sz w:val="16"/>
                <w:lang w:eastAsia="es-MX"/>
              </w:rPr>
            </w:pPr>
          </w:p>
        </w:tc>
        <w:tc>
          <w:tcPr>
            <w:tcW w:w="77" w:type="pct"/>
            <w:gridSpan w:val="2"/>
          </w:tcPr>
          <w:p w14:paraId="3FA512E6" w14:textId="77777777" w:rsidR="00035C79" w:rsidRPr="001315C8" w:rsidRDefault="00035C79" w:rsidP="00035C79">
            <w:pPr>
              <w:spacing w:after="0" w:line="240" w:lineRule="auto"/>
              <w:rPr>
                <w:i/>
                <w:iCs/>
                <w:color w:val="3A3838"/>
                <w:sz w:val="16"/>
                <w:lang w:eastAsia="es-MX"/>
              </w:rPr>
            </w:pPr>
          </w:p>
        </w:tc>
        <w:tc>
          <w:tcPr>
            <w:tcW w:w="78" w:type="pct"/>
            <w:gridSpan w:val="2"/>
          </w:tcPr>
          <w:p w14:paraId="3AD2DE04" w14:textId="77777777" w:rsidR="00035C79" w:rsidRPr="001315C8" w:rsidRDefault="00035C79" w:rsidP="00035C79">
            <w:pPr>
              <w:spacing w:after="0" w:line="240" w:lineRule="auto"/>
              <w:rPr>
                <w:i/>
                <w:iCs/>
                <w:color w:val="3A3838"/>
                <w:sz w:val="16"/>
                <w:lang w:eastAsia="es-MX"/>
              </w:rPr>
            </w:pPr>
          </w:p>
        </w:tc>
        <w:tc>
          <w:tcPr>
            <w:tcW w:w="78" w:type="pct"/>
            <w:gridSpan w:val="2"/>
          </w:tcPr>
          <w:p w14:paraId="469C1ED6" w14:textId="77777777" w:rsidR="00035C79" w:rsidRPr="001315C8" w:rsidRDefault="00035C79" w:rsidP="00035C79">
            <w:pPr>
              <w:spacing w:after="0" w:line="240" w:lineRule="auto"/>
              <w:rPr>
                <w:i/>
                <w:iCs/>
                <w:color w:val="3A3838"/>
                <w:sz w:val="16"/>
                <w:lang w:eastAsia="es-MX"/>
              </w:rPr>
            </w:pPr>
          </w:p>
        </w:tc>
        <w:tc>
          <w:tcPr>
            <w:tcW w:w="224" w:type="pct"/>
            <w:gridSpan w:val="2"/>
          </w:tcPr>
          <w:p w14:paraId="6E57DA58" w14:textId="77777777" w:rsidR="00035C79" w:rsidRPr="001315C8" w:rsidRDefault="00035C79" w:rsidP="00035C79">
            <w:pPr>
              <w:spacing w:after="0" w:line="240" w:lineRule="auto"/>
              <w:rPr>
                <w:i/>
                <w:iCs/>
                <w:color w:val="3A3838"/>
                <w:sz w:val="16"/>
                <w:lang w:eastAsia="es-MX"/>
              </w:rPr>
            </w:pPr>
          </w:p>
        </w:tc>
        <w:tc>
          <w:tcPr>
            <w:tcW w:w="78" w:type="pct"/>
            <w:gridSpan w:val="2"/>
          </w:tcPr>
          <w:p w14:paraId="3B6063AC" w14:textId="77777777" w:rsidR="00035C79" w:rsidRPr="001315C8" w:rsidRDefault="00035C79" w:rsidP="00035C79">
            <w:pPr>
              <w:spacing w:after="0" w:line="240" w:lineRule="auto"/>
              <w:rPr>
                <w:i/>
                <w:iCs/>
                <w:color w:val="3A3838"/>
                <w:sz w:val="16"/>
                <w:lang w:eastAsia="es-MX"/>
              </w:rPr>
            </w:pPr>
          </w:p>
        </w:tc>
        <w:tc>
          <w:tcPr>
            <w:tcW w:w="78" w:type="pct"/>
            <w:gridSpan w:val="2"/>
          </w:tcPr>
          <w:p w14:paraId="7BDC8124" w14:textId="77777777" w:rsidR="00035C79" w:rsidRPr="001315C8" w:rsidRDefault="00035C79" w:rsidP="00035C79">
            <w:pPr>
              <w:spacing w:after="0" w:line="240" w:lineRule="auto"/>
              <w:rPr>
                <w:i/>
                <w:iCs/>
                <w:color w:val="3A3838"/>
                <w:sz w:val="16"/>
                <w:lang w:eastAsia="es-MX"/>
              </w:rPr>
            </w:pPr>
          </w:p>
        </w:tc>
        <w:tc>
          <w:tcPr>
            <w:tcW w:w="78" w:type="pct"/>
            <w:gridSpan w:val="2"/>
          </w:tcPr>
          <w:p w14:paraId="5553431B" w14:textId="77777777" w:rsidR="00035C79" w:rsidRPr="001315C8" w:rsidRDefault="00035C79" w:rsidP="00035C79">
            <w:pPr>
              <w:spacing w:after="0" w:line="240" w:lineRule="auto"/>
              <w:rPr>
                <w:i/>
                <w:iCs/>
                <w:color w:val="3A3838"/>
                <w:sz w:val="16"/>
                <w:lang w:eastAsia="es-MX"/>
              </w:rPr>
            </w:pPr>
          </w:p>
        </w:tc>
        <w:tc>
          <w:tcPr>
            <w:tcW w:w="252" w:type="pct"/>
            <w:gridSpan w:val="2"/>
          </w:tcPr>
          <w:p w14:paraId="7642348D" w14:textId="77777777" w:rsidR="00035C79" w:rsidRPr="001315C8" w:rsidRDefault="00035C79" w:rsidP="00035C79">
            <w:pPr>
              <w:spacing w:after="0" w:line="240" w:lineRule="auto"/>
              <w:rPr>
                <w:i/>
                <w:iCs/>
                <w:color w:val="3A3838"/>
                <w:sz w:val="16"/>
                <w:lang w:eastAsia="es-MX"/>
              </w:rPr>
            </w:pPr>
          </w:p>
        </w:tc>
        <w:tc>
          <w:tcPr>
            <w:tcW w:w="78" w:type="pct"/>
            <w:gridSpan w:val="2"/>
          </w:tcPr>
          <w:p w14:paraId="64E70BF1" w14:textId="77777777" w:rsidR="00035C79" w:rsidRPr="001315C8" w:rsidRDefault="00035C79" w:rsidP="00035C79">
            <w:pPr>
              <w:spacing w:after="0" w:line="240" w:lineRule="auto"/>
              <w:rPr>
                <w:i/>
                <w:iCs/>
                <w:color w:val="3A3838"/>
                <w:sz w:val="16"/>
                <w:lang w:eastAsia="es-MX"/>
              </w:rPr>
            </w:pPr>
          </w:p>
        </w:tc>
        <w:tc>
          <w:tcPr>
            <w:tcW w:w="78" w:type="pct"/>
            <w:gridSpan w:val="2"/>
          </w:tcPr>
          <w:p w14:paraId="0EC20D2C" w14:textId="77777777" w:rsidR="00035C79" w:rsidRPr="001315C8" w:rsidRDefault="00035C79" w:rsidP="00035C79">
            <w:pPr>
              <w:spacing w:after="0" w:line="240" w:lineRule="auto"/>
              <w:rPr>
                <w:i/>
                <w:iCs/>
                <w:color w:val="3A3838"/>
                <w:sz w:val="16"/>
                <w:lang w:eastAsia="es-MX"/>
              </w:rPr>
            </w:pPr>
          </w:p>
        </w:tc>
        <w:tc>
          <w:tcPr>
            <w:tcW w:w="79" w:type="pct"/>
            <w:gridSpan w:val="2"/>
          </w:tcPr>
          <w:p w14:paraId="458004AF" w14:textId="77777777" w:rsidR="00035C79" w:rsidRPr="001315C8" w:rsidRDefault="00035C79" w:rsidP="00035C79">
            <w:pPr>
              <w:spacing w:after="0" w:line="240" w:lineRule="auto"/>
              <w:rPr>
                <w:i/>
                <w:iCs/>
                <w:color w:val="3A3838"/>
                <w:sz w:val="16"/>
                <w:lang w:eastAsia="es-MX"/>
              </w:rPr>
            </w:pPr>
          </w:p>
        </w:tc>
        <w:tc>
          <w:tcPr>
            <w:tcW w:w="82" w:type="pct"/>
            <w:gridSpan w:val="3"/>
          </w:tcPr>
          <w:p w14:paraId="5B409426" w14:textId="77777777" w:rsidR="00035C79" w:rsidRPr="001315C8" w:rsidRDefault="00035C79" w:rsidP="00035C79">
            <w:pPr>
              <w:spacing w:after="0" w:line="240" w:lineRule="auto"/>
              <w:rPr>
                <w:i/>
                <w:iCs/>
                <w:color w:val="3A3838"/>
                <w:sz w:val="16"/>
                <w:lang w:eastAsia="es-MX"/>
              </w:rPr>
            </w:pPr>
          </w:p>
        </w:tc>
        <w:tc>
          <w:tcPr>
            <w:tcW w:w="139" w:type="pct"/>
            <w:gridSpan w:val="3"/>
          </w:tcPr>
          <w:p w14:paraId="57806931" w14:textId="77777777" w:rsidR="00035C79" w:rsidRPr="001315C8" w:rsidRDefault="00035C79" w:rsidP="00035C79">
            <w:pPr>
              <w:spacing w:after="0" w:line="240" w:lineRule="auto"/>
              <w:rPr>
                <w:i/>
                <w:iCs/>
                <w:color w:val="3A3838"/>
                <w:sz w:val="16"/>
                <w:lang w:eastAsia="es-MX"/>
              </w:rPr>
            </w:pPr>
          </w:p>
        </w:tc>
        <w:tc>
          <w:tcPr>
            <w:tcW w:w="81" w:type="pct"/>
          </w:tcPr>
          <w:p w14:paraId="74507283" w14:textId="77777777" w:rsidR="00035C79" w:rsidRPr="001315C8" w:rsidRDefault="00035C79" w:rsidP="00035C79">
            <w:pPr>
              <w:spacing w:after="0" w:line="240" w:lineRule="auto"/>
              <w:rPr>
                <w:i/>
                <w:iCs/>
                <w:color w:val="3A3838"/>
                <w:sz w:val="16"/>
                <w:lang w:eastAsia="es-MX"/>
              </w:rPr>
            </w:pPr>
          </w:p>
        </w:tc>
        <w:tc>
          <w:tcPr>
            <w:tcW w:w="81" w:type="pct"/>
          </w:tcPr>
          <w:p w14:paraId="4D45F324" w14:textId="77777777" w:rsidR="00035C79" w:rsidRPr="001315C8" w:rsidRDefault="00035C79" w:rsidP="00035C79">
            <w:pPr>
              <w:spacing w:after="0" w:line="240" w:lineRule="auto"/>
              <w:rPr>
                <w:i/>
                <w:iCs/>
                <w:color w:val="3A3838"/>
                <w:sz w:val="16"/>
                <w:lang w:eastAsia="es-MX"/>
              </w:rPr>
            </w:pPr>
          </w:p>
        </w:tc>
        <w:tc>
          <w:tcPr>
            <w:tcW w:w="81" w:type="pct"/>
            <w:gridSpan w:val="2"/>
          </w:tcPr>
          <w:p w14:paraId="0F8D871F" w14:textId="77777777" w:rsidR="00035C79" w:rsidRPr="001315C8" w:rsidRDefault="00035C79" w:rsidP="00035C79">
            <w:pPr>
              <w:spacing w:after="0" w:line="240" w:lineRule="auto"/>
              <w:rPr>
                <w:i/>
                <w:iCs/>
                <w:color w:val="3A3838"/>
                <w:sz w:val="16"/>
                <w:lang w:eastAsia="es-MX"/>
              </w:rPr>
            </w:pPr>
          </w:p>
        </w:tc>
        <w:tc>
          <w:tcPr>
            <w:tcW w:w="204" w:type="pct"/>
            <w:gridSpan w:val="3"/>
          </w:tcPr>
          <w:p w14:paraId="438557F9" w14:textId="77777777" w:rsidR="00035C79" w:rsidRPr="001315C8" w:rsidRDefault="00035C79" w:rsidP="00035C79">
            <w:pPr>
              <w:spacing w:after="0" w:line="240" w:lineRule="auto"/>
              <w:rPr>
                <w:i/>
                <w:iCs/>
                <w:color w:val="3A3838"/>
                <w:sz w:val="16"/>
                <w:lang w:eastAsia="es-MX"/>
              </w:rPr>
            </w:pPr>
          </w:p>
        </w:tc>
        <w:tc>
          <w:tcPr>
            <w:tcW w:w="83" w:type="pct"/>
            <w:gridSpan w:val="2"/>
          </w:tcPr>
          <w:p w14:paraId="6D8CCFA2" w14:textId="77777777" w:rsidR="00035C79" w:rsidRPr="001315C8" w:rsidRDefault="00035C79" w:rsidP="00035C79">
            <w:pPr>
              <w:spacing w:after="0" w:line="240" w:lineRule="auto"/>
              <w:rPr>
                <w:i/>
                <w:iCs/>
                <w:color w:val="3A3838"/>
                <w:sz w:val="16"/>
                <w:lang w:eastAsia="es-MX"/>
              </w:rPr>
            </w:pPr>
          </w:p>
        </w:tc>
        <w:tc>
          <w:tcPr>
            <w:tcW w:w="83" w:type="pct"/>
          </w:tcPr>
          <w:p w14:paraId="4E06746F" w14:textId="77777777" w:rsidR="00035C79" w:rsidRPr="001315C8" w:rsidRDefault="00035C79" w:rsidP="00035C79">
            <w:pPr>
              <w:spacing w:after="0" w:line="240" w:lineRule="auto"/>
              <w:rPr>
                <w:i/>
                <w:iCs/>
                <w:color w:val="3A3838"/>
                <w:sz w:val="16"/>
                <w:lang w:eastAsia="es-MX"/>
              </w:rPr>
            </w:pPr>
          </w:p>
        </w:tc>
        <w:tc>
          <w:tcPr>
            <w:tcW w:w="202" w:type="pct"/>
            <w:gridSpan w:val="4"/>
          </w:tcPr>
          <w:p w14:paraId="68ADA674" w14:textId="77777777" w:rsidR="00035C79" w:rsidRPr="001315C8" w:rsidRDefault="00035C79" w:rsidP="00035C79">
            <w:pPr>
              <w:spacing w:after="0" w:line="240" w:lineRule="auto"/>
              <w:rPr>
                <w:i/>
                <w:iCs/>
                <w:color w:val="3A3838"/>
                <w:sz w:val="16"/>
                <w:lang w:eastAsia="es-MX"/>
              </w:rPr>
            </w:pPr>
          </w:p>
        </w:tc>
        <w:tc>
          <w:tcPr>
            <w:tcW w:w="86" w:type="pct"/>
            <w:gridSpan w:val="3"/>
          </w:tcPr>
          <w:p w14:paraId="68D7B210" w14:textId="77777777" w:rsidR="00035C79" w:rsidRPr="001315C8" w:rsidRDefault="00035C79" w:rsidP="00035C79">
            <w:pPr>
              <w:spacing w:after="0" w:line="240" w:lineRule="auto"/>
              <w:rPr>
                <w:i/>
                <w:iCs/>
                <w:color w:val="3A3838"/>
                <w:sz w:val="16"/>
                <w:lang w:eastAsia="es-MX"/>
              </w:rPr>
            </w:pPr>
          </w:p>
        </w:tc>
        <w:tc>
          <w:tcPr>
            <w:tcW w:w="83" w:type="pct"/>
          </w:tcPr>
          <w:p w14:paraId="35D70EAB" w14:textId="77777777" w:rsidR="00035C79" w:rsidRPr="001315C8" w:rsidRDefault="00035C79" w:rsidP="00035C79">
            <w:pPr>
              <w:spacing w:after="0" w:line="240" w:lineRule="auto"/>
              <w:rPr>
                <w:i/>
                <w:iCs/>
                <w:color w:val="3A3838"/>
                <w:sz w:val="16"/>
                <w:lang w:eastAsia="es-MX"/>
              </w:rPr>
            </w:pPr>
          </w:p>
        </w:tc>
        <w:tc>
          <w:tcPr>
            <w:tcW w:w="83" w:type="pct"/>
            <w:gridSpan w:val="2"/>
          </w:tcPr>
          <w:p w14:paraId="165A7D75" w14:textId="77777777" w:rsidR="00035C79" w:rsidRPr="001315C8" w:rsidRDefault="00035C79" w:rsidP="00035C79">
            <w:pPr>
              <w:spacing w:after="0" w:line="240" w:lineRule="auto"/>
              <w:rPr>
                <w:i/>
                <w:iCs/>
                <w:color w:val="3A3838"/>
                <w:sz w:val="16"/>
                <w:lang w:eastAsia="es-MX"/>
              </w:rPr>
            </w:pPr>
          </w:p>
        </w:tc>
        <w:tc>
          <w:tcPr>
            <w:tcW w:w="386" w:type="pct"/>
            <w:gridSpan w:val="3"/>
          </w:tcPr>
          <w:p w14:paraId="288BA1FC" w14:textId="77777777" w:rsidR="00035C79" w:rsidRPr="001315C8" w:rsidRDefault="00035C79" w:rsidP="00035C79">
            <w:pPr>
              <w:spacing w:after="0" w:line="240" w:lineRule="auto"/>
              <w:rPr>
                <w:i/>
                <w:iCs/>
                <w:color w:val="3A3838"/>
                <w:sz w:val="16"/>
                <w:lang w:eastAsia="es-MX"/>
              </w:rPr>
            </w:pPr>
          </w:p>
        </w:tc>
        <w:tc>
          <w:tcPr>
            <w:tcW w:w="73" w:type="pct"/>
            <w:gridSpan w:val="2"/>
          </w:tcPr>
          <w:p w14:paraId="0FD20808" w14:textId="77777777" w:rsidR="00035C79" w:rsidRPr="001315C8" w:rsidRDefault="00035C79" w:rsidP="00035C79">
            <w:pPr>
              <w:spacing w:after="0" w:line="240" w:lineRule="auto"/>
              <w:rPr>
                <w:i/>
                <w:iCs/>
                <w:color w:val="3A3838"/>
                <w:sz w:val="16"/>
                <w:lang w:eastAsia="es-MX"/>
              </w:rPr>
            </w:pPr>
          </w:p>
        </w:tc>
        <w:tc>
          <w:tcPr>
            <w:tcW w:w="83" w:type="pct"/>
            <w:gridSpan w:val="2"/>
          </w:tcPr>
          <w:p w14:paraId="078AD953" w14:textId="77777777" w:rsidR="00035C79" w:rsidRPr="001315C8" w:rsidRDefault="00035C79" w:rsidP="00035C79">
            <w:pPr>
              <w:spacing w:after="0" w:line="240" w:lineRule="auto"/>
              <w:rPr>
                <w:i/>
                <w:iCs/>
                <w:color w:val="3A3838"/>
                <w:sz w:val="16"/>
                <w:lang w:eastAsia="es-MX"/>
              </w:rPr>
            </w:pPr>
          </w:p>
        </w:tc>
        <w:tc>
          <w:tcPr>
            <w:tcW w:w="83" w:type="pct"/>
            <w:gridSpan w:val="2"/>
          </w:tcPr>
          <w:p w14:paraId="74C00464" w14:textId="77777777" w:rsidR="00035C79" w:rsidRPr="001315C8" w:rsidRDefault="00035C79" w:rsidP="00035C79">
            <w:pPr>
              <w:spacing w:after="0" w:line="240" w:lineRule="auto"/>
              <w:rPr>
                <w:i/>
                <w:iCs/>
                <w:color w:val="3A3838"/>
                <w:sz w:val="16"/>
                <w:lang w:eastAsia="es-MX"/>
              </w:rPr>
            </w:pPr>
          </w:p>
        </w:tc>
        <w:tc>
          <w:tcPr>
            <w:tcW w:w="160" w:type="pct"/>
            <w:gridSpan w:val="4"/>
          </w:tcPr>
          <w:p w14:paraId="057555DC" w14:textId="77777777" w:rsidR="00035C79" w:rsidRPr="001315C8" w:rsidRDefault="00035C79" w:rsidP="00035C79">
            <w:pPr>
              <w:spacing w:after="0" w:line="240" w:lineRule="auto"/>
              <w:rPr>
                <w:i/>
                <w:iCs/>
                <w:color w:val="3A3838"/>
                <w:sz w:val="16"/>
                <w:lang w:eastAsia="es-MX"/>
              </w:rPr>
            </w:pPr>
          </w:p>
        </w:tc>
        <w:tc>
          <w:tcPr>
            <w:tcW w:w="94" w:type="pct"/>
            <w:gridSpan w:val="2"/>
          </w:tcPr>
          <w:p w14:paraId="016B9132" w14:textId="77777777" w:rsidR="00035C79" w:rsidRPr="001315C8" w:rsidRDefault="00035C79" w:rsidP="00035C79">
            <w:pPr>
              <w:spacing w:after="0" w:line="240" w:lineRule="auto"/>
              <w:rPr>
                <w:i/>
                <w:iCs/>
                <w:color w:val="3A3838"/>
                <w:sz w:val="16"/>
                <w:lang w:eastAsia="es-MX"/>
              </w:rPr>
            </w:pPr>
          </w:p>
        </w:tc>
        <w:tc>
          <w:tcPr>
            <w:tcW w:w="91" w:type="pct"/>
            <w:gridSpan w:val="2"/>
          </w:tcPr>
          <w:p w14:paraId="16ADEE74" w14:textId="77777777" w:rsidR="00035C79" w:rsidRPr="001315C8" w:rsidRDefault="00035C79" w:rsidP="00035C79">
            <w:pPr>
              <w:spacing w:after="0" w:line="240" w:lineRule="auto"/>
              <w:rPr>
                <w:i/>
                <w:iCs/>
                <w:color w:val="3A3838"/>
                <w:sz w:val="16"/>
                <w:lang w:eastAsia="es-MX"/>
              </w:rPr>
            </w:pPr>
          </w:p>
        </w:tc>
        <w:tc>
          <w:tcPr>
            <w:tcW w:w="83" w:type="pct"/>
            <w:gridSpan w:val="2"/>
          </w:tcPr>
          <w:p w14:paraId="29A18FF7" w14:textId="77777777" w:rsidR="00035C79" w:rsidRPr="001315C8" w:rsidRDefault="00035C79" w:rsidP="00035C79">
            <w:pPr>
              <w:spacing w:after="0" w:line="240" w:lineRule="auto"/>
              <w:rPr>
                <w:i/>
                <w:iCs/>
                <w:color w:val="3A3838"/>
                <w:sz w:val="16"/>
                <w:lang w:eastAsia="es-MX"/>
              </w:rPr>
            </w:pPr>
          </w:p>
        </w:tc>
        <w:tc>
          <w:tcPr>
            <w:tcW w:w="210" w:type="pct"/>
            <w:gridSpan w:val="2"/>
          </w:tcPr>
          <w:p w14:paraId="361CC212" w14:textId="77777777" w:rsidR="00035C79" w:rsidRPr="001315C8" w:rsidRDefault="00035C79" w:rsidP="00035C79">
            <w:pPr>
              <w:spacing w:after="0" w:line="240" w:lineRule="auto"/>
              <w:rPr>
                <w:i/>
                <w:iCs/>
                <w:color w:val="3A3838"/>
                <w:sz w:val="16"/>
                <w:lang w:eastAsia="es-MX"/>
              </w:rPr>
            </w:pPr>
          </w:p>
        </w:tc>
        <w:tc>
          <w:tcPr>
            <w:tcW w:w="84" w:type="pct"/>
            <w:gridSpan w:val="2"/>
          </w:tcPr>
          <w:p w14:paraId="084E0BBD" w14:textId="77777777" w:rsidR="00035C79" w:rsidRPr="001315C8" w:rsidRDefault="00035C79" w:rsidP="00035C79">
            <w:pPr>
              <w:spacing w:after="0" w:line="240" w:lineRule="auto"/>
              <w:rPr>
                <w:i/>
                <w:iCs/>
                <w:color w:val="3A3838"/>
                <w:sz w:val="16"/>
                <w:lang w:eastAsia="es-MX"/>
              </w:rPr>
            </w:pPr>
          </w:p>
        </w:tc>
        <w:tc>
          <w:tcPr>
            <w:tcW w:w="83" w:type="pct"/>
            <w:gridSpan w:val="2"/>
          </w:tcPr>
          <w:p w14:paraId="35250FB4" w14:textId="77777777" w:rsidR="00035C79" w:rsidRPr="001315C8" w:rsidRDefault="00035C79" w:rsidP="00035C79">
            <w:pPr>
              <w:spacing w:after="0" w:line="240" w:lineRule="auto"/>
              <w:rPr>
                <w:i/>
                <w:iCs/>
                <w:color w:val="3A3838"/>
                <w:sz w:val="16"/>
                <w:lang w:eastAsia="es-MX"/>
              </w:rPr>
            </w:pPr>
          </w:p>
        </w:tc>
        <w:tc>
          <w:tcPr>
            <w:tcW w:w="83" w:type="pct"/>
          </w:tcPr>
          <w:p w14:paraId="69D82F26" w14:textId="77777777" w:rsidR="00035C79" w:rsidRPr="001315C8" w:rsidRDefault="00035C79" w:rsidP="00035C79">
            <w:pPr>
              <w:spacing w:after="0" w:line="240" w:lineRule="auto"/>
              <w:rPr>
                <w:i/>
                <w:iCs/>
                <w:color w:val="3A3838"/>
                <w:sz w:val="16"/>
                <w:lang w:eastAsia="es-MX"/>
              </w:rPr>
            </w:pPr>
          </w:p>
        </w:tc>
        <w:tc>
          <w:tcPr>
            <w:tcW w:w="247" w:type="pct"/>
            <w:gridSpan w:val="3"/>
          </w:tcPr>
          <w:p w14:paraId="2595BEF1" w14:textId="77777777" w:rsidR="00035C79" w:rsidRPr="001315C8" w:rsidRDefault="00035C79" w:rsidP="00035C79">
            <w:pPr>
              <w:spacing w:after="0" w:line="240" w:lineRule="auto"/>
              <w:rPr>
                <w:i/>
                <w:iCs/>
                <w:color w:val="3A3838"/>
                <w:sz w:val="16"/>
                <w:lang w:eastAsia="es-MX"/>
              </w:rPr>
            </w:pPr>
          </w:p>
        </w:tc>
        <w:tc>
          <w:tcPr>
            <w:tcW w:w="86" w:type="pct"/>
            <w:gridSpan w:val="2"/>
          </w:tcPr>
          <w:p w14:paraId="7CCAD9DF" w14:textId="77777777" w:rsidR="00035C79" w:rsidRPr="001315C8" w:rsidRDefault="00035C79" w:rsidP="00035C79">
            <w:pPr>
              <w:spacing w:after="0" w:line="240" w:lineRule="auto"/>
              <w:rPr>
                <w:i/>
                <w:iCs/>
                <w:color w:val="3A3838"/>
                <w:sz w:val="16"/>
                <w:lang w:eastAsia="es-MX"/>
              </w:rPr>
            </w:pPr>
          </w:p>
        </w:tc>
        <w:tc>
          <w:tcPr>
            <w:tcW w:w="73" w:type="pct"/>
          </w:tcPr>
          <w:p w14:paraId="0D15344E" w14:textId="77777777" w:rsidR="00035C79" w:rsidRPr="001315C8" w:rsidRDefault="00035C79" w:rsidP="00035C79">
            <w:pPr>
              <w:spacing w:after="0" w:line="240" w:lineRule="auto"/>
              <w:rPr>
                <w:i/>
                <w:iCs/>
                <w:color w:val="3A3838"/>
                <w:sz w:val="16"/>
                <w:lang w:eastAsia="es-MX"/>
              </w:rPr>
            </w:pPr>
          </w:p>
        </w:tc>
      </w:tr>
      <w:tr w:rsidR="00035C79" w:rsidRPr="001315C8" w14:paraId="080A70F8" w14:textId="77777777" w:rsidTr="00035C79">
        <w:trPr>
          <w:trHeight w:val="188"/>
        </w:trPr>
        <w:tc>
          <w:tcPr>
            <w:tcW w:w="75" w:type="pct"/>
          </w:tcPr>
          <w:p w14:paraId="4A39CE71" w14:textId="77777777" w:rsidR="00035C79" w:rsidRPr="001315C8" w:rsidRDefault="00035C79" w:rsidP="00147D3C">
            <w:pPr>
              <w:spacing w:after="0" w:line="240" w:lineRule="auto"/>
              <w:rPr>
                <w:i/>
                <w:iCs/>
                <w:color w:val="3A3838"/>
                <w:sz w:val="16"/>
                <w:lang w:eastAsia="es-MX"/>
              </w:rPr>
            </w:pPr>
          </w:p>
        </w:tc>
        <w:tc>
          <w:tcPr>
            <w:tcW w:w="77" w:type="pct"/>
            <w:gridSpan w:val="2"/>
          </w:tcPr>
          <w:p w14:paraId="26B1A470" w14:textId="77777777" w:rsidR="00035C79" w:rsidRPr="001315C8" w:rsidRDefault="00035C79" w:rsidP="00147D3C">
            <w:pPr>
              <w:spacing w:after="0" w:line="240" w:lineRule="auto"/>
              <w:rPr>
                <w:i/>
                <w:iCs/>
                <w:color w:val="3A3838"/>
                <w:sz w:val="16"/>
                <w:lang w:eastAsia="es-MX"/>
              </w:rPr>
            </w:pPr>
          </w:p>
        </w:tc>
        <w:tc>
          <w:tcPr>
            <w:tcW w:w="75" w:type="pct"/>
            <w:gridSpan w:val="2"/>
          </w:tcPr>
          <w:p w14:paraId="07FE2466" w14:textId="77777777" w:rsidR="00035C79" w:rsidRPr="001315C8" w:rsidRDefault="00035C79" w:rsidP="00147D3C">
            <w:pPr>
              <w:spacing w:after="0" w:line="240" w:lineRule="auto"/>
              <w:rPr>
                <w:i/>
                <w:iCs/>
                <w:color w:val="3A3838"/>
                <w:sz w:val="16"/>
                <w:lang w:eastAsia="es-MX"/>
              </w:rPr>
            </w:pPr>
          </w:p>
        </w:tc>
        <w:tc>
          <w:tcPr>
            <w:tcW w:w="91" w:type="pct"/>
            <w:gridSpan w:val="2"/>
          </w:tcPr>
          <w:p w14:paraId="3BC70A03" w14:textId="77777777" w:rsidR="00035C79" w:rsidRPr="001315C8" w:rsidRDefault="00035C79" w:rsidP="00147D3C">
            <w:pPr>
              <w:spacing w:after="0" w:line="240" w:lineRule="auto"/>
              <w:rPr>
                <w:i/>
                <w:iCs/>
                <w:color w:val="3A3838"/>
                <w:sz w:val="16"/>
                <w:lang w:eastAsia="es-MX"/>
              </w:rPr>
            </w:pPr>
          </w:p>
        </w:tc>
        <w:tc>
          <w:tcPr>
            <w:tcW w:w="77" w:type="pct"/>
            <w:gridSpan w:val="2"/>
          </w:tcPr>
          <w:p w14:paraId="5DD7EE54" w14:textId="77777777" w:rsidR="00035C79" w:rsidRPr="001315C8" w:rsidRDefault="00035C79" w:rsidP="00147D3C">
            <w:pPr>
              <w:spacing w:after="0" w:line="240" w:lineRule="auto"/>
              <w:rPr>
                <w:i/>
                <w:iCs/>
                <w:color w:val="3A3838"/>
                <w:sz w:val="16"/>
                <w:lang w:eastAsia="es-MX"/>
              </w:rPr>
            </w:pPr>
          </w:p>
        </w:tc>
        <w:tc>
          <w:tcPr>
            <w:tcW w:w="222" w:type="pct"/>
            <w:gridSpan w:val="2"/>
          </w:tcPr>
          <w:p w14:paraId="3FDEF32B" w14:textId="77777777" w:rsidR="00035C79" w:rsidRPr="001315C8" w:rsidRDefault="00035C79" w:rsidP="00147D3C">
            <w:pPr>
              <w:spacing w:after="0" w:line="240" w:lineRule="auto"/>
              <w:rPr>
                <w:i/>
                <w:iCs/>
                <w:color w:val="3A3838"/>
                <w:sz w:val="16"/>
                <w:lang w:eastAsia="es-MX"/>
              </w:rPr>
            </w:pPr>
          </w:p>
        </w:tc>
        <w:tc>
          <w:tcPr>
            <w:tcW w:w="77" w:type="pct"/>
            <w:gridSpan w:val="2"/>
          </w:tcPr>
          <w:p w14:paraId="67238C9D" w14:textId="77777777" w:rsidR="00035C79" w:rsidRPr="001315C8" w:rsidRDefault="00035C79" w:rsidP="00147D3C">
            <w:pPr>
              <w:spacing w:after="0" w:line="240" w:lineRule="auto"/>
              <w:rPr>
                <w:i/>
                <w:iCs/>
                <w:color w:val="3A3838"/>
                <w:sz w:val="16"/>
                <w:lang w:eastAsia="es-MX"/>
              </w:rPr>
            </w:pPr>
          </w:p>
        </w:tc>
        <w:tc>
          <w:tcPr>
            <w:tcW w:w="78" w:type="pct"/>
            <w:gridSpan w:val="2"/>
          </w:tcPr>
          <w:p w14:paraId="59D654A0" w14:textId="77777777" w:rsidR="00035C79" w:rsidRPr="001315C8" w:rsidRDefault="00035C79" w:rsidP="00147D3C">
            <w:pPr>
              <w:spacing w:after="0" w:line="240" w:lineRule="auto"/>
              <w:rPr>
                <w:i/>
                <w:iCs/>
                <w:color w:val="3A3838"/>
                <w:sz w:val="16"/>
                <w:lang w:eastAsia="es-MX"/>
              </w:rPr>
            </w:pPr>
          </w:p>
        </w:tc>
        <w:tc>
          <w:tcPr>
            <w:tcW w:w="78" w:type="pct"/>
            <w:gridSpan w:val="2"/>
          </w:tcPr>
          <w:p w14:paraId="0E79660E" w14:textId="77777777" w:rsidR="00035C79" w:rsidRPr="001315C8" w:rsidRDefault="00035C79" w:rsidP="00147D3C">
            <w:pPr>
              <w:spacing w:after="0" w:line="240" w:lineRule="auto"/>
              <w:rPr>
                <w:i/>
                <w:iCs/>
                <w:color w:val="3A3838"/>
                <w:sz w:val="16"/>
                <w:lang w:eastAsia="es-MX"/>
              </w:rPr>
            </w:pPr>
          </w:p>
        </w:tc>
        <w:tc>
          <w:tcPr>
            <w:tcW w:w="224" w:type="pct"/>
            <w:gridSpan w:val="2"/>
          </w:tcPr>
          <w:p w14:paraId="624CD816" w14:textId="77777777" w:rsidR="00035C79" w:rsidRPr="001315C8" w:rsidRDefault="00035C79" w:rsidP="00147D3C">
            <w:pPr>
              <w:spacing w:after="0" w:line="240" w:lineRule="auto"/>
              <w:rPr>
                <w:i/>
                <w:iCs/>
                <w:color w:val="3A3838"/>
                <w:sz w:val="16"/>
                <w:lang w:eastAsia="es-MX"/>
              </w:rPr>
            </w:pPr>
          </w:p>
        </w:tc>
        <w:tc>
          <w:tcPr>
            <w:tcW w:w="78" w:type="pct"/>
            <w:gridSpan w:val="2"/>
          </w:tcPr>
          <w:p w14:paraId="390ABC41" w14:textId="77777777" w:rsidR="00035C79" w:rsidRPr="001315C8" w:rsidRDefault="00035C79" w:rsidP="00147D3C">
            <w:pPr>
              <w:spacing w:after="0" w:line="240" w:lineRule="auto"/>
              <w:rPr>
                <w:i/>
                <w:iCs/>
                <w:color w:val="3A3838"/>
                <w:sz w:val="16"/>
                <w:lang w:eastAsia="es-MX"/>
              </w:rPr>
            </w:pPr>
          </w:p>
        </w:tc>
        <w:tc>
          <w:tcPr>
            <w:tcW w:w="78" w:type="pct"/>
            <w:gridSpan w:val="2"/>
          </w:tcPr>
          <w:p w14:paraId="6BE4D18B" w14:textId="77777777" w:rsidR="00035C79" w:rsidRPr="001315C8" w:rsidRDefault="00035C79" w:rsidP="00147D3C">
            <w:pPr>
              <w:spacing w:after="0" w:line="240" w:lineRule="auto"/>
              <w:rPr>
                <w:i/>
                <w:iCs/>
                <w:color w:val="3A3838"/>
                <w:sz w:val="16"/>
                <w:lang w:eastAsia="es-MX"/>
              </w:rPr>
            </w:pPr>
          </w:p>
        </w:tc>
        <w:tc>
          <w:tcPr>
            <w:tcW w:w="78" w:type="pct"/>
            <w:gridSpan w:val="2"/>
          </w:tcPr>
          <w:p w14:paraId="4447A9B9" w14:textId="77777777" w:rsidR="00035C79" w:rsidRPr="001315C8" w:rsidRDefault="00035C79" w:rsidP="00147D3C">
            <w:pPr>
              <w:spacing w:after="0" w:line="240" w:lineRule="auto"/>
              <w:rPr>
                <w:i/>
                <w:iCs/>
                <w:color w:val="3A3838"/>
                <w:sz w:val="16"/>
                <w:lang w:eastAsia="es-MX"/>
              </w:rPr>
            </w:pPr>
          </w:p>
        </w:tc>
        <w:tc>
          <w:tcPr>
            <w:tcW w:w="252" w:type="pct"/>
            <w:gridSpan w:val="2"/>
          </w:tcPr>
          <w:p w14:paraId="0C46EB29" w14:textId="77777777" w:rsidR="00035C79" w:rsidRPr="001315C8" w:rsidRDefault="00035C79" w:rsidP="00147D3C">
            <w:pPr>
              <w:spacing w:after="0" w:line="240" w:lineRule="auto"/>
              <w:rPr>
                <w:i/>
                <w:iCs/>
                <w:color w:val="3A3838"/>
                <w:sz w:val="16"/>
                <w:lang w:eastAsia="es-MX"/>
              </w:rPr>
            </w:pPr>
          </w:p>
        </w:tc>
        <w:tc>
          <w:tcPr>
            <w:tcW w:w="78" w:type="pct"/>
            <w:gridSpan w:val="2"/>
          </w:tcPr>
          <w:p w14:paraId="17B84C47" w14:textId="77777777" w:rsidR="00035C79" w:rsidRPr="001315C8" w:rsidRDefault="00035C79" w:rsidP="00147D3C">
            <w:pPr>
              <w:spacing w:after="0" w:line="240" w:lineRule="auto"/>
              <w:rPr>
                <w:i/>
                <w:iCs/>
                <w:color w:val="3A3838"/>
                <w:sz w:val="16"/>
                <w:lang w:eastAsia="es-MX"/>
              </w:rPr>
            </w:pPr>
          </w:p>
        </w:tc>
        <w:tc>
          <w:tcPr>
            <w:tcW w:w="78" w:type="pct"/>
            <w:gridSpan w:val="2"/>
          </w:tcPr>
          <w:p w14:paraId="1453051B" w14:textId="77777777" w:rsidR="00035C79" w:rsidRPr="001315C8" w:rsidRDefault="00035C79" w:rsidP="00147D3C">
            <w:pPr>
              <w:spacing w:after="0" w:line="240" w:lineRule="auto"/>
              <w:rPr>
                <w:i/>
                <w:iCs/>
                <w:color w:val="3A3838"/>
                <w:sz w:val="16"/>
                <w:lang w:eastAsia="es-MX"/>
              </w:rPr>
            </w:pPr>
          </w:p>
        </w:tc>
        <w:tc>
          <w:tcPr>
            <w:tcW w:w="79" w:type="pct"/>
            <w:gridSpan w:val="2"/>
          </w:tcPr>
          <w:p w14:paraId="4FF790F5" w14:textId="77777777" w:rsidR="00035C79" w:rsidRPr="001315C8" w:rsidRDefault="00035C79" w:rsidP="00147D3C">
            <w:pPr>
              <w:spacing w:after="0" w:line="240" w:lineRule="auto"/>
              <w:rPr>
                <w:i/>
                <w:iCs/>
                <w:color w:val="3A3838"/>
                <w:sz w:val="16"/>
                <w:lang w:eastAsia="es-MX"/>
              </w:rPr>
            </w:pPr>
          </w:p>
        </w:tc>
        <w:tc>
          <w:tcPr>
            <w:tcW w:w="82" w:type="pct"/>
            <w:gridSpan w:val="3"/>
          </w:tcPr>
          <w:p w14:paraId="6780F106" w14:textId="77777777" w:rsidR="00035C79" w:rsidRPr="001315C8" w:rsidRDefault="00035C79" w:rsidP="00147D3C">
            <w:pPr>
              <w:spacing w:after="0" w:line="240" w:lineRule="auto"/>
              <w:rPr>
                <w:i/>
                <w:iCs/>
                <w:color w:val="3A3838"/>
                <w:sz w:val="16"/>
                <w:lang w:eastAsia="es-MX"/>
              </w:rPr>
            </w:pPr>
          </w:p>
        </w:tc>
        <w:tc>
          <w:tcPr>
            <w:tcW w:w="139" w:type="pct"/>
            <w:gridSpan w:val="3"/>
          </w:tcPr>
          <w:p w14:paraId="58AB7434" w14:textId="77777777" w:rsidR="00035C79" w:rsidRPr="001315C8" w:rsidRDefault="00035C79" w:rsidP="00147D3C">
            <w:pPr>
              <w:spacing w:after="0" w:line="240" w:lineRule="auto"/>
              <w:rPr>
                <w:i/>
                <w:iCs/>
                <w:color w:val="3A3838"/>
                <w:sz w:val="16"/>
                <w:lang w:eastAsia="es-MX"/>
              </w:rPr>
            </w:pPr>
          </w:p>
        </w:tc>
        <w:tc>
          <w:tcPr>
            <w:tcW w:w="81" w:type="pct"/>
          </w:tcPr>
          <w:p w14:paraId="4495E6DA" w14:textId="77777777" w:rsidR="00035C79" w:rsidRPr="001315C8" w:rsidRDefault="00035C79" w:rsidP="00147D3C">
            <w:pPr>
              <w:spacing w:after="0" w:line="240" w:lineRule="auto"/>
              <w:rPr>
                <w:i/>
                <w:iCs/>
                <w:color w:val="3A3838"/>
                <w:sz w:val="16"/>
                <w:lang w:eastAsia="es-MX"/>
              </w:rPr>
            </w:pPr>
          </w:p>
        </w:tc>
        <w:tc>
          <w:tcPr>
            <w:tcW w:w="81" w:type="pct"/>
          </w:tcPr>
          <w:p w14:paraId="45C60B9E" w14:textId="77777777" w:rsidR="00035C79" w:rsidRPr="001315C8" w:rsidRDefault="00035C79" w:rsidP="00147D3C">
            <w:pPr>
              <w:spacing w:after="0" w:line="240" w:lineRule="auto"/>
              <w:rPr>
                <w:i/>
                <w:iCs/>
                <w:color w:val="3A3838"/>
                <w:sz w:val="16"/>
                <w:lang w:eastAsia="es-MX"/>
              </w:rPr>
            </w:pPr>
          </w:p>
        </w:tc>
        <w:tc>
          <w:tcPr>
            <w:tcW w:w="81" w:type="pct"/>
            <w:gridSpan w:val="2"/>
          </w:tcPr>
          <w:p w14:paraId="59B87EBE" w14:textId="77777777" w:rsidR="00035C79" w:rsidRPr="001315C8" w:rsidRDefault="00035C79" w:rsidP="00147D3C">
            <w:pPr>
              <w:spacing w:after="0" w:line="240" w:lineRule="auto"/>
              <w:rPr>
                <w:i/>
                <w:iCs/>
                <w:color w:val="3A3838"/>
                <w:sz w:val="16"/>
                <w:lang w:eastAsia="es-MX"/>
              </w:rPr>
            </w:pPr>
          </w:p>
        </w:tc>
        <w:tc>
          <w:tcPr>
            <w:tcW w:w="204" w:type="pct"/>
            <w:gridSpan w:val="3"/>
          </w:tcPr>
          <w:p w14:paraId="15E330C4" w14:textId="77777777" w:rsidR="00035C79" w:rsidRPr="001315C8" w:rsidRDefault="00035C79" w:rsidP="00147D3C">
            <w:pPr>
              <w:spacing w:after="0" w:line="240" w:lineRule="auto"/>
              <w:rPr>
                <w:i/>
                <w:iCs/>
                <w:color w:val="3A3838"/>
                <w:sz w:val="16"/>
                <w:lang w:eastAsia="es-MX"/>
              </w:rPr>
            </w:pPr>
          </w:p>
        </w:tc>
        <w:tc>
          <w:tcPr>
            <w:tcW w:w="83" w:type="pct"/>
            <w:gridSpan w:val="2"/>
          </w:tcPr>
          <w:p w14:paraId="47D29EB4" w14:textId="77777777" w:rsidR="00035C79" w:rsidRPr="001315C8" w:rsidRDefault="00035C79" w:rsidP="00147D3C">
            <w:pPr>
              <w:spacing w:after="0" w:line="240" w:lineRule="auto"/>
              <w:rPr>
                <w:i/>
                <w:iCs/>
                <w:color w:val="3A3838"/>
                <w:sz w:val="16"/>
                <w:lang w:eastAsia="es-MX"/>
              </w:rPr>
            </w:pPr>
          </w:p>
        </w:tc>
        <w:tc>
          <w:tcPr>
            <w:tcW w:w="83" w:type="pct"/>
          </w:tcPr>
          <w:p w14:paraId="761F2E83" w14:textId="77777777" w:rsidR="00035C79" w:rsidRPr="001315C8" w:rsidRDefault="00035C79" w:rsidP="00147D3C">
            <w:pPr>
              <w:spacing w:after="0" w:line="240" w:lineRule="auto"/>
              <w:rPr>
                <w:i/>
                <w:iCs/>
                <w:color w:val="3A3838"/>
                <w:sz w:val="16"/>
                <w:lang w:eastAsia="es-MX"/>
              </w:rPr>
            </w:pPr>
          </w:p>
        </w:tc>
        <w:tc>
          <w:tcPr>
            <w:tcW w:w="202" w:type="pct"/>
            <w:gridSpan w:val="4"/>
          </w:tcPr>
          <w:p w14:paraId="2548509A" w14:textId="77777777" w:rsidR="00035C79" w:rsidRPr="001315C8" w:rsidRDefault="00035C79" w:rsidP="00147D3C">
            <w:pPr>
              <w:spacing w:after="0" w:line="240" w:lineRule="auto"/>
              <w:rPr>
                <w:i/>
                <w:iCs/>
                <w:color w:val="3A3838"/>
                <w:sz w:val="16"/>
                <w:lang w:eastAsia="es-MX"/>
              </w:rPr>
            </w:pPr>
          </w:p>
        </w:tc>
        <w:tc>
          <w:tcPr>
            <w:tcW w:w="86" w:type="pct"/>
            <w:gridSpan w:val="3"/>
          </w:tcPr>
          <w:p w14:paraId="6248E4E8" w14:textId="77777777" w:rsidR="00035C79" w:rsidRPr="001315C8" w:rsidRDefault="00035C79" w:rsidP="00147D3C">
            <w:pPr>
              <w:spacing w:after="0" w:line="240" w:lineRule="auto"/>
              <w:rPr>
                <w:i/>
                <w:iCs/>
                <w:color w:val="3A3838"/>
                <w:sz w:val="16"/>
                <w:lang w:eastAsia="es-MX"/>
              </w:rPr>
            </w:pPr>
          </w:p>
        </w:tc>
        <w:tc>
          <w:tcPr>
            <w:tcW w:w="83" w:type="pct"/>
          </w:tcPr>
          <w:p w14:paraId="218284A1" w14:textId="77777777" w:rsidR="00035C79" w:rsidRPr="001315C8" w:rsidRDefault="00035C79" w:rsidP="00147D3C">
            <w:pPr>
              <w:spacing w:after="0" w:line="240" w:lineRule="auto"/>
              <w:rPr>
                <w:i/>
                <w:iCs/>
                <w:color w:val="3A3838"/>
                <w:sz w:val="16"/>
                <w:lang w:eastAsia="es-MX"/>
              </w:rPr>
            </w:pPr>
          </w:p>
        </w:tc>
        <w:tc>
          <w:tcPr>
            <w:tcW w:w="83" w:type="pct"/>
            <w:gridSpan w:val="2"/>
          </w:tcPr>
          <w:p w14:paraId="2726E0FE" w14:textId="77777777" w:rsidR="00035C79" w:rsidRPr="001315C8" w:rsidRDefault="00035C79" w:rsidP="00147D3C">
            <w:pPr>
              <w:spacing w:after="0" w:line="240" w:lineRule="auto"/>
              <w:rPr>
                <w:i/>
                <w:iCs/>
                <w:color w:val="3A3838"/>
                <w:sz w:val="16"/>
                <w:lang w:eastAsia="es-MX"/>
              </w:rPr>
            </w:pPr>
          </w:p>
        </w:tc>
        <w:tc>
          <w:tcPr>
            <w:tcW w:w="386" w:type="pct"/>
            <w:gridSpan w:val="3"/>
          </w:tcPr>
          <w:p w14:paraId="19923536" w14:textId="77777777" w:rsidR="00035C79" w:rsidRPr="001315C8" w:rsidRDefault="00035C79" w:rsidP="00147D3C">
            <w:pPr>
              <w:spacing w:after="0" w:line="240" w:lineRule="auto"/>
              <w:rPr>
                <w:i/>
                <w:iCs/>
                <w:color w:val="3A3838"/>
                <w:sz w:val="16"/>
                <w:lang w:eastAsia="es-MX"/>
              </w:rPr>
            </w:pPr>
          </w:p>
        </w:tc>
        <w:tc>
          <w:tcPr>
            <w:tcW w:w="73" w:type="pct"/>
            <w:gridSpan w:val="2"/>
          </w:tcPr>
          <w:p w14:paraId="1910104B" w14:textId="77777777" w:rsidR="00035C79" w:rsidRPr="001315C8" w:rsidRDefault="00035C79" w:rsidP="00147D3C">
            <w:pPr>
              <w:spacing w:after="0" w:line="240" w:lineRule="auto"/>
              <w:rPr>
                <w:i/>
                <w:iCs/>
                <w:color w:val="3A3838"/>
                <w:sz w:val="16"/>
                <w:lang w:eastAsia="es-MX"/>
              </w:rPr>
            </w:pPr>
          </w:p>
        </w:tc>
        <w:tc>
          <w:tcPr>
            <w:tcW w:w="83" w:type="pct"/>
            <w:gridSpan w:val="2"/>
          </w:tcPr>
          <w:p w14:paraId="184DBF27" w14:textId="77777777" w:rsidR="00035C79" w:rsidRPr="001315C8" w:rsidRDefault="00035C79" w:rsidP="00147D3C">
            <w:pPr>
              <w:spacing w:after="0" w:line="240" w:lineRule="auto"/>
              <w:rPr>
                <w:i/>
                <w:iCs/>
                <w:color w:val="3A3838"/>
                <w:sz w:val="16"/>
                <w:lang w:eastAsia="es-MX"/>
              </w:rPr>
            </w:pPr>
          </w:p>
        </w:tc>
        <w:tc>
          <w:tcPr>
            <w:tcW w:w="83" w:type="pct"/>
            <w:gridSpan w:val="2"/>
          </w:tcPr>
          <w:p w14:paraId="79AAED97" w14:textId="77777777" w:rsidR="00035C79" w:rsidRPr="001315C8" w:rsidRDefault="00035C79" w:rsidP="00147D3C">
            <w:pPr>
              <w:spacing w:after="0" w:line="240" w:lineRule="auto"/>
              <w:rPr>
                <w:i/>
                <w:iCs/>
                <w:color w:val="3A3838"/>
                <w:sz w:val="16"/>
                <w:lang w:eastAsia="es-MX"/>
              </w:rPr>
            </w:pPr>
          </w:p>
        </w:tc>
        <w:tc>
          <w:tcPr>
            <w:tcW w:w="160" w:type="pct"/>
            <w:gridSpan w:val="4"/>
          </w:tcPr>
          <w:p w14:paraId="2D69C36D" w14:textId="77777777" w:rsidR="00035C79" w:rsidRPr="001315C8" w:rsidRDefault="00035C79" w:rsidP="00147D3C">
            <w:pPr>
              <w:spacing w:after="0" w:line="240" w:lineRule="auto"/>
              <w:rPr>
                <w:i/>
                <w:iCs/>
                <w:color w:val="3A3838"/>
                <w:sz w:val="16"/>
                <w:lang w:eastAsia="es-MX"/>
              </w:rPr>
            </w:pPr>
          </w:p>
        </w:tc>
        <w:tc>
          <w:tcPr>
            <w:tcW w:w="94" w:type="pct"/>
            <w:gridSpan w:val="2"/>
          </w:tcPr>
          <w:p w14:paraId="4D7AF2F4" w14:textId="77777777" w:rsidR="00035C79" w:rsidRPr="001315C8" w:rsidRDefault="00035C79" w:rsidP="00147D3C">
            <w:pPr>
              <w:spacing w:after="0" w:line="240" w:lineRule="auto"/>
              <w:rPr>
                <w:i/>
                <w:iCs/>
                <w:color w:val="3A3838"/>
                <w:sz w:val="16"/>
                <w:lang w:eastAsia="es-MX"/>
              </w:rPr>
            </w:pPr>
          </w:p>
        </w:tc>
        <w:tc>
          <w:tcPr>
            <w:tcW w:w="91" w:type="pct"/>
            <w:gridSpan w:val="2"/>
          </w:tcPr>
          <w:p w14:paraId="00C769FD" w14:textId="77777777" w:rsidR="00035C79" w:rsidRPr="001315C8" w:rsidRDefault="00035C79" w:rsidP="00147D3C">
            <w:pPr>
              <w:spacing w:after="0" w:line="240" w:lineRule="auto"/>
              <w:rPr>
                <w:i/>
                <w:iCs/>
                <w:color w:val="3A3838"/>
                <w:sz w:val="16"/>
                <w:lang w:eastAsia="es-MX"/>
              </w:rPr>
            </w:pPr>
          </w:p>
        </w:tc>
        <w:tc>
          <w:tcPr>
            <w:tcW w:w="83" w:type="pct"/>
            <w:gridSpan w:val="2"/>
          </w:tcPr>
          <w:p w14:paraId="7D39BF3C" w14:textId="77777777" w:rsidR="00035C79" w:rsidRPr="001315C8" w:rsidRDefault="00035C79" w:rsidP="00147D3C">
            <w:pPr>
              <w:spacing w:after="0" w:line="240" w:lineRule="auto"/>
              <w:rPr>
                <w:i/>
                <w:iCs/>
                <w:color w:val="3A3838"/>
                <w:sz w:val="16"/>
                <w:lang w:eastAsia="es-MX"/>
              </w:rPr>
            </w:pPr>
          </w:p>
        </w:tc>
        <w:tc>
          <w:tcPr>
            <w:tcW w:w="210" w:type="pct"/>
            <w:gridSpan w:val="2"/>
          </w:tcPr>
          <w:p w14:paraId="2B6A6712" w14:textId="77777777" w:rsidR="00035C79" w:rsidRPr="001315C8" w:rsidRDefault="00035C79" w:rsidP="00147D3C">
            <w:pPr>
              <w:spacing w:after="0" w:line="240" w:lineRule="auto"/>
              <w:rPr>
                <w:i/>
                <w:iCs/>
                <w:color w:val="3A3838"/>
                <w:sz w:val="16"/>
                <w:lang w:eastAsia="es-MX"/>
              </w:rPr>
            </w:pPr>
          </w:p>
        </w:tc>
        <w:tc>
          <w:tcPr>
            <w:tcW w:w="84" w:type="pct"/>
            <w:gridSpan w:val="2"/>
          </w:tcPr>
          <w:p w14:paraId="2C00EFBD" w14:textId="77777777" w:rsidR="00035C79" w:rsidRPr="001315C8" w:rsidRDefault="00035C79" w:rsidP="00147D3C">
            <w:pPr>
              <w:spacing w:after="0" w:line="240" w:lineRule="auto"/>
              <w:rPr>
                <w:i/>
                <w:iCs/>
                <w:color w:val="3A3838"/>
                <w:sz w:val="16"/>
                <w:lang w:eastAsia="es-MX"/>
              </w:rPr>
            </w:pPr>
          </w:p>
        </w:tc>
        <w:tc>
          <w:tcPr>
            <w:tcW w:w="83" w:type="pct"/>
            <w:gridSpan w:val="2"/>
          </w:tcPr>
          <w:p w14:paraId="3AF9E31A" w14:textId="77777777" w:rsidR="00035C79" w:rsidRPr="001315C8" w:rsidRDefault="00035C79" w:rsidP="00147D3C">
            <w:pPr>
              <w:spacing w:after="0" w:line="240" w:lineRule="auto"/>
              <w:rPr>
                <w:i/>
                <w:iCs/>
                <w:color w:val="3A3838"/>
                <w:sz w:val="16"/>
                <w:lang w:eastAsia="es-MX"/>
              </w:rPr>
            </w:pPr>
          </w:p>
        </w:tc>
        <w:tc>
          <w:tcPr>
            <w:tcW w:w="83" w:type="pct"/>
          </w:tcPr>
          <w:p w14:paraId="1F8A3430" w14:textId="77777777" w:rsidR="00035C79" w:rsidRPr="001315C8" w:rsidRDefault="00035C79" w:rsidP="00147D3C">
            <w:pPr>
              <w:spacing w:after="0" w:line="240" w:lineRule="auto"/>
              <w:rPr>
                <w:i/>
                <w:iCs/>
                <w:color w:val="3A3838"/>
                <w:sz w:val="16"/>
                <w:lang w:eastAsia="es-MX"/>
              </w:rPr>
            </w:pPr>
          </w:p>
        </w:tc>
        <w:tc>
          <w:tcPr>
            <w:tcW w:w="247" w:type="pct"/>
            <w:gridSpan w:val="3"/>
          </w:tcPr>
          <w:p w14:paraId="1400E3D1" w14:textId="77777777" w:rsidR="00035C79" w:rsidRPr="001315C8" w:rsidRDefault="00035C79" w:rsidP="00147D3C">
            <w:pPr>
              <w:spacing w:after="0" w:line="240" w:lineRule="auto"/>
              <w:rPr>
                <w:i/>
                <w:iCs/>
                <w:color w:val="3A3838"/>
                <w:sz w:val="16"/>
                <w:lang w:eastAsia="es-MX"/>
              </w:rPr>
            </w:pPr>
          </w:p>
        </w:tc>
        <w:tc>
          <w:tcPr>
            <w:tcW w:w="86" w:type="pct"/>
            <w:gridSpan w:val="2"/>
          </w:tcPr>
          <w:p w14:paraId="01307C41" w14:textId="77777777" w:rsidR="00035C79" w:rsidRPr="001315C8" w:rsidRDefault="00035C79" w:rsidP="00147D3C">
            <w:pPr>
              <w:spacing w:after="0" w:line="240" w:lineRule="auto"/>
              <w:rPr>
                <w:i/>
                <w:iCs/>
                <w:color w:val="3A3838"/>
                <w:sz w:val="16"/>
                <w:lang w:eastAsia="es-MX"/>
              </w:rPr>
            </w:pPr>
          </w:p>
        </w:tc>
        <w:tc>
          <w:tcPr>
            <w:tcW w:w="73" w:type="pct"/>
          </w:tcPr>
          <w:p w14:paraId="3C1B8D59" w14:textId="77777777" w:rsidR="00035C79" w:rsidRPr="001315C8" w:rsidRDefault="00035C79" w:rsidP="00147D3C">
            <w:pPr>
              <w:spacing w:after="0" w:line="240" w:lineRule="auto"/>
              <w:rPr>
                <w:i/>
                <w:iCs/>
                <w:color w:val="3A3838"/>
                <w:sz w:val="16"/>
                <w:lang w:eastAsia="es-MX"/>
              </w:rPr>
            </w:pPr>
          </w:p>
        </w:tc>
      </w:tr>
      <w:tr w:rsidR="00035C79" w:rsidRPr="001315C8" w14:paraId="35041C39" w14:textId="77777777" w:rsidTr="00035C79">
        <w:trPr>
          <w:trHeight w:val="234"/>
        </w:trPr>
        <w:tc>
          <w:tcPr>
            <w:tcW w:w="75" w:type="pct"/>
          </w:tcPr>
          <w:p w14:paraId="139C8CAC" w14:textId="77777777" w:rsidR="00035C79" w:rsidRPr="001315C8" w:rsidRDefault="00035C79" w:rsidP="00035C79">
            <w:pPr>
              <w:spacing w:after="0" w:line="240" w:lineRule="auto"/>
              <w:rPr>
                <w:i/>
                <w:iCs/>
                <w:color w:val="3A3838"/>
                <w:sz w:val="16"/>
                <w:lang w:eastAsia="es-MX"/>
              </w:rPr>
            </w:pPr>
          </w:p>
        </w:tc>
        <w:tc>
          <w:tcPr>
            <w:tcW w:w="77" w:type="pct"/>
            <w:gridSpan w:val="2"/>
          </w:tcPr>
          <w:p w14:paraId="77CD6D42" w14:textId="77777777" w:rsidR="00035C79" w:rsidRPr="001315C8" w:rsidRDefault="00035C79" w:rsidP="00035C79">
            <w:pPr>
              <w:spacing w:after="0" w:line="240" w:lineRule="auto"/>
              <w:rPr>
                <w:i/>
                <w:iCs/>
                <w:color w:val="3A3838"/>
                <w:sz w:val="16"/>
                <w:lang w:eastAsia="es-MX"/>
              </w:rPr>
            </w:pPr>
          </w:p>
        </w:tc>
        <w:tc>
          <w:tcPr>
            <w:tcW w:w="75" w:type="pct"/>
            <w:gridSpan w:val="2"/>
          </w:tcPr>
          <w:p w14:paraId="1EE587D2" w14:textId="77777777" w:rsidR="00035C79" w:rsidRPr="001315C8" w:rsidRDefault="00035C79" w:rsidP="00035C79">
            <w:pPr>
              <w:spacing w:after="0" w:line="240" w:lineRule="auto"/>
              <w:rPr>
                <w:i/>
                <w:iCs/>
                <w:color w:val="3A3838"/>
                <w:sz w:val="16"/>
                <w:lang w:eastAsia="es-MX"/>
              </w:rPr>
            </w:pPr>
          </w:p>
        </w:tc>
        <w:tc>
          <w:tcPr>
            <w:tcW w:w="544" w:type="pct"/>
            <w:gridSpan w:val="10"/>
            <w:vMerge w:val="restart"/>
            <w:shd w:val="clear" w:color="auto" w:fill="A6A6A6" w:themeFill="background1" w:themeFillShade="A6"/>
          </w:tcPr>
          <w:p w14:paraId="66984D17" w14:textId="77777777" w:rsidR="00035C79" w:rsidRPr="008B7E44" w:rsidRDefault="00035C79" w:rsidP="00035C79">
            <w:pPr>
              <w:spacing w:after="0" w:line="240" w:lineRule="auto"/>
              <w:rPr>
                <w:i/>
                <w:iCs/>
                <w:sz w:val="16"/>
                <w:lang w:eastAsia="es-MX"/>
              </w:rPr>
            </w:pPr>
            <w:r>
              <w:rPr>
                <w:i/>
                <w:iCs/>
                <w:sz w:val="16"/>
                <w:lang w:eastAsia="es-MX"/>
              </w:rPr>
              <w:t>Menor</w:t>
            </w:r>
            <w:r w:rsidRPr="008B7E44">
              <w:rPr>
                <w:i/>
                <w:iCs/>
                <w:sz w:val="16"/>
                <w:lang w:eastAsia="es-MX"/>
              </w:rPr>
              <w:t xml:space="preserve"> rezago educativo y jóvenes en actividades ilícitas.</w:t>
            </w:r>
          </w:p>
        </w:tc>
        <w:tc>
          <w:tcPr>
            <w:tcW w:w="78" w:type="pct"/>
            <w:gridSpan w:val="2"/>
          </w:tcPr>
          <w:p w14:paraId="7BD26855" w14:textId="77777777" w:rsidR="00035C79" w:rsidRPr="001315C8" w:rsidRDefault="00035C79" w:rsidP="00035C79">
            <w:pPr>
              <w:spacing w:after="0" w:line="240" w:lineRule="auto"/>
              <w:rPr>
                <w:i/>
                <w:iCs/>
                <w:color w:val="3A3838"/>
                <w:sz w:val="16"/>
                <w:lang w:eastAsia="es-MX"/>
              </w:rPr>
            </w:pPr>
          </w:p>
        </w:tc>
        <w:tc>
          <w:tcPr>
            <w:tcW w:w="457" w:type="pct"/>
            <w:gridSpan w:val="8"/>
            <w:vMerge w:val="restart"/>
            <w:shd w:val="clear" w:color="auto" w:fill="A6A6A6" w:themeFill="background1" w:themeFillShade="A6"/>
          </w:tcPr>
          <w:p w14:paraId="51F9842E" w14:textId="77777777" w:rsidR="00035C79" w:rsidRPr="008B7E44" w:rsidRDefault="00035C79" w:rsidP="00035C79">
            <w:pPr>
              <w:spacing w:after="0" w:line="240" w:lineRule="auto"/>
              <w:rPr>
                <w:i/>
                <w:iCs/>
                <w:sz w:val="16"/>
                <w:lang w:eastAsia="es-MX"/>
              </w:rPr>
            </w:pPr>
            <w:r w:rsidRPr="008B7E44">
              <w:rPr>
                <w:i/>
                <w:iCs/>
                <w:sz w:val="16"/>
                <w:lang w:eastAsia="es-MX"/>
              </w:rPr>
              <w:t xml:space="preserve">Estudiantes </w:t>
            </w:r>
            <w:r>
              <w:rPr>
                <w:i/>
                <w:iCs/>
                <w:sz w:val="16"/>
                <w:lang w:eastAsia="es-MX"/>
              </w:rPr>
              <w:t>con</w:t>
            </w:r>
            <w:r w:rsidRPr="008B7E44">
              <w:rPr>
                <w:i/>
                <w:iCs/>
                <w:sz w:val="16"/>
                <w:lang w:eastAsia="es-MX"/>
              </w:rPr>
              <w:t xml:space="preserve"> contacto con ciencia y experimentación</w:t>
            </w:r>
          </w:p>
        </w:tc>
        <w:tc>
          <w:tcPr>
            <w:tcW w:w="252" w:type="pct"/>
            <w:gridSpan w:val="2"/>
          </w:tcPr>
          <w:p w14:paraId="6C50C9ED" w14:textId="77777777" w:rsidR="00035C79" w:rsidRPr="001315C8" w:rsidRDefault="00035C79" w:rsidP="00035C79">
            <w:pPr>
              <w:spacing w:after="0" w:line="240" w:lineRule="auto"/>
              <w:rPr>
                <w:i/>
                <w:iCs/>
                <w:color w:val="3A3838"/>
                <w:sz w:val="16"/>
                <w:lang w:eastAsia="es-MX"/>
              </w:rPr>
            </w:pPr>
          </w:p>
        </w:tc>
        <w:tc>
          <w:tcPr>
            <w:tcW w:w="317" w:type="pct"/>
            <w:gridSpan w:val="9"/>
            <w:vMerge w:val="restart"/>
            <w:shd w:val="clear" w:color="auto" w:fill="A6A6A6" w:themeFill="background1" w:themeFillShade="A6"/>
          </w:tcPr>
          <w:p w14:paraId="725F748B" w14:textId="77777777" w:rsidR="00035C79" w:rsidRPr="001315C8" w:rsidRDefault="00035C79" w:rsidP="00035C79">
            <w:pPr>
              <w:spacing w:after="0" w:line="240" w:lineRule="auto"/>
              <w:rPr>
                <w:i/>
                <w:iCs/>
                <w:color w:val="3A3838"/>
                <w:sz w:val="16"/>
                <w:lang w:eastAsia="es-MX"/>
              </w:rPr>
            </w:pPr>
            <w:r>
              <w:rPr>
                <w:i/>
                <w:iCs/>
                <w:sz w:val="16"/>
                <w:lang w:eastAsia="es-MX"/>
              </w:rPr>
              <w:t>Menor</w:t>
            </w:r>
            <w:r w:rsidRPr="008B7E44">
              <w:rPr>
                <w:i/>
                <w:iCs/>
                <w:sz w:val="16"/>
                <w:lang w:eastAsia="es-MX"/>
              </w:rPr>
              <w:t xml:space="preserve"> dependencia e importancia de tecnología</w:t>
            </w:r>
          </w:p>
        </w:tc>
        <w:tc>
          <w:tcPr>
            <w:tcW w:w="139" w:type="pct"/>
            <w:gridSpan w:val="3"/>
          </w:tcPr>
          <w:p w14:paraId="5306E49E" w14:textId="77777777" w:rsidR="00035C79" w:rsidRPr="001315C8" w:rsidRDefault="00035C79" w:rsidP="00035C79">
            <w:pPr>
              <w:spacing w:after="0" w:line="240" w:lineRule="auto"/>
              <w:rPr>
                <w:i/>
                <w:iCs/>
                <w:color w:val="3A3838"/>
                <w:sz w:val="16"/>
                <w:lang w:eastAsia="es-MX"/>
              </w:rPr>
            </w:pPr>
          </w:p>
        </w:tc>
        <w:tc>
          <w:tcPr>
            <w:tcW w:w="447" w:type="pct"/>
            <w:gridSpan w:val="7"/>
            <w:vMerge w:val="restart"/>
            <w:shd w:val="clear" w:color="auto" w:fill="A6A6A6" w:themeFill="background1" w:themeFillShade="A6"/>
          </w:tcPr>
          <w:p w14:paraId="4A7D5F6F" w14:textId="77777777" w:rsidR="00035C79" w:rsidRPr="001315C8" w:rsidRDefault="00035C79" w:rsidP="00035C79">
            <w:pPr>
              <w:spacing w:after="0" w:line="240" w:lineRule="auto"/>
              <w:rPr>
                <w:i/>
                <w:iCs/>
                <w:color w:val="3A3838"/>
                <w:sz w:val="16"/>
                <w:lang w:eastAsia="es-MX"/>
              </w:rPr>
            </w:pPr>
            <w:r>
              <w:rPr>
                <w:i/>
                <w:iCs/>
                <w:sz w:val="16"/>
                <w:lang w:eastAsia="es-MX"/>
              </w:rPr>
              <w:t xml:space="preserve">Mayor </w:t>
            </w:r>
            <w:r w:rsidRPr="008B7E44">
              <w:rPr>
                <w:i/>
                <w:iCs/>
                <w:sz w:val="16"/>
                <w:lang w:eastAsia="es-MX"/>
              </w:rPr>
              <w:t>vinculación multisectorial</w:t>
            </w:r>
          </w:p>
        </w:tc>
        <w:tc>
          <w:tcPr>
            <w:tcW w:w="83" w:type="pct"/>
            <w:gridSpan w:val="2"/>
          </w:tcPr>
          <w:p w14:paraId="46C2FD97" w14:textId="77777777" w:rsidR="00035C79" w:rsidRPr="001315C8" w:rsidRDefault="00035C79" w:rsidP="00035C79">
            <w:pPr>
              <w:spacing w:after="0" w:line="240" w:lineRule="auto"/>
              <w:rPr>
                <w:i/>
                <w:iCs/>
                <w:color w:val="3A3838"/>
                <w:sz w:val="16"/>
                <w:lang w:eastAsia="es-MX"/>
              </w:rPr>
            </w:pPr>
          </w:p>
        </w:tc>
        <w:tc>
          <w:tcPr>
            <w:tcW w:w="453" w:type="pct"/>
            <w:gridSpan w:val="9"/>
            <w:vMerge w:val="restart"/>
            <w:shd w:val="clear" w:color="auto" w:fill="A6A6A6" w:themeFill="background1" w:themeFillShade="A6"/>
          </w:tcPr>
          <w:p w14:paraId="418762A5" w14:textId="77777777" w:rsidR="00035C79" w:rsidRPr="001315C8" w:rsidRDefault="00035C79" w:rsidP="00035C79">
            <w:pPr>
              <w:spacing w:after="0" w:line="240" w:lineRule="auto"/>
              <w:rPr>
                <w:i/>
                <w:iCs/>
                <w:color w:val="3A3838"/>
                <w:sz w:val="16"/>
                <w:lang w:eastAsia="es-MX"/>
              </w:rPr>
            </w:pPr>
            <w:r>
              <w:rPr>
                <w:i/>
                <w:iCs/>
                <w:sz w:val="16"/>
                <w:lang w:eastAsia="es-MX"/>
              </w:rPr>
              <w:t>A</w:t>
            </w:r>
            <w:r w:rsidRPr="008B7E44">
              <w:rPr>
                <w:i/>
                <w:iCs/>
                <w:sz w:val="16"/>
                <w:lang w:eastAsia="es-MX"/>
              </w:rPr>
              <w:t>rticulación de las políticas públicas</w:t>
            </w:r>
          </w:p>
        </w:tc>
        <w:tc>
          <w:tcPr>
            <w:tcW w:w="83" w:type="pct"/>
            <w:gridSpan w:val="2"/>
          </w:tcPr>
          <w:p w14:paraId="01E03727" w14:textId="77777777" w:rsidR="00035C79" w:rsidRPr="001315C8" w:rsidRDefault="00035C79" w:rsidP="00035C79">
            <w:pPr>
              <w:spacing w:after="0" w:line="240" w:lineRule="auto"/>
              <w:rPr>
                <w:i/>
                <w:iCs/>
                <w:color w:val="3A3838"/>
                <w:sz w:val="16"/>
                <w:lang w:eastAsia="es-MX"/>
              </w:rPr>
            </w:pPr>
          </w:p>
        </w:tc>
        <w:tc>
          <w:tcPr>
            <w:tcW w:w="625" w:type="pct"/>
            <w:gridSpan w:val="9"/>
            <w:vMerge w:val="restart"/>
            <w:shd w:val="clear" w:color="auto" w:fill="A6A6A6" w:themeFill="background1" w:themeFillShade="A6"/>
          </w:tcPr>
          <w:p w14:paraId="11B0732A" w14:textId="77777777" w:rsidR="00035C79" w:rsidRPr="008B7E44" w:rsidRDefault="00035C79" w:rsidP="00035C79">
            <w:pPr>
              <w:spacing w:after="0" w:line="240" w:lineRule="auto"/>
              <w:rPr>
                <w:i/>
                <w:iCs/>
                <w:sz w:val="16"/>
                <w:lang w:eastAsia="es-MX"/>
              </w:rPr>
            </w:pPr>
            <w:r>
              <w:rPr>
                <w:i/>
                <w:iCs/>
                <w:sz w:val="16"/>
                <w:lang w:eastAsia="es-MX"/>
              </w:rPr>
              <w:t>Menor</w:t>
            </w:r>
            <w:r w:rsidRPr="008B7E44">
              <w:rPr>
                <w:i/>
                <w:iCs/>
                <w:sz w:val="16"/>
                <w:lang w:eastAsia="es-MX"/>
              </w:rPr>
              <w:t xml:space="preserve"> rezago en formación de investigadores</w:t>
            </w:r>
          </w:p>
        </w:tc>
        <w:tc>
          <w:tcPr>
            <w:tcW w:w="160" w:type="pct"/>
            <w:gridSpan w:val="4"/>
          </w:tcPr>
          <w:p w14:paraId="393EDB3E" w14:textId="77777777" w:rsidR="00035C79" w:rsidRPr="001315C8" w:rsidRDefault="00035C79" w:rsidP="00035C79">
            <w:pPr>
              <w:spacing w:after="0" w:line="240" w:lineRule="auto"/>
              <w:rPr>
                <w:i/>
                <w:iCs/>
                <w:color w:val="3A3838"/>
                <w:sz w:val="16"/>
                <w:lang w:eastAsia="es-MX"/>
              </w:rPr>
            </w:pPr>
          </w:p>
        </w:tc>
        <w:tc>
          <w:tcPr>
            <w:tcW w:w="478" w:type="pct"/>
            <w:gridSpan w:val="8"/>
            <w:vMerge w:val="restart"/>
            <w:shd w:val="clear" w:color="auto" w:fill="A6A6A6" w:themeFill="background1" w:themeFillShade="A6"/>
          </w:tcPr>
          <w:p w14:paraId="3B6DA0DB" w14:textId="77777777" w:rsidR="00035C79" w:rsidRPr="001315C8" w:rsidRDefault="00035C79" w:rsidP="00035C79">
            <w:pPr>
              <w:spacing w:after="0" w:line="240" w:lineRule="auto"/>
              <w:rPr>
                <w:i/>
                <w:iCs/>
                <w:color w:val="3A3838"/>
                <w:sz w:val="16"/>
                <w:lang w:eastAsia="es-MX"/>
              </w:rPr>
            </w:pPr>
            <w:r>
              <w:rPr>
                <w:i/>
                <w:iCs/>
                <w:sz w:val="16"/>
                <w:lang w:eastAsia="es-MX"/>
              </w:rPr>
              <w:t>Menor m</w:t>
            </w:r>
            <w:r w:rsidRPr="008B7E44">
              <w:rPr>
                <w:i/>
                <w:iCs/>
                <w:sz w:val="16"/>
                <w:lang w:eastAsia="es-MX"/>
              </w:rPr>
              <w:t>igración de investigadores</w:t>
            </w:r>
          </w:p>
        </w:tc>
        <w:tc>
          <w:tcPr>
            <w:tcW w:w="84" w:type="pct"/>
            <w:gridSpan w:val="2"/>
          </w:tcPr>
          <w:p w14:paraId="77C0C866" w14:textId="77777777" w:rsidR="00035C79" w:rsidRPr="001315C8" w:rsidRDefault="00035C79" w:rsidP="00035C79">
            <w:pPr>
              <w:spacing w:after="0" w:line="240" w:lineRule="auto"/>
              <w:rPr>
                <w:i/>
                <w:iCs/>
                <w:color w:val="3A3838"/>
                <w:sz w:val="16"/>
                <w:lang w:eastAsia="es-MX"/>
              </w:rPr>
            </w:pPr>
          </w:p>
        </w:tc>
        <w:tc>
          <w:tcPr>
            <w:tcW w:w="83" w:type="pct"/>
            <w:gridSpan w:val="2"/>
          </w:tcPr>
          <w:p w14:paraId="39D4DEE6" w14:textId="77777777" w:rsidR="00035C79" w:rsidRPr="001315C8" w:rsidRDefault="00035C79" w:rsidP="00035C79">
            <w:pPr>
              <w:spacing w:after="0" w:line="240" w:lineRule="auto"/>
              <w:rPr>
                <w:i/>
                <w:iCs/>
                <w:color w:val="3A3838"/>
                <w:sz w:val="16"/>
                <w:lang w:eastAsia="es-MX"/>
              </w:rPr>
            </w:pPr>
          </w:p>
        </w:tc>
        <w:tc>
          <w:tcPr>
            <w:tcW w:w="489" w:type="pct"/>
            <w:gridSpan w:val="7"/>
            <w:vMerge w:val="restart"/>
            <w:shd w:val="clear" w:color="auto" w:fill="A6A6A6" w:themeFill="background1" w:themeFillShade="A6"/>
          </w:tcPr>
          <w:p w14:paraId="3678027C" w14:textId="77777777" w:rsidR="00035C79" w:rsidRPr="001315C8" w:rsidRDefault="00035C79" w:rsidP="00035C79">
            <w:pPr>
              <w:spacing w:after="0" w:line="240" w:lineRule="auto"/>
              <w:rPr>
                <w:i/>
                <w:iCs/>
                <w:color w:val="3A3838"/>
                <w:sz w:val="16"/>
                <w:lang w:eastAsia="es-MX"/>
              </w:rPr>
            </w:pPr>
            <w:r>
              <w:rPr>
                <w:i/>
                <w:iCs/>
                <w:sz w:val="16"/>
                <w:lang w:eastAsia="es-MX"/>
              </w:rPr>
              <w:t>Mejores r</w:t>
            </w:r>
            <w:r w:rsidRPr="008B7E44">
              <w:rPr>
                <w:i/>
                <w:iCs/>
                <w:sz w:val="16"/>
                <w:lang w:eastAsia="es-MX"/>
              </w:rPr>
              <w:t>esultados de escolares sinaloenses en las diversas pruebas escolares</w:t>
            </w:r>
          </w:p>
        </w:tc>
      </w:tr>
      <w:tr w:rsidR="00035C79" w:rsidRPr="001315C8" w14:paraId="68841EE4" w14:textId="77777777" w:rsidTr="00035C79">
        <w:trPr>
          <w:trHeight w:val="557"/>
        </w:trPr>
        <w:tc>
          <w:tcPr>
            <w:tcW w:w="75" w:type="pct"/>
          </w:tcPr>
          <w:p w14:paraId="79BB93FD" w14:textId="77777777" w:rsidR="00035C79" w:rsidRPr="001315C8" w:rsidRDefault="00035C79" w:rsidP="00035C79">
            <w:pPr>
              <w:spacing w:after="0" w:line="240" w:lineRule="auto"/>
              <w:rPr>
                <w:i/>
                <w:iCs/>
                <w:color w:val="3A3838"/>
                <w:sz w:val="16"/>
                <w:lang w:eastAsia="es-MX"/>
              </w:rPr>
            </w:pPr>
          </w:p>
        </w:tc>
        <w:tc>
          <w:tcPr>
            <w:tcW w:w="77" w:type="pct"/>
            <w:gridSpan w:val="2"/>
          </w:tcPr>
          <w:p w14:paraId="2C295695" w14:textId="77777777" w:rsidR="00035C79" w:rsidRPr="001315C8" w:rsidRDefault="00035C79" w:rsidP="00035C79">
            <w:pPr>
              <w:spacing w:after="0" w:line="240" w:lineRule="auto"/>
              <w:rPr>
                <w:i/>
                <w:iCs/>
                <w:color w:val="3A3838"/>
                <w:sz w:val="16"/>
                <w:lang w:eastAsia="es-MX"/>
              </w:rPr>
            </w:pPr>
          </w:p>
        </w:tc>
        <w:tc>
          <w:tcPr>
            <w:tcW w:w="75" w:type="pct"/>
            <w:gridSpan w:val="2"/>
          </w:tcPr>
          <w:p w14:paraId="48EB6DC4" w14:textId="77777777" w:rsidR="00035C79" w:rsidRPr="001315C8" w:rsidRDefault="00035C79" w:rsidP="00035C79">
            <w:pPr>
              <w:spacing w:after="0" w:line="240" w:lineRule="auto"/>
              <w:rPr>
                <w:i/>
                <w:iCs/>
                <w:color w:val="3A3838"/>
                <w:sz w:val="16"/>
                <w:lang w:eastAsia="es-MX"/>
              </w:rPr>
            </w:pPr>
          </w:p>
        </w:tc>
        <w:tc>
          <w:tcPr>
            <w:tcW w:w="544" w:type="pct"/>
            <w:gridSpan w:val="10"/>
            <w:vMerge/>
            <w:shd w:val="clear" w:color="auto" w:fill="A6A6A6" w:themeFill="background1" w:themeFillShade="A6"/>
          </w:tcPr>
          <w:p w14:paraId="0ADED7AA" w14:textId="77777777" w:rsidR="00035C79" w:rsidRPr="001315C8" w:rsidRDefault="00035C79" w:rsidP="00035C79">
            <w:pPr>
              <w:spacing w:after="0" w:line="240" w:lineRule="auto"/>
              <w:rPr>
                <w:i/>
                <w:iCs/>
                <w:color w:val="3A3838"/>
                <w:sz w:val="16"/>
                <w:lang w:eastAsia="es-MX"/>
              </w:rPr>
            </w:pPr>
          </w:p>
        </w:tc>
        <w:tc>
          <w:tcPr>
            <w:tcW w:w="78" w:type="pct"/>
            <w:gridSpan w:val="2"/>
          </w:tcPr>
          <w:p w14:paraId="220457F8" w14:textId="77777777" w:rsidR="00035C79" w:rsidRPr="001315C8" w:rsidRDefault="00035C79" w:rsidP="00035C79">
            <w:pPr>
              <w:spacing w:after="0" w:line="240" w:lineRule="auto"/>
              <w:rPr>
                <w:i/>
                <w:iCs/>
                <w:color w:val="3A3838"/>
                <w:sz w:val="16"/>
                <w:lang w:eastAsia="es-MX"/>
              </w:rPr>
            </w:pPr>
          </w:p>
        </w:tc>
        <w:tc>
          <w:tcPr>
            <w:tcW w:w="457" w:type="pct"/>
            <w:gridSpan w:val="8"/>
            <w:vMerge/>
            <w:shd w:val="clear" w:color="auto" w:fill="A6A6A6" w:themeFill="background1" w:themeFillShade="A6"/>
          </w:tcPr>
          <w:p w14:paraId="1BAF9C50" w14:textId="77777777" w:rsidR="00035C79" w:rsidRPr="008B7E44" w:rsidRDefault="00035C79" w:rsidP="00035C79">
            <w:pPr>
              <w:spacing w:after="0" w:line="240" w:lineRule="auto"/>
              <w:rPr>
                <w:i/>
                <w:iCs/>
                <w:sz w:val="16"/>
                <w:lang w:eastAsia="es-MX"/>
              </w:rPr>
            </w:pPr>
          </w:p>
        </w:tc>
        <w:tc>
          <w:tcPr>
            <w:tcW w:w="252" w:type="pct"/>
            <w:gridSpan w:val="2"/>
          </w:tcPr>
          <w:p w14:paraId="3B0C6D06" w14:textId="77777777" w:rsidR="00035C79" w:rsidRPr="001315C8" w:rsidRDefault="00035C79" w:rsidP="00035C79">
            <w:pPr>
              <w:spacing w:after="0" w:line="240" w:lineRule="auto"/>
              <w:rPr>
                <w:i/>
                <w:iCs/>
                <w:color w:val="3A3838"/>
                <w:sz w:val="16"/>
                <w:lang w:eastAsia="es-MX"/>
              </w:rPr>
            </w:pPr>
          </w:p>
        </w:tc>
        <w:tc>
          <w:tcPr>
            <w:tcW w:w="317" w:type="pct"/>
            <w:gridSpan w:val="9"/>
            <w:vMerge/>
            <w:shd w:val="clear" w:color="auto" w:fill="A6A6A6" w:themeFill="background1" w:themeFillShade="A6"/>
          </w:tcPr>
          <w:p w14:paraId="66BF4F5A" w14:textId="77777777" w:rsidR="00035C79" w:rsidRPr="001315C8" w:rsidRDefault="00035C79" w:rsidP="00035C79">
            <w:pPr>
              <w:spacing w:after="0" w:line="240" w:lineRule="auto"/>
              <w:rPr>
                <w:i/>
                <w:iCs/>
                <w:color w:val="3A3838"/>
                <w:sz w:val="16"/>
                <w:lang w:eastAsia="es-MX"/>
              </w:rPr>
            </w:pPr>
          </w:p>
        </w:tc>
        <w:tc>
          <w:tcPr>
            <w:tcW w:w="139" w:type="pct"/>
            <w:gridSpan w:val="3"/>
          </w:tcPr>
          <w:p w14:paraId="5454172C" w14:textId="77777777" w:rsidR="00035C79" w:rsidRPr="001315C8" w:rsidRDefault="00035C79" w:rsidP="00035C79">
            <w:pPr>
              <w:spacing w:after="0" w:line="240" w:lineRule="auto"/>
              <w:rPr>
                <w:i/>
                <w:iCs/>
                <w:color w:val="3A3838"/>
                <w:sz w:val="16"/>
                <w:lang w:eastAsia="es-MX"/>
              </w:rPr>
            </w:pPr>
          </w:p>
        </w:tc>
        <w:tc>
          <w:tcPr>
            <w:tcW w:w="447" w:type="pct"/>
            <w:gridSpan w:val="7"/>
            <w:vMerge/>
            <w:shd w:val="clear" w:color="auto" w:fill="A6A6A6" w:themeFill="background1" w:themeFillShade="A6"/>
          </w:tcPr>
          <w:p w14:paraId="3909C6E8" w14:textId="77777777" w:rsidR="00035C79" w:rsidRPr="001315C8" w:rsidRDefault="00035C79" w:rsidP="00035C79">
            <w:pPr>
              <w:spacing w:after="0" w:line="240" w:lineRule="auto"/>
              <w:rPr>
                <w:i/>
                <w:iCs/>
                <w:color w:val="3A3838"/>
                <w:sz w:val="16"/>
                <w:lang w:eastAsia="es-MX"/>
              </w:rPr>
            </w:pPr>
          </w:p>
        </w:tc>
        <w:tc>
          <w:tcPr>
            <w:tcW w:w="83" w:type="pct"/>
            <w:gridSpan w:val="2"/>
          </w:tcPr>
          <w:p w14:paraId="4720768A" w14:textId="77777777" w:rsidR="00035C79" w:rsidRPr="001315C8" w:rsidRDefault="00035C79" w:rsidP="00035C79">
            <w:pPr>
              <w:spacing w:after="0" w:line="240" w:lineRule="auto"/>
              <w:rPr>
                <w:i/>
                <w:iCs/>
                <w:color w:val="3A3838"/>
                <w:sz w:val="16"/>
                <w:lang w:eastAsia="es-MX"/>
              </w:rPr>
            </w:pPr>
          </w:p>
        </w:tc>
        <w:tc>
          <w:tcPr>
            <w:tcW w:w="453" w:type="pct"/>
            <w:gridSpan w:val="9"/>
            <w:vMerge/>
            <w:shd w:val="clear" w:color="auto" w:fill="A6A6A6" w:themeFill="background1" w:themeFillShade="A6"/>
          </w:tcPr>
          <w:p w14:paraId="4370782E" w14:textId="77777777" w:rsidR="00035C79" w:rsidRPr="001315C8" w:rsidRDefault="00035C79" w:rsidP="00035C79">
            <w:pPr>
              <w:spacing w:after="0" w:line="240" w:lineRule="auto"/>
              <w:rPr>
                <w:i/>
                <w:iCs/>
                <w:color w:val="3A3838"/>
                <w:sz w:val="16"/>
                <w:lang w:eastAsia="es-MX"/>
              </w:rPr>
            </w:pPr>
          </w:p>
        </w:tc>
        <w:tc>
          <w:tcPr>
            <w:tcW w:w="83" w:type="pct"/>
            <w:gridSpan w:val="2"/>
          </w:tcPr>
          <w:p w14:paraId="4CBF53B4" w14:textId="77777777" w:rsidR="00035C79" w:rsidRPr="001315C8" w:rsidRDefault="00035C79" w:rsidP="00035C79">
            <w:pPr>
              <w:spacing w:after="0" w:line="240" w:lineRule="auto"/>
              <w:rPr>
                <w:i/>
                <w:iCs/>
                <w:color w:val="3A3838"/>
                <w:sz w:val="16"/>
                <w:lang w:eastAsia="es-MX"/>
              </w:rPr>
            </w:pPr>
          </w:p>
        </w:tc>
        <w:tc>
          <w:tcPr>
            <w:tcW w:w="625" w:type="pct"/>
            <w:gridSpan w:val="9"/>
            <w:vMerge/>
            <w:shd w:val="clear" w:color="auto" w:fill="A6A6A6" w:themeFill="background1" w:themeFillShade="A6"/>
          </w:tcPr>
          <w:p w14:paraId="62FAF5CF" w14:textId="77777777" w:rsidR="00035C79" w:rsidRPr="001315C8" w:rsidRDefault="00035C79" w:rsidP="00035C79">
            <w:pPr>
              <w:spacing w:after="0" w:line="240" w:lineRule="auto"/>
              <w:rPr>
                <w:i/>
                <w:iCs/>
                <w:color w:val="3A3838"/>
                <w:sz w:val="16"/>
                <w:lang w:eastAsia="es-MX"/>
              </w:rPr>
            </w:pPr>
          </w:p>
        </w:tc>
        <w:tc>
          <w:tcPr>
            <w:tcW w:w="160" w:type="pct"/>
            <w:gridSpan w:val="4"/>
          </w:tcPr>
          <w:p w14:paraId="50B4E2BC" w14:textId="77777777" w:rsidR="00035C79" w:rsidRPr="001315C8" w:rsidRDefault="00035C79" w:rsidP="00035C79">
            <w:pPr>
              <w:spacing w:after="0" w:line="240" w:lineRule="auto"/>
              <w:rPr>
                <w:i/>
                <w:iCs/>
                <w:color w:val="3A3838"/>
                <w:sz w:val="16"/>
                <w:lang w:eastAsia="es-MX"/>
              </w:rPr>
            </w:pPr>
          </w:p>
        </w:tc>
        <w:tc>
          <w:tcPr>
            <w:tcW w:w="478" w:type="pct"/>
            <w:gridSpan w:val="8"/>
            <w:vMerge/>
            <w:shd w:val="clear" w:color="auto" w:fill="A6A6A6" w:themeFill="background1" w:themeFillShade="A6"/>
          </w:tcPr>
          <w:p w14:paraId="466B2CA6" w14:textId="77777777" w:rsidR="00035C79" w:rsidRPr="001315C8" w:rsidRDefault="00035C79" w:rsidP="00035C79">
            <w:pPr>
              <w:spacing w:after="0" w:line="240" w:lineRule="auto"/>
              <w:rPr>
                <w:i/>
                <w:iCs/>
                <w:color w:val="3A3838"/>
                <w:sz w:val="16"/>
                <w:lang w:eastAsia="es-MX"/>
              </w:rPr>
            </w:pPr>
          </w:p>
        </w:tc>
        <w:tc>
          <w:tcPr>
            <w:tcW w:w="84" w:type="pct"/>
            <w:gridSpan w:val="2"/>
          </w:tcPr>
          <w:p w14:paraId="189CBACB" w14:textId="77777777" w:rsidR="00035C79" w:rsidRPr="001315C8" w:rsidRDefault="00035C79" w:rsidP="00035C79">
            <w:pPr>
              <w:spacing w:after="0" w:line="240" w:lineRule="auto"/>
              <w:rPr>
                <w:i/>
                <w:iCs/>
                <w:color w:val="3A3838"/>
                <w:sz w:val="16"/>
                <w:lang w:eastAsia="es-MX"/>
              </w:rPr>
            </w:pPr>
          </w:p>
        </w:tc>
        <w:tc>
          <w:tcPr>
            <w:tcW w:w="83" w:type="pct"/>
            <w:gridSpan w:val="2"/>
          </w:tcPr>
          <w:p w14:paraId="4FB6B318" w14:textId="77777777" w:rsidR="00035C79" w:rsidRPr="001315C8" w:rsidRDefault="00035C79" w:rsidP="00035C79">
            <w:pPr>
              <w:spacing w:after="0" w:line="240" w:lineRule="auto"/>
              <w:rPr>
                <w:i/>
                <w:iCs/>
                <w:color w:val="3A3838"/>
                <w:sz w:val="16"/>
                <w:lang w:eastAsia="es-MX"/>
              </w:rPr>
            </w:pPr>
          </w:p>
        </w:tc>
        <w:tc>
          <w:tcPr>
            <w:tcW w:w="489" w:type="pct"/>
            <w:gridSpan w:val="7"/>
            <w:vMerge/>
            <w:shd w:val="clear" w:color="auto" w:fill="A6A6A6" w:themeFill="background1" w:themeFillShade="A6"/>
          </w:tcPr>
          <w:p w14:paraId="2F018626" w14:textId="77777777" w:rsidR="00035C79" w:rsidRPr="001315C8" w:rsidRDefault="00035C79" w:rsidP="00035C79">
            <w:pPr>
              <w:spacing w:after="0" w:line="240" w:lineRule="auto"/>
              <w:rPr>
                <w:i/>
                <w:iCs/>
                <w:color w:val="3A3838"/>
                <w:sz w:val="16"/>
                <w:lang w:eastAsia="es-MX"/>
              </w:rPr>
            </w:pPr>
          </w:p>
        </w:tc>
      </w:tr>
      <w:tr w:rsidR="00035C79" w:rsidRPr="001315C8" w14:paraId="55D9EC6D" w14:textId="77777777" w:rsidTr="000C46A9">
        <w:trPr>
          <w:trHeight w:val="284"/>
        </w:trPr>
        <w:tc>
          <w:tcPr>
            <w:tcW w:w="75" w:type="pct"/>
          </w:tcPr>
          <w:p w14:paraId="2FA20EC9" w14:textId="77777777" w:rsidR="00035C79" w:rsidRPr="001315C8" w:rsidRDefault="00035C79" w:rsidP="00147D3C">
            <w:pPr>
              <w:spacing w:after="0" w:line="240" w:lineRule="auto"/>
              <w:rPr>
                <w:i/>
                <w:iCs/>
                <w:color w:val="3A3838"/>
                <w:sz w:val="16"/>
                <w:lang w:eastAsia="es-MX"/>
              </w:rPr>
            </w:pPr>
          </w:p>
        </w:tc>
        <w:tc>
          <w:tcPr>
            <w:tcW w:w="77" w:type="pct"/>
            <w:gridSpan w:val="2"/>
          </w:tcPr>
          <w:p w14:paraId="771DF574" w14:textId="77777777" w:rsidR="00035C79" w:rsidRPr="001315C8" w:rsidRDefault="00035C79" w:rsidP="00147D3C">
            <w:pPr>
              <w:spacing w:after="0" w:line="240" w:lineRule="auto"/>
              <w:rPr>
                <w:i/>
                <w:iCs/>
                <w:color w:val="3A3838"/>
                <w:sz w:val="16"/>
                <w:lang w:eastAsia="es-MX"/>
              </w:rPr>
            </w:pPr>
          </w:p>
        </w:tc>
        <w:tc>
          <w:tcPr>
            <w:tcW w:w="75" w:type="pct"/>
            <w:gridSpan w:val="2"/>
          </w:tcPr>
          <w:p w14:paraId="535E6B6F" w14:textId="77777777" w:rsidR="00035C79" w:rsidRPr="001315C8" w:rsidRDefault="00035C79" w:rsidP="00147D3C">
            <w:pPr>
              <w:spacing w:after="0" w:line="240" w:lineRule="auto"/>
              <w:rPr>
                <w:i/>
                <w:iCs/>
                <w:color w:val="3A3838"/>
                <w:sz w:val="16"/>
                <w:lang w:eastAsia="es-MX"/>
              </w:rPr>
            </w:pPr>
          </w:p>
        </w:tc>
        <w:tc>
          <w:tcPr>
            <w:tcW w:w="91" w:type="pct"/>
            <w:gridSpan w:val="2"/>
          </w:tcPr>
          <w:p w14:paraId="684C6ABF" w14:textId="77777777" w:rsidR="00035C79" w:rsidRPr="001315C8" w:rsidRDefault="00035C79" w:rsidP="00147D3C">
            <w:pPr>
              <w:spacing w:after="0" w:line="240" w:lineRule="auto"/>
              <w:rPr>
                <w:i/>
                <w:iCs/>
                <w:color w:val="3A3838"/>
                <w:sz w:val="16"/>
                <w:lang w:eastAsia="es-MX"/>
              </w:rPr>
            </w:pPr>
          </w:p>
        </w:tc>
        <w:tc>
          <w:tcPr>
            <w:tcW w:w="77" w:type="pct"/>
            <w:gridSpan w:val="2"/>
          </w:tcPr>
          <w:p w14:paraId="56A81107" w14:textId="77777777" w:rsidR="00035C79" w:rsidRPr="001315C8" w:rsidRDefault="00035C79" w:rsidP="00147D3C">
            <w:pPr>
              <w:spacing w:after="0" w:line="240" w:lineRule="auto"/>
              <w:rPr>
                <w:i/>
                <w:iCs/>
                <w:color w:val="3A3838"/>
                <w:sz w:val="16"/>
                <w:lang w:eastAsia="es-MX"/>
              </w:rPr>
            </w:pPr>
          </w:p>
        </w:tc>
        <w:tc>
          <w:tcPr>
            <w:tcW w:w="222" w:type="pct"/>
            <w:gridSpan w:val="2"/>
          </w:tcPr>
          <w:p w14:paraId="08A22C1D" w14:textId="77777777" w:rsidR="00035C79" w:rsidRPr="001315C8" w:rsidRDefault="00035C79" w:rsidP="00147D3C">
            <w:pPr>
              <w:spacing w:after="0" w:line="240" w:lineRule="auto"/>
              <w:rPr>
                <w:i/>
                <w:iCs/>
                <w:color w:val="3A3838"/>
                <w:sz w:val="16"/>
                <w:lang w:eastAsia="es-MX"/>
              </w:rPr>
            </w:pPr>
          </w:p>
        </w:tc>
        <w:tc>
          <w:tcPr>
            <w:tcW w:w="77" w:type="pct"/>
            <w:gridSpan w:val="2"/>
          </w:tcPr>
          <w:p w14:paraId="5082FD98" w14:textId="77777777" w:rsidR="00035C79" w:rsidRPr="001315C8" w:rsidRDefault="00035C79" w:rsidP="00147D3C">
            <w:pPr>
              <w:spacing w:after="0" w:line="240" w:lineRule="auto"/>
              <w:rPr>
                <w:i/>
                <w:iCs/>
                <w:color w:val="3A3838"/>
                <w:sz w:val="16"/>
                <w:lang w:eastAsia="es-MX"/>
              </w:rPr>
            </w:pPr>
          </w:p>
        </w:tc>
        <w:tc>
          <w:tcPr>
            <w:tcW w:w="78" w:type="pct"/>
            <w:gridSpan w:val="2"/>
          </w:tcPr>
          <w:p w14:paraId="4C479EBD" w14:textId="77777777" w:rsidR="00035C79" w:rsidRPr="001315C8" w:rsidRDefault="00035C79" w:rsidP="00147D3C">
            <w:pPr>
              <w:spacing w:after="0" w:line="240" w:lineRule="auto"/>
              <w:rPr>
                <w:i/>
                <w:iCs/>
                <w:color w:val="3A3838"/>
                <w:sz w:val="16"/>
                <w:lang w:eastAsia="es-MX"/>
              </w:rPr>
            </w:pPr>
          </w:p>
        </w:tc>
        <w:tc>
          <w:tcPr>
            <w:tcW w:w="78" w:type="pct"/>
            <w:gridSpan w:val="2"/>
          </w:tcPr>
          <w:p w14:paraId="72A18F6D" w14:textId="77777777" w:rsidR="00035C79" w:rsidRPr="001315C8" w:rsidRDefault="00035C79" w:rsidP="00147D3C">
            <w:pPr>
              <w:spacing w:after="0" w:line="240" w:lineRule="auto"/>
              <w:rPr>
                <w:i/>
                <w:iCs/>
                <w:color w:val="3A3838"/>
                <w:sz w:val="16"/>
                <w:lang w:eastAsia="es-MX"/>
              </w:rPr>
            </w:pPr>
          </w:p>
        </w:tc>
        <w:tc>
          <w:tcPr>
            <w:tcW w:w="224" w:type="pct"/>
            <w:gridSpan w:val="2"/>
          </w:tcPr>
          <w:p w14:paraId="3B082F7A" w14:textId="77777777" w:rsidR="00035C79" w:rsidRPr="001315C8" w:rsidRDefault="00035C79" w:rsidP="00147D3C">
            <w:pPr>
              <w:spacing w:after="0" w:line="240" w:lineRule="auto"/>
              <w:rPr>
                <w:i/>
                <w:iCs/>
                <w:color w:val="3A3838"/>
                <w:sz w:val="16"/>
                <w:lang w:eastAsia="es-MX"/>
              </w:rPr>
            </w:pPr>
          </w:p>
        </w:tc>
        <w:tc>
          <w:tcPr>
            <w:tcW w:w="78" w:type="pct"/>
            <w:gridSpan w:val="2"/>
          </w:tcPr>
          <w:p w14:paraId="44121DEF" w14:textId="77777777" w:rsidR="00035C79" w:rsidRPr="008B7E44" w:rsidRDefault="00035C79" w:rsidP="00147D3C">
            <w:pPr>
              <w:spacing w:after="0" w:line="240" w:lineRule="auto"/>
              <w:rPr>
                <w:i/>
                <w:iCs/>
                <w:sz w:val="16"/>
                <w:lang w:eastAsia="es-MX"/>
              </w:rPr>
            </w:pPr>
          </w:p>
        </w:tc>
        <w:tc>
          <w:tcPr>
            <w:tcW w:w="78" w:type="pct"/>
            <w:gridSpan w:val="2"/>
          </w:tcPr>
          <w:p w14:paraId="06131FA9" w14:textId="77777777" w:rsidR="00035C79" w:rsidRPr="008B7E44" w:rsidRDefault="00035C79" w:rsidP="00147D3C">
            <w:pPr>
              <w:spacing w:after="0" w:line="240" w:lineRule="auto"/>
              <w:rPr>
                <w:i/>
                <w:iCs/>
                <w:sz w:val="16"/>
                <w:lang w:eastAsia="es-MX"/>
              </w:rPr>
            </w:pPr>
          </w:p>
        </w:tc>
        <w:tc>
          <w:tcPr>
            <w:tcW w:w="78" w:type="pct"/>
            <w:gridSpan w:val="2"/>
          </w:tcPr>
          <w:p w14:paraId="26B254F6" w14:textId="77777777" w:rsidR="00035C79" w:rsidRPr="001315C8" w:rsidRDefault="00035C79" w:rsidP="00147D3C">
            <w:pPr>
              <w:spacing w:after="0" w:line="240" w:lineRule="auto"/>
              <w:rPr>
                <w:i/>
                <w:iCs/>
                <w:color w:val="3A3838"/>
                <w:sz w:val="16"/>
                <w:lang w:eastAsia="es-MX"/>
              </w:rPr>
            </w:pPr>
          </w:p>
        </w:tc>
        <w:tc>
          <w:tcPr>
            <w:tcW w:w="252" w:type="pct"/>
            <w:gridSpan w:val="2"/>
          </w:tcPr>
          <w:p w14:paraId="22722E8C" w14:textId="77777777" w:rsidR="00035C79" w:rsidRPr="001315C8" w:rsidRDefault="00035C79" w:rsidP="00147D3C">
            <w:pPr>
              <w:spacing w:after="0" w:line="240" w:lineRule="auto"/>
              <w:rPr>
                <w:i/>
                <w:iCs/>
                <w:color w:val="3A3838"/>
                <w:sz w:val="16"/>
                <w:lang w:eastAsia="es-MX"/>
              </w:rPr>
            </w:pPr>
          </w:p>
        </w:tc>
        <w:tc>
          <w:tcPr>
            <w:tcW w:w="78" w:type="pct"/>
            <w:gridSpan w:val="2"/>
          </w:tcPr>
          <w:p w14:paraId="117067C9" w14:textId="77777777" w:rsidR="00035C79" w:rsidRPr="001315C8" w:rsidRDefault="00035C79" w:rsidP="00147D3C">
            <w:pPr>
              <w:spacing w:after="0" w:line="240" w:lineRule="auto"/>
              <w:rPr>
                <w:i/>
                <w:iCs/>
                <w:color w:val="3A3838"/>
                <w:sz w:val="16"/>
                <w:lang w:eastAsia="es-MX"/>
              </w:rPr>
            </w:pPr>
          </w:p>
        </w:tc>
        <w:tc>
          <w:tcPr>
            <w:tcW w:w="78" w:type="pct"/>
            <w:gridSpan w:val="2"/>
          </w:tcPr>
          <w:p w14:paraId="204A42F8" w14:textId="77777777" w:rsidR="00035C79" w:rsidRPr="001315C8" w:rsidRDefault="00035C79" w:rsidP="00147D3C">
            <w:pPr>
              <w:spacing w:after="0" w:line="240" w:lineRule="auto"/>
              <w:rPr>
                <w:i/>
                <w:iCs/>
                <w:color w:val="3A3838"/>
                <w:sz w:val="16"/>
                <w:lang w:eastAsia="es-MX"/>
              </w:rPr>
            </w:pPr>
          </w:p>
        </w:tc>
        <w:tc>
          <w:tcPr>
            <w:tcW w:w="79" w:type="pct"/>
            <w:gridSpan w:val="2"/>
          </w:tcPr>
          <w:p w14:paraId="5BF7D95E" w14:textId="77777777" w:rsidR="00035C79" w:rsidRPr="001315C8" w:rsidRDefault="00035C79" w:rsidP="00147D3C">
            <w:pPr>
              <w:spacing w:after="0" w:line="240" w:lineRule="auto"/>
              <w:rPr>
                <w:i/>
                <w:iCs/>
                <w:color w:val="3A3838"/>
                <w:sz w:val="16"/>
                <w:lang w:eastAsia="es-MX"/>
              </w:rPr>
            </w:pPr>
          </w:p>
        </w:tc>
        <w:tc>
          <w:tcPr>
            <w:tcW w:w="82" w:type="pct"/>
            <w:gridSpan w:val="3"/>
          </w:tcPr>
          <w:p w14:paraId="4E5ACA9B" w14:textId="77777777" w:rsidR="00035C79" w:rsidRPr="001315C8" w:rsidRDefault="00035C79" w:rsidP="00147D3C">
            <w:pPr>
              <w:spacing w:after="0" w:line="240" w:lineRule="auto"/>
              <w:rPr>
                <w:i/>
                <w:iCs/>
                <w:color w:val="3A3838"/>
                <w:sz w:val="16"/>
                <w:lang w:eastAsia="es-MX"/>
              </w:rPr>
            </w:pPr>
          </w:p>
        </w:tc>
        <w:tc>
          <w:tcPr>
            <w:tcW w:w="139" w:type="pct"/>
            <w:gridSpan w:val="3"/>
          </w:tcPr>
          <w:p w14:paraId="0C1B85E3" w14:textId="77777777" w:rsidR="00035C79" w:rsidRPr="001315C8" w:rsidRDefault="00035C79" w:rsidP="00147D3C">
            <w:pPr>
              <w:spacing w:after="0" w:line="240" w:lineRule="auto"/>
              <w:rPr>
                <w:i/>
                <w:iCs/>
                <w:color w:val="3A3838"/>
                <w:sz w:val="16"/>
                <w:lang w:eastAsia="es-MX"/>
              </w:rPr>
            </w:pPr>
          </w:p>
        </w:tc>
        <w:tc>
          <w:tcPr>
            <w:tcW w:w="81" w:type="pct"/>
          </w:tcPr>
          <w:p w14:paraId="16EC0652" w14:textId="77777777" w:rsidR="00035C79" w:rsidRPr="001315C8" w:rsidRDefault="00035C79" w:rsidP="00147D3C">
            <w:pPr>
              <w:spacing w:after="0" w:line="240" w:lineRule="auto"/>
              <w:rPr>
                <w:i/>
                <w:iCs/>
                <w:color w:val="3A3838"/>
                <w:sz w:val="16"/>
                <w:lang w:eastAsia="es-MX"/>
              </w:rPr>
            </w:pPr>
          </w:p>
        </w:tc>
        <w:tc>
          <w:tcPr>
            <w:tcW w:w="81" w:type="pct"/>
          </w:tcPr>
          <w:p w14:paraId="77BB3BBF" w14:textId="77777777" w:rsidR="00035C79" w:rsidRPr="001315C8" w:rsidRDefault="00035C79" w:rsidP="00147D3C">
            <w:pPr>
              <w:spacing w:after="0" w:line="240" w:lineRule="auto"/>
              <w:rPr>
                <w:i/>
                <w:iCs/>
                <w:color w:val="3A3838"/>
                <w:sz w:val="16"/>
                <w:lang w:eastAsia="es-MX"/>
              </w:rPr>
            </w:pPr>
          </w:p>
        </w:tc>
        <w:tc>
          <w:tcPr>
            <w:tcW w:w="81" w:type="pct"/>
            <w:gridSpan w:val="2"/>
          </w:tcPr>
          <w:p w14:paraId="64F004EC" w14:textId="77777777" w:rsidR="00035C79" w:rsidRPr="001315C8" w:rsidRDefault="00035C79" w:rsidP="00147D3C">
            <w:pPr>
              <w:spacing w:after="0" w:line="240" w:lineRule="auto"/>
              <w:rPr>
                <w:i/>
                <w:iCs/>
                <w:color w:val="3A3838"/>
                <w:sz w:val="16"/>
                <w:lang w:eastAsia="es-MX"/>
              </w:rPr>
            </w:pPr>
          </w:p>
        </w:tc>
        <w:tc>
          <w:tcPr>
            <w:tcW w:w="204" w:type="pct"/>
            <w:gridSpan w:val="3"/>
          </w:tcPr>
          <w:p w14:paraId="66F9B95C" w14:textId="77777777" w:rsidR="00035C79" w:rsidRPr="001315C8" w:rsidRDefault="00035C79" w:rsidP="00147D3C">
            <w:pPr>
              <w:spacing w:after="0" w:line="240" w:lineRule="auto"/>
              <w:rPr>
                <w:i/>
                <w:iCs/>
                <w:color w:val="3A3838"/>
                <w:sz w:val="16"/>
                <w:lang w:eastAsia="es-MX"/>
              </w:rPr>
            </w:pPr>
          </w:p>
        </w:tc>
        <w:tc>
          <w:tcPr>
            <w:tcW w:w="83" w:type="pct"/>
            <w:gridSpan w:val="2"/>
          </w:tcPr>
          <w:p w14:paraId="1548E048" w14:textId="77777777" w:rsidR="00035C79" w:rsidRPr="001315C8" w:rsidRDefault="00035C79" w:rsidP="00147D3C">
            <w:pPr>
              <w:spacing w:after="0" w:line="240" w:lineRule="auto"/>
              <w:rPr>
                <w:i/>
                <w:iCs/>
                <w:color w:val="3A3838"/>
                <w:sz w:val="16"/>
                <w:lang w:eastAsia="es-MX"/>
              </w:rPr>
            </w:pPr>
          </w:p>
        </w:tc>
        <w:tc>
          <w:tcPr>
            <w:tcW w:w="83" w:type="pct"/>
          </w:tcPr>
          <w:p w14:paraId="27D0E62D" w14:textId="77777777" w:rsidR="00035C79" w:rsidRPr="001315C8" w:rsidRDefault="00035C79" w:rsidP="00147D3C">
            <w:pPr>
              <w:spacing w:after="0" w:line="240" w:lineRule="auto"/>
              <w:rPr>
                <w:i/>
                <w:iCs/>
                <w:color w:val="3A3838"/>
                <w:sz w:val="16"/>
                <w:lang w:eastAsia="es-MX"/>
              </w:rPr>
            </w:pPr>
          </w:p>
        </w:tc>
        <w:tc>
          <w:tcPr>
            <w:tcW w:w="202" w:type="pct"/>
            <w:gridSpan w:val="4"/>
          </w:tcPr>
          <w:p w14:paraId="141B12C9" w14:textId="77777777" w:rsidR="00035C79" w:rsidRPr="001315C8" w:rsidRDefault="00035C79" w:rsidP="00147D3C">
            <w:pPr>
              <w:spacing w:after="0" w:line="240" w:lineRule="auto"/>
              <w:rPr>
                <w:i/>
                <w:iCs/>
                <w:color w:val="3A3838"/>
                <w:sz w:val="16"/>
                <w:lang w:eastAsia="es-MX"/>
              </w:rPr>
            </w:pPr>
          </w:p>
        </w:tc>
        <w:tc>
          <w:tcPr>
            <w:tcW w:w="86" w:type="pct"/>
            <w:gridSpan w:val="3"/>
          </w:tcPr>
          <w:p w14:paraId="6DAC529A" w14:textId="77777777" w:rsidR="00035C79" w:rsidRPr="001315C8" w:rsidRDefault="00035C79" w:rsidP="00147D3C">
            <w:pPr>
              <w:spacing w:after="0" w:line="240" w:lineRule="auto"/>
              <w:rPr>
                <w:i/>
                <w:iCs/>
                <w:color w:val="3A3838"/>
                <w:sz w:val="16"/>
                <w:lang w:eastAsia="es-MX"/>
              </w:rPr>
            </w:pPr>
          </w:p>
        </w:tc>
        <w:tc>
          <w:tcPr>
            <w:tcW w:w="83" w:type="pct"/>
          </w:tcPr>
          <w:p w14:paraId="06E9D6E2" w14:textId="77777777" w:rsidR="00035C79" w:rsidRPr="001315C8" w:rsidRDefault="00035C79" w:rsidP="00147D3C">
            <w:pPr>
              <w:spacing w:after="0" w:line="240" w:lineRule="auto"/>
              <w:rPr>
                <w:i/>
                <w:iCs/>
                <w:color w:val="3A3838"/>
                <w:sz w:val="16"/>
                <w:lang w:eastAsia="es-MX"/>
              </w:rPr>
            </w:pPr>
          </w:p>
        </w:tc>
        <w:tc>
          <w:tcPr>
            <w:tcW w:w="83" w:type="pct"/>
            <w:gridSpan w:val="2"/>
          </w:tcPr>
          <w:p w14:paraId="53E5562C" w14:textId="77777777" w:rsidR="00035C79" w:rsidRPr="001315C8" w:rsidRDefault="00035C79" w:rsidP="00147D3C">
            <w:pPr>
              <w:spacing w:after="0" w:line="240" w:lineRule="auto"/>
              <w:rPr>
                <w:i/>
                <w:iCs/>
                <w:color w:val="3A3838"/>
                <w:sz w:val="16"/>
                <w:lang w:eastAsia="es-MX"/>
              </w:rPr>
            </w:pPr>
          </w:p>
        </w:tc>
        <w:tc>
          <w:tcPr>
            <w:tcW w:w="386" w:type="pct"/>
            <w:gridSpan w:val="3"/>
          </w:tcPr>
          <w:p w14:paraId="2027A70F" w14:textId="77777777" w:rsidR="00035C79" w:rsidRPr="001315C8" w:rsidRDefault="00035C79" w:rsidP="00147D3C">
            <w:pPr>
              <w:spacing w:after="0" w:line="240" w:lineRule="auto"/>
              <w:rPr>
                <w:i/>
                <w:iCs/>
                <w:color w:val="3A3838"/>
                <w:sz w:val="16"/>
                <w:lang w:eastAsia="es-MX"/>
              </w:rPr>
            </w:pPr>
          </w:p>
        </w:tc>
        <w:tc>
          <w:tcPr>
            <w:tcW w:w="73" w:type="pct"/>
            <w:gridSpan w:val="2"/>
          </w:tcPr>
          <w:p w14:paraId="2C40B275" w14:textId="77777777" w:rsidR="00035C79" w:rsidRPr="001315C8" w:rsidRDefault="00035C79" w:rsidP="00147D3C">
            <w:pPr>
              <w:spacing w:after="0" w:line="240" w:lineRule="auto"/>
              <w:rPr>
                <w:i/>
                <w:iCs/>
                <w:color w:val="3A3838"/>
                <w:sz w:val="16"/>
                <w:lang w:eastAsia="es-MX"/>
              </w:rPr>
            </w:pPr>
          </w:p>
        </w:tc>
        <w:tc>
          <w:tcPr>
            <w:tcW w:w="83" w:type="pct"/>
            <w:gridSpan w:val="2"/>
          </w:tcPr>
          <w:p w14:paraId="490AFB55" w14:textId="77777777" w:rsidR="00035C79" w:rsidRPr="001315C8" w:rsidRDefault="00035C79" w:rsidP="00147D3C">
            <w:pPr>
              <w:spacing w:after="0" w:line="240" w:lineRule="auto"/>
              <w:rPr>
                <w:i/>
                <w:iCs/>
                <w:color w:val="3A3838"/>
                <w:sz w:val="16"/>
                <w:lang w:eastAsia="es-MX"/>
              </w:rPr>
            </w:pPr>
          </w:p>
        </w:tc>
        <w:tc>
          <w:tcPr>
            <w:tcW w:w="83" w:type="pct"/>
            <w:gridSpan w:val="2"/>
          </w:tcPr>
          <w:p w14:paraId="4558DAFF" w14:textId="77777777" w:rsidR="00035C79" w:rsidRPr="001315C8" w:rsidRDefault="00035C79" w:rsidP="00147D3C">
            <w:pPr>
              <w:spacing w:after="0" w:line="240" w:lineRule="auto"/>
              <w:rPr>
                <w:i/>
                <w:iCs/>
                <w:color w:val="3A3838"/>
                <w:sz w:val="16"/>
                <w:lang w:eastAsia="es-MX"/>
              </w:rPr>
            </w:pPr>
          </w:p>
        </w:tc>
        <w:tc>
          <w:tcPr>
            <w:tcW w:w="160" w:type="pct"/>
            <w:gridSpan w:val="4"/>
          </w:tcPr>
          <w:p w14:paraId="7CD650C9" w14:textId="77777777" w:rsidR="00035C79" w:rsidRPr="001315C8" w:rsidRDefault="00035C79" w:rsidP="00147D3C">
            <w:pPr>
              <w:spacing w:after="0" w:line="240" w:lineRule="auto"/>
              <w:rPr>
                <w:i/>
                <w:iCs/>
                <w:color w:val="3A3838"/>
                <w:sz w:val="16"/>
                <w:lang w:eastAsia="es-MX"/>
              </w:rPr>
            </w:pPr>
          </w:p>
        </w:tc>
        <w:tc>
          <w:tcPr>
            <w:tcW w:w="94" w:type="pct"/>
            <w:gridSpan w:val="2"/>
          </w:tcPr>
          <w:p w14:paraId="44E61B4A" w14:textId="77777777" w:rsidR="00035C79" w:rsidRPr="001315C8" w:rsidRDefault="00035C79" w:rsidP="00147D3C">
            <w:pPr>
              <w:spacing w:after="0" w:line="240" w:lineRule="auto"/>
              <w:rPr>
                <w:i/>
                <w:iCs/>
                <w:color w:val="3A3838"/>
                <w:sz w:val="16"/>
                <w:lang w:eastAsia="es-MX"/>
              </w:rPr>
            </w:pPr>
          </w:p>
        </w:tc>
        <w:tc>
          <w:tcPr>
            <w:tcW w:w="91" w:type="pct"/>
            <w:gridSpan w:val="2"/>
          </w:tcPr>
          <w:p w14:paraId="4AB1D1DB" w14:textId="77777777" w:rsidR="00035C79" w:rsidRPr="001315C8" w:rsidRDefault="00035C79" w:rsidP="00147D3C">
            <w:pPr>
              <w:spacing w:after="0" w:line="240" w:lineRule="auto"/>
              <w:rPr>
                <w:i/>
                <w:iCs/>
                <w:color w:val="3A3838"/>
                <w:sz w:val="16"/>
                <w:lang w:eastAsia="es-MX"/>
              </w:rPr>
            </w:pPr>
          </w:p>
        </w:tc>
        <w:tc>
          <w:tcPr>
            <w:tcW w:w="83" w:type="pct"/>
            <w:gridSpan w:val="2"/>
          </w:tcPr>
          <w:p w14:paraId="22CC8E96" w14:textId="77777777" w:rsidR="00035C79" w:rsidRPr="001315C8" w:rsidRDefault="00035C79" w:rsidP="00147D3C">
            <w:pPr>
              <w:spacing w:after="0" w:line="240" w:lineRule="auto"/>
              <w:rPr>
                <w:i/>
                <w:iCs/>
                <w:color w:val="3A3838"/>
                <w:sz w:val="16"/>
                <w:lang w:eastAsia="es-MX"/>
              </w:rPr>
            </w:pPr>
          </w:p>
        </w:tc>
        <w:tc>
          <w:tcPr>
            <w:tcW w:w="210" w:type="pct"/>
            <w:gridSpan w:val="2"/>
          </w:tcPr>
          <w:p w14:paraId="1C86C3AC" w14:textId="77777777" w:rsidR="00035C79" w:rsidRPr="001315C8" w:rsidRDefault="00035C79" w:rsidP="00147D3C">
            <w:pPr>
              <w:spacing w:after="0" w:line="240" w:lineRule="auto"/>
              <w:rPr>
                <w:i/>
                <w:iCs/>
                <w:color w:val="3A3838"/>
                <w:sz w:val="16"/>
                <w:lang w:eastAsia="es-MX"/>
              </w:rPr>
            </w:pPr>
          </w:p>
        </w:tc>
        <w:tc>
          <w:tcPr>
            <w:tcW w:w="84" w:type="pct"/>
            <w:gridSpan w:val="2"/>
          </w:tcPr>
          <w:p w14:paraId="790D5348" w14:textId="77777777" w:rsidR="00035C79" w:rsidRPr="001315C8" w:rsidRDefault="00035C79" w:rsidP="00147D3C">
            <w:pPr>
              <w:spacing w:after="0" w:line="240" w:lineRule="auto"/>
              <w:rPr>
                <w:i/>
                <w:iCs/>
                <w:color w:val="3A3838"/>
                <w:sz w:val="16"/>
                <w:lang w:eastAsia="es-MX"/>
              </w:rPr>
            </w:pPr>
          </w:p>
        </w:tc>
        <w:tc>
          <w:tcPr>
            <w:tcW w:w="83" w:type="pct"/>
            <w:gridSpan w:val="2"/>
          </w:tcPr>
          <w:p w14:paraId="0F40DB09" w14:textId="77777777" w:rsidR="00035C79" w:rsidRPr="001315C8" w:rsidRDefault="00035C79" w:rsidP="00147D3C">
            <w:pPr>
              <w:spacing w:after="0" w:line="240" w:lineRule="auto"/>
              <w:rPr>
                <w:i/>
                <w:iCs/>
                <w:color w:val="3A3838"/>
                <w:sz w:val="16"/>
                <w:lang w:eastAsia="es-MX"/>
              </w:rPr>
            </w:pPr>
          </w:p>
        </w:tc>
        <w:tc>
          <w:tcPr>
            <w:tcW w:w="83" w:type="pct"/>
          </w:tcPr>
          <w:p w14:paraId="461F8EB5" w14:textId="77777777" w:rsidR="00035C79" w:rsidRPr="001315C8" w:rsidRDefault="00035C79" w:rsidP="00147D3C">
            <w:pPr>
              <w:spacing w:after="0" w:line="240" w:lineRule="auto"/>
              <w:rPr>
                <w:i/>
                <w:iCs/>
                <w:color w:val="3A3838"/>
                <w:sz w:val="16"/>
                <w:lang w:eastAsia="es-MX"/>
              </w:rPr>
            </w:pPr>
          </w:p>
        </w:tc>
        <w:tc>
          <w:tcPr>
            <w:tcW w:w="247" w:type="pct"/>
            <w:gridSpan w:val="3"/>
          </w:tcPr>
          <w:p w14:paraId="43B29690" w14:textId="77777777" w:rsidR="00035C79" w:rsidRPr="001315C8" w:rsidRDefault="00035C79" w:rsidP="00147D3C">
            <w:pPr>
              <w:spacing w:after="0" w:line="240" w:lineRule="auto"/>
              <w:rPr>
                <w:i/>
                <w:iCs/>
                <w:color w:val="3A3838"/>
                <w:sz w:val="16"/>
                <w:lang w:eastAsia="es-MX"/>
              </w:rPr>
            </w:pPr>
          </w:p>
        </w:tc>
        <w:tc>
          <w:tcPr>
            <w:tcW w:w="86" w:type="pct"/>
            <w:gridSpan w:val="2"/>
          </w:tcPr>
          <w:p w14:paraId="3546DFDD" w14:textId="77777777" w:rsidR="00035C79" w:rsidRPr="001315C8" w:rsidRDefault="00035C79" w:rsidP="00147D3C">
            <w:pPr>
              <w:spacing w:after="0" w:line="240" w:lineRule="auto"/>
              <w:rPr>
                <w:i/>
                <w:iCs/>
                <w:color w:val="3A3838"/>
                <w:sz w:val="16"/>
                <w:lang w:eastAsia="es-MX"/>
              </w:rPr>
            </w:pPr>
          </w:p>
        </w:tc>
        <w:tc>
          <w:tcPr>
            <w:tcW w:w="73" w:type="pct"/>
          </w:tcPr>
          <w:p w14:paraId="7B06FB0C" w14:textId="77777777" w:rsidR="00035C79" w:rsidRPr="001315C8" w:rsidRDefault="00035C79" w:rsidP="00147D3C">
            <w:pPr>
              <w:spacing w:after="0" w:line="240" w:lineRule="auto"/>
              <w:rPr>
                <w:i/>
                <w:iCs/>
                <w:color w:val="3A3838"/>
                <w:sz w:val="16"/>
                <w:lang w:eastAsia="es-MX"/>
              </w:rPr>
            </w:pPr>
          </w:p>
        </w:tc>
      </w:tr>
      <w:tr w:rsidR="00035C79" w:rsidRPr="001315C8" w14:paraId="422C6DC7" w14:textId="77777777" w:rsidTr="00035C79">
        <w:trPr>
          <w:gridAfter w:val="3"/>
          <w:wAfter w:w="159" w:type="pct"/>
          <w:trHeight w:val="590"/>
        </w:trPr>
        <w:tc>
          <w:tcPr>
            <w:tcW w:w="75" w:type="pct"/>
          </w:tcPr>
          <w:p w14:paraId="244FEF2F" w14:textId="77777777" w:rsidR="00035C79" w:rsidRPr="001315C8" w:rsidRDefault="00035C79" w:rsidP="00035C79">
            <w:pPr>
              <w:spacing w:after="0" w:line="240" w:lineRule="auto"/>
              <w:rPr>
                <w:i/>
                <w:iCs/>
                <w:color w:val="3A3838"/>
                <w:sz w:val="16"/>
                <w:lang w:eastAsia="es-MX"/>
              </w:rPr>
            </w:pPr>
          </w:p>
        </w:tc>
        <w:tc>
          <w:tcPr>
            <w:tcW w:w="77" w:type="pct"/>
            <w:gridSpan w:val="2"/>
          </w:tcPr>
          <w:p w14:paraId="2997B2E5" w14:textId="77777777" w:rsidR="00035C79" w:rsidRPr="001315C8" w:rsidRDefault="00035C79" w:rsidP="00035C79">
            <w:pPr>
              <w:spacing w:after="0" w:line="240" w:lineRule="auto"/>
              <w:rPr>
                <w:i/>
                <w:iCs/>
                <w:color w:val="3A3838"/>
                <w:sz w:val="16"/>
                <w:lang w:eastAsia="es-MX"/>
              </w:rPr>
            </w:pPr>
          </w:p>
        </w:tc>
        <w:tc>
          <w:tcPr>
            <w:tcW w:w="75" w:type="pct"/>
            <w:gridSpan w:val="2"/>
          </w:tcPr>
          <w:p w14:paraId="3BB6C658" w14:textId="77777777" w:rsidR="00035C79" w:rsidRPr="001315C8" w:rsidRDefault="00035C79" w:rsidP="00035C79">
            <w:pPr>
              <w:spacing w:after="0" w:line="240" w:lineRule="auto"/>
              <w:rPr>
                <w:i/>
                <w:iCs/>
                <w:color w:val="3A3838"/>
                <w:sz w:val="16"/>
                <w:lang w:eastAsia="es-MX"/>
              </w:rPr>
            </w:pPr>
          </w:p>
        </w:tc>
        <w:tc>
          <w:tcPr>
            <w:tcW w:w="4117" w:type="pct"/>
            <w:gridSpan w:val="75"/>
            <w:vMerge w:val="restart"/>
            <w:shd w:val="clear" w:color="auto" w:fill="A6A6A6" w:themeFill="background1" w:themeFillShade="A6"/>
          </w:tcPr>
          <w:p w14:paraId="6DE3FEEC" w14:textId="77777777" w:rsidR="00035C79" w:rsidRPr="001315C8" w:rsidRDefault="00035C79" w:rsidP="00035C79">
            <w:pPr>
              <w:spacing w:after="0" w:line="240" w:lineRule="auto"/>
              <w:rPr>
                <w:i/>
                <w:iCs/>
                <w:color w:val="3A3838"/>
                <w:sz w:val="16"/>
                <w:lang w:eastAsia="es-MX"/>
              </w:rPr>
            </w:pPr>
            <w:r w:rsidRPr="00BE6700">
              <w:rPr>
                <w:i/>
                <w:iCs/>
                <w:sz w:val="16"/>
                <w:lang w:eastAsia="es-MX"/>
              </w:rPr>
              <w:t>Los habitantes del estado de Sinaloa cuentan con una adecuada Infraestructura, divulgación y enseñanza, generación y formación y desarrollo de recursos humanos; en materia de Ciencia Tecnología e Innovación.</w:t>
            </w:r>
          </w:p>
        </w:tc>
        <w:tc>
          <w:tcPr>
            <w:tcW w:w="304" w:type="pct"/>
            <w:gridSpan w:val="6"/>
          </w:tcPr>
          <w:p w14:paraId="5EB7A595" w14:textId="77777777" w:rsidR="00035C79" w:rsidRPr="001315C8" w:rsidRDefault="00035C79" w:rsidP="00035C79">
            <w:pPr>
              <w:spacing w:after="0" w:line="240" w:lineRule="auto"/>
              <w:rPr>
                <w:i/>
                <w:iCs/>
                <w:color w:val="3A3838"/>
                <w:sz w:val="16"/>
                <w:lang w:eastAsia="es-MX"/>
              </w:rPr>
            </w:pPr>
          </w:p>
        </w:tc>
        <w:tc>
          <w:tcPr>
            <w:tcW w:w="193" w:type="pct"/>
            <w:gridSpan w:val="2"/>
          </w:tcPr>
          <w:p w14:paraId="46583D17" w14:textId="77777777" w:rsidR="00035C79" w:rsidRPr="001315C8" w:rsidRDefault="00035C79" w:rsidP="00035C79">
            <w:pPr>
              <w:spacing w:after="0" w:line="240" w:lineRule="auto"/>
              <w:rPr>
                <w:i/>
                <w:iCs/>
                <w:color w:val="3A3838"/>
                <w:sz w:val="16"/>
                <w:lang w:eastAsia="es-MX"/>
              </w:rPr>
            </w:pPr>
          </w:p>
        </w:tc>
      </w:tr>
      <w:tr w:rsidR="00035C79" w:rsidRPr="001315C8" w14:paraId="13B05920" w14:textId="77777777" w:rsidTr="00035C79">
        <w:trPr>
          <w:gridAfter w:val="3"/>
          <w:wAfter w:w="159" w:type="pct"/>
          <w:trHeight w:val="71"/>
        </w:trPr>
        <w:tc>
          <w:tcPr>
            <w:tcW w:w="75" w:type="pct"/>
          </w:tcPr>
          <w:p w14:paraId="3D7C3DA4" w14:textId="77777777" w:rsidR="00035C79" w:rsidRPr="001315C8" w:rsidRDefault="00035C79" w:rsidP="00035C79">
            <w:pPr>
              <w:spacing w:after="0" w:line="240" w:lineRule="auto"/>
              <w:rPr>
                <w:i/>
                <w:iCs/>
                <w:color w:val="3A3838"/>
                <w:sz w:val="16"/>
                <w:lang w:eastAsia="es-MX"/>
              </w:rPr>
            </w:pPr>
          </w:p>
        </w:tc>
        <w:tc>
          <w:tcPr>
            <w:tcW w:w="77" w:type="pct"/>
            <w:gridSpan w:val="2"/>
          </w:tcPr>
          <w:p w14:paraId="625587F4" w14:textId="77777777" w:rsidR="00035C79" w:rsidRPr="001315C8" w:rsidRDefault="00035C79" w:rsidP="00035C79">
            <w:pPr>
              <w:spacing w:after="0" w:line="240" w:lineRule="auto"/>
              <w:rPr>
                <w:i/>
                <w:iCs/>
                <w:color w:val="3A3838"/>
                <w:sz w:val="16"/>
                <w:lang w:eastAsia="es-MX"/>
              </w:rPr>
            </w:pPr>
          </w:p>
        </w:tc>
        <w:tc>
          <w:tcPr>
            <w:tcW w:w="75" w:type="pct"/>
            <w:gridSpan w:val="2"/>
          </w:tcPr>
          <w:p w14:paraId="064D9182" w14:textId="77777777" w:rsidR="00035C79" w:rsidRPr="001315C8" w:rsidRDefault="00035C79" w:rsidP="00035C79">
            <w:pPr>
              <w:spacing w:after="0" w:line="240" w:lineRule="auto"/>
              <w:rPr>
                <w:i/>
                <w:iCs/>
                <w:color w:val="3A3838"/>
                <w:sz w:val="16"/>
                <w:lang w:eastAsia="es-MX"/>
              </w:rPr>
            </w:pPr>
          </w:p>
        </w:tc>
        <w:tc>
          <w:tcPr>
            <w:tcW w:w="4117" w:type="pct"/>
            <w:gridSpan w:val="75"/>
            <w:vMerge/>
            <w:shd w:val="clear" w:color="auto" w:fill="A6A6A6" w:themeFill="background1" w:themeFillShade="A6"/>
          </w:tcPr>
          <w:p w14:paraId="68D3D0FC" w14:textId="77777777" w:rsidR="00035C79" w:rsidRPr="001315C8" w:rsidRDefault="00035C79" w:rsidP="00035C79">
            <w:pPr>
              <w:spacing w:after="0" w:line="240" w:lineRule="auto"/>
              <w:rPr>
                <w:i/>
                <w:iCs/>
                <w:color w:val="3A3838"/>
                <w:sz w:val="16"/>
                <w:lang w:eastAsia="es-MX"/>
              </w:rPr>
            </w:pPr>
          </w:p>
        </w:tc>
        <w:tc>
          <w:tcPr>
            <w:tcW w:w="304" w:type="pct"/>
            <w:gridSpan w:val="6"/>
          </w:tcPr>
          <w:p w14:paraId="21054C8F" w14:textId="77777777" w:rsidR="00035C79" w:rsidRPr="001315C8" w:rsidRDefault="00035C79" w:rsidP="00035C79">
            <w:pPr>
              <w:spacing w:after="0" w:line="240" w:lineRule="auto"/>
              <w:rPr>
                <w:i/>
                <w:iCs/>
                <w:color w:val="3A3838"/>
                <w:sz w:val="16"/>
                <w:lang w:eastAsia="es-MX"/>
              </w:rPr>
            </w:pPr>
          </w:p>
        </w:tc>
        <w:tc>
          <w:tcPr>
            <w:tcW w:w="193" w:type="pct"/>
            <w:gridSpan w:val="2"/>
          </w:tcPr>
          <w:p w14:paraId="6356CAD6" w14:textId="77777777" w:rsidR="00035C79" w:rsidRPr="001315C8" w:rsidRDefault="00035C79" w:rsidP="00035C79">
            <w:pPr>
              <w:spacing w:after="0" w:line="240" w:lineRule="auto"/>
              <w:rPr>
                <w:i/>
                <w:iCs/>
                <w:color w:val="3A3838"/>
                <w:sz w:val="16"/>
                <w:lang w:eastAsia="es-MX"/>
              </w:rPr>
            </w:pPr>
          </w:p>
        </w:tc>
      </w:tr>
      <w:tr w:rsidR="00035C79" w:rsidRPr="001315C8" w14:paraId="48A814A2" w14:textId="77777777" w:rsidTr="00035C79">
        <w:trPr>
          <w:trHeight w:val="376"/>
        </w:trPr>
        <w:tc>
          <w:tcPr>
            <w:tcW w:w="75" w:type="pct"/>
          </w:tcPr>
          <w:p w14:paraId="6F57CAE2" w14:textId="77777777" w:rsidR="00035C79" w:rsidRPr="001315C8" w:rsidRDefault="00035C79" w:rsidP="00035C79">
            <w:pPr>
              <w:spacing w:after="0" w:line="240" w:lineRule="auto"/>
              <w:rPr>
                <w:i/>
                <w:iCs/>
                <w:color w:val="3A3838"/>
                <w:sz w:val="16"/>
                <w:lang w:eastAsia="es-MX"/>
              </w:rPr>
            </w:pPr>
          </w:p>
        </w:tc>
        <w:tc>
          <w:tcPr>
            <w:tcW w:w="77" w:type="pct"/>
            <w:gridSpan w:val="2"/>
          </w:tcPr>
          <w:p w14:paraId="160F2B07" w14:textId="77777777" w:rsidR="00035C79" w:rsidRPr="001315C8" w:rsidRDefault="00035C79" w:rsidP="00035C79">
            <w:pPr>
              <w:spacing w:after="0" w:line="240" w:lineRule="auto"/>
              <w:rPr>
                <w:i/>
                <w:iCs/>
                <w:color w:val="3A3838"/>
                <w:sz w:val="16"/>
                <w:lang w:eastAsia="es-MX"/>
              </w:rPr>
            </w:pPr>
          </w:p>
        </w:tc>
        <w:tc>
          <w:tcPr>
            <w:tcW w:w="75" w:type="pct"/>
            <w:gridSpan w:val="2"/>
          </w:tcPr>
          <w:p w14:paraId="5EF266CF" w14:textId="77777777" w:rsidR="00035C79" w:rsidRPr="001315C8" w:rsidRDefault="00035C79" w:rsidP="00035C79">
            <w:pPr>
              <w:spacing w:after="0" w:line="240" w:lineRule="auto"/>
              <w:rPr>
                <w:i/>
                <w:iCs/>
                <w:color w:val="3A3838"/>
                <w:sz w:val="16"/>
                <w:lang w:eastAsia="es-MX"/>
              </w:rPr>
            </w:pPr>
          </w:p>
        </w:tc>
        <w:tc>
          <w:tcPr>
            <w:tcW w:w="91" w:type="pct"/>
            <w:gridSpan w:val="2"/>
          </w:tcPr>
          <w:p w14:paraId="145F070B" w14:textId="77777777" w:rsidR="00035C79" w:rsidRPr="001315C8" w:rsidRDefault="00035C79" w:rsidP="00035C79">
            <w:pPr>
              <w:spacing w:after="0" w:line="240" w:lineRule="auto"/>
              <w:rPr>
                <w:i/>
                <w:iCs/>
                <w:color w:val="3A3838"/>
                <w:sz w:val="16"/>
                <w:lang w:eastAsia="es-MX"/>
              </w:rPr>
            </w:pPr>
          </w:p>
        </w:tc>
        <w:tc>
          <w:tcPr>
            <w:tcW w:w="77" w:type="pct"/>
            <w:gridSpan w:val="2"/>
          </w:tcPr>
          <w:p w14:paraId="1C9DDD6E" w14:textId="77777777" w:rsidR="00035C79" w:rsidRPr="001315C8" w:rsidRDefault="00035C79" w:rsidP="00035C79">
            <w:pPr>
              <w:spacing w:after="0" w:line="240" w:lineRule="auto"/>
              <w:rPr>
                <w:i/>
                <w:iCs/>
                <w:color w:val="3A3838"/>
                <w:sz w:val="16"/>
                <w:lang w:eastAsia="es-MX"/>
              </w:rPr>
            </w:pPr>
          </w:p>
        </w:tc>
        <w:tc>
          <w:tcPr>
            <w:tcW w:w="222" w:type="pct"/>
            <w:gridSpan w:val="2"/>
          </w:tcPr>
          <w:p w14:paraId="6F4493C8" w14:textId="77777777" w:rsidR="00035C79" w:rsidRPr="001315C8" w:rsidRDefault="00035C79" w:rsidP="00035C79">
            <w:pPr>
              <w:spacing w:after="0" w:line="240" w:lineRule="auto"/>
              <w:rPr>
                <w:i/>
                <w:iCs/>
                <w:color w:val="3A3838"/>
                <w:sz w:val="16"/>
                <w:lang w:eastAsia="es-MX"/>
              </w:rPr>
            </w:pPr>
          </w:p>
        </w:tc>
        <w:tc>
          <w:tcPr>
            <w:tcW w:w="77" w:type="pct"/>
            <w:gridSpan w:val="2"/>
          </w:tcPr>
          <w:p w14:paraId="34E66328" w14:textId="77777777" w:rsidR="00035C79" w:rsidRPr="001315C8" w:rsidRDefault="00035C79" w:rsidP="00035C79">
            <w:pPr>
              <w:spacing w:after="0" w:line="240" w:lineRule="auto"/>
              <w:rPr>
                <w:i/>
                <w:iCs/>
                <w:color w:val="3A3838"/>
                <w:sz w:val="16"/>
                <w:lang w:eastAsia="es-MX"/>
              </w:rPr>
            </w:pPr>
          </w:p>
        </w:tc>
        <w:tc>
          <w:tcPr>
            <w:tcW w:w="78" w:type="pct"/>
            <w:gridSpan w:val="2"/>
          </w:tcPr>
          <w:p w14:paraId="0576C6FB" w14:textId="77777777" w:rsidR="00035C79" w:rsidRPr="001315C8" w:rsidRDefault="00035C79" w:rsidP="00035C79">
            <w:pPr>
              <w:spacing w:after="0" w:line="240" w:lineRule="auto"/>
              <w:rPr>
                <w:i/>
                <w:iCs/>
                <w:color w:val="3A3838"/>
                <w:sz w:val="16"/>
                <w:lang w:eastAsia="es-MX"/>
              </w:rPr>
            </w:pPr>
          </w:p>
        </w:tc>
        <w:tc>
          <w:tcPr>
            <w:tcW w:w="78" w:type="pct"/>
            <w:gridSpan w:val="2"/>
          </w:tcPr>
          <w:p w14:paraId="38BC4FAB" w14:textId="77777777" w:rsidR="00035C79" w:rsidRPr="001315C8" w:rsidRDefault="00035C79" w:rsidP="00035C79">
            <w:pPr>
              <w:spacing w:after="0" w:line="240" w:lineRule="auto"/>
              <w:rPr>
                <w:i/>
                <w:iCs/>
                <w:color w:val="3A3838"/>
                <w:sz w:val="16"/>
                <w:lang w:eastAsia="es-MX"/>
              </w:rPr>
            </w:pPr>
          </w:p>
        </w:tc>
        <w:tc>
          <w:tcPr>
            <w:tcW w:w="224" w:type="pct"/>
            <w:gridSpan w:val="2"/>
          </w:tcPr>
          <w:p w14:paraId="2B492DB6" w14:textId="77777777" w:rsidR="00035C79" w:rsidRPr="001315C8" w:rsidRDefault="00035C79" w:rsidP="00035C79">
            <w:pPr>
              <w:spacing w:after="0" w:line="240" w:lineRule="auto"/>
              <w:rPr>
                <w:i/>
                <w:iCs/>
                <w:color w:val="3A3838"/>
                <w:sz w:val="16"/>
                <w:lang w:eastAsia="es-MX"/>
              </w:rPr>
            </w:pPr>
          </w:p>
        </w:tc>
        <w:tc>
          <w:tcPr>
            <w:tcW w:w="78" w:type="pct"/>
            <w:gridSpan w:val="2"/>
          </w:tcPr>
          <w:p w14:paraId="316B69BF" w14:textId="77777777" w:rsidR="00035C79" w:rsidRPr="001315C8" w:rsidRDefault="00035C79" w:rsidP="00035C79">
            <w:pPr>
              <w:spacing w:after="0" w:line="240" w:lineRule="auto"/>
              <w:rPr>
                <w:i/>
                <w:iCs/>
                <w:color w:val="3A3838"/>
                <w:sz w:val="16"/>
                <w:lang w:eastAsia="es-MX"/>
              </w:rPr>
            </w:pPr>
          </w:p>
        </w:tc>
        <w:tc>
          <w:tcPr>
            <w:tcW w:w="78" w:type="pct"/>
            <w:gridSpan w:val="2"/>
          </w:tcPr>
          <w:p w14:paraId="00C49AEF" w14:textId="77777777" w:rsidR="00035C79" w:rsidRPr="001315C8" w:rsidRDefault="00035C79" w:rsidP="00035C79">
            <w:pPr>
              <w:spacing w:after="0" w:line="240" w:lineRule="auto"/>
              <w:rPr>
                <w:i/>
                <w:iCs/>
                <w:color w:val="3A3838"/>
                <w:sz w:val="16"/>
                <w:lang w:eastAsia="es-MX"/>
              </w:rPr>
            </w:pPr>
          </w:p>
        </w:tc>
        <w:tc>
          <w:tcPr>
            <w:tcW w:w="78" w:type="pct"/>
            <w:gridSpan w:val="2"/>
          </w:tcPr>
          <w:p w14:paraId="11786E70" w14:textId="77777777" w:rsidR="00035C79" w:rsidRPr="001315C8" w:rsidRDefault="00035C79" w:rsidP="00035C79">
            <w:pPr>
              <w:spacing w:after="0" w:line="240" w:lineRule="auto"/>
              <w:rPr>
                <w:i/>
                <w:iCs/>
                <w:color w:val="3A3838"/>
                <w:sz w:val="16"/>
                <w:lang w:eastAsia="es-MX"/>
              </w:rPr>
            </w:pPr>
          </w:p>
        </w:tc>
        <w:tc>
          <w:tcPr>
            <w:tcW w:w="252" w:type="pct"/>
            <w:gridSpan w:val="2"/>
          </w:tcPr>
          <w:p w14:paraId="54316739" w14:textId="77777777" w:rsidR="00035C79" w:rsidRPr="001315C8" w:rsidRDefault="00035C79" w:rsidP="00035C79">
            <w:pPr>
              <w:spacing w:after="0" w:line="240" w:lineRule="auto"/>
              <w:rPr>
                <w:i/>
                <w:iCs/>
                <w:color w:val="3A3838"/>
                <w:sz w:val="16"/>
                <w:lang w:eastAsia="es-MX"/>
              </w:rPr>
            </w:pPr>
          </w:p>
        </w:tc>
        <w:tc>
          <w:tcPr>
            <w:tcW w:w="78" w:type="pct"/>
            <w:gridSpan w:val="2"/>
          </w:tcPr>
          <w:p w14:paraId="0651E551" w14:textId="77777777" w:rsidR="00035C79" w:rsidRPr="001315C8" w:rsidRDefault="00035C79" w:rsidP="00035C79">
            <w:pPr>
              <w:spacing w:after="0" w:line="240" w:lineRule="auto"/>
              <w:rPr>
                <w:i/>
                <w:iCs/>
                <w:color w:val="3A3838"/>
                <w:sz w:val="16"/>
                <w:lang w:eastAsia="es-MX"/>
              </w:rPr>
            </w:pPr>
          </w:p>
        </w:tc>
        <w:tc>
          <w:tcPr>
            <w:tcW w:w="78" w:type="pct"/>
            <w:gridSpan w:val="2"/>
          </w:tcPr>
          <w:p w14:paraId="0ED709EE" w14:textId="77777777" w:rsidR="00035C79" w:rsidRPr="001315C8" w:rsidRDefault="00035C79" w:rsidP="00035C79">
            <w:pPr>
              <w:spacing w:after="0" w:line="240" w:lineRule="auto"/>
              <w:rPr>
                <w:i/>
                <w:iCs/>
                <w:color w:val="3A3838"/>
                <w:sz w:val="16"/>
                <w:lang w:eastAsia="es-MX"/>
              </w:rPr>
            </w:pPr>
          </w:p>
        </w:tc>
        <w:tc>
          <w:tcPr>
            <w:tcW w:w="79" w:type="pct"/>
            <w:gridSpan w:val="2"/>
          </w:tcPr>
          <w:p w14:paraId="6AA49719" w14:textId="77777777" w:rsidR="00035C79" w:rsidRPr="001315C8" w:rsidRDefault="00035C79" w:rsidP="00035C79">
            <w:pPr>
              <w:spacing w:after="0" w:line="240" w:lineRule="auto"/>
              <w:rPr>
                <w:i/>
                <w:iCs/>
                <w:color w:val="3A3838"/>
                <w:sz w:val="16"/>
                <w:lang w:eastAsia="es-MX"/>
              </w:rPr>
            </w:pPr>
          </w:p>
        </w:tc>
        <w:tc>
          <w:tcPr>
            <w:tcW w:w="82" w:type="pct"/>
            <w:gridSpan w:val="3"/>
          </w:tcPr>
          <w:p w14:paraId="4745774B" w14:textId="77777777" w:rsidR="00035C79" w:rsidRPr="001315C8" w:rsidRDefault="00035C79" w:rsidP="00035C79">
            <w:pPr>
              <w:spacing w:after="0" w:line="240" w:lineRule="auto"/>
              <w:rPr>
                <w:i/>
                <w:iCs/>
                <w:color w:val="3A3838"/>
                <w:sz w:val="16"/>
                <w:lang w:eastAsia="es-MX"/>
              </w:rPr>
            </w:pPr>
          </w:p>
        </w:tc>
        <w:tc>
          <w:tcPr>
            <w:tcW w:w="139" w:type="pct"/>
            <w:gridSpan w:val="3"/>
          </w:tcPr>
          <w:p w14:paraId="4EFE5096" w14:textId="77777777" w:rsidR="00035C79" w:rsidRPr="001315C8" w:rsidRDefault="00035C79" w:rsidP="00035C79">
            <w:pPr>
              <w:spacing w:after="0" w:line="240" w:lineRule="auto"/>
              <w:rPr>
                <w:i/>
                <w:iCs/>
                <w:color w:val="3A3838"/>
                <w:sz w:val="16"/>
                <w:lang w:eastAsia="es-MX"/>
              </w:rPr>
            </w:pPr>
          </w:p>
        </w:tc>
        <w:tc>
          <w:tcPr>
            <w:tcW w:w="81" w:type="pct"/>
          </w:tcPr>
          <w:p w14:paraId="0D666A41" w14:textId="77777777" w:rsidR="00035C79" w:rsidRPr="001315C8" w:rsidRDefault="00035C79" w:rsidP="00035C79">
            <w:pPr>
              <w:spacing w:after="0" w:line="240" w:lineRule="auto"/>
              <w:rPr>
                <w:i/>
                <w:iCs/>
                <w:color w:val="3A3838"/>
                <w:sz w:val="16"/>
                <w:lang w:eastAsia="es-MX"/>
              </w:rPr>
            </w:pPr>
          </w:p>
        </w:tc>
        <w:tc>
          <w:tcPr>
            <w:tcW w:w="81" w:type="pct"/>
          </w:tcPr>
          <w:p w14:paraId="2D06F856" w14:textId="77777777" w:rsidR="00035C79" w:rsidRPr="001315C8" w:rsidRDefault="00035C79" w:rsidP="00035C79">
            <w:pPr>
              <w:spacing w:after="0" w:line="240" w:lineRule="auto"/>
              <w:rPr>
                <w:i/>
                <w:iCs/>
                <w:color w:val="3A3838"/>
                <w:sz w:val="16"/>
                <w:lang w:eastAsia="es-MX"/>
              </w:rPr>
            </w:pPr>
          </w:p>
        </w:tc>
        <w:tc>
          <w:tcPr>
            <w:tcW w:w="81" w:type="pct"/>
            <w:gridSpan w:val="2"/>
          </w:tcPr>
          <w:p w14:paraId="7F71C1F9" w14:textId="77777777" w:rsidR="00035C79" w:rsidRPr="001315C8" w:rsidRDefault="00035C79" w:rsidP="00035C79">
            <w:pPr>
              <w:spacing w:after="0" w:line="240" w:lineRule="auto"/>
              <w:rPr>
                <w:i/>
                <w:iCs/>
                <w:color w:val="3A3838"/>
                <w:sz w:val="16"/>
                <w:lang w:eastAsia="es-MX"/>
              </w:rPr>
            </w:pPr>
          </w:p>
        </w:tc>
        <w:tc>
          <w:tcPr>
            <w:tcW w:w="204" w:type="pct"/>
            <w:gridSpan w:val="3"/>
          </w:tcPr>
          <w:p w14:paraId="4A2B5947" w14:textId="77777777" w:rsidR="00035C79" w:rsidRPr="001315C8" w:rsidRDefault="00035C79" w:rsidP="00035C79">
            <w:pPr>
              <w:spacing w:after="0" w:line="240" w:lineRule="auto"/>
              <w:rPr>
                <w:i/>
                <w:iCs/>
                <w:color w:val="3A3838"/>
                <w:sz w:val="16"/>
                <w:lang w:eastAsia="es-MX"/>
              </w:rPr>
            </w:pPr>
          </w:p>
        </w:tc>
        <w:tc>
          <w:tcPr>
            <w:tcW w:w="83" w:type="pct"/>
            <w:gridSpan w:val="2"/>
          </w:tcPr>
          <w:p w14:paraId="7C0CE151" w14:textId="77777777" w:rsidR="00035C79" w:rsidRPr="001315C8" w:rsidRDefault="00035C79" w:rsidP="00035C79">
            <w:pPr>
              <w:spacing w:after="0" w:line="240" w:lineRule="auto"/>
              <w:rPr>
                <w:i/>
                <w:iCs/>
                <w:color w:val="3A3838"/>
                <w:sz w:val="16"/>
                <w:lang w:eastAsia="es-MX"/>
              </w:rPr>
            </w:pPr>
          </w:p>
        </w:tc>
        <w:tc>
          <w:tcPr>
            <w:tcW w:w="83" w:type="pct"/>
          </w:tcPr>
          <w:p w14:paraId="152CC92E" w14:textId="77777777" w:rsidR="00035C79" w:rsidRPr="001315C8" w:rsidRDefault="00035C79" w:rsidP="00035C79">
            <w:pPr>
              <w:spacing w:after="0" w:line="240" w:lineRule="auto"/>
              <w:rPr>
                <w:i/>
                <w:iCs/>
                <w:color w:val="3A3838"/>
                <w:sz w:val="16"/>
                <w:lang w:eastAsia="es-MX"/>
              </w:rPr>
            </w:pPr>
          </w:p>
        </w:tc>
        <w:tc>
          <w:tcPr>
            <w:tcW w:w="202" w:type="pct"/>
            <w:gridSpan w:val="4"/>
          </w:tcPr>
          <w:p w14:paraId="722E9AC9" w14:textId="77777777" w:rsidR="00035C79" w:rsidRPr="001315C8" w:rsidRDefault="00035C79" w:rsidP="00035C79">
            <w:pPr>
              <w:spacing w:after="0" w:line="240" w:lineRule="auto"/>
              <w:rPr>
                <w:i/>
                <w:iCs/>
                <w:color w:val="3A3838"/>
                <w:sz w:val="16"/>
                <w:lang w:eastAsia="es-MX"/>
              </w:rPr>
            </w:pPr>
          </w:p>
        </w:tc>
        <w:tc>
          <w:tcPr>
            <w:tcW w:w="86" w:type="pct"/>
            <w:gridSpan w:val="3"/>
          </w:tcPr>
          <w:p w14:paraId="00F51041" w14:textId="77777777" w:rsidR="00035C79" w:rsidRPr="001315C8" w:rsidRDefault="00035C79" w:rsidP="00035C79">
            <w:pPr>
              <w:spacing w:after="0" w:line="240" w:lineRule="auto"/>
              <w:rPr>
                <w:i/>
                <w:iCs/>
                <w:color w:val="3A3838"/>
                <w:sz w:val="16"/>
                <w:lang w:eastAsia="es-MX"/>
              </w:rPr>
            </w:pPr>
          </w:p>
        </w:tc>
        <w:tc>
          <w:tcPr>
            <w:tcW w:w="83" w:type="pct"/>
          </w:tcPr>
          <w:p w14:paraId="547D2B36" w14:textId="77777777" w:rsidR="00035C79" w:rsidRPr="001315C8" w:rsidRDefault="00035C79" w:rsidP="00035C79">
            <w:pPr>
              <w:spacing w:after="0" w:line="240" w:lineRule="auto"/>
              <w:rPr>
                <w:i/>
                <w:iCs/>
                <w:color w:val="3A3838"/>
                <w:sz w:val="16"/>
                <w:lang w:eastAsia="es-MX"/>
              </w:rPr>
            </w:pPr>
          </w:p>
        </w:tc>
        <w:tc>
          <w:tcPr>
            <w:tcW w:w="83" w:type="pct"/>
            <w:gridSpan w:val="2"/>
          </w:tcPr>
          <w:p w14:paraId="60EF86CA" w14:textId="77777777" w:rsidR="00035C79" w:rsidRPr="001315C8" w:rsidRDefault="00035C79" w:rsidP="00035C79">
            <w:pPr>
              <w:spacing w:after="0" w:line="240" w:lineRule="auto"/>
              <w:rPr>
                <w:i/>
                <w:iCs/>
                <w:color w:val="3A3838"/>
                <w:sz w:val="16"/>
                <w:lang w:eastAsia="es-MX"/>
              </w:rPr>
            </w:pPr>
          </w:p>
        </w:tc>
        <w:tc>
          <w:tcPr>
            <w:tcW w:w="386" w:type="pct"/>
            <w:gridSpan w:val="3"/>
          </w:tcPr>
          <w:p w14:paraId="6012E652" w14:textId="77777777" w:rsidR="00035C79" w:rsidRPr="001315C8" w:rsidRDefault="00035C79" w:rsidP="00035C79">
            <w:pPr>
              <w:spacing w:after="0" w:line="240" w:lineRule="auto"/>
              <w:rPr>
                <w:i/>
                <w:iCs/>
                <w:color w:val="3A3838"/>
                <w:sz w:val="16"/>
                <w:lang w:eastAsia="es-MX"/>
              </w:rPr>
            </w:pPr>
          </w:p>
        </w:tc>
        <w:tc>
          <w:tcPr>
            <w:tcW w:w="73" w:type="pct"/>
            <w:gridSpan w:val="2"/>
          </w:tcPr>
          <w:p w14:paraId="501ACA0E" w14:textId="77777777" w:rsidR="00035C79" w:rsidRPr="001315C8" w:rsidRDefault="00035C79" w:rsidP="00035C79">
            <w:pPr>
              <w:spacing w:after="0" w:line="240" w:lineRule="auto"/>
              <w:rPr>
                <w:i/>
                <w:iCs/>
                <w:color w:val="3A3838"/>
                <w:sz w:val="16"/>
                <w:lang w:eastAsia="es-MX"/>
              </w:rPr>
            </w:pPr>
          </w:p>
        </w:tc>
        <w:tc>
          <w:tcPr>
            <w:tcW w:w="83" w:type="pct"/>
            <w:gridSpan w:val="2"/>
          </w:tcPr>
          <w:p w14:paraId="2EC65500" w14:textId="77777777" w:rsidR="00035C79" w:rsidRPr="001315C8" w:rsidRDefault="00035C79" w:rsidP="00035C79">
            <w:pPr>
              <w:spacing w:after="0" w:line="240" w:lineRule="auto"/>
              <w:rPr>
                <w:i/>
                <w:iCs/>
                <w:color w:val="3A3838"/>
                <w:sz w:val="16"/>
                <w:lang w:eastAsia="es-MX"/>
              </w:rPr>
            </w:pPr>
          </w:p>
        </w:tc>
        <w:tc>
          <w:tcPr>
            <w:tcW w:w="83" w:type="pct"/>
            <w:gridSpan w:val="2"/>
          </w:tcPr>
          <w:p w14:paraId="09B7B9A5" w14:textId="77777777" w:rsidR="00035C79" w:rsidRPr="001315C8" w:rsidRDefault="00035C79" w:rsidP="00035C79">
            <w:pPr>
              <w:spacing w:after="0" w:line="240" w:lineRule="auto"/>
              <w:rPr>
                <w:i/>
                <w:iCs/>
                <w:color w:val="3A3838"/>
                <w:sz w:val="16"/>
                <w:lang w:eastAsia="es-MX"/>
              </w:rPr>
            </w:pPr>
          </w:p>
        </w:tc>
        <w:tc>
          <w:tcPr>
            <w:tcW w:w="160" w:type="pct"/>
            <w:gridSpan w:val="4"/>
          </w:tcPr>
          <w:p w14:paraId="68599DD8" w14:textId="77777777" w:rsidR="00035C79" w:rsidRPr="001315C8" w:rsidRDefault="00035C79" w:rsidP="00035C79">
            <w:pPr>
              <w:spacing w:after="0" w:line="240" w:lineRule="auto"/>
              <w:rPr>
                <w:i/>
                <w:iCs/>
                <w:color w:val="3A3838"/>
                <w:sz w:val="16"/>
                <w:lang w:eastAsia="es-MX"/>
              </w:rPr>
            </w:pPr>
          </w:p>
        </w:tc>
        <w:tc>
          <w:tcPr>
            <w:tcW w:w="94" w:type="pct"/>
            <w:gridSpan w:val="2"/>
          </w:tcPr>
          <w:p w14:paraId="51095C6E" w14:textId="77777777" w:rsidR="00035C79" w:rsidRPr="001315C8" w:rsidRDefault="00035C79" w:rsidP="00035C79">
            <w:pPr>
              <w:spacing w:after="0" w:line="240" w:lineRule="auto"/>
              <w:rPr>
                <w:i/>
                <w:iCs/>
                <w:color w:val="3A3838"/>
                <w:sz w:val="16"/>
                <w:lang w:eastAsia="es-MX"/>
              </w:rPr>
            </w:pPr>
          </w:p>
        </w:tc>
        <w:tc>
          <w:tcPr>
            <w:tcW w:w="91" w:type="pct"/>
            <w:gridSpan w:val="2"/>
          </w:tcPr>
          <w:p w14:paraId="6F2BD68D" w14:textId="77777777" w:rsidR="00035C79" w:rsidRPr="001315C8" w:rsidRDefault="00035C79" w:rsidP="00035C79">
            <w:pPr>
              <w:spacing w:after="0" w:line="240" w:lineRule="auto"/>
              <w:rPr>
                <w:i/>
                <w:iCs/>
                <w:color w:val="3A3838"/>
                <w:sz w:val="16"/>
                <w:lang w:eastAsia="es-MX"/>
              </w:rPr>
            </w:pPr>
          </w:p>
        </w:tc>
        <w:tc>
          <w:tcPr>
            <w:tcW w:w="83" w:type="pct"/>
            <w:gridSpan w:val="2"/>
          </w:tcPr>
          <w:p w14:paraId="7FD2E351" w14:textId="77777777" w:rsidR="00035C79" w:rsidRPr="001315C8" w:rsidRDefault="00035C79" w:rsidP="00035C79">
            <w:pPr>
              <w:spacing w:after="0" w:line="240" w:lineRule="auto"/>
              <w:rPr>
                <w:i/>
                <w:iCs/>
                <w:color w:val="3A3838"/>
                <w:sz w:val="16"/>
                <w:lang w:eastAsia="es-MX"/>
              </w:rPr>
            </w:pPr>
          </w:p>
        </w:tc>
        <w:tc>
          <w:tcPr>
            <w:tcW w:w="210" w:type="pct"/>
            <w:gridSpan w:val="2"/>
          </w:tcPr>
          <w:p w14:paraId="5867A39E" w14:textId="77777777" w:rsidR="00035C79" w:rsidRPr="001315C8" w:rsidRDefault="00035C79" w:rsidP="00035C79">
            <w:pPr>
              <w:spacing w:after="0" w:line="240" w:lineRule="auto"/>
              <w:rPr>
                <w:i/>
                <w:iCs/>
                <w:color w:val="3A3838"/>
                <w:sz w:val="16"/>
                <w:lang w:eastAsia="es-MX"/>
              </w:rPr>
            </w:pPr>
          </w:p>
        </w:tc>
        <w:tc>
          <w:tcPr>
            <w:tcW w:w="84" w:type="pct"/>
            <w:gridSpan w:val="2"/>
          </w:tcPr>
          <w:p w14:paraId="1AFCD4B8" w14:textId="77777777" w:rsidR="00035C79" w:rsidRPr="001315C8" w:rsidRDefault="00035C79" w:rsidP="00035C79">
            <w:pPr>
              <w:spacing w:after="0" w:line="240" w:lineRule="auto"/>
              <w:rPr>
                <w:i/>
                <w:iCs/>
                <w:color w:val="3A3838"/>
                <w:sz w:val="16"/>
                <w:lang w:eastAsia="es-MX"/>
              </w:rPr>
            </w:pPr>
          </w:p>
        </w:tc>
        <w:tc>
          <w:tcPr>
            <w:tcW w:w="83" w:type="pct"/>
            <w:gridSpan w:val="2"/>
          </w:tcPr>
          <w:p w14:paraId="70795508" w14:textId="77777777" w:rsidR="00035C79" w:rsidRPr="001315C8" w:rsidRDefault="00035C79" w:rsidP="00035C79">
            <w:pPr>
              <w:spacing w:after="0" w:line="240" w:lineRule="auto"/>
              <w:rPr>
                <w:i/>
                <w:iCs/>
                <w:color w:val="3A3838"/>
                <w:sz w:val="16"/>
                <w:lang w:eastAsia="es-MX"/>
              </w:rPr>
            </w:pPr>
          </w:p>
        </w:tc>
        <w:tc>
          <w:tcPr>
            <w:tcW w:w="83" w:type="pct"/>
          </w:tcPr>
          <w:p w14:paraId="79C00AF7" w14:textId="77777777" w:rsidR="00035C79" w:rsidRPr="001315C8" w:rsidRDefault="00035C79" w:rsidP="00035C79">
            <w:pPr>
              <w:spacing w:after="0" w:line="240" w:lineRule="auto"/>
              <w:rPr>
                <w:i/>
                <w:iCs/>
                <w:color w:val="3A3838"/>
                <w:sz w:val="16"/>
                <w:lang w:eastAsia="es-MX"/>
              </w:rPr>
            </w:pPr>
          </w:p>
        </w:tc>
        <w:tc>
          <w:tcPr>
            <w:tcW w:w="247" w:type="pct"/>
            <w:gridSpan w:val="3"/>
          </w:tcPr>
          <w:p w14:paraId="577197B2" w14:textId="77777777" w:rsidR="00035C79" w:rsidRPr="001315C8" w:rsidRDefault="00035C79" w:rsidP="00035C79">
            <w:pPr>
              <w:spacing w:after="0" w:line="240" w:lineRule="auto"/>
              <w:rPr>
                <w:i/>
                <w:iCs/>
                <w:color w:val="3A3838"/>
                <w:sz w:val="16"/>
                <w:lang w:eastAsia="es-MX"/>
              </w:rPr>
            </w:pPr>
          </w:p>
        </w:tc>
        <w:tc>
          <w:tcPr>
            <w:tcW w:w="86" w:type="pct"/>
            <w:gridSpan w:val="2"/>
          </w:tcPr>
          <w:p w14:paraId="3BD56C25" w14:textId="77777777" w:rsidR="00035C79" w:rsidRPr="001315C8" w:rsidRDefault="00035C79" w:rsidP="00035C79">
            <w:pPr>
              <w:spacing w:after="0" w:line="240" w:lineRule="auto"/>
              <w:rPr>
                <w:i/>
                <w:iCs/>
                <w:color w:val="3A3838"/>
                <w:sz w:val="16"/>
                <w:lang w:eastAsia="es-MX"/>
              </w:rPr>
            </w:pPr>
          </w:p>
        </w:tc>
        <w:tc>
          <w:tcPr>
            <w:tcW w:w="73" w:type="pct"/>
          </w:tcPr>
          <w:p w14:paraId="05A2912D" w14:textId="77777777" w:rsidR="00035C79" w:rsidRPr="001315C8" w:rsidRDefault="00035C79" w:rsidP="00035C79">
            <w:pPr>
              <w:spacing w:after="0" w:line="240" w:lineRule="auto"/>
              <w:rPr>
                <w:i/>
                <w:iCs/>
                <w:color w:val="3A3838"/>
                <w:sz w:val="16"/>
                <w:lang w:eastAsia="es-MX"/>
              </w:rPr>
            </w:pPr>
          </w:p>
        </w:tc>
      </w:tr>
      <w:tr w:rsidR="00035C79" w:rsidRPr="001315C8" w14:paraId="4CA9088E" w14:textId="77777777" w:rsidTr="00035C79">
        <w:trPr>
          <w:gridAfter w:val="2"/>
          <w:wAfter w:w="85" w:type="pct"/>
          <w:trHeight w:val="467"/>
        </w:trPr>
        <w:tc>
          <w:tcPr>
            <w:tcW w:w="75" w:type="pct"/>
          </w:tcPr>
          <w:p w14:paraId="732C67E9" w14:textId="77777777" w:rsidR="00035C79" w:rsidRPr="001315C8" w:rsidRDefault="00035C79" w:rsidP="00035C79">
            <w:pPr>
              <w:spacing w:after="0" w:line="240" w:lineRule="auto"/>
              <w:rPr>
                <w:i/>
                <w:iCs/>
                <w:color w:val="3A3838"/>
                <w:sz w:val="16"/>
                <w:lang w:eastAsia="es-MX"/>
              </w:rPr>
            </w:pPr>
          </w:p>
        </w:tc>
        <w:tc>
          <w:tcPr>
            <w:tcW w:w="77" w:type="pct"/>
            <w:gridSpan w:val="2"/>
          </w:tcPr>
          <w:p w14:paraId="099B466A" w14:textId="77777777" w:rsidR="00035C79" w:rsidRPr="001315C8" w:rsidRDefault="00035C79" w:rsidP="00035C79">
            <w:pPr>
              <w:spacing w:after="0" w:line="240" w:lineRule="auto"/>
              <w:rPr>
                <w:i/>
                <w:iCs/>
                <w:color w:val="3A3838"/>
                <w:sz w:val="16"/>
                <w:lang w:eastAsia="es-MX"/>
              </w:rPr>
            </w:pPr>
          </w:p>
        </w:tc>
        <w:tc>
          <w:tcPr>
            <w:tcW w:w="75" w:type="pct"/>
            <w:gridSpan w:val="2"/>
          </w:tcPr>
          <w:p w14:paraId="24E91239" w14:textId="77777777" w:rsidR="00035C79" w:rsidRPr="001315C8" w:rsidRDefault="00035C79" w:rsidP="00035C79">
            <w:pPr>
              <w:spacing w:after="0" w:line="240" w:lineRule="auto"/>
              <w:rPr>
                <w:i/>
                <w:iCs/>
                <w:color w:val="3A3838"/>
                <w:sz w:val="16"/>
                <w:lang w:eastAsia="es-MX"/>
              </w:rPr>
            </w:pPr>
          </w:p>
        </w:tc>
        <w:tc>
          <w:tcPr>
            <w:tcW w:w="846" w:type="pct"/>
            <w:gridSpan w:val="14"/>
            <w:vMerge w:val="restart"/>
            <w:shd w:val="clear" w:color="auto" w:fill="A6A6A6" w:themeFill="background1" w:themeFillShade="A6"/>
          </w:tcPr>
          <w:p w14:paraId="1C6CD3A6" w14:textId="77777777" w:rsidR="00035C79" w:rsidRPr="00C053EE" w:rsidRDefault="00035C79" w:rsidP="00035C79">
            <w:pPr>
              <w:spacing w:after="0" w:line="240" w:lineRule="auto"/>
              <w:rPr>
                <w:i/>
                <w:iCs/>
                <w:sz w:val="16"/>
                <w:lang w:eastAsia="es-MX"/>
              </w:rPr>
            </w:pPr>
            <w:r>
              <w:rPr>
                <w:i/>
                <w:iCs/>
                <w:sz w:val="16"/>
                <w:lang w:eastAsia="es-MX"/>
              </w:rPr>
              <w:t>S</w:t>
            </w:r>
            <w:r w:rsidRPr="00C053EE">
              <w:rPr>
                <w:i/>
                <w:iCs/>
                <w:sz w:val="16"/>
                <w:lang w:eastAsia="es-MX"/>
              </w:rPr>
              <w:t>uficiente inversión en CIT</w:t>
            </w:r>
          </w:p>
        </w:tc>
        <w:tc>
          <w:tcPr>
            <w:tcW w:w="78" w:type="pct"/>
            <w:gridSpan w:val="2"/>
          </w:tcPr>
          <w:p w14:paraId="160050F6" w14:textId="77777777" w:rsidR="00035C79" w:rsidRPr="00C053EE" w:rsidRDefault="00035C79" w:rsidP="00035C79">
            <w:pPr>
              <w:spacing w:after="0" w:line="240" w:lineRule="auto"/>
              <w:rPr>
                <w:i/>
                <w:iCs/>
                <w:sz w:val="16"/>
                <w:lang w:eastAsia="es-MX"/>
              </w:rPr>
            </w:pPr>
          </w:p>
        </w:tc>
        <w:tc>
          <w:tcPr>
            <w:tcW w:w="689" w:type="pct"/>
            <w:gridSpan w:val="13"/>
            <w:vMerge w:val="restart"/>
            <w:shd w:val="clear" w:color="auto" w:fill="A6A6A6" w:themeFill="background1" w:themeFillShade="A6"/>
          </w:tcPr>
          <w:p w14:paraId="252EB60D" w14:textId="77777777" w:rsidR="00035C79" w:rsidRPr="00C053EE" w:rsidRDefault="00035C79" w:rsidP="00035C79">
            <w:pPr>
              <w:spacing w:after="0" w:line="240" w:lineRule="auto"/>
              <w:rPr>
                <w:i/>
                <w:iCs/>
                <w:sz w:val="16"/>
                <w:lang w:eastAsia="es-MX"/>
              </w:rPr>
            </w:pPr>
            <w:r>
              <w:rPr>
                <w:i/>
                <w:iCs/>
                <w:sz w:val="16"/>
                <w:lang w:eastAsia="es-MX"/>
              </w:rPr>
              <w:t>S</w:t>
            </w:r>
            <w:r w:rsidRPr="00C053EE">
              <w:rPr>
                <w:i/>
                <w:iCs/>
                <w:sz w:val="16"/>
                <w:lang w:eastAsia="es-MX"/>
              </w:rPr>
              <w:t>uficiente formación de CH y producción Científica.</w:t>
            </w:r>
          </w:p>
        </w:tc>
        <w:tc>
          <w:tcPr>
            <w:tcW w:w="139" w:type="pct"/>
            <w:gridSpan w:val="3"/>
          </w:tcPr>
          <w:p w14:paraId="0C0ACB8B" w14:textId="77777777" w:rsidR="00035C79" w:rsidRPr="001315C8" w:rsidRDefault="00035C79" w:rsidP="00035C79">
            <w:pPr>
              <w:spacing w:after="0" w:line="240" w:lineRule="auto"/>
              <w:rPr>
                <w:i/>
                <w:iCs/>
                <w:color w:val="3A3838"/>
                <w:sz w:val="16"/>
                <w:lang w:eastAsia="es-MX"/>
              </w:rPr>
            </w:pPr>
          </w:p>
        </w:tc>
        <w:tc>
          <w:tcPr>
            <w:tcW w:w="807" w:type="pct"/>
            <w:gridSpan w:val="15"/>
            <w:vMerge w:val="restart"/>
            <w:shd w:val="clear" w:color="auto" w:fill="A6A6A6" w:themeFill="background1" w:themeFillShade="A6"/>
          </w:tcPr>
          <w:p w14:paraId="152F5D87" w14:textId="77777777" w:rsidR="00035C79" w:rsidRPr="001315C8" w:rsidRDefault="00035C79" w:rsidP="00035C79">
            <w:pPr>
              <w:spacing w:after="0" w:line="240" w:lineRule="auto"/>
              <w:rPr>
                <w:i/>
                <w:iCs/>
                <w:color w:val="3A3838"/>
                <w:sz w:val="16"/>
                <w:lang w:eastAsia="es-MX"/>
              </w:rPr>
            </w:pPr>
            <w:r>
              <w:rPr>
                <w:i/>
                <w:iCs/>
                <w:sz w:val="16"/>
                <w:lang w:eastAsia="es-MX"/>
              </w:rPr>
              <w:t>Suficiente infraestructura de Científica y Tecnológica</w:t>
            </w:r>
          </w:p>
        </w:tc>
        <w:tc>
          <w:tcPr>
            <w:tcW w:w="89" w:type="pct"/>
            <w:gridSpan w:val="2"/>
          </w:tcPr>
          <w:p w14:paraId="5523C933" w14:textId="77777777" w:rsidR="00035C79" w:rsidRPr="001315C8" w:rsidRDefault="00035C79" w:rsidP="00035C79">
            <w:pPr>
              <w:spacing w:after="0" w:line="240" w:lineRule="auto"/>
              <w:rPr>
                <w:i/>
                <w:iCs/>
                <w:color w:val="3A3838"/>
                <w:sz w:val="16"/>
                <w:lang w:eastAsia="es-MX"/>
              </w:rPr>
            </w:pPr>
          </w:p>
        </w:tc>
        <w:tc>
          <w:tcPr>
            <w:tcW w:w="857" w:type="pct"/>
            <w:gridSpan w:val="16"/>
            <w:vMerge w:val="restart"/>
            <w:shd w:val="clear" w:color="auto" w:fill="A6A6A6" w:themeFill="background1" w:themeFillShade="A6"/>
          </w:tcPr>
          <w:p w14:paraId="58EA9C77" w14:textId="2F0C3367" w:rsidR="00035C79" w:rsidRPr="001315C8" w:rsidRDefault="00035C79" w:rsidP="00035C79">
            <w:pPr>
              <w:spacing w:after="0" w:line="240" w:lineRule="auto"/>
              <w:rPr>
                <w:i/>
                <w:iCs/>
                <w:color w:val="3A3838"/>
                <w:sz w:val="16"/>
                <w:lang w:eastAsia="es-MX"/>
              </w:rPr>
            </w:pPr>
            <w:r>
              <w:rPr>
                <w:i/>
                <w:iCs/>
                <w:sz w:val="16"/>
                <w:lang w:eastAsia="es-MX"/>
              </w:rPr>
              <w:t>S</w:t>
            </w:r>
            <w:r w:rsidRPr="00C053EE">
              <w:rPr>
                <w:i/>
                <w:iCs/>
                <w:sz w:val="16"/>
                <w:lang w:eastAsia="es-MX"/>
              </w:rPr>
              <w:t xml:space="preserve">uficiente </w:t>
            </w:r>
            <w:r w:rsidR="001B3757" w:rsidRPr="00C053EE">
              <w:rPr>
                <w:i/>
                <w:iCs/>
                <w:sz w:val="16"/>
                <w:lang w:eastAsia="es-MX"/>
              </w:rPr>
              <w:t>divulgación y</w:t>
            </w:r>
            <w:r w:rsidRPr="00C053EE">
              <w:rPr>
                <w:i/>
                <w:iCs/>
                <w:sz w:val="16"/>
                <w:lang w:eastAsia="es-MX"/>
              </w:rPr>
              <w:t xml:space="preserve"> enseñanza de la CTI</w:t>
            </w:r>
          </w:p>
        </w:tc>
        <w:tc>
          <w:tcPr>
            <w:tcW w:w="135" w:type="pct"/>
            <w:gridSpan w:val="2"/>
          </w:tcPr>
          <w:p w14:paraId="3B81737F" w14:textId="77777777" w:rsidR="00035C79" w:rsidRPr="001315C8" w:rsidRDefault="00035C79" w:rsidP="00035C79">
            <w:pPr>
              <w:spacing w:after="0" w:line="240" w:lineRule="auto"/>
              <w:rPr>
                <w:i/>
                <w:iCs/>
                <w:color w:val="3A3838"/>
                <w:sz w:val="16"/>
                <w:lang w:eastAsia="es-MX"/>
              </w:rPr>
            </w:pPr>
          </w:p>
        </w:tc>
        <w:tc>
          <w:tcPr>
            <w:tcW w:w="781" w:type="pct"/>
            <w:gridSpan w:val="14"/>
            <w:vMerge w:val="restart"/>
            <w:shd w:val="clear" w:color="auto" w:fill="A6A6A6" w:themeFill="background1" w:themeFillShade="A6"/>
          </w:tcPr>
          <w:p w14:paraId="7038A90C" w14:textId="77777777" w:rsidR="00035C79" w:rsidRPr="001315C8" w:rsidRDefault="00035C79" w:rsidP="00035C79">
            <w:pPr>
              <w:spacing w:after="0" w:line="240" w:lineRule="auto"/>
              <w:rPr>
                <w:i/>
                <w:iCs/>
                <w:color w:val="3A3838"/>
                <w:sz w:val="16"/>
                <w:lang w:eastAsia="es-MX"/>
              </w:rPr>
            </w:pPr>
            <w:r w:rsidRPr="00C053EE">
              <w:rPr>
                <w:i/>
                <w:iCs/>
                <w:sz w:val="16"/>
                <w:lang w:eastAsia="es-MX"/>
              </w:rPr>
              <w:t>Innovación y clima de negocios con potencial</w:t>
            </w:r>
            <w:r>
              <w:rPr>
                <w:i/>
                <w:iCs/>
                <w:sz w:val="16"/>
                <w:lang w:eastAsia="es-MX"/>
              </w:rPr>
              <w:t xml:space="preserve"> de desarrollo </w:t>
            </w:r>
            <w:r w:rsidRPr="00C053EE">
              <w:rPr>
                <w:i/>
                <w:iCs/>
                <w:sz w:val="16"/>
                <w:lang w:eastAsia="es-MX"/>
              </w:rPr>
              <w:t>aprovechado</w:t>
            </w:r>
          </w:p>
        </w:tc>
        <w:tc>
          <w:tcPr>
            <w:tcW w:w="193" w:type="pct"/>
            <w:gridSpan w:val="2"/>
          </w:tcPr>
          <w:p w14:paraId="48BA305D" w14:textId="77777777" w:rsidR="00035C79" w:rsidRPr="001315C8" w:rsidRDefault="00035C79" w:rsidP="00035C79">
            <w:pPr>
              <w:spacing w:after="0" w:line="240" w:lineRule="auto"/>
              <w:rPr>
                <w:i/>
                <w:iCs/>
                <w:color w:val="3A3838"/>
                <w:sz w:val="16"/>
                <w:lang w:eastAsia="es-MX"/>
              </w:rPr>
            </w:pPr>
          </w:p>
        </w:tc>
        <w:tc>
          <w:tcPr>
            <w:tcW w:w="74" w:type="pct"/>
          </w:tcPr>
          <w:p w14:paraId="29DE3521" w14:textId="77777777" w:rsidR="00035C79" w:rsidRPr="001315C8" w:rsidRDefault="00035C79" w:rsidP="00035C79">
            <w:pPr>
              <w:spacing w:after="0" w:line="240" w:lineRule="auto"/>
              <w:rPr>
                <w:i/>
                <w:iCs/>
                <w:color w:val="3A3838"/>
                <w:sz w:val="16"/>
                <w:lang w:eastAsia="es-MX"/>
              </w:rPr>
            </w:pPr>
          </w:p>
        </w:tc>
      </w:tr>
      <w:tr w:rsidR="00035C79" w:rsidRPr="001315C8" w14:paraId="0B1AD4EE" w14:textId="77777777" w:rsidTr="00035C79">
        <w:trPr>
          <w:gridAfter w:val="2"/>
          <w:wAfter w:w="85" w:type="pct"/>
          <w:trHeight w:val="148"/>
        </w:trPr>
        <w:tc>
          <w:tcPr>
            <w:tcW w:w="75" w:type="pct"/>
          </w:tcPr>
          <w:p w14:paraId="0BBA1A10" w14:textId="77777777" w:rsidR="00035C79" w:rsidRPr="001315C8" w:rsidRDefault="00035C79" w:rsidP="00035C79">
            <w:pPr>
              <w:spacing w:after="0" w:line="240" w:lineRule="auto"/>
              <w:rPr>
                <w:i/>
                <w:iCs/>
                <w:color w:val="3A3838"/>
                <w:sz w:val="16"/>
                <w:lang w:eastAsia="es-MX"/>
              </w:rPr>
            </w:pPr>
          </w:p>
        </w:tc>
        <w:tc>
          <w:tcPr>
            <w:tcW w:w="77" w:type="pct"/>
            <w:gridSpan w:val="2"/>
          </w:tcPr>
          <w:p w14:paraId="7D868F8E" w14:textId="77777777" w:rsidR="00035C79" w:rsidRPr="001315C8" w:rsidRDefault="00035C79" w:rsidP="00035C79">
            <w:pPr>
              <w:spacing w:after="0" w:line="240" w:lineRule="auto"/>
              <w:rPr>
                <w:i/>
                <w:iCs/>
                <w:color w:val="3A3838"/>
                <w:sz w:val="16"/>
                <w:lang w:eastAsia="es-MX"/>
              </w:rPr>
            </w:pPr>
          </w:p>
        </w:tc>
        <w:tc>
          <w:tcPr>
            <w:tcW w:w="75" w:type="pct"/>
            <w:gridSpan w:val="2"/>
          </w:tcPr>
          <w:p w14:paraId="2E3E402F" w14:textId="77777777" w:rsidR="00035C79" w:rsidRPr="001315C8" w:rsidRDefault="00035C79" w:rsidP="00035C79">
            <w:pPr>
              <w:spacing w:after="0" w:line="240" w:lineRule="auto"/>
              <w:rPr>
                <w:i/>
                <w:iCs/>
                <w:color w:val="3A3838"/>
                <w:sz w:val="16"/>
                <w:lang w:eastAsia="es-MX"/>
              </w:rPr>
            </w:pPr>
          </w:p>
        </w:tc>
        <w:tc>
          <w:tcPr>
            <w:tcW w:w="846" w:type="pct"/>
            <w:gridSpan w:val="14"/>
            <w:vMerge/>
            <w:shd w:val="clear" w:color="auto" w:fill="A6A6A6" w:themeFill="background1" w:themeFillShade="A6"/>
          </w:tcPr>
          <w:p w14:paraId="25311FD2" w14:textId="77777777" w:rsidR="00035C79" w:rsidRPr="001315C8" w:rsidRDefault="00035C79" w:rsidP="00035C79">
            <w:pPr>
              <w:spacing w:after="0" w:line="240" w:lineRule="auto"/>
              <w:rPr>
                <w:i/>
                <w:iCs/>
                <w:color w:val="3A3838"/>
                <w:sz w:val="16"/>
                <w:lang w:eastAsia="es-MX"/>
              </w:rPr>
            </w:pPr>
          </w:p>
        </w:tc>
        <w:tc>
          <w:tcPr>
            <w:tcW w:w="78" w:type="pct"/>
            <w:gridSpan w:val="2"/>
          </w:tcPr>
          <w:p w14:paraId="689E7F79" w14:textId="77777777" w:rsidR="00035C79" w:rsidRPr="001315C8" w:rsidRDefault="00035C79" w:rsidP="00035C79">
            <w:pPr>
              <w:spacing w:after="0" w:line="240" w:lineRule="auto"/>
              <w:rPr>
                <w:i/>
                <w:iCs/>
                <w:color w:val="3A3838"/>
                <w:sz w:val="16"/>
                <w:lang w:eastAsia="es-MX"/>
              </w:rPr>
            </w:pPr>
          </w:p>
        </w:tc>
        <w:tc>
          <w:tcPr>
            <w:tcW w:w="689" w:type="pct"/>
            <w:gridSpan w:val="13"/>
            <w:vMerge/>
            <w:shd w:val="clear" w:color="auto" w:fill="A6A6A6" w:themeFill="background1" w:themeFillShade="A6"/>
          </w:tcPr>
          <w:p w14:paraId="238D2A0A" w14:textId="77777777" w:rsidR="00035C79" w:rsidRPr="001315C8" w:rsidRDefault="00035C79" w:rsidP="00035C79">
            <w:pPr>
              <w:spacing w:after="0" w:line="240" w:lineRule="auto"/>
              <w:rPr>
                <w:i/>
                <w:iCs/>
                <w:color w:val="3A3838"/>
                <w:sz w:val="16"/>
                <w:lang w:eastAsia="es-MX"/>
              </w:rPr>
            </w:pPr>
          </w:p>
        </w:tc>
        <w:tc>
          <w:tcPr>
            <w:tcW w:w="139" w:type="pct"/>
            <w:gridSpan w:val="3"/>
          </w:tcPr>
          <w:p w14:paraId="79927661" w14:textId="77777777" w:rsidR="00035C79" w:rsidRPr="001315C8" w:rsidRDefault="00035C79" w:rsidP="00035C79">
            <w:pPr>
              <w:spacing w:after="0" w:line="240" w:lineRule="auto"/>
              <w:rPr>
                <w:i/>
                <w:iCs/>
                <w:color w:val="3A3838"/>
                <w:sz w:val="16"/>
                <w:lang w:eastAsia="es-MX"/>
              </w:rPr>
            </w:pPr>
          </w:p>
        </w:tc>
        <w:tc>
          <w:tcPr>
            <w:tcW w:w="807" w:type="pct"/>
            <w:gridSpan w:val="15"/>
            <w:vMerge/>
            <w:shd w:val="clear" w:color="auto" w:fill="A6A6A6" w:themeFill="background1" w:themeFillShade="A6"/>
          </w:tcPr>
          <w:p w14:paraId="02D462A6" w14:textId="77777777" w:rsidR="00035C79" w:rsidRPr="001315C8" w:rsidRDefault="00035C79" w:rsidP="00035C79">
            <w:pPr>
              <w:spacing w:after="0" w:line="240" w:lineRule="auto"/>
              <w:rPr>
                <w:i/>
                <w:iCs/>
                <w:color w:val="3A3838"/>
                <w:sz w:val="16"/>
                <w:lang w:eastAsia="es-MX"/>
              </w:rPr>
            </w:pPr>
          </w:p>
        </w:tc>
        <w:tc>
          <w:tcPr>
            <w:tcW w:w="89" w:type="pct"/>
            <w:gridSpan w:val="2"/>
          </w:tcPr>
          <w:p w14:paraId="28D93413" w14:textId="77777777" w:rsidR="00035C79" w:rsidRPr="001315C8" w:rsidRDefault="00035C79" w:rsidP="00035C79">
            <w:pPr>
              <w:spacing w:after="0" w:line="240" w:lineRule="auto"/>
              <w:rPr>
                <w:i/>
                <w:iCs/>
                <w:color w:val="3A3838"/>
                <w:sz w:val="16"/>
                <w:lang w:eastAsia="es-MX"/>
              </w:rPr>
            </w:pPr>
          </w:p>
        </w:tc>
        <w:tc>
          <w:tcPr>
            <w:tcW w:w="857" w:type="pct"/>
            <w:gridSpan w:val="16"/>
            <w:vMerge/>
            <w:shd w:val="clear" w:color="auto" w:fill="A6A6A6" w:themeFill="background1" w:themeFillShade="A6"/>
          </w:tcPr>
          <w:p w14:paraId="2FAF9878" w14:textId="77777777" w:rsidR="00035C79" w:rsidRPr="001315C8" w:rsidRDefault="00035C79" w:rsidP="00035C79">
            <w:pPr>
              <w:spacing w:after="0" w:line="240" w:lineRule="auto"/>
              <w:rPr>
                <w:i/>
                <w:iCs/>
                <w:color w:val="3A3838"/>
                <w:sz w:val="16"/>
                <w:lang w:eastAsia="es-MX"/>
              </w:rPr>
            </w:pPr>
          </w:p>
        </w:tc>
        <w:tc>
          <w:tcPr>
            <w:tcW w:w="135" w:type="pct"/>
            <w:gridSpan w:val="2"/>
          </w:tcPr>
          <w:p w14:paraId="7E78FCB8" w14:textId="77777777" w:rsidR="00035C79" w:rsidRPr="001315C8" w:rsidRDefault="00035C79" w:rsidP="00035C79">
            <w:pPr>
              <w:spacing w:after="0" w:line="240" w:lineRule="auto"/>
              <w:rPr>
                <w:i/>
                <w:iCs/>
                <w:color w:val="3A3838"/>
                <w:sz w:val="16"/>
                <w:lang w:eastAsia="es-MX"/>
              </w:rPr>
            </w:pPr>
          </w:p>
        </w:tc>
        <w:tc>
          <w:tcPr>
            <w:tcW w:w="781" w:type="pct"/>
            <w:gridSpan w:val="14"/>
            <w:vMerge/>
            <w:shd w:val="clear" w:color="auto" w:fill="A6A6A6" w:themeFill="background1" w:themeFillShade="A6"/>
          </w:tcPr>
          <w:p w14:paraId="028429D7" w14:textId="77777777" w:rsidR="00035C79" w:rsidRPr="001315C8" w:rsidRDefault="00035C79" w:rsidP="00035C79">
            <w:pPr>
              <w:spacing w:after="0" w:line="240" w:lineRule="auto"/>
              <w:rPr>
                <w:i/>
                <w:iCs/>
                <w:color w:val="3A3838"/>
                <w:sz w:val="16"/>
                <w:lang w:eastAsia="es-MX"/>
              </w:rPr>
            </w:pPr>
          </w:p>
        </w:tc>
        <w:tc>
          <w:tcPr>
            <w:tcW w:w="193" w:type="pct"/>
            <w:gridSpan w:val="2"/>
          </w:tcPr>
          <w:p w14:paraId="2345CE7C" w14:textId="77777777" w:rsidR="00035C79" w:rsidRPr="001315C8" w:rsidRDefault="00035C79" w:rsidP="00035C79">
            <w:pPr>
              <w:spacing w:after="0" w:line="240" w:lineRule="auto"/>
              <w:rPr>
                <w:i/>
                <w:iCs/>
                <w:color w:val="3A3838"/>
                <w:sz w:val="16"/>
                <w:lang w:eastAsia="es-MX"/>
              </w:rPr>
            </w:pPr>
          </w:p>
        </w:tc>
        <w:tc>
          <w:tcPr>
            <w:tcW w:w="74" w:type="pct"/>
          </w:tcPr>
          <w:p w14:paraId="480F396D" w14:textId="77777777" w:rsidR="00035C79" w:rsidRPr="001315C8" w:rsidRDefault="00035C79" w:rsidP="00035C79">
            <w:pPr>
              <w:spacing w:after="0" w:line="240" w:lineRule="auto"/>
              <w:rPr>
                <w:i/>
                <w:iCs/>
                <w:color w:val="3A3838"/>
                <w:sz w:val="16"/>
                <w:lang w:eastAsia="es-MX"/>
              </w:rPr>
            </w:pPr>
          </w:p>
        </w:tc>
      </w:tr>
      <w:tr w:rsidR="00035C79" w:rsidRPr="001315C8" w14:paraId="5D1AE103" w14:textId="77777777" w:rsidTr="00035C79">
        <w:trPr>
          <w:trHeight w:val="239"/>
        </w:trPr>
        <w:tc>
          <w:tcPr>
            <w:tcW w:w="79" w:type="pct"/>
            <w:gridSpan w:val="2"/>
          </w:tcPr>
          <w:p w14:paraId="1F676922" w14:textId="77777777" w:rsidR="00035C79" w:rsidRPr="001315C8" w:rsidRDefault="00035C79" w:rsidP="00035C79">
            <w:pPr>
              <w:spacing w:after="0" w:line="240" w:lineRule="auto"/>
              <w:rPr>
                <w:i/>
                <w:iCs/>
                <w:color w:val="3A3838"/>
                <w:sz w:val="16"/>
                <w:lang w:eastAsia="es-MX"/>
              </w:rPr>
            </w:pPr>
          </w:p>
        </w:tc>
        <w:tc>
          <w:tcPr>
            <w:tcW w:w="80" w:type="pct"/>
            <w:gridSpan w:val="2"/>
          </w:tcPr>
          <w:p w14:paraId="5D38F971" w14:textId="77777777" w:rsidR="00035C79" w:rsidRPr="001315C8" w:rsidRDefault="00035C79" w:rsidP="00035C79">
            <w:pPr>
              <w:spacing w:after="0" w:line="240" w:lineRule="auto"/>
              <w:rPr>
                <w:i/>
                <w:iCs/>
                <w:color w:val="3A3838"/>
                <w:sz w:val="16"/>
                <w:lang w:eastAsia="es-MX"/>
              </w:rPr>
            </w:pPr>
          </w:p>
        </w:tc>
        <w:tc>
          <w:tcPr>
            <w:tcW w:w="75" w:type="pct"/>
            <w:gridSpan w:val="2"/>
          </w:tcPr>
          <w:p w14:paraId="6DC657D0" w14:textId="77777777" w:rsidR="00035C79" w:rsidRPr="001315C8" w:rsidRDefault="00035C79" w:rsidP="00035C79">
            <w:pPr>
              <w:spacing w:after="0" w:line="240" w:lineRule="auto"/>
              <w:rPr>
                <w:i/>
                <w:iCs/>
                <w:color w:val="3A3838"/>
                <w:sz w:val="16"/>
                <w:lang w:eastAsia="es-MX"/>
              </w:rPr>
            </w:pPr>
          </w:p>
        </w:tc>
        <w:tc>
          <w:tcPr>
            <w:tcW w:w="97" w:type="pct"/>
            <w:gridSpan w:val="2"/>
          </w:tcPr>
          <w:p w14:paraId="6D23B8C0" w14:textId="77777777" w:rsidR="00035C79" w:rsidRPr="001315C8" w:rsidRDefault="00035C79" w:rsidP="00035C79">
            <w:pPr>
              <w:spacing w:after="0" w:line="240" w:lineRule="auto"/>
              <w:rPr>
                <w:i/>
                <w:iCs/>
                <w:color w:val="3A3838"/>
                <w:sz w:val="16"/>
                <w:lang w:eastAsia="es-MX"/>
              </w:rPr>
            </w:pPr>
          </w:p>
        </w:tc>
        <w:tc>
          <w:tcPr>
            <w:tcW w:w="84" w:type="pct"/>
            <w:gridSpan w:val="2"/>
          </w:tcPr>
          <w:p w14:paraId="0E739710" w14:textId="77777777" w:rsidR="00035C79" w:rsidRPr="001315C8" w:rsidRDefault="00035C79" w:rsidP="00035C79">
            <w:pPr>
              <w:spacing w:after="0" w:line="240" w:lineRule="auto"/>
              <w:rPr>
                <w:i/>
                <w:iCs/>
                <w:color w:val="3A3838"/>
                <w:sz w:val="16"/>
                <w:lang w:eastAsia="es-MX"/>
              </w:rPr>
            </w:pPr>
          </w:p>
        </w:tc>
        <w:tc>
          <w:tcPr>
            <w:tcW w:w="243" w:type="pct"/>
            <w:gridSpan w:val="2"/>
          </w:tcPr>
          <w:p w14:paraId="0376F74A" w14:textId="77777777" w:rsidR="00035C79" w:rsidRPr="001315C8" w:rsidRDefault="00035C79" w:rsidP="00035C79">
            <w:pPr>
              <w:spacing w:after="0" w:line="240" w:lineRule="auto"/>
              <w:rPr>
                <w:i/>
                <w:iCs/>
                <w:color w:val="3A3838"/>
                <w:sz w:val="16"/>
                <w:lang w:eastAsia="es-MX"/>
              </w:rPr>
            </w:pPr>
          </w:p>
        </w:tc>
        <w:tc>
          <w:tcPr>
            <w:tcW w:w="76" w:type="pct"/>
            <w:gridSpan w:val="2"/>
          </w:tcPr>
          <w:p w14:paraId="05F98763" w14:textId="77777777" w:rsidR="00035C79" w:rsidRPr="001315C8" w:rsidRDefault="00035C79" w:rsidP="00035C79">
            <w:pPr>
              <w:spacing w:after="0" w:line="240" w:lineRule="auto"/>
              <w:rPr>
                <w:i/>
                <w:iCs/>
                <w:color w:val="3A3838"/>
                <w:sz w:val="16"/>
                <w:lang w:eastAsia="es-MX"/>
              </w:rPr>
            </w:pPr>
          </w:p>
        </w:tc>
        <w:tc>
          <w:tcPr>
            <w:tcW w:w="91" w:type="pct"/>
            <w:gridSpan w:val="2"/>
          </w:tcPr>
          <w:p w14:paraId="50CB889A" w14:textId="77777777" w:rsidR="00035C79" w:rsidRPr="001315C8" w:rsidRDefault="00035C79" w:rsidP="00035C79">
            <w:pPr>
              <w:spacing w:after="0" w:line="240" w:lineRule="auto"/>
              <w:rPr>
                <w:i/>
                <w:iCs/>
                <w:color w:val="3A3838"/>
                <w:sz w:val="16"/>
                <w:lang w:eastAsia="es-MX"/>
              </w:rPr>
            </w:pPr>
          </w:p>
        </w:tc>
        <w:tc>
          <w:tcPr>
            <w:tcW w:w="80" w:type="pct"/>
            <w:gridSpan w:val="2"/>
          </w:tcPr>
          <w:p w14:paraId="2B445928" w14:textId="77777777" w:rsidR="00035C79" w:rsidRPr="001315C8" w:rsidRDefault="00035C79" w:rsidP="00035C79">
            <w:pPr>
              <w:spacing w:after="0" w:line="240" w:lineRule="auto"/>
              <w:rPr>
                <w:i/>
                <w:iCs/>
                <w:color w:val="3A3838"/>
                <w:sz w:val="16"/>
                <w:lang w:eastAsia="es-MX"/>
              </w:rPr>
            </w:pPr>
          </w:p>
        </w:tc>
        <w:tc>
          <w:tcPr>
            <w:tcW w:w="229" w:type="pct"/>
            <w:gridSpan w:val="2"/>
          </w:tcPr>
          <w:p w14:paraId="781D2BDE" w14:textId="77777777" w:rsidR="00035C79" w:rsidRPr="001315C8" w:rsidRDefault="00035C79" w:rsidP="00035C79">
            <w:pPr>
              <w:spacing w:after="0" w:line="240" w:lineRule="auto"/>
              <w:rPr>
                <w:i/>
                <w:iCs/>
                <w:color w:val="3A3838"/>
                <w:sz w:val="16"/>
                <w:lang w:eastAsia="es-MX"/>
              </w:rPr>
            </w:pPr>
          </w:p>
        </w:tc>
        <w:tc>
          <w:tcPr>
            <w:tcW w:w="79" w:type="pct"/>
            <w:gridSpan w:val="2"/>
          </w:tcPr>
          <w:p w14:paraId="1228E9C6" w14:textId="77777777" w:rsidR="00035C79" w:rsidRPr="001315C8" w:rsidRDefault="00035C79" w:rsidP="00035C79">
            <w:pPr>
              <w:spacing w:after="0" w:line="240" w:lineRule="auto"/>
              <w:rPr>
                <w:i/>
                <w:iCs/>
                <w:color w:val="3A3838"/>
                <w:sz w:val="16"/>
                <w:lang w:eastAsia="es-MX"/>
              </w:rPr>
            </w:pPr>
          </w:p>
        </w:tc>
        <w:tc>
          <w:tcPr>
            <w:tcW w:w="80" w:type="pct"/>
            <w:gridSpan w:val="2"/>
          </w:tcPr>
          <w:p w14:paraId="469D09CD" w14:textId="77777777" w:rsidR="00035C79" w:rsidRPr="001315C8" w:rsidRDefault="00035C79" w:rsidP="00035C79">
            <w:pPr>
              <w:spacing w:after="0" w:line="240" w:lineRule="auto"/>
              <w:rPr>
                <w:i/>
                <w:iCs/>
                <w:color w:val="3A3838"/>
                <w:sz w:val="16"/>
                <w:lang w:eastAsia="es-MX"/>
              </w:rPr>
            </w:pPr>
          </w:p>
        </w:tc>
        <w:tc>
          <w:tcPr>
            <w:tcW w:w="80" w:type="pct"/>
            <w:gridSpan w:val="2"/>
          </w:tcPr>
          <w:p w14:paraId="118DD225" w14:textId="77777777" w:rsidR="00035C79" w:rsidRPr="001315C8" w:rsidRDefault="00035C79" w:rsidP="00035C79">
            <w:pPr>
              <w:spacing w:after="0" w:line="240" w:lineRule="auto"/>
              <w:rPr>
                <w:i/>
                <w:iCs/>
                <w:color w:val="3A3838"/>
                <w:sz w:val="16"/>
                <w:lang w:eastAsia="es-MX"/>
              </w:rPr>
            </w:pPr>
          </w:p>
        </w:tc>
        <w:tc>
          <w:tcPr>
            <w:tcW w:w="247" w:type="pct"/>
            <w:gridSpan w:val="2"/>
          </w:tcPr>
          <w:p w14:paraId="08C392A9" w14:textId="77777777" w:rsidR="00035C79" w:rsidRPr="001315C8" w:rsidRDefault="00035C79" w:rsidP="00035C79">
            <w:pPr>
              <w:spacing w:after="0" w:line="240" w:lineRule="auto"/>
              <w:rPr>
                <w:i/>
                <w:iCs/>
                <w:color w:val="3A3838"/>
                <w:sz w:val="16"/>
                <w:lang w:eastAsia="es-MX"/>
              </w:rPr>
            </w:pPr>
          </w:p>
        </w:tc>
        <w:tc>
          <w:tcPr>
            <w:tcW w:w="82" w:type="pct"/>
            <w:gridSpan w:val="2"/>
          </w:tcPr>
          <w:p w14:paraId="51DE203B" w14:textId="77777777" w:rsidR="00035C79" w:rsidRPr="001315C8" w:rsidRDefault="00035C79" w:rsidP="00035C79">
            <w:pPr>
              <w:spacing w:after="0" w:line="240" w:lineRule="auto"/>
              <w:rPr>
                <w:i/>
                <w:iCs/>
                <w:color w:val="3A3838"/>
                <w:sz w:val="16"/>
                <w:lang w:eastAsia="es-MX"/>
              </w:rPr>
            </w:pPr>
          </w:p>
        </w:tc>
        <w:tc>
          <w:tcPr>
            <w:tcW w:w="75" w:type="pct"/>
            <w:gridSpan w:val="2"/>
          </w:tcPr>
          <w:p w14:paraId="5187522C" w14:textId="77777777" w:rsidR="00035C79" w:rsidRPr="001315C8" w:rsidRDefault="00035C79" w:rsidP="00035C79">
            <w:pPr>
              <w:spacing w:after="0" w:line="240" w:lineRule="auto"/>
              <w:rPr>
                <w:i/>
                <w:iCs/>
                <w:color w:val="3A3838"/>
                <w:sz w:val="16"/>
                <w:lang w:eastAsia="es-MX"/>
              </w:rPr>
            </w:pPr>
          </w:p>
        </w:tc>
        <w:tc>
          <w:tcPr>
            <w:tcW w:w="91" w:type="pct"/>
            <w:gridSpan w:val="3"/>
          </w:tcPr>
          <w:p w14:paraId="4F683A8D" w14:textId="77777777" w:rsidR="00035C79" w:rsidRPr="001315C8" w:rsidRDefault="00035C79" w:rsidP="00035C79">
            <w:pPr>
              <w:spacing w:after="0" w:line="240" w:lineRule="auto"/>
              <w:rPr>
                <w:i/>
                <w:iCs/>
                <w:color w:val="3A3838"/>
                <w:sz w:val="16"/>
                <w:lang w:eastAsia="es-MX"/>
              </w:rPr>
            </w:pPr>
          </w:p>
        </w:tc>
        <w:tc>
          <w:tcPr>
            <w:tcW w:w="146" w:type="pct"/>
            <w:gridSpan w:val="3"/>
          </w:tcPr>
          <w:p w14:paraId="6C9B0185" w14:textId="77777777" w:rsidR="00035C79" w:rsidRPr="001315C8" w:rsidRDefault="00035C79" w:rsidP="00035C79">
            <w:pPr>
              <w:spacing w:after="0" w:line="240" w:lineRule="auto"/>
              <w:rPr>
                <w:i/>
                <w:iCs/>
                <w:color w:val="3A3838"/>
                <w:sz w:val="16"/>
                <w:lang w:eastAsia="es-MX"/>
              </w:rPr>
            </w:pPr>
          </w:p>
        </w:tc>
        <w:tc>
          <w:tcPr>
            <w:tcW w:w="83" w:type="pct"/>
            <w:gridSpan w:val="2"/>
          </w:tcPr>
          <w:p w14:paraId="11964467" w14:textId="77777777" w:rsidR="00035C79" w:rsidRPr="001315C8" w:rsidRDefault="00035C79" w:rsidP="00035C79">
            <w:pPr>
              <w:spacing w:after="0" w:line="240" w:lineRule="auto"/>
              <w:rPr>
                <w:i/>
                <w:iCs/>
                <w:color w:val="3A3838"/>
                <w:sz w:val="16"/>
                <w:lang w:eastAsia="es-MX"/>
              </w:rPr>
            </w:pPr>
          </w:p>
        </w:tc>
        <w:tc>
          <w:tcPr>
            <w:tcW w:w="83" w:type="pct"/>
            <w:gridSpan w:val="2"/>
          </w:tcPr>
          <w:p w14:paraId="4CCAEB46" w14:textId="77777777" w:rsidR="00035C79" w:rsidRPr="001315C8" w:rsidRDefault="00035C79" w:rsidP="00035C79">
            <w:pPr>
              <w:spacing w:after="0" w:line="240" w:lineRule="auto"/>
              <w:rPr>
                <w:i/>
                <w:iCs/>
                <w:color w:val="3A3838"/>
                <w:sz w:val="16"/>
                <w:lang w:eastAsia="es-MX"/>
              </w:rPr>
            </w:pPr>
          </w:p>
        </w:tc>
        <w:tc>
          <w:tcPr>
            <w:tcW w:w="83" w:type="pct"/>
            <w:gridSpan w:val="2"/>
          </w:tcPr>
          <w:p w14:paraId="1FB0BDB0" w14:textId="77777777" w:rsidR="00035C79" w:rsidRPr="001315C8" w:rsidRDefault="00035C79" w:rsidP="00035C79">
            <w:pPr>
              <w:spacing w:after="0" w:line="240" w:lineRule="auto"/>
              <w:rPr>
                <w:i/>
                <w:iCs/>
                <w:color w:val="3A3838"/>
                <w:sz w:val="16"/>
                <w:lang w:eastAsia="es-MX"/>
              </w:rPr>
            </w:pPr>
          </w:p>
        </w:tc>
        <w:tc>
          <w:tcPr>
            <w:tcW w:w="199" w:type="pct"/>
          </w:tcPr>
          <w:p w14:paraId="5A69D9EF" w14:textId="77777777" w:rsidR="00035C79" w:rsidRPr="001315C8" w:rsidRDefault="00035C79" w:rsidP="00035C79">
            <w:pPr>
              <w:spacing w:after="0" w:line="240" w:lineRule="auto"/>
              <w:rPr>
                <w:i/>
                <w:iCs/>
                <w:color w:val="3A3838"/>
                <w:sz w:val="16"/>
                <w:lang w:eastAsia="es-MX"/>
              </w:rPr>
            </w:pPr>
          </w:p>
        </w:tc>
        <w:tc>
          <w:tcPr>
            <w:tcW w:w="83" w:type="pct"/>
            <w:gridSpan w:val="2"/>
          </w:tcPr>
          <w:p w14:paraId="29DA8D3A" w14:textId="77777777" w:rsidR="00035C79" w:rsidRPr="001315C8" w:rsidRDefault="00035C79" w:rsidP="00035C79">
            <w:pPr>
              <w:spacing w:after="0" w:line="240" w:lineRule="auto"/>
              <w:rPr>
                <w:i/>
                <w:iCs/>
                <w:color w:val="3A3838"/>
                <w:sz w:val="16"/>
                <w:lang w:eastAsia="es-MX"/>
              </w:rPr>
            </w:pPr>
          </w:p>
        </w:tc>
        <w:tc>
          <w:tcPr>
            <w:tcW w:w="85" w:type="pct"/>
            <w:gridSpan w:val="3"/>
          </w:tcPr>
          <w:p w14:paraId="4068B706" w14:textId="77777777" w:rsidR="00035C79" w:rsidRPr="001315C8" w:rsidRDefault="00035C79" w:rsidP="00035C79">
            <w:pPr>
              <w:spacing w:after="0" w:line="240" w:lineRule="auto"/>
              <w:rPr>
                <w:i/>
                <w:iCs/>
                <w:color w:val="3A3838"/>
                <w:sz w:val="16"/>
                <w:lang w:eastAsia="es-MX"/>
              </w:rPr>
            </w:pPr>
          </w:p>
        </w:tc>
        <w:tc>
          <w:tcPr>
            <w:tcW w:w="85" w:type="pct"/>
          </w:tcPr>
          <w:p w14:paraId="0C422990" w14:textId="77777777" w:rsidR="00035C79" w:rsidRPr="001315C8" w:rsidRDefault="00035C79" w:rsidP="00035C79">
            <w:pPr>
              <w:spacing w:after="0" w:line="240" w:lineRule="auto"/>
              <w:rPr>
                <w:i/>
                <w:iCs/>
                <w:color w:val="3A3838"/>
                <w:sz w:val="16"/>
                <w:lang w:eastAsia="es-MX"/>
              </w:rPr>
            </w:pPr>
          </w:p>
        </w:tc>
        <w:tc>
          <w:tcPr>
            <w:tcW w:w="201" w:type="pct"/>
            <w:gridSpan w:val="4"/>
          </w:tcPr>
          <w:p w14:paraId="61413E9F" w14:textId="77777777" w:rsidR="00035C79" w:rsidRPr="001315C8" w:rsidRDefault="00035C79" w:rsidP="00035C79">
            <w:pPr>
              <w:spacing w:after="0" w:line="240" w:lineRule="auto"/>
              <w:rPr>
                <w:i/>
                <w:iCs/>
                <w:color w:val="3A3838"/>
                <w:sz w:val="16"/>
                <w:lang w:eastAsia="es-MX"/>
              </w:rPr>
            </w:pPr>
          </w:p>
        </w:tc>
        <w:tc>
          <w:tcPr>
            <w:tcW w:w="85" w:type="pct"/>
            <w:gridSpan w:val="3"/>
          </w:tcPr>
          <w:p w14:paraId="1F0C3447" w14:textId="77777777" w:rsidR="00035C79" w:rsidRPr="001315C8" w:rsidRDefault="00035C79" w:rsidP="00035C79">
            <w:pPr>
              <w:spacing w:after="0" w:line="240" w:lineRule="auto"/>
              <w:rPr>
                <w:i/>
                <w:iCs/>
                <w:color w:val="3A3838"/>
                <w:sz w:val="16"/>
                <w:lang w:eastAsia="es-MX"/>
              </w:rPr>
            </w:pPr>
          </w:p>
        </w:tc>
        <w:tc>
          <w:tcPr>
            <w:tcW w:w="85" w:type="pct"/>
            <w:gridSpan w:val="2"/>
          </w:tcPr>
          <w:p w14:paraId="323E4B74" w14:textId="77777777" w:rsidR="00035C79" w:rsidRPr="001315C8" w:rsidRDefault="00035C79" w:rsidP="00035C79">
            <w:pPr>
              <w:spacing w:after="0" w:line="240" w:lineRule="auto"/>
              <w:rPr>
                <w:i/>
                <w:iCs/>
                <w:color w:val="3A3838"/>
                <w:sz w:val="16"/>
                <w:lang w:eastAsia="es-MX"/>
              </w:rPr>
            </w:pPr>
          </w:p>
        </w:tc>
        <w:tc>
          <w:tcPr>
            <w:tcW w:w="86" w:type="pct"/>
          </w:tcPr>
          <w:p w14:paraId="1AE17BCE" w14:textId="77777777" w:rsidR="00035C79" w:rsidRPr="001315C8" w:rsidRDefault="00035C79" w:rsidP="00035C79">
            <w:pPr>
              <w:spacing w:after="0" w:line="240" w:lineRule="auto"/>
              <w:rPr>
                <w:i/>
                <w:iCs/>
                <w:color w:val="3A3838"/>
                <w:sz w:val="16"/>
                <w:lang w:eastAsia="es-MX"/>
              </w:rPr>
            </w:pPr>
          </w:p>
        </w:tc>
        <w:tc>
          <w:tcPr>
            <w:tcW w:w="297" w:type="pct"/>
            <w:gridSpan w:val="2"/>
          </w:tcPr>
          <w:p w14:paraId="57575F6F" w14:textId="77777777" w:rsidR="00035C79" w:rsidRPr="001315C8" w:rsidRDefault="00035C79" w:rsidP="00035C79">
            <w:pPr>
              <w:spacing w:after="0" w:line="240" w:lineRule="auto"/>
              <w:rPr>
                <w:i/>
                <w:iCs/>
                <w:color w:val="3A3838"/>
                <w:sz w:val="16"/>
                <w:lang w:eastAsia="es-MX"/>
              </w:rPr>
            </w:pPr>
          </w:p>
        </w:tc>
        <w:tc>
          <w:tcPr>
            <w:tcW w:w="86" w:type="pct"/>
            <w:gridSpan w:val="2"/>
          </w:tcPr>
          <w:p w14:paraId="4DF4F7BF" w14:textId="77777777" w:rsidR="00035C79" w:rsidRPr="001315C8" w:rsidRDefault="00035C79" w:rsidP="00035C79">
            <w:pPr>
              <w:spacing w:after="0" w:line="240" w:lineRule="auto"/>
              <w:rPr>
                <w:i/>
                <w:iCs/>
                <w:color w:val="3A3838"/>
                <w:sz w:val="16"/>
                <w:lang w:eastAsia="es-MX"/>
              </w:rPr>
            </w:pPr>
          </w:p>
        </w:tc>
        <w:tc>
          <w:tcPr>
            <w:tcW w:w="86" w:type="pct"/>
            <w:gridSpan w:val="2"/>
          </w:tcPr>
          <w:p w14:paraId="49D12CBC" w14:textId="77777777" w:rsidR="00035C79" w:rsidRPr="001315C8" w:rsidRDefault="00035C79" w:rsidP="00035C79">
            <w:pPr>
              <w:spacing w:after="0" w:line="240" w:lineRule="auto"/>
              <w:rPr>
                <w:i/>
                <w:iCs/>
                <w:color w:val="3A3838"/>
                <w:sz w:val="16"/>
                <w:lang w:eastAsia="es-MX"/>
              </w:rPr>
            </w:pPr>
          </w:p>
        </w:tc>
        <w:tc>
          <w:tcPr>
            <w:tcW w:w="86" w:type="pct"/>
            <w:gridSpan w:val="2"/>
          </w:tcPr>
          <w:p w14:paraId="78ADF3AC" w14:textId="77777777" w:rsidR="00035C79" w:rsidRPr="001315C8" w:rsidRDefault="00035C79" w:rsidP="00035C79">
            <w:pPr>
              <w:spacing w:after="0" w:line="240" w:lineRule="auto"/>
              <w:rPr>
                <w:i/>
                <w:iCs/>
                <w:color w:val="3A3838"/>
                <w:sz w:val="16"/>
                <w:lang w:eastAsia="es-MX"/>
              </w:rPr>
            </w:pPr>
          </w:p>
        </w:tc>
        <w:tc>
          <w:tcPr>
            <w:tcW w:w="137" w:type="pct"/>
            <w:gridSpan w:val="2"/>
          </w:tcPr>
          <w:p w14:paraId="446A0359" w14:textId="77777777" w:rsidR="00035C79" w:rsidRPr="001315C8" w:rsidRDefault="00035C79" w:rsidP="00035C79">
            <w:pPr>
              <w:spacing w:after="0" w:line="240" w:lineRule="auto"/>
              <w:rPr>
                <w:i/>
                <w:iCs/>
                <w:color w:val="3A3838"/>
                <w:sz w:val="16"/>
                <w:lang w:eastAsia="es-MX"/>
              </w:rPr>
            </w:pPr>
          </w:p>
        </w:tc>
        <w:tc>
          <w:tcPr>
            <w:tcW w:w="86" w:type="pct"/>
            <w:gridSpan w:val="2"/>
          </w:tcPr>
          <w:p w14:paraId="320F3C88" w14:textId="77777777" w:rsidR="00035C79" w:rsidRPr="001315C8" w:rsidRDefault="00035C79" w:rsidP="00035C79">
            <w:pPr>
              <w:spacing w:after="0" w:line="240" w:lineRule="auto"/>
              <w:rPr>
                <w:i/>
                <w:iCs/>
                <w:color w:val="3A3838"/>
                <w:sz w:val="16"/>
                <w:lang w:eastAsia="es-MX"/>
              </w:rPr>
            </w:pPr>
          </w:p>
        </w:tc>
        <w:tc>
          <w:tcPr>
            <w:tcW w:w="86" w:type="pct"/>
            <w:gridSpan w:val="2"/>
          </w:tcPr>
          <w:p w14:paraId="0D920706" w14:textId="77777777" w:rsidR="00035C79" w:rsidRPr="001315C8" w:rsidRDefault="00035C79" w:rsidP="00035C79">
            <w:pPr>
              <w:spacing w:after="0" w:line="240" w:lineRule="auto"/>
              <w:rPr>
                <w:i/>
                <w:iCs/>
                <w:color w:val="3A3838"/>
                <w:sz w:val="16"/>
                <w:lang w:eastAsia="es-MX"/>
              </w:rPr>
            </w:pPr>
          </w:p>
        </w:tc>
        <w:tc>
          <w:tcPr>
            <w:tcW w:w="86" w:type="pct"/>
            <w:gridSpan w:val="2"/>
          </w:tcPr>
          <w:p w14:paraId="36242DF3" w14:textId="77777777" w:rsidR="00035C79" w:rsidRPr="001315C8" w:rsidRDefault="00035C79" w:rsidP="00035C79">
            <w:pPr>
              <w:spacing w:after="0" w:line="240" w:lineRule="auto"/>
              <w:rPr>
                <w:i/>
                <w:iCs/>
                <w:color w:val="3A3838"/>
                <w:sz w:val="16"/>
                <w:lang w:eastAsia="es-MX"/>
              </w:rPr>
            </w:pPr>
          </w:p>
        </w:tc>
        <w:tc>
          <w:tcPr>
            <w:tcW w:w="215" w:type="pct"/>
            <w:gridSpan w:val="2"/>
          </w:tcPr>
          <w:p w14:paraId="250382AB" w14:textId="77777777" w:rsidR="00035C79" w:rsidRPr="001315C8" w:rsidRDefault="00035C79" w:rsidP="00035C79">
            <w:pPr>
              <w:spacing w:after="0" w:line="240" w:lineRule="auto"/>
              <w:rPr>
                <w:i/>
                <w:iCs/>
                <w:color w:val="3A3838"/>
                <w:sz w:val="16"/>
                <w:lang w:eastAsia="es-MX"/>
              </w:rPr>
            </w:pPr>
          </w:p>
        </w:tc>
        <w:tc>
          <w:tcPr>
            <w:tcW w:w="86" w:type="pct"/>
            <w:gridSpan w:val="2"/>
          </w:tcPr>
          <w:p w14:paraId="12B8A73A" w14:textId="77777777" w:rsidR="00035C79" w:rsidRPr="001315C8" w:rsidRDefault="00035C79" w:rsidP="00035C79">
            <w:pPr>
              <w:spacing w:after="0" w:line="240" w:lineRule="auto"/>
              <w:rPr>
                <w:i/>
                <w:iCs/>
                <w:color w:val="3A3838"/>
                <w:sz w:val="16"/>
                <w:lang w:eastAsia="es-MX"/>
              </w:rPr>
            </w:pPr>
          </w:p>
        </w:tc>
        <w:tc>
          <w:tcPr>
            <w:tcW w:w="86" w:type="pct"/>
            <w:gridSpan w:val="2"/>
          </w:tcPr>
          <w:p w14:paraId="50F40C06" w14:textId="77777777" w:rsidR="00035C79" w:rsidRPr="001315C8" w:rsidRDefault="00035C79" w:rsidP="00035C79">
            <w:pPr>
              <w:spacing w:after="0" w:line="240" w:lineRule="auto"/>
              <w:rPr>
                <w:i/>
                <w:iCs/>
                <w:color w:val="3A3838"/>
                <w:sz w:val="16"/>
                <w:lang w:eastAsia="es-MX"/>
              </w:rPr>
            </w:pPr>
          </w:p>
        </w:tc>
        <w:tc>
          <w:tcPr>
            <w:tcW w:w="86" w:type="pct"/>
            <w:gridSpan w:val="2"/>
          </w:tcPr>
          <w:p w14:paraId="3D7E259C" w14:textId="77777777" w:rsidR="00035C79" w:rsidRPr="001315C8" w:rsidRDefault="00035C79" w:rsidP="00035C79">
            <w:pPr>
              <w:spacing w:after="0" w:line="240" w:lineRule="auto"/>
              <w:rPr>
                <w:i/>
                <w:iCs/>
                <w:color w:val="3A3838"/>
                <w:sz w:val="16"/>
                <w:lang w:eastAsia="es-MX"/>
              </w:rPr>
            </w:pPr>
          </w:p>
        </w:tc>
        <w:tc>
          <w:tcPr>
            <w:tcW w:w="244" w:type="pct"/>
            <w:gridSpan w:val="2"/>
          </w:tcPr>
          <w:p w14:paraId="2B75ACF0" w14:textId="77777777" w:rsidR="00035C79" w:rsidRPr="001315C8" w:rsidRDefault="00035C79" w:rsidP="00035C79">
            <w:pPr>
              <w:spacing w:after="0" w:line="240" w:lineRule="auto"/>
              <w:rPr>
                <w:i/>
                <w:iCs/>
                <w:color w:val="3A3838"/>
                <w:sz w:val="16"/>
                <w:lang w:eastAsia="es-MX"/>
              </w:rPr>
            </w:pPr>
          </w:p>
        </w:tc>
        <w:tc>
          <w:tcPr>
            <w:tcW w:w="89" w:type="pct"/>
            <w:gridSpan w:val="3"/>
          </w:tcPr>
          <w:p w14:paraId="5C782FCE" w14:textId="77777777" w:rsidR="00035C79" w:rsidRPr="001315C8" w:rsidRDefault="00035C79" w:rsidP="00035C79">
            <w:pPr>
              <w:spacing w:after="0" w:line="240" w:lineRule="auto"/>
              <w:rPr>
                <w:i/>
                <w:iCs/>
                <w:color w:val="3A3838"/>
                <w:sz w:val="16"/>
                <w:lang w:eastAsia="es-MX"/>
              </w:rPr>
            </w:pPr>
          </w:p>
        </w:tc>
        <w:tc>
          <w:tcPr>
            <w:tcW w:w="73" w:type="pct"/>
          </w:tcPr>
          <w:p w14:paraId="09CEC9A8" w14:textId="77777777" w:rsidR="00035C79" w:rsidRPr="001315C8" w:rsidRDefault="00035C79" w:rsidP="00035C79">
            <w:pPr>
              <w:spacing w:after="0" w:line="240" w:lineRule="auto"/>
              <w:rPr>
                <w:i/>
                <w:iCs/>
                <w:color w:val="3A3838"/>
                <w:sz w:val="16"/>
                <w:lang w:eastAsia="es-MX"/>
              </w:rPr>
            </w:pPr>
          </w:p>
        </w:tc>
      </w:tr>
      <w:tr w:rsidR="00035C79" w:rsidRPr="001315C8" w14:paraId="638C9471" w14:textId="77777777" w:rsidTr="00035C79">
        <w:trPr>
          <w:trHeight w:val="590"/>
        </w:trPr>
        <w:tc>
          <w:tcPr>
            <w:tcW w:w="79" w:type="pct"/>
            <w:gridSpan w:val="2"/>
          </w:tcPr>
          <w:p w14:paraId="6B3705A8" w14:textId="77777777" w:rsidR="00035C79" w:rsidRPr="001315C8" w:rsidRDefault="00035C79" w:rsidP="00035C79">
            <w:pPr>
              <w:spacing w:after="0" w:line="240" w:lineRule="auto"/>
              <w:rPr>
                <w:i/>
                <w:iCs/>
                <w:color w:val="3A3838"/>
                <w:sz w:val="16"/>
                <w:lang w:eastAsia="es-MX"/>
              </w:rPr>
            </w:pPr>
          </w:p>
        </w:tc>
        <w:tc>
          <w:tcPr>
            <w:tcW w:w="80" w:type="pct"/>
            <w:gridSpan w:val="2"/>
          </w:tcPr>
          <w:p w14:paraId="38E0E881" w14:textId="77777777" w:rsidR="00035C79" w:rsidRPr="001315C8" w:rsidRDefault="00035C79" w:rsidP="00035C79">
            <w:pPr>
              <w:spacing w:after="0" w:line="240" w:lineRule="auto"/>
              <w:rPr>
                <w:i/>
                <w:iCs/>
                <w:color w:val="3A3838"/>
                <w:sz w:val="16"/>
                <w:lang w:eastAsia="es-MX"/>
              </w:rPr>
            </w:pPr>
          </w:p>
        </w:tc>
        <w:tc>
          <w:tcPr>
            <w:tcW w:w="75" w:type="pct"/>
            <w:gridSpan w:val="2"/>
          </w:tcPr>
          <w:p w14:paraId="27447B0D" w14:textId="77777777" w:rsidR="00035C79" w:rsidRPr="001315C8" w:rsidRDefault="00035C79" w:rsidP="00035C79">
            <w:pPr>
              <w:spacing w:after="0" w:line="240" w:lineRule="auto"/>
              <w:rPr>
                <w:i/>
                <w:iCs/>
                <w:color w:val="3A3838"/>
                <w:sz w:val="16"/>
                <w:lang w:eastAsia="es-MX"/>
              </w:rPr>
            </w:pPr>
          </w:p>
        </w:tc>
        <w:tc>
          <w:tcPr>
            <w:tcW w:w="424" w:type="pct"/>
            <w:gridSpan w:val="6"/>
            <w:vMerge w:val="restart"/>
            <w:shd w:val="clear" w:color="auto" w:fill="A6A6A6" w:themeFill="background1" w:themeFillShade="A6"/>
          </w:tcPr>
          <w:p w14:paraId="09316191" w14:textId="77777777" w:rsidR="00035C79" w:rsidRPr="00C053EE" w:rsidRDefault="00035C79" w:rsidP="00035C79">
            <w:pPr>
              <w:spacing w:after="0" w:line="240" w:lineRule="auto"/>
              <w:rPr>
                <w:i/>
                <w:iCs/>
                <w:color w:val="3A3838"/>
                <w:sz w:val="12"/>
                <w:szCs w:val="12"/>
                <w:lang w:eastAsia="es-MX"/>
              </w:rPr>
            </w:pPr>
            <w:r w:rsidRPr="00D74A8B">
              <w:rPr>
                <w:i/>
                <w:iCs/>
                <w:sz w:val="12"/>
                <w:szCs w:val="12"/>
                <w:lang w:eastAsia="es-MX"/>
              </w:rPr>
              <w:t>Fuentes de financiamientos diversos e incluyen al Gob., Sectores empresariales, instituciones de educación y privadas</w:t>
            </w:r>
            <w:r>
              <w:rPr>
                <w:i/>
                <w:iCs/>
                <w:sz w:val="12"/>
                <w:szCs w:val="12"/>
                <w:lang w:eastAsia="es-MX"/>
              </w:rPr>
              <w:t>, incrementas sus aportaciones.</w:t>
            </w:r>
          </w:p>
        </w:tc>
        <w:tc>
          <w:tcPr>
            <w:tcW w:w="76" w:type="pct"/>
            <w:gridSpan w:val="2"/>
          </w:tcPr>
          <w:p w14:paraId="4678A1DC" w14:textId="77777777" w:rsidR="00035C79" w:rsidRPr="001315C8" w:rsidRDefault="00035C79" w:rsidP="00035C79">
            <w:pPr>
              <w:spacing w:after="0" w:line="240" w:lineRule="auto"/>
              <w:rPr>
                <w:i/>
                <w:iCs/>
                <w:color w:val="3A3838"/>
                <w:sz w:val="16"/>
                <w:lang w:eastAsia="es-MX"/>
              </w:rPr>
            </w:pPr>
          </w:p>
        </w:tc>
        <w:tc>
          <w:tcPr>
            <w:tcW w:w="400" w:type="pct"/>
            <w:gridSpan w:val="6"/>
            <w:vMerge w:val="restart"/>
            <w:shd w:val="clear" w:color="auto" w:fill="A6A6A6" w:themeFill="background1" w:themeFillShade="A6"/>
          </w:tcPr>
          <w:p w14:paraId="1CE658E1" w14:textId="3C4C098A" w:rsidR="00035C79" w:rsidRPr="00C053EE" w:rsidRDefault="00035C79" w:rsidP="00035C79">
            <w:pPr>
              <w:spacing w:after="0" w:line="240" w:lineRule="auto"/>
              <w:rPr>
                <w:i/>
                <w:iCs/>
                <w:color w:val="3A3838"/>
                <w:sz w:val="12"/>
                <w:szCs w:val="12"/>
                <w:lang w:eastAsia="es-MX"/>
              </w:rPr>
            </w:pPr>
            <w:r w:rsidRPr="00D74A8B">
              <w:rPr>
                <w:i/>
                <w:iCs/>
                <w:sz w:val="12"/>
                <w:szCs w:val="12"/>
                <w:lang w:eastAsia="es-MX"/>
              </w:rPr>
              <w:t>La inversión aplacad</w:t>
            </w:r>
            <w:r>
              <w:rPr>
                <w:i/>
                <w:iCs/>
                <w:sz w:val="12"/>
                <w:szCs w:val="12"/>
                <w:lang w:eastAsia="es-MX"/>
              </w:rPr>
              <w:t xml:space="preserve">a al desarrollo </w:t>
            </w:r>
            <w:r w:rsidR="001B3757">
              <w:rPr>
                <w:i/>
                <w:iCs/>
                <w:sz w:val="12"/>
                <w:szCs w:val="12"/>
                <w:lang w:eastAsia="es-MX"/>
              </w:rPr>
              <w:t>tecnológico responde</w:t>
            </w:r>
            <w:r w:rsidRPr="00D74A8B">
              <w:rPr>
                <w:i/>
                <w:iCs/>
                <w:sz w:val="12"/>
                <w:szCs w:val="12"/>
                <w:lang w:eastAsia="es-MX"/>
              </w:rPr>
              <w:t xml:space="preserve"> a los retos</w:t>
            </w:r>
          </w:p>
        </w:tc>
        <w:tc>
          <w:tcPr>
            <w:tcW w:w="79" w:type="pct"/>
            <w:gridSpan w:val="2"/>
          </w:tcPr>
          <w:p w14:paraId="4BEC6F0D" w14:textId="77777777" w:rsidR="00035C79" w:rsidRPr="00C053EE" w:rsidRDefault="00035C79" w:rsidP="00035C79">
            <w:pPr>
              <w:spacing w:after="0" w:line="240" w:lineRule="auto"/>
              <w:rPr>
                <w:i/>
                <w:iCs/>
                <w:color w:val="3A3838"/>
                <w:sz w:val="12"/>
                <w:szCs w:val="12"/>
                <w:lang w:eastAsia="es-MX"/>
              </w:rPr>
            </w:pPr>
          </w:p>
        </w:tc>
        <w:tc>
          <w:tcPr>
            <w:tcW w:w="407" w:type="pct"/>
            <w:gridSpan w:val="6"/>
            <w:vMerge w:val="restart"/>
            <w:shd w:val="clear" w:color="auto" w:fill="A6A6A6" w:themeFill="background1" w:themeFillShade="A6"/>
          </w:tcPr>
          <w:p w14:paraId="486D3238" w14:textId="22017B49" w:rsidR="00035C79" w:rsidRPr="00D74A8B" w:rsidRDefault="00035C79" w:rsidP="00035C79">
            <w:pPr>
              <w:spacing w:after="0" w:line="240" w:lineRule="auto"/>
              <w:rPr>
                <w:i/>
                <w:iCs/>
                <w:color w:val="3A3838"/>
                <w:sz w:val="12"/>
                <w:szCs w:val="12"/>
                <w:lang w:eastAsia="es-MX"/>
              </w:rPr>
            </w:pPr>
            <w:r>
              <w:rPr>
                <w:i/>
                <w:iCs/>
                <w:sz w:val="12"/>
                <w:szCs w:val="12"/>
                <w:lang w:eastAsia="es-MX"/>
              </w:rPr>
              <w:t>Mayor</w:t>
            </w:r>
            <w:r w:rsidRPr="00D74A8B">
              <w:rPr>
                <w:i/>
                <w:iCs/>
                <w:sz w:val="12"/>
                <w:szCs w:val="12"/>
                <w:lang w:eastAsia="es-MX"/>
              </w:rPr>
              <w:t xml:space="preserve"> </w:t>
            </w:r>
            <w:r w:rsidRPr="00D74A8B">
              <w:rPr>
                <w:i/>
                <w:iCs/>
                <w:sz w:val="12"/>
                <w:szCs w:val="12"/>
                <w:shd w:val="clear" w:color="auto" w:fill="A6A6A6" w:themeFill="background1" w:themeFillShade="A6"/>
                <w:lang w:eastAsia="es-MX"/>
              </w:rPr>
              <w:t xml:space="preserve">cantidad de publicaciones de los investigadores </w:t>
            </w:r>
            <w:r w:rsidR="001B3757" w:rsidRPr="00D74A8B">
              <w:rPr>
                <w:i/>
                <w:iCs/>
                <w:sz w:val="12"/>
                <w:szCs w:val="12"/>
                <w:shd w:val="clear" w:color="auto" w:fill="A6A6A6" w:themeFill="background1" w:themeFillShade="A6"/>
                <w:lang w:eastAsia="es-MX"/>
              </w:rPr>
              <w:t>Sinaloense en</w:t>
            </w:r>
            <w:r w:rsidRPr="00D74A8B">
              <w:rPr>
                <w:i/>
                <w:iCs/>
                <w:sz w:val="12"/>
                <w:szCs w:val="12"/>
                <w:shd w:val="clear" w:color="auto" w:fill="A6A6A6" w:themeFill="background1" w:themeFillShade="A6"/>
                <w:lang w:eastAsia="es-MX"/>
              </w:rPr>
              <w:t xml:space="preserve"> base datos científicos más</w:t>
            </w:r>
            <w:r w:rsidRPr="00D74A8B">
              <w:rPr>
                <w:i/>
                <w:iCs/>
                <w:sz w:val="12"/>
                <w:szCs w:val="12"/>
                <w:lang w:eastAsia="es-MX"/>
              </w:rPr>
              <w:t xml:space="preserve"> </w:t>
            </w:r>
            <w:r>
              <w:rPr>
                <w:i/>
                <w:iCs/>
                <w:color w:val="3A3838"/>
                <w:sz w:val="12"/>
                <w:szCs w:val="12"/>
                <w:lang w:eastAsia="es-MX"/>
              </w:rPr>
              <w:t xml:space="preserve">importantes </w:t>
            </w:r>
          </w:p>
        </w:tc>
        <w:tc>
          <w:tcPr>
            <w:tcW w:w="82" w:type="pct"/>
            <w:gridSpan w:val="2"/>
          </w:tcPr>
          <w:p w14:paraId="202C68C9" w14:textId="77777777" w:rsidR="00035C79" w:rsidRPr="001315C8" w:rsidRDefault="00035C79" w:rsidP="00035C79">
            <w:pPr>
              <w:spacing w:after="0" w:line="240" w:lineRule="auto"/>
              <w:rPr>
                <w:i/>
                <w:iCs/>
                <w:color w:val="3A3838"/>
                <w:sz w:val="16"/>
                <w:lang w:eastAsia="es-MX"/>
              </w:rPr>
            </w:pPr>
          </w:p>
        </w:tc>
        <w:tc>
          <w:tcPr>
            <w:tcW w:w="312" w:type="pct"/>
            <w:gridSpan w:val="8"/>
            <w:vMerge w:val="restart"/>
            <w:shd w:val="clear" w:color="auto" w:fill="A6A6A6" w:themeFill="background1" w:themeFillShade="A6"/>
          </w:tcPr>
          <w:p w14:paraId="62BCA3B6" w14:textId="77777777" w:rsidR="00035C79" w:rsidRPr="00D74A8B" w:rsidRDefault="00035C79" w:rsidP="00035C79">
            <w:pPr>
              <w:spacing w:after="0" w:line="240" w:lineRule="auto"/>
              <w:rPr>
                <w:i/>
                <w:iCs/>
                <w:color w:val="3A3838"/>
                <w:sz w:val="12"/>
                <w:szCs w:val="12"/>
                <w:lang w:eastAsia="es-MX"/>
              </w:rPr>
            </w:pPr>
            <w:r>
              <w:rPr>
                <w:i/>
                <w:iCs/>
                <w:sz w:val="12"/>
                <w:szCs w:val="12"/>
                <w:shd w:val="clear" w:color="auto" w:fill="A6A6A6" w:themeFill="background1" w:themeFillShade="A6"/>
                <w:lang w:eastAsia="es-MX"/>
              </w:rPr>
              <w:t>Menor r</w:t>
            </w:r>
            <w:r w:rsidRPr="00D74A8B">
              <w:rPr>
                <w:i/>
                <w:iCs/>
                <w:sz w:val="12"/>
                <w:szCs w:val="12"/>
                <w:shd w:val="clear" w:color="auto" w:fill="A6A6A6" w:themeFill="background1" w:themeFillShade="A6"/>
                <w:lang w:eastAsia="es-MX"/>
              </w:rPr>
              <w:t>ezago de los estudiantes en matemáticas y ciencias</w:t>
            </w:r>
            <w:r w:rsidRPr="00D74A8B">
              <w:rPr>
                <w:i/>
                <w:iCs/>
                <w:color w:val="3A3838"/>
                <w:sz w:val="12"/>
                <w:szCs w:val="12"/>
                <w:lang w:eastAsia="es-MX"/>
              </w:rPr>
              <w:t>.</w:t>
            </w:r>
          </w:p>
        </w:tc>
        <w:tc>
          <w:tcPr>
            <w:tcW w:w="83" w:type="pct"/>
            <w:gridSpan w:val="2"/>
          </w:tcPr>
          <w:p w14:paraId="79E15BE6" w14:textId="77777777" w:rsidR="00035C79" w:rsidRPr="001315C8" w:rsidRDefault="00035C79" w:rsidP="00035C79">
            <w:pPr>
              <w:spacing w:after="0" w:line="240" w:lineRule="auto"/>
              <w:rPr>
                <w:i/>
                <w:iCs/>
                <w:color w:val="3A3838"/>
                <w:sz w:val="16"/>
                <w:lang w:eastAsia="es-MX"/>
              </w:rPr>
            </w:pPr>
          </w:p>
        </w:tc>
        <w:tc>
          <w:tcPr>
            <w:tcW w:w="365" w:type="pct"/>
            <w:gridSpan w:val="5"/>
            <w:vMerge w:val="restart"/>
            <w:shd w:val="clear" w:color="auto" w:fill="A6A6A6" w:themeFill="background1" w:themeFillShade="A6"/>
          </w:tcPr>
          <w:p w14:paraId="558F7E24" w14:textId="77777777" w:rsidR="00035C79" w:rsidRPr="002267CE" w:rsidRDefault="00035C79" w:rsidP="00035C79">
            <w:pPr>
              <w:spacing w:after="0" w:line="240" w:lineRule="auto"/>
              <w:rPr>
                <w:i/>
                <w:iCs/>
                <w:color w:val="3A3838"/>
                <w:sz w:val="12"/>
                <w:szCs w:val="12"/>
                <w:lang w:eastAsia="es-MX"/>
              </w:rPr>
            </w:pPr>
            <w:r>
              <w:rPr>
                <w:i/>
                <w:iCs/>
                <w:sz w:val="12"/>
                <w:szCs w:val="12"/>
                <w:lang w:eastAsia="es-MX"/>
              </w:rPr>
              <w:t xml:space="preserve">Mayor </w:t>
            </w:r>
            <w:r w:rsidRPr="002267CE">
              <w:rPr>
                <w:i/>
                <w:iCs/>
                <w:sz w:val="12"/>
                <w:szCs w:val="12"/>
                <w:lang w:eastAsia="es-MX"/>
              </w:rPr>
              <w:t>cantidad de IES que realicen investigación de CTI</w:t>
            </w:r>
          </w:p>
        </w:tc>
        <w:tc>
          <w:tcPr>
            <w:tcW w:w="83" w:type="pct"/>
            <w:gridSpan w:val="2"/>
          </w:tcPr>
          <w:p w14:paraId="7CE70104" w14:textId="77777777" w:rsidR="00035C79" w:rsidRPr="001315C8" w:rsidRDefault="00035C79" w:rsidP="00035C79">
            <w:pPr>
              <w:spacing w:after="0" w:line="240" w:lineRule="auto"/>
              <w:rPr>
                <w:i/>
                <w:iCs/>
                <w:color w:val="3A3838"/>
                <w:sz w:val="16"/>
                <w:lang w:eastAsia="es-MX"/>
              </w:rPr>
            </w:pPr>
            <w:r>
              <w:rPr>
                <w:i/>
                <w:iCs/>
                <w:color w:val="3A3838"/>
                <w:sz w:val="16"/>
                <w:lang w:eastAsia="es-MX"/>
              </w:rPr>
              <w:t xml:space="preserve"> </w:t>
            </w:r>
          </w:p>
        </w:tc>
        <w:tc>
          <w:tcPr>
            <w:tcW w:w="371" w:type="pct"/>
            <w:gridSpan w:val="8"/>
            <w:vMerge w:val="restart"/>
            <w:shd w:val="clear" w:color="auto" w:fill="A6A6A6" w:themeFill="background1" w:themeFillShade="A6"/>
          </w:tcPr>
          <w:p w14:paraId="451F03C5" w14:textId="6E4AD4CA" w:rsidR="00035C79" w:rsidRPr="002267CE" w:rsidRDefault="001B3757" w:rsidP="00035C79">
            <w:pPr>
              <w:spacing w:after="0" w:line="240" w:lineRule="auto"/>
              <w:rPr>
                <w:i/>
                <w:iCs/>
                <w:color w:val="3A3838"/>
                <w:sz w:val="12"/>
                <w:szCs w:val="12"/>
                <w:lang w:eastAsia="es-MX"/>
              </w:rPr>
            </w:pPr>
            <w:r>
              <w:rPr>
                <w:i/>
                <w:iCs/>
                <w:sz w:val="12"/>
                <w:szCs w:val="12"/>
                <w:lang w:eastAsia="es-MX"/>
              </w:rPr>
              <w:t>S</w:t>
            </w:r>
            <w:r w:rsidRPr="002267CE">
              <w:rPr>
                <w:i/>
                <w:iCs/>
                <w:sz w:val="12"/>
                <w:szCs w:val="12"/>
                <w:lang w:eastAsia="es-MX"/>
              </w:rPr>
              <w:t>uficientes laboratorios en</w:t>
            </w:r>
            <w:r w:rsidR="00035C79" w:rsidRPr="002267CE">
              <w:rPr>
                <w:i/>
                <w:iCs/>
                <w:sz w:val="12"/>
                <w:szCs w:val="12"/>
                <w:lang w:eastAsia="es-MX"/>
              </w:rPr>
              <w:t xml:space="preserve"> escuelas y de </w:t>
            </w:r>
            <w:r w:rsidRPr="002267CE">
              <w:rPr>
                <w:i/>
                <w:iCs/>
                <w:sz w:val="12"/>
                <w:szCs w:val="12"/>
                <w:lang w:eastAsia="es-MX"/>
              </w:rPr>
              <w:t>investigación enfocados</w:t>
            </w:r>
            <w:r w:rsidR="00035C79" w:rsidRPr="002267CE">
              <w:rPr>
                <w:i/>
                <w:iCs/>
                <w:sz w:val="12"/>
                <w:szCs w:val="12"/>
                <w:lang w:eastAsia="es-MX"/>
              </w:rPr>
              <w:t xml:space="preserve"> a problemas reales del estado</w:t>
            </w:r>
            <w:r w:rsidR="00035C79" w:rsidRPr="002267CE">
              <w:rPr>
                <w:i/>
                <w:iCs/>
                <w:color w:val="3A3838"/>
                <w:sz w:val="12"/>
                <w:szCs w:val="12"/>
                <w:lang w:eastAsia="es-MX"/>
              </w:rPr>
              <w:t>.</w:t>
            </w:r>
          </w:p>
        </w:tc>
        <w:tc>
          <w:tcPr>
            <w:tcW w:w="85" w:type="pct"/>
            <w:gridSpan w:val="3"/>
          </w:tcPr>
          <w:p w14:paraId="51E06638" w14:textId="77777777" w:rsidR="00035C79" w:rsidRPr="001315C8" w:rsidRDefault="00035C79" w:rsidP="00035C79">
            <w:pPr>
              <w:spacing w:after="0" w:line="240" w:lineRule="auto"/>
              <w:rPr>
                <w:i/>
                <w:iCs/>
                <w:color w:val="3A3838"/>
                <w:sz w:val="16"/>
                <w:lang w:eastAsia="es-MX"/>
              </w:rPr>
            </w:pPr>
          </w:p>
        </w:tc>
        <w:tc>
          <w:tcPr>
            <w:tcW w:w="468" w:type="pct"/>
            <w:gridSpan w:val="5"/>
            <w:vMerge w:val="restart"/>
            <w:shd w:val="clear" w:color="auto" w:fill="A6A6A6" w:themeFill="background1" w:themeFillShade="A6"/>
          </w:tcPr>
          <w:p w14:paraId="28BE6164" w14:textId="36334C1A" w:rsidR="00035C79" w:rsidRPr="00A064FF" w:rsidRDefault="00035C79" w:rsidP="00035C79">
            <w:pPr>
              <w:spacing w:after="0" w:line="240" w:lineRule="auto"/>
              <w:rPr>
                <w:i/>
                <w:iCs/>
                <w:color w:val="3A3838"/>
                <w:sz w:val="12"/>
                <w:szCs w:val="12"/>
                <w:lang w:eastAsia="es-MX"/>
              </w:rPr>
            </w:pPr>
            <w:r w:rsidRPr="00A064FF">
              <w:rPr>
                <w:i/>
                <w:iCs/>
                <w:sz w:val="12"/>
                <w:szCs w:val="12"/>
                <w:lang w:eastAsia="es-MX"/>
              </w:rPr>
              <w:t xml:space="preserve">Las actividades de </w:t>
            </w:r>
            <w:r w:rsidR="001B3757" w:rsidRPr="00A064FF">
              <w:rPr>
                <w:i/>
                <w:iCs/>
                <w:sz w:val="12"/>
                <w:szCs w:val="12"/>
                <w:lang w:eastAsia="es-MX"/>
              </w:rPr>
              <w:t>divulgación y</w:t>
            </w:r>
            <w:r w:rsidRPr="00A064FF">
              <w:rPr>
                <w:i/>
                <w:iCs/>
                <w:sz w:val="12"/>
                <w:szCs w:val="12"/>
                <w:lang w:eastAsia="es-MX"/>
              </w:rPr>
              <w:t xml:space="preserve"> enseñanza en la </w:t>
            </w:r>
            <w:r w:rsidR="001B3757" w:rsidRPr="00A064FF">
              <w:rPr>
                <w:i/>
                <w:iCs/>
                <w:sz w:val="12"/>
                <w:szCs w:val="12"/>
                <w:lang w:eastAsia="es-MX"/>
              </w:rPr>
              <w:t>ciencia no</w:t>
            </w:r>
            <w:r w:rsidRPr="00A064FF">
              <w:rPr>
                <w:i/>
                <w:iCs/>
                <w:sz w:val="12"/>
                <w:szCs w:val="12"/>
                <w:lang w:eastAsia="es-MX"/>
              </w:rPr>
              <w:t xml:space="preserve"> cubren la totalidad de los municipios y </w:t>
            </w:r>
            <w:r>
              <w:rPr>
                <w:i/>
                <w:iCs/>
                <w:sz w:val="12"/>
                <w:szCs w:val="12"/>
                <w:lang w:eastAsia="es-MX"/>
              </w:rPr>
              <w:t xml:space="preserve">se utiliza </w:t>
            </w:r>
            <w:r w:rsidRPr="00A064FF">
              <w:rPr>
                <w:i/>
                <w:iCs/>
                <w:sz w:val="12"/>
                <w:szCs w:val="12"/>
                <w:lang w:eastAsia="es-MX"/>
              </w:rPr>
              <w:t>el potencial que tienen las nuevas tecnologías de cómputo y comunicaciones.</w:t>
            </w:r>
          </w:p>
        </w:tc>
        <w:tc>
          <w:tcPr>
            <w:tcW w:w="86" w:type="pct"/>
            <w:gridSpan w:val="2"/>
          </w:tcPr>
          <w:p w14:paraId="2AAAF426" w14:textId="77777777" w:rsidR="00035C79" w:rsidRPr="001315C8" w:rsidRDefault="00035C79" w:rsidP="00035C79">
            <w:pPr>
              <w:spacing w:after="0" w:line="240" w:lineRule="auto"/>
              <w:rPr>
                <w:i/>
                <w:iCs/>
                <w:color w:val="3A3838"/>
                <w:sz w:val="16"/>
                <w:lang w:eastAsia="es-MX"/>
              </w:rPr>
            </w:pPr>
          </w:p>
        </w:tc>
        <w:tc>
          <w:tcPr>
            <w:tcW w:w="309" w:type="pct"/>
            <w:gridSpan w:val="6"/>
            <w:vMerge w:val="restart"/>
            <w:shd w:val="clear" w:color="auto" w:fill="A6A6A6" w:themeFill="background1" w:themeFillShade="A6"/>
          </w:tcPr>
          <w:p w14:paraId="7B651FD5" w14:textId="0167CDA2" w:rsidR="00035C79" w:rsidRPr="00A064FF" w:rsidRDefault="001B3757" w:rsidP="00035C79">
            <w:pPr>
              <w:spacing w:after="0" w:line="240" w:lineRule="auto"/>
              <w:rPr>
                <w:i/>
                <w:iCs/>
                <w:color w:val="3A3838"/>
                <w:sz w:val="12"/>
                <w:szCs w:val="12"/>
                <w:lang w:eastAsia="es-MX"/>
              </w:rPr>
            </w:pPr>
            <w:r>
              <w:rPr>
                <w:i/>
                <w:iCs/>
                <w:sz w:val="12"/>
                <w:szCs w:val="12"/>
                <w:lang w:eastAsia="es-MX"/>
              </w:rPr>
              <w:t>Mejores enseñanzas</w:t>
            </w:r>
            <w:r w:rsidR="00035C79" w:rsidRPr="00CB5822">
              <w:rPr>
                <w:i/>
                <w:iCs/>
                <w:sz w:val="12"/>
                <w:szCs w:val="12"/>
                <w:lang w:eastAsia="es-MX"/>
              </w:rPr>
              <w:t xml:space="preserve"> de las ciencias adecuadas y actualizadas.</w:t>
            </w:r>
          </w:p>
        </w:tc>
        <w:tc>
          <w:tcPr>
            <w:tcW w:w="86" w:type="pct"/>
            <w:gridSpan w:val="2"/>
          </w:tcPr>
          <w:p w14:paraId="718319E6" w14:textId="77777777" w:rsidR="00035C79" w:rsidRPr="001315C8" w:rsidRDefault="00035C79" w:rsidP="00035C79">
            <w:pPr>
              <w:spacing w:after="0" w:line="240" w:lineRule="auto"/>
              <w:rPr>
                <w:i/>
                <w:iCs/>
                <w:color w:val="3A3838"/>
                <w:sz w:val="16"/>
                <w:lang w:eastAsia="es-MX"/>
              </w:rPr>
            </w:pPr>
          </w:p>
        </w:tc>
        <w:tc>
          <w:tcPr>
            <w:tcW w:w="387" w:type="pct"/>
            <w:gridSpan w:val="6"/>
            <w:vMerge w:val="restart"/>
            <w:shd w:val="clear" w:color="auto" w:fill="A6A6A6" w:themeFill="background1" w:themeFillShade="A6"/>
          </w:tcPr>
          <w:p w14:paraId="4D857F92" w14:textId="255A853C" w:rsidR="00035C79" w:rsidRPr="006E432F" w:rsidRDefault="00035C79" w:rsidP="00035C79">
            <w:pPr>
              <w:spacing w:after="0" w:line="240" w:lineRule="auto"/>
              <w:rPr>
                <w:i/>
                <w:iCs/>
                <w:color w:val="3A3838"/>
                <w:sz w:val="12"/>
                <w:szCs w:val="12"/>
                <w:lang w:eastAsia="es-MX"/>
              </w:rPr>
            </w:pPr>
            <w:r w:rsidRPr="00CB5822">
              <w:rPr>
                <w:i/>
                <w:iCs/>
                <w:sz w:val="12"/>
                <w:szCs w:val="12"/>
                <w:lang w:eastAsia="es-MX"/>
              </w:rPr>
              <w:t xml:space="preserve">Oportunidades de negocios no explotados en todo su </w:t>
            </w:r>
            <w:r w:rsidR="001B3757" w:rsidRPr="00CB5822">
              <w:rPr>
                <w:i/>
                <w:iCs/>
                <w:sz w:val="12"/>
                <w:szCs w:val="12"/>
                <w:lang w:eastAsia="es-MX"/>
              </w:rPr>
              <w:t>potencial,</w:t>
            </w:r>
            <w:r w:rsidRPr="00CB5822">
              <w:rPr>
                <w:i/>
                <w:iCs/>
                <w:sz w:val="12"/>
                <w:szCs w:val="12"/>
                <w:lang w:eastAsia="es-MX"/>
              </w:rPr>
              <w:t xml:space="preserve"> los sectores primario y terciario, </w:t>
            </w:r>
            <w:r>
              <w:rPr>
                <w:i/>
                <w:iCs/>
                <w:sz w:val="12"/>
                <w:szCs w:val="12"/>
                <w:lang w:eastAsia="es-MX"/>
              </w:rPr>
              <w:t xml:space="preserve">y primario </w:t>
            </w:r>
          </w:p>
        </w:tc>
        <w:tc>
          <w:tcPr>
            <w:tcW w:w="86" w:type="pct"/>
            <w:gridSpan w:val="2"/>
          </w:tcPr>
          <w:p w14:paraId="157BD6FD" w14:textId="77777777" w:rsidR="00035C79" w:rsidRPr="001315C8" w:rsidRDefault="00035C79" w:rsidP="00035C79">
            <w:pPr>
              <w:spacing w:after="0" w:line="240" w:lineRule="auto"/>
              <w:rPr>
                <w:i/>
                <w:iCs/>
                <w:color w:val="3A3838"/>
                <w:sz w:val="16"/>
                <w:lang w:eastAsia="es-MX"/>
              </w:rPr>
            </w:pPr>
          </w:p>
        </w:tc>
        <w:tc>
          <w:tcPr>
            <w:tcW w:w="416" w:type="pct"/>
            <w:gridSpan w:val="6"/>
            <w:vMerge w:val="restart"/>
            <w:shd w:val="clear" w:color="auto" w:fill="A6A6A6" w:themeFill="background1" w:themeFillShade="A6"/>
          </w:tcPr>
          <w:p w14:paraId="4AF35E4F" w14:textId="7315974F" w:rsidR="00035C79" w:rsidRPr="00CB5822" w:rsidRDefault="00035C79" w:rsidP="00035C79">
            <w:pPr>
              <w:spacing w:after="0" w:line="240" w:lineRule="auto"/>
              <w:rPr>
                <w:i/>
                <w:iCs/>
                <w:color w:val="3A3838"/>
                <w:sz w:val="12"/>
                <w:szCs w:val="12"/>
                <w:lang w:eastAsia="es-MX"/>
              </w:rPr>
            </w:pPr>
            <w:r w:rsidRPr="00CB5822">
              <w:rPr>
                <w:i/>
                <w:iCs/>
                <w:sz w:val="12"/>
                <w:szCs w:val="12"/>
                <w:lang w:eastAsia="es-MX"/>
              </w:rPr>
              <w:t xml:space="preserve">Vocación </w:t>
            </w:r>
            <w:r w:rsidR="001B3757" w:rsidRPr="00CB5822">
              <w:rPr>
                <w:i/>
                <w:iCs/>
                <w:sz w:val="12"/>
                <w:szCs w:val="12"/>
                <w:lang w:eastAsia="es-MX"/>
              </w:rPr>
              <w:t>productiva diversificada</w:t>
            </w:r>
          </w:p>
        </w:tc>
        <w:tc>
          <w:tcPr>
            <w:tcW w:w="89" w:type="pct"/>
            <w:gridSpan w:val="3"/>
          </w:tcPr>
          <w:p w14:paraId="7575D197" w14:textId="77777777" w:rsidR="00035C79" w:rsidRPr="001315C8" w:rsidRDefault="00035C79" w:rsidP="00035C79">
            <w:pPr>
              <w:spacing w:after="0" w:line="240" w:lineRule="auto"/>
              <w:rPr>
                <w:i/>
                <w:iCs/>
                <w:color w:val="3A3838"/>
                <w:sz w:val="16"/>
                <w:lang w:eastAsia="es-MX"/>
              </w:rPr>
            </w:pPr>
          </w:p>
        </w:tc>
        <w:tc>
          <w:tcPr>
            <w:tcW w:w="73" w:type="pct"/>
          </w:tcPr>
          <w:p w14:paraId="43F68657" w14:textId="77777777" w:rsidR="00035C79" w:rsidRPr="001315C8" w:rsidRDefault="00035C79" w:rsidP="00035C79">
            <w:pPr>
              <w:spacing w:after="0" w:line="240" w:lineRule="auto"/>
              <w:rPr>
                <w:i/>
                <w:iCs/>
                <w:color w:val="3A3838"/>
                <w:sz w:val="16"/>
                <w:lang w:eastAsia="es-MX"/>
              </w:rPr>
            </w:pPr>
          </w:p>
        </w:tc>
      </w:tr>
      <w:tr w:rsidR="00035C79" w:rsidRPr="001315C8" w14:paraId="201E9DC6" w14:textId="77777777" w:rsidTr="00035C79">
        <w:trPr>
          <w:trHeight w:val="799"/>
        </w:trPr>
        <w:tc>
          <w:tcPr>
            <w:tcW w:w="79" w:type="pct"/>
            <w:gridSpan w:val="2"/>
          </w:tcPr>
          <w:p w14:paraId="23278EEA" w14:textId="77777777" w:rsidR="00035C79" w:rsidRPr="001315C8" w:rsidRDefault="00035C79" w:rsidP="00035C79">
            <w:pPr>
              <w:spacing w:after="0" w:line="240" w:lineRule="auto"/>
              <w:rPr>
                <w:i/>
                <w:iCs/>
                <w:color w:val="3A3838"/>
                <w:sz w:val="16"/>
                <w:lang w:eastAsia="es-MX"/>
              </w:rPr>
            </w:pPr>
          </w:p>
        </w:tc>
        <w:tc>
          <w:tcPr>
            <w:tcW w:w="80" w:type="pct"/>
            <w:gridSpan w:val="2"/>
          </w:tcPr>
          <w:p w14:paraId="3FA27502" w14:textId="77777777" w:rsidR="00035C79" w:rsidRPr="001315C8" w:rsidRDefault="00035C79" w:rsidP="00035C79">
            <w:pPr>
              <w:spacing w:after="0" w:line="240" w:lineRule="auto"/>
              <w:rPr>
                <w:i/>
                <w:iCs/>
                <w:color w:val="3A3838"/>
                <w:sz w:val="16"/>
                <w:lang w:eastAsia="es-MX"/>
              </w:rPr>
            </w:pPr>
          </w:p>
        </w:tc>
        <w:tc>
          <w:tcPr>
            <w:tcW w:w="75" w:type="pct"/>
            <w:gridSpan w:val="2"/>
          </w:tcPr>
          <w:p w14:paraId="566FAAF0" w14:textId="77777777" w:rsidR="00035C79" w:rsidRPr="001315C8" w:rsidRDefault="00035C79" w:rsidP="00035C79">
            <w:pPr>
              <w:spacing w:after="0" w:line="240" w:lineRule="auto"/>
              <w:rPr>
                <w:i/>
                <w:iCs/>
                <w:color w:val="3A3838"/>
                <w:sz w:val="16"/>
                <w:lang w:eastAsia="es-MX"/>
              </w:rPr>
            </w:pPr>
          </w:p>
        </w:tc>
        <w:tc>
          <w:tcPr>
            <w:tcW w:w="424" w:type="pct"/>
            <w:gridSpan w:val="6"/>
            <w:vMerge/>
            <w:shd w:val="clear" w:color="auto" w:fill="A6A6A6" w:themeFill="background1" w:themeFillShade="A6"/>
          </w:tcPr>
          <w:p w14:paraId="14FD9188" w14:textId="77777777" w:rsidR="00035C79" w:rsidRPr="001315C8" w:rsidRDefault="00035C79" w:rsidP="00035C79">
            <w:pPr>
              <w:spacing w:after="0" w:line="240" w:lineRule="auto"/>
              <w:rPr>
                <w:i/>
                <w:iCs/>
                <w:color w:val="3A3838"/>
                <w:sz w:val="16"/>
                <w:lang w:eastAsia="es-MX"/>
              </w:rPr>
            </w:pPr>
          </w:p>
        </w:tc>
        <w:tc>
          <w:tcPr>
            <w:tcW w:w="76" w:type="pct"/>
            <w:gridSpan w:val="2"/>
          </w:tcPr>
          <w:p w14:paraId="5EC4C7CD" w14:textId="77777777" w:rsidR="00035C79" w:rsidRPr="001315C8" w:rsidRDefault="00035C79" w:rsidP="00035C79">
            <w:pPr>
              <w:spacing w:after="0" w:line="240" w:lineRule="auto"/>
              <w:rPr>
                <w:i/>
                <w:iCs/>
                <w:color w:val="3A3838"/>
                <w:sz w:val="16"/>
                <w:lang w:eastAsia="es-MX"/>
              </w:rPr>
            </w:pPr>
          </w:p>
        </w:tc>
        <w:tc>
          <w:tcPr>
            <w:tcW w:w="400" w:type="pct"/>
            <w:gridSpan w:val="6"/>
            <w:vMerge/>
            <w:shd w:val="clear" w:color="auto" w:fill="A6A6A6" w:themeFill="background1" w:themeFillShade="A6"/>
          </w:tcPr>
          <w:p w14:paraId="3E31E28F" w14:textId="77777777" w:rsidR="00035C79" w:rsidRPr="00C053EE" w:rsidRDefault="00035C79" w:rsidP="00035C79">
            <w:pPr>
              <w:spacing w:after="0" w:line="240" w:lineRule="auto"/>
              <w:rPr>
                <w:i/>
                <w:iCs/>
                <w:color w:val="3A3838"/>
                <w:sz w:val="12"/>
                <w:szCs w:val="12"/>
                <w:lang w:eastAsia="es-MX"/>
              </w:rPr>
            </w:pPr>
          </w:p>
        </w:tc>
        <w:tc>
          <w:tcPr>
            <w:tcW w:w="79" w:type="pct"/>
            <w:gridSpan w:val="2"/>
          </w:tcPr>
          <w:p w14:paraId="1ACD4EAF" w14:textId="77777777" w:rsidR="00035C79" w:rsidRPr="00C053EE" w:rsidRDefault="00035C79" w:rsidP="00035C79">
            <w:pPr>
              <w:spacing w:after="0" w:line="240" w:lineRule="auto"/>
              <w:rPr>
                <w:i/>
                <w:iCs/>
                <w:color w:val="3A3838"/>
                <w:sz w:val="12"/>
                <w:szCs w:val="12"/>
                <w:lang w:eastAsia="es-MX"/>
              </w:rPr>
            </w:pPr>
          </w:p>
        </w:tc>
        <w:tc>
          <w:tcPr>
            <w:tcW w:w="407" w:type="pct"/>
            <w:gridSpan w:val="6"/>
            <w:vMerge/>
            <w:shd w:val="clear" w:color="auto" w:fill="A6A6A6" w:themeFill="background1" w:themeFillShade="A6"/>
          </w:tcPr>
          <w:p w14:paraId="51505508" w14:textId="77777777" w:rsidR="00035C79" w:rsidRPr="001315C8" w:rsidRDefault="00035C79" w:rsidP="00035C79">
            <w:pPr>
              <w:spacing w:after="0" w:line="240" w:lineRule="auto"/>
              <w:rPr>
                <w:i/>
                <w:iCs/>
                <w:color w:val="3A3838"/>
                <w:sz w:val="16"/>
                <w:lang w:eastAsia="es-MX"/>
              </w:rPr>
            </w:pPr>
          </w:p>
        </w:tc>
        <w:tc>
          <w:tcPr>
            <w:tcW w:w="82" w:type="pct"/>
            <w:gridSpan w:val="2"/>
          </w:tcPr>
          <w:p w14:paraId="11DAFC5C" w14:textId="77777777" w:rsidR="00035C79" w:rsidRPr="001315C8" w:rsidRDefault="00035C79" w:rsidP="00035C79">
            <w:pPr>
              <w:spacing w:after="0" w:line="240" w:lineRule="auto"/>
              <w:rPr>
                <w:i/>
                <w:iCs/>
                <w:color w:val="3A3838"/>
                <w:sz w:val="16"/>
                <w:lang w:eastAsia="es-MX"/>
              </w:rPr>
            </w:pPr>
          </w:p>
        </w:tc>
        <w:tc>
          <w:tcPr>
            <w:tcW w:w="312" w:type="pct"/>
            <w:gridSpan w:val="8"/>
            <w:vMerge/>
            <w:shd w:val="clear" w:color="auto" w:fill="A6A6A6" w:themeFill="background1" w:themeFillShade="A6"/>
          </w:tcPr>
          <w:p w14:paraId="191010D8" w14:textId="77777777" w:rsidR="00035C79" w:rsidRPr="001315C8" w:rsidRDefault="00035C79" w:rsidP="00035C79">
            <w:pPr>
              <w:spacing w:after="0" w:line="240" w:lineRule="auto"/>
              <w:rPr>
                <w:i/>
                <w:iCs/>
                <w:color w:val="3A3838"/>
                <w:sz w:val="16"/>
                <w:lang w:eastAsia="es-MX"/>
              </w:rPr>
            </w:pPr>
          </w:p>
        </w:tc>
        <w:tc>
          <w:tcPr>
            <w:tcW w:w="83" w:type="pct"/>
            <w:gridSpan w:val="2"/>
          </w:tcPr>
          <w:p w14:paraId="1862E385" w14:textId="77777777" w:rsidR="00035C79" w:rsidRPr="001315C8" w:rsidRDefault="00035C79" w:rsidP="00035C79">
            <w:pPr>
              <w:spacing w:after="0" w:line="240" w:lineRule="auto"/>
              <w:rPr>
                <w:i/>
                <w:iCs/>
                <w:color w:val="3A3838"/>
                <w:sz w:val="16"/>
                <w:lang w:eastAsia="es-MX"/>
              </w:rPr>
            </w:pPr>
          </w:p>
        </w:tc>
        <w:tc>
          <w:tcPr>
            <w:tcW w:w="365" w:type="pct"/>
            <w:gridSpan w:val="5"/>
            <w:vMerge/>
            <w:shd w:val="clear" w:color="auto" w:fill="A6A6A6" w:themeFill="background1" w:themeFillShade="A6"/>
          </w:tcPr>
          <w:p w14:paraId="24BF2FDF" w14:textId="77777777" w:rsidR="00035C79" w:rsidRPr="001315C8" w:rsidRDefault="00035C79" w:rsidP="00035C79">
            <w:pPr>
              <w:spacing w:after="0" w:line="240" w:lineRule="auto"/>
              <w:rPr>
                <w:i/>
                <w:iCs/>
                <w:color w:val="3A3838"/>
                <w:sz w:val="16"/>
                <w:lang w:eastAsia="es-MX"/>
              </w:rPr>
            </w:pPr>
          </w:p>
        </w:tc>
        <w:tc>
          <w:tcPr>
            <w:tcW w:w="83" w:type="pct"/>
            <w:gridSpan w:val="2"/>
          </w:tcPr>
          <w:p w14:paraId="559C4D96" w14:textId="77777777" w:rsidR="00035C79" w:rsidRPr="001315C8" w:rsidRDefault="00035C79" w:rsidP="00035C79">
            <w:pPr>
              <w:spacing w:after="0" w:line="240" w:lineRule="auto"/>
              <w:rPr>
                <w:i/>
                <w:iCs/>
                <w:color w:val="3A3838"/>
                <w:sz w:val="16"/>
                <w:lang w:eastAsia="es-MX"/>
              </w:rPr>
            </w:pPr>
          </w:p>
        </w:tc>
        <w:tc>
          <w:tcPr>
            <w:tcW w:w="371" w:type="pct"/>
            <w:gridSpan w:val="8"/>
            <w:vMerge/>
            <w:shd w:val="clear" w:color="auto" w:fill="A6A6A6" w:themeFill="background1" w:themeFillShade="A6"/>
          </w:tcPr>
          <w:p w14:paraId="68594995" w14:textId="77777777" w:rsidR="00035C79" w:rsidRPr="001315C8" w:rsidRDefault="00035C79" w:rsidP="00035C79">
            <w:pPr>
              <w:spacing w:after="0" w:line="240" w:lineRule="auto"/>
              <w:rPr>
                <w:i/>
                <w:iCs/>
                <w:color w:val="3A3838"/>
                <w:sz w:val="16"/>
                <w:lang w:eastAsia="es-MX"/>
              </w:rPr>
            </w:pPr>
          </w:p>
        </w:tc>
        <w:tc>
          <w:tcPr>
            <w:tcW w:w="85" w:type="pct"/>
            <w:gridSpan w:val="3"/>
          </w:tcPr>
          <w:p w14:paraId="4468CE04" w14:textId="77777777" w:rsidR="00035C79" w:rsidRPr="001315C8" w:rsidRDefault="00035C79" w:rsidP="00035C79">
            <w:pPr>
              <w:spacing w:after="0" w:line="240" w:lineRule="auto"/>
              <w:rPr>
                <w:i/>
                <w:iCs/>
                <w:color w:val="3A3838"/>
                <w:sz w:val="16"/>
                <w:lang w:eastAsia="es-MX"/>
              </w:rPr>
            </w:pPr>
          </w:p>
        </w:tc>
        <w:tc>
          <w:tcPr>
            <w:tcW w:w="468" w:type="pct"/>
            <w:gridSpan w:val="5"/>
            <w:vMerge/>
            <w:shd w:val="clear" w:color="auto" w:fill="A6A6A6" w:themeFill="background1" w:themeFillShade="A6"/>
          </w:tcPr>
          <w:p w14:paraId="03B45715" w14:textId="77777777" w:rsidR="00035C79" w:rsidRPr="001315C8" w:rsidRDefault="00035C79" w:rsidP="00035C79">
            <w:pPr>
              <w:spacing w:after="0" w:line="240" w:lineRule="auto"/>
              <w:rPr>
                <w:i/>
                <w:iCs/>
                <w:color w:val="3A3838"/>
                <w:sz w:val="16"/>
                <w:lang w:eastAsia="es-MX"/>
              </w:rPr>
            </w:pPr>
          </w:p>
        </w:tc>
        <w:tc>
          <w:tcPr>
            <w:tcW w:w="86" w:type="pct"/>
            <w:gridSpan w:val="2"/>
          </w:tcPr>
          <w:p w14:paraId="387D7C1F" w14:textId="77777777" w:rsidR="00035C79" w:rsidRPr="001315C8" w:rsidRDefault="00035C79" w:rsidP="00035C79">
            <w:pPr>
              <w:spacing w:after="0" w:line="240" w:lineRule="auto"/>
              <w:rPr>
                <w:i/>
                <w:iCs/>
                <w:color w:val="3A3838"/>
                <w:sz w:val="16"/>
                <w:lang w:eastAsia="es-MX"/>
              </w:rPr>
            </w:pPr>
          </w:p>
        </w:tc>
        <w:tc>
          <w:tcPr>
            <w:tcW w:w="309" w:type="pct"/>
            <w:gridSpan w:val="6"/>
            <w:vMerge/>
            <w:shd w:val="clear" w:color="auto" w:fill="A6A6A6" w:themeFill="background1" w:themeFillShade="A6"/>
          </w:tcPr>
          <w:p w14:paraId="410F93A5" w14:textId="77777777" w:rsidR="00035C79" w:rsidRPr="001315C8" w:rsidRDefault="00035C79" w:rsidP="00035C79">
            <w:pPr>
              <w:spacing w:after="0" w:line="240" w:lineRule="auto"/>
              <w:rPr>
                <w:i/>
                <w:iCs/>
                <w:color w:val="3A3838"/>
                <w:sz w:val="16"/>
                <w:lang w:eastAsia="es-MX"/>
              </w:rPr>
            </w:pPr>
          </w:p>
        </w:tc>
        <w:tc>
          <w:tcPr>
            <w:tcW w:w="86" w:type="pct"/>
            <w:gridSpan w:val="2"/>
          </w:tcPr>
          <w:p w14:paraId="0D9FE761" w14:textId="77777777" w:rsidR="00035C79" w:rsidRPr="001315C8" w:rsidRDefault="00035C79" w:rsidP="00035C79">
            <w:pPr>
              <w:spacing w:after="0" w:line="240" w:lineRule="auto"/>
              <w:rPr>
                <w:i/>
                <w:iCs/>
                <w:color w:val="3A3838"/>
                <w:sz w:val="16"/>
                <w:lang w:eastAsia="es-MX"/>
              </w:rPr>
            </w:pPr>
          </w:p>
        </w:tc>
        <w:tc>
          <w:tcPr>
            <w:tcW w:w="387" w:type="pct"/>
            <w:gridSpan w:val="6"/>
            <w:vMerge/>
            <w:shd w:val="clear" w:color="auto" w:fill="A6A6A6" w:themeFill="background1" w:themeFillShade="A6"/>
          </w:tcPr>
          <w:p w14:paraId="4A7C1DD3" w14:textId="77777777" w:rsidR="00035C79" w:rsidRPr="001315C8" w:rsidRDefault="00035C79" w:rsidP="00035C79">
            <w:pPr>
              <w:spacing w:after="0" w:line="240" w:lineRule="auto"/>
              <w:rPr>
                <w:i/>
                <w:iCs/>
                <w:color w:val="3A3838"/>
                <w:sz w:val="16"/>
                <w:lang w:eastAsia="es-MX"/>
              </w:rPr>
            </w:pPr>
          </w:p>
        </w:tc>
        <w:tc>
          <w:tcPr>
            <w:tcW w:w="86" w:type="pct"/>
            <w:gridSpan w:val="2"/>
          </w:tcPr>
          <w:p w14:paraId="1690FA3A" w14:textId="77777777" w:rsidR="00035C79" w:rsidRPr="001315C8" w:rsidRDefault="00035C79" w:rsidP="00035C79">
            <w:pPr>
              <w:spacing w:after="0" w:line="240" w:lineRule="auto"/>
              <w:rPr>
                <w:i/>
                <w:iCs/>
                <w:color w:val="3A3838"/>
                <w:sz w:val="16"/>
                <w:lang w:eastAsia="es-MX"/>
              </w:rPr>
            </w:pPr>
          </w:p>
        </w:tc>
        <w:tc>
          <w:tcPr>
            <w:tcW w:w="416" w:type="pct"/>
            <w:gridSpan w:val="6"/>
            <w:vMerge/>
            <w:shd w:val="clear" w:color="auto" w:fill="A6A6A6" w:themeFill="background1" w:themeFillShade="A6"/>
          </w:tcPr>
          <w:p w14:paraId="52DC3CFD" w14:textId="77777777" w:rsidR="00035C79" w:rsidRPr="001315C8" w:rsidRDefault="00035C79" w:rsidP="00035C79">
            <w:pPr>
              <w:spacing w:after="0" w:line="240" w:lineRule="auto"/>
              <w:rPr>
                <w:i/>
                <w:iCs/>
                <w:color w:val="3A3838"/>
                <w:sz w:val="16"/>
                <w:lang w:eastAsia="es-MX"/>
              </w:rPr>
            </w:pPr>
          </w:p>
        </w:tc>
        <w:tc>
          <w:tcPr>
            <w:tcW w:w="89" w:type="pct"/>
            <w:gridSpan w:val="3"/>
          </w:tcPr>
          <w:p w14:paraId="661C9F68" w14:textId="77777777" w:rsidR="00035C79" w:rsidRPr="001315C8" w:rsidRDefault="00035C79" w:rsidP="00035C79">
            <w:pPr>
              <w:spacing w:after="0" w:line="240" w:lineRule="auto"/>
              <w:rPr>
                <w:i/>
                <w:iCs/>
                <w:color w:val="3A3838"/>
                <w:sz w:val="16"/>
                <w:lang w:eastAsia="es-MX"/>
              </w:rPr>
            </w:pPr>
          </w:p>
        </w:tc>
        <w:tc>
          <w:tcPr>
            <w:tcW w:w="73" w:type="pct"/>
          </w:tcPr>
          <w:p w14:paraId="731C4F64" w14:textId="77777777" w:rsidR="00035C79" w:rsidRPr="001315C8" w:rsidRDefault="00035C79" w:rsidP="00035C79">
            <w:pPr>
              <w:spacing w:after="0" w:line="240" w:lineRule="auto"/>
              <w:rPr>
                <w:i/>
                <w:iCs/>
                <w:color w:val="3A3838"/>
                <w:sz w:val="16"/>
                <w:lang w:eastAsia="es-MX"/>
              </w:rPr>
            </w:pPr>
          </w:p>
        </w:tc>
      </w:tr>
      <w:tr w:rsidR="00035C79" w:rsidRPr="001315C8" w14:paraId="4A94A40B" w14:textId="77777777" w:rsidTr="00147D3C">
        <w:trPr>
          <w:trHeight w:val="348"/>
        </w:trPr>
        <w:tc>
          <w:tcPr>
            <w:tcW w:w="79" w:type="pct"/>
            <w:gridSpan w:val="2"/>
          </w:tcPr>
          <w:p w14:paraId="519784E1" w14:textId="77777777" w:rsidR="00035C79" w:rsidRPr="001315C8" w:rsidRDefault="00035C79" w:rsidP="00147D3C">
            <w:pPr>
              <w:spacing w:after="0" w:line="240" w:lineRule="auto"/>
              <w:rPr>
                <w:i/>
                <w:iCs/>
                <w:color w:val="3A3838"/>
                <w:sz w:val="16"/>
                <w:lang w:eastAsia="es-MX"/>
              </w:rPr>
            </w:pPr>
          </w:p>
        </w:tc>
        <w:tc>
          <w:tcPr>
            <w:tcW w:w="80" w:type="pct"/>
            <w:gridSpan w:val="2"/>
          </w:tcPr>
          <w:p w14:paraId="3CD17E4F" w14:textId="77777777" w:rsidR="00035C79" w:rsidRPr="001315C8" w:rsidRDefault="00035C79" w:rsidP="00147D3C">
            <w:pPr>
              <w:spacing w:after="0" w:line="240" w:lineRule="auto"/>
              <w:rPr>
                <w:i/>
                <w:iCs/>
                <w:color w:val="3A3838"/>
                <w:sz w:val="16"/>
                <w:lang w:eastAsia="es-MX"/>
              </w:rPr>
            </w:pPr>
          </w:p>
        </w:tc>
        <w:tc>
          <w:tcPr>
            <w:tcW w:w="75" w:type="pct"/>
            <w:gridSpan w:val="2"/>
          </w:tcPr>
          <w:p w14:paraId="4BE77CFB" w14:textId="77777777" w:rsidR="00035C79" w:rsidRPr="001315C8" w:rsidRDefault="00035C79" w:rsidP="00147D3C">
            <w:pPr>
              <w:spacing w:after="0" w:line="240" w:lineRule="auto"/>
              <w:rPr>
                <w:i/>
                <w:iCs/>
                <w:color w:val="3A3838"/>
                <w:sz w:val="16"/>
                <w:lang w:eastAsia="es-MX"/>
              </w:rPr>
            </w:pPr>
          </w:p>
        </w:tc>
        <w:tc>
          <w:tcPr>
            <w:tcW w:w="97" w:type="pct"/>
            <w:gridSpan w:val="2"/>
          </w:tcPr>
          <w:p w14:paraId="0AB292B0" w14:textId="77777777" w:rsidR="00035C79" w:rsidRPr="001315C8" w:rsidRDefault="00035C79" w:rsidP="00147D3C">
            <w:pPr>
              <w:spacing w:after="0" w:line="240" w:lineRule="auto"/>
              <w:rPr>
                <w:i/>
                <w:iCs/>
                <w:color w:val="3A3838"/>
                <w:sz w:val="16"/>
                <w:lang w:eastAsia="es-MX"/>
              </w:rPr>
            </w:pPr>
          </w:p>
        </w:tc>
        <w:tc>
          <w:tcPr>
            <w:tcW w:w="84" w:type="pct"/>
            <w:gridSpan w:val="2"/>
          </w:tcPr>
          <w:p w14:paraId="7FB213D2" w14:textId="77777777" w:rsidR="00035C79" w:rsidRPr="001315C8" w:rsidRDefault="00035C79" w:rsidP="00147D3C">
            <w:pPr>
              <w:spacing w:after="0" w:line="240" w:lineRule="auto"/>
              <w:rPr>
                <w:i/>
                <w:iCs/>
                <w:color w:val="3A3838"/>
                <w:sz w:val="16"/>
                <w:lang w:eastAsia="es-MX"/>
              </w:rPr>
            </w:pPr>
          </w:p>
        </w:tc>
        <w:tc>
          <w:tcPr>
            <w:tcW w:w="243" w:type="pct"/>
            <w:gridSpan w:val="2"/>
          </w:tcPr>
          <w:p w14:paraId="6DAF4DBB" w14:textId="77777777" w:rsidR="00035C79" w:rsidRPr="001315C8" w:rsidRDefault="00035C79" w:rsidP="00147D3C">
            <w:pPr>
              <w:spacing w:after="0" w:line="240" w:lineRule="auto"/>
              <w:rPr>
                <w:i/>
                <w:iCs/>
                <w:color w:val="3A3838"/>
                <w:sz w:val="16"/>
                <w:lang w:eastAsia="es-MX"/>
              </w:rPr>
            </w:pPr>
          </w:p>
        </w:tc>
        <w:tc>
          <w:tcPr>
            <w:tcW w:w="76" w:type="pct"/>
            <w:gridSpan w:val="2"/>
          </w:tcPr>
          <w:p w14:paraId="7945F53E" w14:textId="77777777" w:rsidR="00035C79" w:rsidRPr="001315C8" w:rsidRDefault="00035C79" w:rsidP="00147D3C">
            <w:pPr>
              <w:spacing w:after="0" w:line="240" w:lineRule="auto"/>
              <w:rPr>
                <w:i/>
                <w:iCs/>
                <w:color w:val="3A3838"/>
                <w:sz w:val="16"/>
                <w:lang w:eastAsia="es-MX"/>
              </w:rPr>
            </w:pPr>
          </w:p>
        </w:tc>
        <w:tc>
          <w:tcPr>
            <w:tcW w:w="91" w:type="pct"/>
            <w:gridSpan w:val="2"/>
          </w:tcPr>
          <w:p w14:paraId="0BDE4489" w14:textId="77777777" w:rsidR="00035C79" w:rsidRPr="001315C8" w:rsidRDefault="00035C79" w:rsidP="00147D3C">
            <w:pPr>
              <w:spacing w:after="0" w:line="240" w:lineRule="auto"/>
              <w:rPr>
                <w:i/>
                <w:iCs/>
                <w:color w:val="3A3838"/>
                <w:sz w:val="16"/>
                <w:lang w:eastAsia="es-MX"/>
              </w:rPr>
            </w:pPr>
          </w:p>
        </w:tc>
        <w:tc>
          <w:tcPr>
            <w:tcW w:w="80" w:type="pct"/>
            <w:gridSpan w:val="2"/>
          </w:tcPr>
          <w:p w14:paraId="68F7FCBB" w14:textId="77777777" w:rsidR="00035C79" w:rsidRPr="001315C8" w:rsidRDefault="00035C79" w:rsidP="00147D3C">
            <w:pPr>
              <w:spacing w:after="0" w:line="240" w:lineRule="auto"/>
              <w:rPr>
                <w:i/>
                <w:iCs/>
                <w:color w:val="3A3838"/>
                <w:sz w:val="16"/>
                <w:lang w:eastAsia="es-MX"/>
              </w:rPr>
            </w:pPr>
          </w:p>
        </w:tc>
        <w:tc>
          <w:tcPr>
            <w:tcW w:w="229" w:type="pct"/>
            <w:gridSpan w:val="2"/>
          </w:tcPr>
          <w:p w14:paraId="0CA77E49" w14:textId="77777777" w:rsidR="00035C79" w:rsidRPr="001315C8" w:rsidRDefault="00035C79" w:rsidP="00147D3C">
            <w:pPr>
              <w:spacing w:after="0" w:line="240" w:lineRule="auto"/>
              <w:rPr>
                <w:i/>
                <w:iCs/>
                <w:color w:val="3A3838"/>
                <w:sz w:val="16"/>
                <w:lang w:eastAsia="es-MX"/>
              </w:rPr>
            </w:pPr>
          </w:p>
        </w:tc>
        <w:tc>
          <w:tcPr>
            <w:tcW w:w="79" w:type="pct"/>
            <w:gridSpan w:val="2"/>
          </w:tcPr>
          <w:p w14:paraId="10A45CA9" w14:textId="77777777" w:rsidR="00035C79" w:rsidRPr="001315C8" w:rsidRDefault="00035C79" w:rsidP="00147D3C">
            <w:pPr>
              <w:spacing w:after="0" w:line="240" w:lineRule="auto"/>
              <w:rPr>
                <w:i/>
                <w:iCs/>
                <w:color w:val="3A3838"/>
                <w:sz w:val="16"/>
                <w:lang w:eastAsia="es-MX"/>
              </w:rPr>
            </w:pPr>
          </w:p>
        </w:tc>
        <w:tc>
          <w:tcPr>
            <w:tcW w:w="80" w:type="pct"/>
            <w:gridSpan w:val="2"/>
          </w:tcPr>
          <w:p w14:paraId="0C838455" w14:textId="77777777" w:rsidR="00035C79" w:rsidRPr="001315C8" w:rsidRDefault="00035C79" w:rsidP="00147D3C">
            <w:pPr>
              <w:spacing w:after="0" w:line="240" w:lineRule="auto"/>
              <w:rPr>
                <w:i/>
                <w:iCs/>
                <w:color w:val="3A3838"/>
                <w:sz w:val="16"/>
                <w:lang w:eastAsia="es-MX"/>
              </w:rPr>
            </w:pPr>
          </w:p>
        </w:tc>
        <w:tc>
          <w:tcPr>
            <w:tcW w:w="80" w:type="pct"/>
            <w:gridSpan w:val="2"/>
          </w:tcPr>
          <w:p w14:paraId="2C78688D" w14:textId="77777777" w:rsidR="00035C79" w:rsidRPr="001315C8" w:rsidRDefault="00035C79" w:rsidP="00147D3C">
            <w:pPr>
              <w:spacing w:after="0" w:line="240" w:lineRule="auto"/>
              <w:rPr>
                <w:i/>
                <w:iCs/>
                <w:color w:val="3A3838"/>
                <w:sz w:val="16"/>
                <w:lang w:eastAsia="es-MX"/>
              </w:rPr>
            </w:pPr>
          </w:p>
        </w:tc>
        <w:tc>
          <w:tcPr>
            <w:tcW w:w="247" w:type="pct"/>
            <w:gridSpan w:val="2"/>
          </w:tcPr>
          <w:p w14:paraId="224FC17E" w14:textId="77777777" w:rsidR="00035C79" w:rsidRPr="001315C8" w:rsidRDefault="00035C79" w:rsidP="00147D3C">
            <w:pPr>
              <w:spacing w:after="0" w:line="240" w:lineRule="auto"/>
              <w:rPr>
                <w:i/>
                <w:iCs/>
                <w:color w:val="3A3838"/>
                <w:sz w:val="16"/>
                <w:lang w:eastAsia="es-MX"/>
              </w:rPr>
            </w:pPr>
          </w:p>
        </w:tc>
        <w:tc>
          <w:tcPr>
            <w:tcW w:w="82" w:type="pct"/>
            <w:gridSpan w:val="2"/>
          </w:tcPr>
          <w:p w14:paraId="68BEB133" w14:textId="77777777" w:rsidR="00035C79" w:rsidRPr="001315C8" w:rsidRDefault="00035C79" w:rsidP="00147D3C">
            <w:pPr>
              <w:spacing w:after="0" w:line="240" w:lineRule="auto"/>
              <w:rPr>
                <w:i/>
                <w:iCs/>
                <w:color w:val="3A3838"/>
                <w:sz w:val="16"/>
                <w:lang w:eastAsia="es-MX"/>
              </w:rPr>
            </w:pPr>
          </w:p>
        </w:tc>
        <w:tc>
          <w:tcPr>
            <w:tcW w:w="75" w:type="pct"/>
            <w:gridSpan w:val="2"/>
          </w:tcPr>
          <w:p w14:paraId="76A0D4BB" w14:textId="77777777" w:rsidR="00035C79" w:rsidRPr="001315C8" w:rsidRDefault="00035C79" w:rsidP="00147D3C">
            <w:pPr>
              <w:spacing w:after="0" w:line="240" w:lineRule="auto"/>
              <w:rPr>
                <w:i/>
                <w:iCs/>
                <w:color w:val="3A3838"/>
                <w:sz w:val="16"/>
                <w:lang w:eastAsia="es-MX"/>
              </w:rPr>
            </w:pPr>
          </w:p>
        </w:tc>
        <w:tc>
          <w:tcPr>
            <w:tcW w:w="91" w:type="pct"/>
            <w:gridSpan w:val="3"/>
          </w:tcPr>
          <w:p w14:paraId="130DF6A8" w14:textId="77777777" w:rsidR="00035C79" w:rsidRPr="001315C8" w:rsidRDefault="00035C79" w:rsidP="00147D3C">
            <w:pPr>
              <w:spacing w:after="0" w:line="240" w:lineRule="auto"/>
              <w:rPr>
                <w:i/>
                <w:iCs/>
                <w:color w:val="3A3838"/>
                <w:sz w:val="16"/>
                <w:lang w:eastAsia="es-MX"/>
              </w:rPr>
            </w:pPr>
          </w:p>
        </w:tc>
        <w:tc>
          <w:tcPr>
            <w:tcW w:w="146" w:type="pct"/>
            <w:gridSpan w:val="3"/>
          </w:tcPr>
          <w:p w14:paraId="19BC5417" w14:textId="77777777" w:rsidR="00035C79" w:rsidRPr="001315C8" w:rsidRDefault="00035C79" w:rsidP="00147D3C">
            <w:pPr>
              <w:spacing w:after="0" w:line="240" w:lineRule="auto"/>
              <w:rPr>
                <w:i/>
                <w:iCs/>
                <w:color w:val="3A3838"/>
                <w:sz w:val="16"/>
                <w:lang w:eastAsia="es-MX"/>
              </w:rPr>
            </w:pPr>
          </w:p>
        </w:tc>
        <w:tc>
          <w:tcPr>
            <w:tcW w:w="83" w:type="pct"/>
            <w:gridSpan w:val="2"/>
          </w:tcPr>
          <w:p w14:paraId="68F2ADA6" w14:textId="77777777" w:rsidR="00035C79" w:rsidRPr="001315C8" w:rsidRDefault="00035C79" w:rsidP="00147D3C">
            <w:pPr>
              <w:spacing w:after="0" w:line="240" w:lineRule="auto"/>
              <w:rPr>
                <w:i/>
                <w:iCs/>
                <w:color w:val="3A3838"/>
                <w:sz w:val="16"/>
                <w:lang w:eastAsia="es-MX"/>
              </w:rPr>
            </w:pPr>
          </w:p>
        </w:tc>
        <w:tc>
          <w:tcPr>
            <w:tcW w:w="83" w:type="pct"/>
            <w:gridSpan w:val="2"/>
          </w:tcPr>
          <w:p w14:paraId="40FCBB75" w14:textId="77777777" w:rsidR="00035C79" w:rsidRPr="001315C8" w:rsidRDefault="00035C79" w:rsidP="00147D3C">
            <w:pPr>
              <w:spacing w:after="0" w:line="240" w:lineRule="auto"/>
              <w:rPr>
                <w:i/>
                <w:iCs/>
                <w:color w:val="3A3838"/>
                <w:sz w:val="16"/>
                <w:lang w:eastAsia="es-MX"/>
              </w:rPr>
            </w:pPr>
          </w:p>
        </w:tc>
        <w:tc>
          <w:tcPr>
            <w:tcW w:w="83" w:type="pct"/>
            <w:gridSpan w:val="2"/>
          </w:tcPr>
          <w:p w14:paraId="3AB03E89" w14:textId="77777777" w:rsidR="00035C79" w:rsidRPr="001315C8" w:rsidRDefault="00035C79" w:rsidP="00147D3C">
            <w:pPr>
              <w:spacing w:after="0" w:line="240" w:lineRule="auto"/>
              <w:rPr>
                <w:i/>
                <w:iCs/>
                <w:color w:val="3A3838"/>
                <w:sz w:val="16"/>
                <w:lang w:eastAsia="es-MX"/>
              </w:rPr>
            </w:pPr>
          </w:p>
        </w:tc>
        <w:tc>
          <w:tcPr>
            <w:tcW w:w="199" w:type="pct"/>
          </w:tcPr>
          <w:p w14:paraId="165BEF1B" w14:textId="77777777" w:rsidR="00035C79" w:rsidRPr="001315C8" w:rsidRDefault="00035C79" w:rsidP="00147D3C">
            <w:pPr>
              <w:spacing w:after="0" w:line="240" w:lineRule="auto"/>
              <w:rPr>
                <w:i/>
                <w:iCs/>
                <w:color w:val="3A3838"/>
                <w:sz w:val="16"/>
                <w:lang w:eastAsia="es-MX"/>
              </w:rPr>
            </w:pPr>
          </w:p>
        </w:tc>
        <w:tc>
          <w:tcPr>
            <w:tcW w:w="83" w:type="pct"/>
            <w:gridSpan w:val="2"/>
          </w:tcPr>
          <w:p w14:paraId="5FF09069" w14:textId="77777777" w:rsidR="00035C79" w:rsidRPr="001315C8" w:rsidRDefault="00035C79" w:rsidP="00147D3C">
            <w:pPr>
              <w:spacing w:after="0" w:line="240" w:lineRule="auto"/>
              <w:rPr>
                <w:i/>
                <w:iCs/>
                <w:color w:val="3A3838"/>
                <w:sz w:val="16"/>
                <w:lang w:eastAsia="es-MX"/>
              </w:rPr>
            </w:pPr>
          </w:p>
        </w:tc>
        <w:tc>
          <w:tcPr>
            <w:tcW w:w="85" w:type="pct"/>
            <w:gridSpan w:val="3"/>
          </w:tcPr>
          <w:p w14:paraId="2AE0EF6D" w14:textId="77777777" w:rsidR="00035C79" w:rsidRPr="001315C8" w:rsidRDefault="00035C79" w:rsidP="00147D3C">
            <w:pPr>
              <w:spacing w:after="0" w:line="240" w:lineRule="auto"/>
              <w:rPr>
                <w:i/>
                <w:iCs/>
                <w:color w:val="3A3838"/>
                <w:sz w:val="16"/>
                <w:lang w:eastAsia="es-MX"/>
              </w:rPr>
            </w:pPr>
          </w:p>
        </w:tc>
        <w:tc>
          <w:tcPr>
            <w:tcW w:w="85" w:type="pct"/>
          </w:tcPr>
          <w:p w14:paraId="124DF5ED" w14:textId="77777777" w:rsidR="00035C79" w:rsidRPr="001315C8" w:rsidRDefault="00035C79" w:rsidP="00147D3C">
            <w:pPr>
              <w:spacing w:after="0" w:line="240" w:lineRule="auto"/>
              <w:rPr>
                <w:i/>
                <w:iCs/>
                <w:color w:val="3A3838"/>
                <w:sz w:val="16"/>
                <w:lang w:eastAsia="es-MX"/>
              </w:rPr>
            </w:pPr>
          </w:p>
        </w:tc>
        <w:tc>
          <w:tcPr>
            <w:tcW w:w="201" w:type="pct"/>
            <w:gridSpan w:val="4"/>
          </w:tcPr>
          <w:p w14:paraId="53E049F5" w14:textId="77777777" w:rsidR="00035C79" w:rsidRPr="001315C8" w:rsidRDefault="00035C79" w:rsidP="00147D3C">
            <w:pPr>
              <w:spacing w:after="0" w:line="240" w:lineRule="auto"/>
              <w:rPr>
                <w:i/>
                <w:iCs/>
                <w:color w:val="3A3838"/>
                <w:sz w:val="16"/>
                <w:lang w:eastAsia="es-MX"/>
              </w:rPr>
            </w:pPr>
          </w:p>
        </w:tc>
        <w:tc>
          <w:tcPr>
            <w:tcW w:w="85" w:type="pct"/>
            <w:gridSpan w:val="3"/>
          </w:tcPr>
          <w:p w14:paraId="5E821312" w14:textId="77777777" w:rsidR="00035C79" w:rsidRPr="001315C8" w:rsidRDefault="00035C79" w:rsidP="00147D3C">
            <w:pPr>
              <w:spacing w:after="0" w:line="240" w:lineRule="auto"/>
              <w:rPr>
                <w:i/>
                <w:iCs/>
                <w:color w:val="3A3838"/>
                <w:sz w:val="16"/>
                <w:lang w:eastAsia="es-MX"/>
              </w:rPr>
            </w:pPr>
          </w:p>
        </w:tc>
        <w:tc>
          <w:tcPr>
            <w:tcW w:w="85" w:type="pct"/>
            <w:gridSpan w:val="2"/>
          </w:tcPr>
          <w:p w14:paraId="3F2275ED" w14:textId="77777777" w:rsidR="00035C79" w:rsidRPr="001315C8" w:rsidRDefault="00035C79" w:rsidP="00147D3C">
            <w:pPr>
              <w:spacing w:after="0" w:line="240" w:lineRule="auto"/>
              <w:rPr>
                <w:i/>
                <w:iCs/>
                <w:color w:val="3A3838"/>
                <w:sz w:val="16"/>
                <w:lang w:eastAsia="es-MX"/>
              </w:rPr>
            </w:pPr>
          </w:p>
        </w:tc>
        <w:tc>
          <w:tcPr>
            <w:tcW w:w="86" w:type="pct"/>
          </w:tcPr>
          <w:p w14:paraId="2812DD84" w14:textId="77777777" w:rsidR="00035C79" w:rsidRPr="001315C8" w:rsidRDefault="00035C79" w:rsidP="00147D3C">
            <w:pPr>
              <w:spacing w:after="0" w:line="240" w:lineRule="auto"/>
              <w:rPr>
                <w:i/>
                <w:iCs/>
                <w:color w:val="3A3838"/>
                <w:sz w:val="16"/>
                <w:lang w:eastAsia="es-MX"/>
              </w:rPr>
            </w:pPr>
          </w:p>
        </w:tc>
        <w:tc>
          <w:tcPr>
            <w:tcW w:w="297" w:type="pct"/>
            <w:gridSpan w:val="2"/>
          </w:tcPr>
          <w:p w14:paraId="76C8D150" w14:textId="77777777" w:rsidR="00035C79" w:rsidRPr="001315C8" w:rsidRDefault="00035C79" w:rsidP="00147D3C">
            <w:pPr>
              <w:spacing w:after="0" w:line="240" w:lineRule="auto"/>
              <w:rPr>
                <w:i/>
                <w:iCs/>
                <w:color w:val="3A3838"/>
                <w:sz w:val="16"/>
                <w:lang w:eastAsia="es-MX"/>
              </w:rPr>
            </w:pPr>
          </w:p>
        </w:tc>
        <w:tc>
          <w:tcPr>
            <w:tcW w:w="86" w:type="pct"/>
            <w:gridSpan w:val="2"/>
          </w:tcPr>
          <w:p w14:paraId="1112EB64" w14:textId="77777777" w:rsidR="00035C79" w:rsidRPr="001315C8" w:rsidRDefault="00035C79" w:rsidP="00147D3C">
            <w:pPr>
              <w:spacing w:after="0" w:line="240" w:lineRule="auto"/>
              <w:rPr>
                <w:i/>
                <w:iCs/>
                <w:color w:val="3A3838"/>
                <w:sz w:val="16"/>
                <w:lang w:eastAsia="es-MX"/>
              </w:rPr>
            </w:pPr>
          </w:p>
        </w:tc>
        <w:tc>
          <w:tcPr>
            <w:tcW w:w="86" w:type="pct"/>
            <w:gridSpan w:val="2"/>
          </w:tcPr>
          <w:p w14:paraId="1DDD2296" w14:textId="77777777" w:rsidR="00035C79" w:rsidRPr="001315C8" w:rsidRDefault="00035C79" w:rsidP="00147D3C">
            <w:pPr>
              <w:spacing w:after="0" w:line="240" w:lineRule="auto"/>
              <w:rPr>
                <w:i/>
                <w:iCs/>
                <w:color w:val="3A3838"/>
                <w:sz w:val="16"/>
                <w:lang w:eastAsia="es-MX"/>
              </w:rPr>
            </w:pPr>
          </w:p>
        </w:tc>
        <w:tc>
          <w:tcPr>
            <w:tcW w:w="86" w:type="pct"/>
            <w:gridSpan w:val="2"/>
          </w:tcPr>
          <w:p w14:paraId="4784A45E" w14:textId="77777777" w:rsidR="00035C79" w:rsidRPr="001315C8" w:rsidRDefault="00035C79" w:rsidP="00147D3C">
            <w:pPr>
              <w:spacing w:after="0" w:line="240" w:lineRule="auto"/>
              <w:rPr>
                <w:i/>
                <w:iCs/>
                <w:color w:val="3A3838"/>
                <w:sz w:val="16"/>
                <w:lang w:eastAsia="es-MX"/>
              </w:rPr>
            </w:pPr>
          </w:p>
        </w:tc>
        <w:tc>
          <w:tcPr>
            <w:tcW w:w="137" w:type="pct"/>
            <w:gridSpan w:val="2"/>
          </w:tcPr>
          <w:p w14:paraId="46A275C0" w14:textId="77777777" w:rsidR="00035C79" w:rsidRPr="001315C8" w:rsidRDefault="00035C79" w:rsidP="00147D3C">
            <w:pPr>
              <w:spacing w:after="0" w:line="240" w:lineRule="auto"/>
              <w:rPr>
                <w:i/>
                <w:iCs/>
                <w:color w:val="3A3838"/>
                <w:sz w:val="16"/>
                <w:lang w:eastAsia="es-MX"/>
              </w:rPr>
            </w:pPr>
          </w:p>
        </w:tc>
        <w:tc>
          <w:tcPr>
            <w:tcW w:w="86" w:type="pct"/>
            <w:gridSpan w:val="2"/>
          </w:tcPr>
          <w:p w14:paraId="618C2B27" w14:textId="77777777" w:rsidR="00035C79" w:rsidRPr="001315C8" w:rsidRDefault="00035C79" w:rsidP="00147D3C">
            <w:pPr>
              <w:spacing w:after="0" w:line="240" w:lineRule="auto"/>
              <w:rPr>
                <w:i/>
                <w:iCs/>
                <w:color w:val="3A3838"/>
                <w:sz w:val="16"/>
                <w:lang w:eastAsia="es-MX"/>
              </w:rPr>
            </w:pPr>
          </w:p>
        </w:tc>
        <w:tc>
          <w:tcPr>
            <w:tcW w:w="86" w:type="pct"/>
            <w:gridSpan w:val="2"/>
          </w:tcPr>
          <w:p w14:paraId="5960604B" w14:textId="77777777" w:rsidR="00035C79" w:rsidRPr="001315C8" w:rsidRDefault="00035C79" w:rsidP="00147D3C">
            <w:pPr>
              <w:spacing w:after="0" w:line="240" w:lineRule="auto"/>
              <w:rPr>
                <w:i/>
                <w:iCs/>
                <w:color w:val="3A3838"/>
                <w:sz w:val="16"/>
                <w:lang w:eastAsia="es-MX"/>
              </w:rPr>
            </w:pPr>
          </w:p>
        </w:tc>
        <w:tc>
          <w:tcPr>
            <w:tcW w:w="86" w:type="pct"/>
            <w:gridSpan w:val="2"/>
          </w:tcPr>
          <w:p w14:paraId="615AF104" w14:textId="77777777" w:rsidR="00035C79" w:rsidRPr="001315C8" w:rsidRDefault="00035C79" w:rsidP="00147D3C">
            <w:pPr>
              <w:spacing w:after="0" w:line="240" w:lineRule="auto"/>
              <w:rPr>
                <w:i/>
                <w:iCs/>
                <w:color w:val="3A3838"/>
                <w:sz w:val="16"/>
                <w:lang w:eastAsia="es-MX"/>
              </w:rPr>
            </w:pPr>
          </w:p>
        </w:tc>
        <w:tc>
          <w:tcPr>
            <w:tcW w:w="215" w:type="pct"/>
            <w:gridSpan w:val="2"/>
          </w:tcPr>
          <w:p w14:paraId="78DD0323" w14:textId="77777777" w:rsidR="00035C79" w:rsidRPr="001315C8" w:rsidRDefault="00035C79" w:rsidP="00147D3C">
            <w:pPr>
              <w:spacing w:after="0" w:line="240" w:lineRule="auto"/>
              <w:rPr>
                <w:i/>
                <w:iCs/>
                <w:color w:val="3A3838"/>
                <w:sz w:val="16"/>
                <w:lang w:eastAsia="es-MX"/>
              </w:rPr>
            </w:pPr>
          </w:p>
        </w:tc>
        <w:tc>
          <w:tcPr>
            <w:tcW w:w="86" w:type="pct"/>
            <w:gridSpan w:val="2"/>
          </w:tcPr>
          <w:p w14:paraId="51CE4A01" w14:textId="77777777" w:rsidR="00035C79" w:rsidRPr="001315C8" w:rsidRDefault="00035C79" w:rsidP="00147D3C">
            <w:pPr>
              <w:spacing w:after="0" w:line="240" w:lineRule="auto"/>
              <w:rPr>
                <w:i/>
                <w:iCs/>
                <w:color w:val="3A3838"/>
                <w:sz w:val="16"/>
                <w:lang w:eastAsia="es-MX"/>
              </w:rPr>
            </w:pPr>
          </w:p>
        </w:tc>
        <w:tc>
          <w:tcPr>
            <w:tcW w:w="86" w:type="pct"/>
            <w:gridSpan w:val="2"/>
          </w:tcPr>
          <w:p w14:paraId="71F9DE9A" w14:textId="77777777" w:rsidR="00035C79" w:rsidRPr="001315C8" w:rsidRDefault="00035C79" w:rsidP="00147D3C">
            <w:pPr>
              <w:spacing w:after="0" w:line="240" w:lineRule="auto"/>
              <w:rPr>
                <w:i/>
                <w:iCs/>
                <w:color w:val="3A3838"/>
                <w:sz w:val="16"/>
                <w:lang w:eastAsia="es-MX"/>
              </w:rPr>
            </w:pPr>
          </w:p>
        </w:tc>
        <w:tc>
          <w:tcPr>
            <w:tcW w:w="86" w:type="pct"/>
            <w:gridSpan w:val="2"/>
          </w:tcPr>
          <w:p w14:paraId="19DDBCC6" w14:textId="77777777" w:rsidR="00035C79" w:rsidRPr="001315C8" w:rsidRDefault="00035C79" w:rsidP="00147D3C">
            <w:pPr>
              <w:spacing w:after="0" w:line="240" w:lineRule="auto"/>
              <w:rPr>
                <w:i/>
                <w:iCs/>
                <w:color w:val="3A3838"/>
                <w:sz w:val="16"/>
                <w:lang w:eastAsia="es-MX"/>
              </w:rPr>
            </w:pPr>
          </w:p>
        </w:tc>
        <w:tc>
          <w:tcPr>
            <w:tcW w:w="244" w:type="pct"/>
            <w:gridSpan w:val="2"/>
          </w:tcPr>
          <w:p w14:paraId="6A9FB119" w14:textId="77777777" w:rsidR="00035C79" w:rsidRPr="001315C8" w:rsidRDefault="00035C79" w:rsidP="00147D3C">
            <w:pPr>
              <w:spacing w:after="0" w:line="240" w:lineRule="auto"/>
              <w:rPr>
                <w:i/>
                <w:iCs/>
                <w:color w:val="3A3838"/>
                <w:sz w:val="16"/>
                <w:lang w:eastAsia="es-MX"/>
              </w:rPr>
            </w:pPr>
          </w:p>
        </w:tc>
        <w:tc>
          <w:tcPr>
            <w:tcW w:w="89" w:type="pct"/>
            <w:gridSpan w:val="3"/>
          </w:tcPr>
          <w:p w14:paraId="0B59FCA1" w14:textId="77777777" w:rsidR="00035C79" w:rsidRPr="001315C8" w:rsidRDefault="00035C79" w:rsidP="00147D3C">
            <w:pPr>
              <w:spacing w:after="0" w:line="240" w:lineRule="auto"/>
              <w:rPr>
                <w:i/>
                <w:iCs/>
                <w:color w:val="3A3838"/>
                <w:sz w:val="16"/>
                <w:lang w:eastAsia="es-MX"/>
              </w:rPr>
            </w:pPr>
          </w:p>
        </w:tc>
        <w:tc>
          <w:tcPr>
            <w:tcW w:w="73" w:type="pct"/>
          </w:tcPr>
          <w:p w14:paraId="163D5939" w14:textId="77777777" w:rsidR="00035C79" w:rsidRPr="001315C8" w:rsidRDefault="00035C79" w:rsidP="00147D3C">
            <w:pPr>
              <w:spacing w:after="0" w:line="240" w:lineRule="auto"/>
              <w:rPr>
                <w:i/>
                <w:iCs/>
                <w:color w:val="3A3838"/>
                <w:sz w:val="16"/>
                <w:lang w:eastAsia="es-MX"/>
              </w:rPr>
            </w:pPr>
          </w:p>
        </w:tc>
      </w:tr>
      <w:tr w:rsidR="00035C79" w:rsidRPr="001315C8" w14:paraId="039C7A73" w14:textId="77777777" w:rsidTr="00035C79">
        <w:trPr>
          <w:trHeight w:val="590"/>
        </w:trPr>
        <w:tc>
          <w:tcPr>
            <w:tcW w:w="79" w:type="pct"/>
            <w:gridSpan w:val="2"/>
          </w:tcPr>
          <w:p w14:paraId="436606A6" w14:textId="77777777" w:rsidR="00035C79" w:rsidRPr="001315C8" w:rsidRDefault="00035C79" w:rsidP="00035C79">
            <w:pPr>
              <w:spacing w:after="0" w:line="240" w:lineRule="auto"/>
              <w:rPr>
                <w:i/>
                <w:iCs/>
                <w:color w:val="3A3838"/>
                <w:sz w:val="16"/>
                <w:lang w:eastAsia="es-MX"/>
              </w:rPr>
            </w:pPr>
          </w:p>
        </w:tc>
        <w:tc>
          <w:tcPr>
            <w:tcW w:w="80" w:type="pct"/>
            <w:gridSpan w:val="2"/>
          </w:tcPr>
          <w:p w14:paraId="3C19E12D" w14:textId="77777777" w:rsidR="00035C79" w:rsidRPr="001315C8" w:rsidRDefault="00035C79" w:rsidP="00035C79">
            <w:pPr>
              <w:spacing w:after="0" w:line="240" w:lineRule="auto"/>
              <w:rPr>
                <w:i/>
                <w:iCs/>
                <w:color w:val="3A3838"/>
                <w:sz w:val="16"/>
                <w:lang w:eastAsia="es-MX"/>
              </w:rPr>
            </w:pPr>
          </w:p>
        </w:tc>
        <w:tc>
          <w:tcPr>
            <w:tcW w:w="75" w:type="pct"/>
            <w:gridSpan w:val="2"/>
          </w:tcPr>
          <w:p w14:paraId="47E05124" w14:textId="77777777" w:rsidR="00035C79" w:rsidRPr="001315C8" w:rsidRDefault="00035C79" w:rsidP="00035C79">
            <w:pPr>
              <w:spacing w:after="0" w:line="240" w:lineRule="auto"/>
              <w:rPr>
                <w:i/>
                <w:iCs/>
                <w:color w:val="3A3838"/>
                <w:sz w:val="16"/>
                <w:lang w:eastAsia="es-MX"/>
              </w:rPr>
            </w:pPr>
          </w:p>
        </w:tc>
        <w:tc>
          <w:tcPr>
            <w:tcW w:w="97" w:type="pct"/>
            <w:gridSpan w:val="2"/>
          </w:tcPr>
          <w:p w14:paraId="0395AB19" w14:textId="77777777" w:rsidR="00035C79" w:rsidRPr="001315C8" w:rsidRDefault="00035C79" w:rsidP="00035C79">
            <w:pPr>
              <w:spacing w:after="0" w:line="240" w:lineRule="auto"/>
              <w:rPr>
                <w:i/>
                <w:iCs/>
                <w:color w:val="3A3838"/>
                <w:sz w:val="16"/>
                <w:lang w:eastAsia="es-MX"/>
              </w:rPr>
            </w:pPr>
          </w:p>
        </w:tc>
        <w:tc>
          <w:tcPr>
            <w:tcW w:w="84" w:type="pct"/>
            <w:gridSpan w:val="2"/>
          </w:tcPr>
          <w:p w14:paraId="1FD18978" w14:textId="77777777" w:rsidR="00035C79" w:rsidRPr="001315C8" w:rsidRDefault="00035C79" w:rsidP="00035C79">
            <w:pPr>
              <w:spacing w:after="0" w:line="240" w:lineRule="auto"/>
              <w:rPr>
                <w:i/>
                <w:iCs/>
                <w:color w:val="3A3838"/>
                <w:sz w:val="16"/>
                <w:lang w:eastAsia="es-MX"/>
              </w:rPr>
            </w:pPr>
          </w:p>
        </w:tc>
        <w:tc>
          <w:tcPr>
            <w:tcW w:w="243" w:type="pct"/>
            <w:gridSpan w:val="2"/>
          </w:tcPr>
          <w:p w14:paraId="44937A97" w14:textId="77777777" w:rsidR="00035C79" w:rsidRPr="001315C8" w:rsidRDefault="00035C79" w:rsidP="00035C79">
            <w:pPr>
              <w:spacing w:after="0" w:line="240" w:lineRule="auto"/>
              <w:rPr>
                <w:i/>
                <w:iCs/>
                <w:color w:val="3A3838"/>
                <w:sz w:val="16"/>
                <w:lang w:eastAsia="es-MX"/>
              </w:rPr>
            </w:pPr>
          </w:p>
        </w:tc>
        <w:tc>
          <w:tcPr>
            <w:tcW w:w="76" w:type="pct"/>
            <w:gridSpan w:val="2"/>
          </w:tcPr>
          <w:p w14:paraId="68D2BCF5" w14:textId="77777777" w:rsidR="00035C79" w:rsidRPr="001315C8" w:rsidRDefault="00035C79" w:rsidP="00035C79">
            <w:pPr>
              <w:spacing w:after="0" w:line="240" w:lineRule="auto"/>
              <w:rPr>
                <w:i/>
                <w:iCs/>
                <w:color w:val="3A3838"/>
                <w:sz w:val="16"/>
                <w:lang w:eastAsia="es-MX"/>
              </w:rPr>
            </w:pPr>
          </w:p>
        </w:tc>
        <w:tc>
          <w:tcPr>
            <w:tcW w:w="400" w:type="pct"/>
            <w:gridSpan w:val="6"/>
            <w:vMerge w:val="restart"/>
            <w:shd w:val="clear" w:color="auto" w:fill="A6A6A6" w:themeFill="background1" w:themeFillShade="A6"/>
          </w:tcPr>
          <w:p w14:paraId="77A7F57E" w14:textId="16E51E19" w:rsidR="00035C79" w:rsidRPr="0016607D" w:rsidRDefault="00035C79" w:rsidP="00035C79">
            <w:pPr>
              <w:spacing w:after="0" w:line="240" w:lineRule="auto"/>
              <w:rPr>
                <w:i/>
                <w:iCs/>
                <w:color w:val="3A3838"/>
                <w:sz w:val="12"/>
                <w:szCs w:val="12"/>
                <w:lang w:eastAsia="es-MX"/>
              </w:rPr>
            </w:pPr>
            <w:r>
              <w:rPr>
                <w:i/>
                <w:iCs/>
                <w:sz w:val="12"/>
                <w:szCs w:val="12"/>
                <w:lang w:eastAsia="es-MX"/>
              </w:rPr>
              <w:t>H</w:t>
            </w:r>
            <w:r w:rsidRPr="0016607D">
              <w:rPr>
                <w:i/>
                <w:iCs/>
                <w:sz w:val="12"/>
                <w:szCs w:val="12"/>
                <w:lang w:eastAsia="es-MX"/>
              </w:rPr>
              <w:t xml:space="preserve">ay una articulación del sector </w:t>
            </w:r>
            <w:r w:rsidR="001B3757" w:rsidRPr="0016607D">
              <w:rPr>
                <w:i/>
                <w:iCs/>
                <w:sz w:val="12"/>
                <w:szCs w:val="12"/>
                <w:lang w:eastAsia="es-MX"/>
              </w:rPr>
              <w:t>productivo por</w:t>
            </w:r>
            <w:r w:rsidRPr="0016607D">
              <w:rPr>
                <w:i/>
                <w:iCs/>
                <w:sz w:val="12"/>
                <w:szCs w:val="12"/>
                <w:lang w:eastAsia="es-MX"/>
              </w:rPr>
              <w:t xml:space="preserve"> parte de los centros de enseñanzas</w:t>
            </w:r>
          </w:p>
        </w:tc>
        <w:tc>
          <w:tcPr>
            <w:tcW w:w="79" w:type="pct"/>
            <w:gridSpan w:val="2"/>
          </w:tcPr>
          <w:p w14:paraId="0181D199" w14:textId="77777777" w:rsidR="00035C79" w:rsidRPr="001315C8" w:rsidRDefault="00035C79" w:rsidP="00035C79">
            <w:pPr>
              <w:spacing w:after="0" w:line="240" w:lineRule="auto"/>
              <w:rPr>
                <w:i/>
                <w:iCs/>
                <w:color w:val="3A3838"/>
                <w:sz w:val="16"/>
                <w:lang w:eastAsia="es-MX"/>
              </w:rPr>
            </w:pPr>
          </w:p>
        </w:tc>
        <w:tc>
          <w:tcPr>
            <w:tcW w:w="80" w:type="pct"/>
            <w:gridSpan w:val="2"/>
          </w:tcPr>
          <w:p w14:paraId="6C528091" w14:textId="77777777" w:rsidR="00035C79" w:rsidRPr="001315C8" w:rsidRDefault="00035C79" w:rsidP="00035C79">
            <w:pPr>
              <w:spacing w:after="0" w:line="240" w:lineRule="auto"/>
              <w:rPr>
                <w:i/>
                <w:iCs/>
                <w:color w:val="3A3838"/>
                <w:sz w:val="16"/>
                <w:lang w:eastAsia="es-MX"/>
              </w:rPr>
            </w:pPr>
          </w:p>
        </w:tc>
        <w:tc>
          <w:tcPr>
            <w:tcW w:w="80" w:type="pct"/>
            <w:gridSpan w:val="2"/>
          </w:tcPr>
          <w:p w14:paraId="341B3E67" w14:textId="77777777" w:rsidR="00035C79" w:rsidRPr="001315C8" w:rsidRDefault="00035C79" w:rsidP="00035C79">
            <w:pPr>
              <w:spacing w:after="0" w:line="240" w:lineRule="auto"/>
              <w:rPr>
                <w:i/>
                <w:iCs/>
                <w:color w:val="3A3838"/>
                <w:sz w:val="16"/>
                <w:lang w:eastAsia="es-MX"/>
              </w:rPr>
            </w:pPr>
          </w:p>
        </w:tc>
        <w:tc>
          <w:tcPr>
            <w:tcW w:w="247" w:type="pct"/>
            <w:gridSpan w:val="2"/>
          </w:tcPr>
          <w:p w14:paraId="1435C0E0" w14:textId="77777777" w:rsidR="00035C79" w:rsidRPr="001315C8" w:rsidRDefault="00035C79" w:rsidP="00035C79">
            <w:pPr>
              <w:spacing w:after="0" w:line="240" w:lineRule="auto"/>
              <w:rPr>
                <w:i/>
                <w:iCs/>
                <w:color w:val="3A3838"/>
                <w:sz w:val="16"/>
                <w:lang w:eastAsia="es-MX"/>
              </w:rPr>
            </w:pPr>
          </w:p>
        </w:tc>
        <w:tc>
          <w:tcPr>
            <w:tcW w:w="82" w:type="pct"/>
            <w:gridSpan w:val="2"/>
          </w:tcPr>
          <w:p w14:paraId="6D35017A" w14:textId="77777777" w:rsidR="00035C79" w:rsidRPr="001315C8" w:rsidRDefault="00035C79" w:rsidP="00035C79">
            <w:pPr>
              <w:spacing w:after="0" w:line="240" w:lineRule="auto"/>
              <w:rPr>
                <w:i/>
                <w:iCs/>
                <w:color w:val="3A3838"/>
                <w:sz w:val="16"/>
                <w:lang w:eastAsia="es-MX"/>
              </w:rPr>
            </w:pPr>
          </w:p>
        </w:tc>
        <w:tc>
          <w:tcPr>
            <w:tcW w:w="75" w:type="pct"/>
            <w:gridSpan w:val="2"/>
          </w:tcPr>
          <w:p w14:paraId="258696B0" w14:textId="77777777" w:rsidR="00035C79" w:rsidRPr="001315C8" w:rsidRDefault="00035C79" w:rsidP="00035C79">
            <w:pPr>
              <w:spacing w:after="0" w:line="240" w:lineRule="auto"/>
              <w:rPr>
                <w:i/>
                <w:iCs/>
                <w:color w:val="3A3838"/>
                <w:sz w:val="16"/>
                <w:lang w:eastAsia="es-MX"/>
              </w:rPr>
            </w:pPr>
          </w:p>
        </w:tc>
        <w:tc>
          <w:tcPr>
            <w:tcW w:w="91" w:type="pct"/>
            <w:gridSpan w:val="3"/>
          </w:tcPr>
          <w:p w14:paraId="374FB109" w14:textId="77777777" w:rsidR="00035C79" w:rsidRPr="001315C8" w:rsidRDefault="00035C79" w:rsidP="00035C79">
            <w:pPr>
              <w:spacing w:after="0" w:line="240" w:lineRule="auto"/>
              <w:rPr>
                <w:i/>
                <w:iCs/>
                <w:color w:val="3A3838"/>
                <w:sz w:val="16"/>
                <w:lang w:eastAsia="es-MX"/>
              </w:rPr>
            </w:pPr>
          </w:p>
        </w:tc>
        <w:tc>
          <w:tcPr>
            <w:tcW w:w="146" w:type="pct"/>
            <w:gridSpan w:val="3"/>
          </w:tcPr>
          <w:p w14:paraId="07476A9C" w14:textId="77777777" w:rsidR="00035C79" w:rsidRPr="001315C8" w:rsidRDefault="00035C79" w:rsidP="00035C79">
            <w:pPr>
              <w:spacing w:after="0" w:line="240" w:lineRule="auto"/>
              <w:rPr>
                <w:i/>
                <w:iCs/>
                <w:color w:val="3A3838"/>
                <w:sz w:val="16"/>
                <w:lang w:eastAsia="es-MX"/>
              </w:rPr>
            </w:pPr>
          </w:p>
        </w:tc>
        <w:tc>
          <w:tcPr>
            <w:tcW w:w="83" w:type="pct"/>
            <w:gridSpan w:val="2"/>
          </w:tcPr>
          <w:p w14:paraId="59D188F6" w14:textId="77777777" w:rsidR="00035C79" w:rsidRPr="001315C8" w:rsidRDefault="00035C79" w:rsidP="00035C79">
            <w:pPr>
              <w:spacing w:after="0" w:line="240" w:lineRule="auto"/>
              <w:rPr>
                <w:i/>
                <w:iCs/>
                <w:color w:val="3A3838"/>
                <w:sz w:val="16"/>
                <w:lang w:eastAsia="es-MX"/>
              </w:rPr>
            </w:pPr>
          </w:p>
        </w:tc>
        <w:tc>
          <w:tcPr>
            <w:tcW w:w="83" w:type="pct"/>
            <w:gridSpan w:val="2"/>
          </w:tcPr>
          <w:p w14:paraId="5680183D" w14:textId="77777777" w:rsidR="00035C79" w:rsidRPr="001315C8" w:rsidRDefault="00035C79" w:rsidP="00035C79">
            <w:pPr>
              <w:spacing w:after="0" w:line="240" w:lineRule="auto"/>
              <w:rPr>
                <w:i/>
                <w:iCs/>
                <w:color w:val="3A3838"/>
                <w:sz w:val="16"/>
                <w:lang w:eastAsia="es-MX"/>
              </w:rPr>
            </w:pPr>
          </w:p>
        </w:tc>
        <w:tc>
          <w:tcPr>
            <w:tcW w:w="83" w:type="pct"/>
            <w:gridSpan w:val="2"/>
          </w:tcPr>
          <w:p w14:paraId="0B2EB1F5" w14:textId="77777777" w:rsidR="00035C79" w:rsidRPr="001315C8" w:rsidRDefault="00035C79" w:rsidP="00035C79">
            <w:pPr>
              <w:spacing w:after="0" w:line="240" w:lineRule="auto"/>
              <w:rPr>
                <w:i/>
                <w:iCs/>
                <w:color w:val="3A3838"/>
                <w:sz w:val="16"/>
                <w:lang w:eastAsia="es-MX"/>
              </w:rPr>
            </w:pPr>
          </w:p>
        </w:tc>
        <w:tc>
          <w:tcPr>
            <w:tcW w:w="199" w:type="pct"/>
          </w:tcPr>
          <w:p w14:paraId="196DB6A8" w14:textId="77777777" w:rsidR="00035C79" w:rsidRPr="001315C8" w:rsidRDefault="00035C79" w:rsidP="00035C79">
            <w:pPr>
              <w:spacing w:after="0" w:line="240" w:lineRule="auto"/>
              <w:rPr>
                <w:i/>
                <w:iCs/>
                <w:color w:val="3A3838"/>
                <w:sz w:val="16"/>
                <w:lang w:eastAsia="es-MX"/>
              </w:rPr>
            </w:pPr>
          </w:p>
        </w:tc>
        <w:tc>
          <w:tcPr>
            <w:tcW w:w="83" w:type="pct"/>
            <w:gridSpan w:val="2"/>
          </w:tcPr>
          <w:p w14:paraId="21051CC8" w14:textId="77777777" w:rsidR="00035C79" w:rsidRPr="001315C8" w:rsidRDefault="00035C79" w:rsidP="00035C79">
            <w:pPr>
              <w:spacing w:after="0" w:line="240" w:lineRule="auto"/>
              <w:rPr>
                <w:i/>
                <w:iCs/>
                <w:color w:val="3A3838"/>
                <w:sz w:val="16"/>
                <w:lang w:eastAsia="es-MX"/>
              </w:rPr>
            </w:pPr>
          </w:p>
        </w:tc>
        <w:tc>
          <w:tcPr>
            <w:tcW w:w="85" w:type="pct"/>
            <w:gridSpan w:val="3"/>
          </w:tcPr>
          <w:p w14:paraId="5C2DDEA6" w14:textId="77777777" w:rsidR="00035C79" w:rsidRPr="001315C8" w:rsidRDefault="00035C79" w:rsidP="00035C79">
            <w:pPr>
              <w:spacing w:after="0" w:line="240" w:lineRule="auto"/>
              <w:rPr>
                <w:i/>
                <w:iCs/>
                <w:color w:val="3A3838"/>
                <w:sz w:val="16"/>
                <w:lang w:eastAsia="es-MX"/>
              </w:rPr>
            </w:pPr>
          </w:p>
        </w:tc>
        <w:tc>
          <w:tcPr>
            <w:tcW w:w="85" w:type="pct"/>
          </w:tcPr>
          <w:p w14:paraId="66C376C5" w14:textId="77777777" w:rsidR="00035C79" w:rsidRPr="001315C8" w:rsidRDefault="00035C79" w:rsidP="00035C79">
            <w:pPr>
              <w:spacing w:after="0" w:line="240" w:lineRule="auto"/>
              <w:rPr>
                <w:i/>
                <w:iCs/>
                <w:color w:val="3A3838"/>
                <w:sz w:val="16"/>
                <w:lang w:eastAsia="es-MX"/>
              </w:rPr>
            </w:pPr>
          </w:p>
        </w:tc>
        <w:tc>
          <w:tcPr>
            <w:tcW w:w="201" w:type="pct"/>
            <w:gridSpan w:val="4"/>
          </w:tcPr>
          <w:p w14:paraId="73B0560E" w14:textId="77777777" w:rsidR="00035C79" w:rsidRPr="001315C8" w:rsidRDefault="00035C79" w:rsidP="00035C79">
            <w:pPr>
              <w:spacing w:after="0" w:line="240" w:lineRule="auto"/>
              <w:rPr>
                <w:i/>
                <w:iCs/>
                <w:color w:val="3A3838"/>
                <w:sz w:val="16"/>
                <w:lang w:eastAsia="es-MX"/>
              </w:rPr>
            </w:pPr>
          </w:p>
        </w:tc>
        <w:tc>
          <w:tcPr>
            <w:tcW w:w="85" w:type="pct"/>
            <w:gridSpan w:val="3"/>
          </w:tcPr>
          <w:p w14:paraId="4EE245E8" w14:textId="77777777" w:rsidR="00035C79" w:rsidRPr="001315C8" w:rsidRDefault="00035C79" w:rsidP="00035C79">
            <w:pPr>
              <w:spacing w:after="0" w:line="240" w:lineRule="auto"/>
              <w:rPr>
                <w:i/>
                <w:iCs/>
                <w:color w:val="3A3838"/>
                <w:sz w:val="16"/>
                <w:lang w:eastAsia="es-MX"/>
              </w:rPr>
            </w:pPr>
          </w:p>
        </w:tc>
        <w:tc>
          <w:tcPr>
            <w:tcW w:w="85" w:type="pct"/>
            <w:gridSpan w:val="2"/>
          </w:tcPr>
          <w:p w14:paraId="59A0A1A2" w14:textId="77777777" w:rsidR="00035C79" w:rsidRPr="001315C8" w:rsidRDefault="00035C79" w:rsidP="00035C79">
            <w:pPr>
              <w:spacing w:after="0" w:line="240" w:lineRule="auto"/>
              <w:rPr>
                <w:i/>
                <w:iCs/>
                <w:color w:val="3A3838"/>
                <w:sz w:val="16"/>
                <w:lang w:eastAsia="es-MX"/>
              </w:rPr>
            </w:pPr>
          </w:p>
        </w:tc>
        <w:tc>
          <w:tcPr>
            <w:tcW w:w="86" w:type="pct"/>
          </w:tcPr>
          <w:p w14:paraId="0265A137" w14:textId="77777777" w:rsidR="00035C79" w:rsidRPr="001315C8" w:rsidRDefault="00035C79" w:rsidP="00035C79">
            <w:pPr>
              <w:spacing w:after="0" w:line="240" w:lineRule="auto"/>
              <w:rPr>
                <w:i/>
                <w:iCs/>
                <w:color w:val="3A3838"/>
                <w:sz w:val="16"/>
                <w:lang w:eastAsia="es-MX"/>
              </w:rPr>
            </w:pPr>
          </w:p>
        </w:tc>
        <w:tc>
          <w:tcPr>
            <w:tcW w:w="297" w:type="pct"/>
            <w:gridSpan w:val="2"/>
          </w:tcPr>
          <w:p w14:paraId="0FE67AE6" w14:textId="77777777" w:rsidR="00035C79" w:rsidRPr="001315C8" w:rsidRDefault="00035C79" w:rsidP="00035C79">
            <w:pPr>
              <w:spacing w:after="0" w:line="240" w:lineRule="auto"/>
              <w:rPr>
                <w:i/>
                <w:iCs/>
                <w:color w:val="3A3838"/>
                <w:sz w:val="16"/>
                <w:lang w:eastAsia="es-MX"/>
              </w:rPr>
            </w:pPr>
          </w:p>
        </w:tc>
        <w:tc>
          <w:tcPr>
            <w:tcW w:w="86" w:type="pct"/>
            <w:gridSpan w:val="2"/>
          </w:tcPr>
          <w:p w14:paraId="18057AB6" w14:textId="77777777" w:rsidR="00035C79" w:rsidRPr="001315C8" w:rsidRDefault="00035C79" w:rsidP="00035C79">
            <w:pPr>
              <w:spacing w:after="0" w:line="240" w:lineRule="auto"/>
              <w:rPr>
                <w:i/>
                <w:iCs/>
                <w:color w:val="3A3838"/>
                <w:sz w:val="16"/>
                <w:lang w:eastAsia="es-MX"/>
              </w:rPr>
            </w:pPr>
          </w:p>
        </w:tc>
        <w:tc>
          <w:tcPr>
            <w:tcW w:w="86" w:type="pct"/>
            <w:gridSpan w:val="2"/>
          </w:tcPr>
          <w:p w14:paraId="25416898" w14:textId="77777777" w:rsidR="00035C79" w:rsidRPr="001315C8" w:rsidRDefault="00035C79" w:rsidP="00035C79">
            <w:pPr>
              <w:spacing w:after="0" w:line="240" w:lineRule="auto"/>
              <w:rPr>
                <w:i/>
                <w:iCs/>
                <w:color w:val="3A3838"/>
                <w:sz w:val="16"/>
                <w:lang w:eastAsia="es-MX"/>
              </w:rPr>
            </w:pPr>
          </w:p>
        </w:tc>
        <w:tc>
          <w:tcPr>
            <w:tcW w:w="86" w:type="pct"/>
            <w:gridSpan w:val="2"/>
          </w:tcPr>
          <w:p w14:paraId="595645D7" w14:textId="77777777" w:rsidR="00035C79" w:rsidRPr="001315C8" w:rsidRDefault="00035C79" w:rsidP="00035C79">
            <w:pPr>
              <w:spacing w:after="0" w:line="240" w:lineRule="auto"/>
              <w:rPr>
                <w:i/>
                <w:iCs/>
                <w:color w:val="3A3838"/>
                <w:sz w:val="16"/>
                <w:lang w:eastAsia="es-MX"/>
              </w:rPr>
            </w:pPr>
          </w:p>
        </w:tc>
        <w:tc>
          <w:tcPr>
            <w:tcW w:w="137" w:type="pct"/>
            <w:gridSpan w:val="2"/>
          </w:tcPr>
          <w:p w14:paraId="5DC232E7" w14:textId="77777777" w:rsidR="00035C79" w:rsidRPr="001315C8" w:rsidRDefault="00035C79" w:rsidP="00035C79">
            <w:pPr>
              <w:spacing w:after="0" w:line="240" w:lineRule="auto"/>
              <w:rPr>
                <w:i/>
                <w:iCs/>
                <w:color w:val="3A3838"/>
                <w:sz w:val="16"/>
                <w:lang w:eastAsia="es-MX"/>
              </w:rPr>
            </w:pPr>
          </w:p>
        </w:tc>
        <w:tc>
          <w:tcPr>
            <w:tcW w:w="86" w:type="pct"/>
            <w:gridSpan w:val="2"/>
          </w:tcPr>
          <w:p w14:paraId="7E27B409" w14:textId="77777777" w:rsidR="00035C79" w:rsidRPr="001315C8" w:rsidRDefault="00035C79" w:rsidP="00035C79">
            <w:pPr>
              <w:spacing w:after="0" w:line="240" w:lineRule="auto"/>
              <w:rPr>
                <w:i/>
                <w:iCs/>
                <w:color w:val="3A3838"/>
                <w:sz w:val="16"/>
                <w:lang w:eastAsia="es-MX"/>
              </w:rPr>
            </w:pPr>
          </w:p>
        </w:tc>
        <w:tc>
          <w:tcPr>
            <w:tcW w:w="86" w:type="pct"/>
            <w:gridSpan w:val="2"/>
          </w:tcPr>
          <w:p w14:paraId="5432C198" w14:textId="77777777" w:rsidR="00035C79" w:rsidRPr="001315C8" w:rsidRDefault="00035C79" w:rsidP="00035C79">
            <w:pPr>
              <w:spacing w:after="0" w:line="240" w:lineRule="auto"/>
              <w:rPr>
                <w:i/>
                <w:iCs/>
                <w:color w:val="3A3838"/>
                <w:sz w:val="16"/>
                <w:lang w:eastAsia="es-MX"/>
              </w:rPr>
            </w:pPr>
          </w:p>
        </w:tc>
        <w:tc>
          <w:tcPr>
            <w:tcW w:w="86" w:type="pct"/>
            <w:gridSpan w:val="2"/>
          </w:tcPr>
          <w:p w14:paraId="3A39B5AB" w14:textId="77777777" w:rsidR="00035C79" w:rsidRPr="001315C8" w:rsidRDefault="00035C79" w:rsidP="00035C79">
            <w:pPr>
              <w:spacing w:after="0" w:line="240" w:lineRule="auto"/>
              <w:rPr>
                <w:i/>
                <w:iCs/>
                <w:color w:val="3A3838"/>
                <w:sz w:val="16"/>
                <w:lang w:eastAsia="es-MX"/>
              </w:rPr>
            </w:pPr>
          </w:p>
        </w:tc>
        <w:tc>
          <w:tcPr>
            <w:tcW w:w="215" w:type="pct"/>
            <w:gridSpan w:val="2"/>
          </w:tcPr>
          <w:p w14:paraId="52FB259B" w14:textId="77777777" w:rsidR="00035C79" w:rsidRPr="001315C8" w:rsidRDefault="00035C79" w:rsidP="00035C79">
            <w:pPr>
              <w:spacing w:after="0" w:line="240" w:lineRule="auto"/>
              <w:rPr>
                <w:i/>
                <w:iCs/>
                <w:color w:val="3A3838"/>
                <w:sz w:val="16"/>
                <w:lang w:eastAsia="es-MX"/>
              </w:rPr>
            </w:pPr>
          </w:p>
        </w:tc>
        <w:tc>
          <w:tcPr>
            <w:tcW w:w="86" w:type="pct"/>
            <w:gridSpan w:val="2"/>
          </w:tcPr>
          <w:p w14:paraId="07DE85E7" w14:textId="77777777" w:rsidR="00035C79" w:rsidRPr="001315C8" w:rsidRDefault="00035C79" w:rsidP="00035C79">
            <w:pPr>
              <w:spacing w:after="0" w:line="240" w:lineRule="auto"/>
              <w:rPr>
                <w:i/>
                <w:iCs/>
                <w:color w:val="3A3838"/>
                <w:sz w:val="16"/>
                <w:lang w:eastAsia="es-MX"/>
              </w:rPr>
            </w:pPr>
          </w:p>
        </w:tc>
        <w:tc>
          <w:tcPr>
            <w:tcW w:w="86" w:type="pct"/>
            <w:gridSpan w:val="2"/>
          </w:tcPr>
          <w:p w14:paraId="7EC3932E" w14:textId="77777777" w:rsidR="00035C79" w:rsidRPr="001315C8" w:rsidRDefault="00035C79" w:rsidP="00035C79">
            <w:pPr>
              <w:spacing w:after="0" w:line="240" w:lineRule="auto"/>
              <w:rPr>
                <w:i/>
                <w:iCs/>
                <w:color w:val="3A3838"/>
                <w:sz w:val="16"/>
                <w:lang w:eastAsia="es-MX"/>
              </w:rPr>
            </w:pPr>
          </w:p>
        </w:tc>
        <w:tc>
          <w:tcPr>
            <w:tcW w:w="86" w:type="pct"/>
            <w:gridSpan w:val="2"/>
          </w:tcPr>
          <w:p w14:paraId="2FF2489E" w14:textId="77777777" w:rsidR="00035C79" w:rsidRPr="001315C8" w:rsidRDefault="00035C79" w:rsidP="00035C79">
            <w:pPr>
              <w:spacing w:after="0" w:line="240" w:lineRule="auto"/>
              <w:rPr>
                <w:i/>
                <w:iCs/>
                <w:color w:val="3A3838"/>
                <w:sz w:val="16"/>
                <w:lang w:eastAsia="es-MX"/>
              </w:rPr>
            </w:pPr>
          </w:p>
        </w:tc>
        <w:tc>
          <w:tcPr>
            <w:tcW w:w="244" w:type="pct"/>
            <w:gridSpan w:val="2"/>
          </w:tcPr>
          <w:p w14:paraId="7CD8A771" w14:textId="77777777" w:rsidR="00035C79" w:rsidRPr="001315C8" w:rsidRDefault="00035C79" w:rsidP="00035C79">
            <w:pPr>
              <w:spacing w:after="0" w:line="240" w:lineRule="auto"/>
              <w:rPr>
                <w:i/>
                <w:iCs/>
                <w:color w:val="3A3838"/>
                <w:sz w:val="16"/>
                <w:lang w:eastAsia="es-MX"/>
              </w:rPr>
            </w:pPr>
          </w:p>
        </w:tc>
        <w:tc>
          <w:tcPr>
            <w:tcW w:w="89" w:type="pct"/>
            <w:gridSpan w:val="3"/>
          </w:tcPr>
          <w:p w14:paraId="1E9C9649" w14:textId="77777777" w:rsidR="00035C79" w:rsidRPr="001315C8" w:rsidRDefault="00035C79" w:rsidP="00035C79">
            <w:pPr>
              <w:spacing w:after="0" w:line="240" w:lineRule="auto"/>
              <w:rPr>
                <w:i/>
                <w:iCs/>
                <w:color w:val="3A3838"/>
                <w:sz w:val="16"/>
                <w:lang w:eastAsia="es-MX"/>
              </w:rPr>
            </w:pPr>
          </w:p>
        </w:tc>
        <w:tc>
          <w:tcPr>
            <w:tcW w:w="73" w:type="pct"/>
          </w:tcPr>
          <w:p w14:paraId="783E2849" w14:textId="77777777" w:rsidR="00035C79" w:rsidRPr="001315C8" w:rsidRDefault="00035C79" w:rsidP="00035C79">
            <w:pPr>
              <w:spacing w:after="0" w:line="240" w:lineRule="auto"/>
              <w:rPr>
                <w:i/>
                <w:iCs/>
                <w:color w:val="3A3838"/>
                <w:sz w:val="16"/>
                <w:lang w:eastAsia="es-MX"/>
              </w:rPr>
            </w:pPr>
          </w:p>
        </w:tc>
      </w:tr>
      <w:tr w:rsidR="00035C79" w:rsidRPr="001315C8" w14:paraId="5E1EDE50" w14:textId="77777777" w:rsidTr="00035C79">
        <w:trPr>
          <w:trHeight w:val="590"/>
        </w:trPr>
        <w:tc>
          <w:tcPr>
            <w:tcW w:w="79" w:type="pct"/>
            <w:gridSpan w:val="2"/>
          </w:tcPr>
          <w:p w14:paraId="2512400E" w14:textId="77777777" w:rsidR="00035C79" w:rsidRPr="001315C8" w:rsidRDefault="00035C79" w:rsidP="00035C79">
            <w:pPr>
              <w:spacing w:after="0" w:line="240" w:lineRule="auto"/>
              <w:rPr>
                <w:i/>
                <w:iCs/>
                <w:color w:val="3A3838"/>
                <w:sz w:val="16"/>
                <w:lang w:eastAsia="es-MX"/>
              </w:rPr>
            </w:pPr>
          </w:p>
        </w:tc>
        <w:tc>
          <w:tcPr>
            <w:tcW w:w="80" w:type="pct"/>
            <w:gridSpan w:val="2"/>
          </w:tcPr>
          <w:p w14:paraId="48302E5B" w14:textId="77777777" w:rsidR="00035C79" w:rsidRPr="001315C8" w:rsidRDefault="00035C79" w:rsidP="00035C79">
            <w:pPr>
              <w:spacing w:after="0" w:line="240" w:lineRule="auto"/>
              <w:rPr>
                <w:i/>
                <w:iCs/>
                <w:color w:val="3A3838"/>
                <w:sz w:val="16"/>
                <w:lang w:eastAsia="es-MX"/>
              </w:rPr>
            </w:pPr>
          </w:p>
        </w:tc>
        <w:tc>
          <w:tcPr>
            <w:tcW w:w="75" w:type="pct"/>
            <w:gridSpan w:val="2"/>
          </w:tcPr>
          <w:p w14:paraId="7B6F27A8" w14:textId="77777777" w:rsidR="00035C79" w:rsidRPr="001315C8" w:rsidRDefault="00035C79" w:rsidP="00035C79">
            <w:pPr>
              <w:spacing w:after="0" w:line="240" w:lineRule="auto"/>
              <w:rPr>
                <w:i/>
                <w:iCs/>
                <w:color w:val="3A3838"/>
                <w:sz w:val="16"/>
                <w:lang w:eastAsia="es-MX"/>
              </w:rPr>
            </w:pPr>
          </w:p>
        </w:tc>
        <w:tc>
          <w:tcPr>
            <w:tcW w:w="97" w:type="pct"/>
            <w:gridSpan w:val="2"/>
          </w:tcPr>
          <w:p w14:paraId="7251469F" w14:textId="77777777" w:rsidR="00035C79" w:rsidRPr="001315C8" w:rsidRDefault="00035C79" w:rsidP="00035C79">
            <w:pPr>
              <w:spacing w:after="0" w:line="240" w:lineRule="auto"/>
              <w:rPr>
                <w:i/>
                <w:iCs/>
                <w:color w:val="3A3838"/>
                <w:sz w:val="16"/>
                <w:lang w:eastAsia="es-MX"/>
              </w:rPr>
            </w:pPr>
          </w:p>
        </w:tc>
        <w:tc>
          <w:tcPr>
            <w:tcW w:w="84" w:type="pct"/>
            <w:gridSpan w:val="2"/>
          </w:tcPr>
          <w:p w14:paraId="330F45DD" w14:textId="77777777" w:rsidR="00035C79" w:rsidRPr="001315C8" w:rsidRDefault="00035C79" w:rsidP="00035C79">
            <w:pPr>
              <w:spacing w:after="0" w:line="240" w:lineRule="auto"/>
              <w:rPr>
                <w:i/>
                <w:iCs/>
                <w:color w:val="3A3838"/>
                <w:sz w:val="16"/>
                <w:lang w:eastAsia="es-MX"/>
              </w:rPr>
            </w:pPr>
          </w:p>
        </w:tc>
        <w:tc>
          <w:tcPr>
            <w:tcW w:w="243" w:type="pct"/>
            <w:gridSpan w:val="2"/>
          </w:tcPr>
          <w:p w14:paraId="6BF7EBC0" w14:textId="77777777" w:rsidR="00035C79" w:rsidRPr="001315C8" w:rsidRDefault="00035C79" w:rsidP="00035C79">
            <w:pPr>
              <w:spacing w:after="0" w:line="240" w:lineRule="auto"/>
              <w:rPr>
                <w:i/>
                <w:iCs/>
                <w:color w:val="3A3838"/>
                <w:sz w:val="16"/>
                <w:lang w:eastAsia="es-MX"/>
              </w:rPr>
            </w:pPr>
          </w:p>
        </w:tc>
        <w:tc>
          <w:tcPr>
            <w:tcW w:w="76" w:type="pct"/>
            <w:gridSpan w:val="2"/>
          </w:tcPr>
          <w:p w14:paraId="211C14FF" w14:textId="77777777" w:rsidR="00035C79" w:rsidRPr="001315C8" w:rsidRDefault="00035C79" w:rsidP="00035C79">
            <w:pPr>
              <w:spacing w:after="0" w:line="240" w:lineRule="auto"/>
              <w:rPr>
                <w:i/>
                <w:iCs/>
                <w:color w:val="3A3838"/>
                <w:sz w:val="16"/>
                <w:lang w:eastAsia="es-MX"/>
              </w:rPr>
            </w:pPr>
          </w:p>
        </w:tc>
        <w:tc>
          <w:tcPr>
            <w:tcW w:w="400" w:type="pct"/>
            <w:gridSpan w:val="6"/>
            <w:vMerge/>
            <w:shd w:val="clear" w:color="auto" w:fill="A6A6A6" w:themeFill="background1" w:themeFillShade="A6"/>
          </w:tcPr>
          <w:p w14:paraId="4D5E3202" w14:textId="77777777" w:rsidR="00035C79" w:rsidRPr="001315C8" w:rsidRDefault="00035C79" w:rsidP="00035C79">
            <w:pPr>
              <w:spacing w:after="0" w:line="240" w:lineRule="auto"/>
              <w:rPr>
                <w:i/>
                <w:iCs/>
                <w:color w:val="3A3838"/>
                <w:sz w:val="16"/>
                <w:lang w:eastAsia="es-MX"/>
              </w:rPr>
            </w:pPr>
          </w:p>
        </w:tc>
        <w:tc>
          <w:tcPr>
            <w:tcW w:w="79" w:type="pct"/>
            <w:gridSpan w:val="2"/>
          </w:tcPr>
          <w:p w14:paraId="31B1597C" w14:textId="77777777" w:rsidR="00035C79" w:rsidRPr="001315C8" w:rsidRDefault="00035C79" w:rsidP="00035C79">
            <w:pPr>
              <w:spacing w:after="0" w:line="240" w:lineRule="auto"/>
              <w:rPr>
                <w:i/>
                <w:iCs/>
                <w:color w:val="3A3838"/>
                <w:sz w:val="16"/>
                <w:lang w:eastAsia="es-MX"/>
              </w:rPr>
            </w:pPr>
          </w:p>
        </w:tc>
        <w:tc>
          <w:tcPr>
            <w:tcW w:w="80" w:type="pct"/>
            <w:gridSpan w:val="2"/>
          </w:tcPr>
          <w:p w14:paraId="7BC2ACF4" w14:textId="77777777" w:rsidR="00035C79" w:rsidRPr="001315C8" w:rsidRDefault="00035C79" w:rsidP="00035C79">
            <w:pPr>
              <w:spacing w:after="0" w:line="240" w:lineRule="auto"/>
              <w:rPr>
                <w:i/>
                <w:iCs/>
                <w:color w:val="3A3838"/>
                <w:sz w:val="16"/>
                <w:lang w:eastAsia="es-MX"/>
              </w:rPr>
            </w:pPr>
          </w:p>
        </w:tc>
        <w:tc>
          <w:tcPr>
            <w:tcW w:w="80" w:type="pct"/>
            <w:gridSpan w:val="2"/>
          </w:tcPr>
          <w:p w14:paraId="767214B5" w14:textId="77777777" w:rsidR="00035C79" w:rsidRPr="001315C8" w:rsidRDefault="00035C79" w:rsidP="00035C79">
            <w:pPr>
              <w:spacing w:after="0" w:line="240" w:lineRule="auto"/>
              <w:rPr>
                <w:i/>
                <w:iCs/>
                <w:color w:val="3A3838"/>
                <w:sz w:val="16"/>
                <w:lang w:eastAsia="es-MX"/>
              </w:rPr>
            </w:pPr>
          </w:p>
        </w:tc>
        <w:tc>
          <w:tcPr>
            <w:tcW w:w="247" w:type="pct"/>
            <w:gridSpan w:val="2"/>
          </w:tcPr>
          <w:p w14:paraId="11915E91" w14:textId="77777777" w:rsidR="00035C79" w:rsidRPr="001315C8" w:rsidRDefault="00035C79" w:rsidP="00035C79">
            <w:pPr>
              <w:spacing w:after="0" w:line="240" w:lineRule="auto"/>
              <w:rPr>
                <w:i/>
                <w:iCs/>
                <w:color w:val="3A3838"/>
                <w:sz w:val="16"/>
                <w:lang w:eastAsia="es-MX"/>
              </w:rPr>
            </w:pPr>
          </w:p>
        </w:tc>
        <w:tc>
          <w:tcPr>
            <w:tcW w:w="82" w:type="pct"/>
            <w:gridSpan w:val="2"/>
          </w:tcPr>
          <w:p w14:paraId="10E58911" w14:textId="77777777" w:rsidR="00035C79" w:rsidRPr="001315C8" w:rsidRDefault="00035C79" w:rsidP="00035C79">
            <w:pPr>
              <w:spacing w:after="0" w:line="240" w:lineRule="auto"/>
              <w:rPr>
                <w:i/>
                <w:iCs/>
                <w:color w:val="3A3838"/>
                <w:sz w:val="16"/>
                <w:lang w:eastAsia="es-MX"/>
              </w:rPr>
            </w:pPr>
          </w:p>
        </w:tc>
        <w:tc>
          <w:tcPr>
            <w:tcW w:w="75" w:type="pct"/>
            <w:gridSpan w:val="2"/>
          </w:tcPr>
          <w:p w14:paraId="50C800FB" w14:textId="77777777" w:rsidR="00035C79" w:rsidRPr="001315C8" w:rsidRDefault="00035C79" w:rsidP="00035C79">
            <w:pPr>
              <w:spacing w:after="0" w:line="240" w:lineRule="auto"/>
              <w:rPr>
                <w:i/>
                <w:iCs/>
                <w:color w:val="3A3838"/>
                <w:sz w:val="16"/>
                <w:lang w:eastAsia="es-MX"/>
              </w:rPr>
            </w:pPr>
          </w:p>
        </w:tc>
        <w:tc>
          <w:tcPr>
            <w:tcW w:w="91" w:type="pct"/>
            <w:gridSpan w:val="3"/>
          </w:tcPr>
          <w:p w14:paraId="23DA72AE" w14:textId="77777777" w:rsidR="00035C79" w:rsidRPr="001315C8" w:rsidRDefault="00035C79" w:rsidP="00035C79">
            <w:pPr>
              <w:spacing w:after="0" w:line="240" w:lineRule="auto"/>
              <w:rPr>
                <w:i/>
                <w:iCs/>
                <w:color w:val="3A3838"/>
                <w:sz w:val="16"/>
                <w:lang w:eastAsia="es-MX"/>
              </w:rPr>
            </w:pPr>
          </w:p>
        </w:tc>
        <w:tc>
          <w:tcPr>
            <w:tcW w:w="146" w:type="pct"/>
            <w:gridSpan w:val="3"/>
          </w:tcPr>
          <w:p w14:paraId="0E6E3A5B" w14:textId="77777777" w:rsidR="00035C79" w:rsidRPr="001315C8" w:rsidRDefault="00035C79" w:rsidP="00035C79">
            <w:pPr>
              <w:spacing w:after="0" w:line="240" w:lineRule="auto"/>
              <w:rPr>
                <w:i/>
                <w:iCs/>
                <w:color w:val="3A3838"/>
                <w:sz w:val="16"/>
                <w:lang w:eastAsia="es-MX"/>
              </w:rPr>
            </w:pPr>
          </w:p>
        </w:tc>
        <w:tc>
          <w:tcPr>
            <w:tcW w:w="83" w:type="pct"/>
            <w:gridSpan w:val="2"/>
          </w:tcPr>
          <w:p w14:paraId="35C170ED" w14:textId="77777777" w:rsidR="00035C79" w:rsidRPr="001315C8" w:rsidRDefault="00035C79" w:rsidP="00035C79">
            <w:pPr>
              <w:spacing w:after="0" w:line="240" w:lineRule="auto"/>
              <w:rPr>
                <w:i/>
                <w:iCs/>
                <w:color w:val="3A3838"/>
                <w:sz w:val="16"/>
                <w:lang w:eastAsia="es-MX"/>
              </w:rPr>
            </w:pPr>
          </w:p>
        </w:tc>
        <w:tc>
          <w:tcPr>
            <w:tcW w:w="83" w:type="pct"/>
            <w:gridSpan w:val="2"/>
          </w:tcPr>
          <w:p w14:paraId="591612F5" w14:textId="77777777" w:rsidR="00035C79" w:rsidRPr="001315C8" w:rsidRDefault="00035C79" w:rsidP="00035C79">
            <w:pPr>
              <w:spacing w:after="0" w:line="240" w:lineRule="auto"/>
              <w:rPr>
                <w:i/>
                <w:iCs/>
                <w:color w:val="3A3838"/>
                <w:sz w:val="16"/>
                <w:lang w:eastAsia="es-MX"/>
              </w:rPr>
            </w:pPr>
          </w:p>
        </w:tc>
        <w:tc>
          <w:tcPr>
            <w:tcW w:w="83" w:type="pct"/>
            <w:gridSpan w:val="2"/>
          </w:tcPr>
          <w:p w14:paraId="3EE21932" w14:textId="77777777" w:rsidR="00035C79" w:rsidRPr="001315C8" w:rsidRDefault="00035C79" w:rsidP="00035C79">
            <w:pPr>
              <w:spacing w:after="0" w:line="240" w:lineRule="auto"/>
              <w:rPr>
                <w:i/>
                <w:iCs/>
                <w:color w:val="3A3838"/>
                <w:sz w:val="16"/>
                <w:lang w:eastAsia="es-MX"/>
              </w:rPr>
            </w:pPr>
          </w:p>
        </w:tc>
        <w:tc>
          <w:tcPr>
            <w:tcW w:w="199" w:type="pct"/>
          </w:tcPr>
          <w:p w14:paraId="02ED64FD" w14:textId="77777777" w:rsidR="00035C79" w:rsidRPr="001315C8" w:rsidRDefault="00035C79" w:rsidP="00035C79">
            <w:pPr>
              <w:spacing w:after="0" w:line="240" w:lineRule="auto"/>
              <w:rPr>
                <w:i/>
                <w:iCs/>
                <w:color w:val="3A3838"/>
                <w:sz w:val="16"/>
                <w:lang w:eastAsia="es-MX"/>
              </w:rPr>
            </w:pPr>
          </w:p>
        </w:tc>
        <w:tc>
          <w:tcPr>
            <w:tcW w:w="83" w:type="pct"/>
            <w:gridSpan w:val="2"/>
          </w:tcPr>
          <w:p w14:paraId="6847FEDF" w14:textId="77777777" w:rsidR="00035C79" w:rsidRPr="001315C8" w:rsidRDefault="00035C79" w:rsidP="00035C79">
            <w:pPr>
              <w:spacing w:after="0" w:line="240" w:lineRule="auto"/>
              <w:rPr>
                <w:i/>
                <w:iCs/>
                <w:color w:val="3A3838"/>
                <w:sz w:val="16"/>
                <w:lang w:eastAsia="es-MX"/>
              </w:rPr>
            </w:pPr>
          </w:p>
        </w:tc>
        <w:tc>
          <w:tcPr>
            <w:tcW w:w="85" w:type="pct"/>
            <w:gridSpan w:val="3"/>
          </w:tcPr>
          <w:p w14:paraId="2D099D5D" w14:textId="77777777" w:rsidR="00035C79" w:rsidRPr="001315C8" w:rsidRDefault="00035C79" w:rsidP="00035C79">
            <w:pPr>
              <w:spacing w:after="0" w:line="240" w:lineRule="auto"/>
              <w:rPr>
                <w:i/>
                <w:iCs/>
                <w:color w:val="3A3838"/>
                <w:sz w:val="16"/>
                <w:lang w:eastAsia="es-MX"/>
              </w:rPr>
            </w:pPr>
          </w:p>
        </w:tc>
        <w:tc>
          <w:tcPr>
            <w:tcW w:w="85" w:type="pct"/>
          </w:tcPr>
          <w:p w14:paraId="64E6B5ED" w14:textId="77777777" w:rsidR="00035C79" w:rsidRPr="001315C8" w:rsidRDefault="00035C79" w:rsidP="00035C79">
            <w:pPr>
              <w:spacing w:after="0" w:line="240" w:lineRule="auto"/>
              <w:rPr>
                <w:i/>
                <w:iCs/>
                <w:color w:val="3A3838"/>
                <w:sz w:val="16"/>
                <w:lang w:eastAsia="es-MX"/>
              </w:rPr>
            </w:pPr>
          </w:p>
        </w:tc>
        <w:tc>
          <w:tcPr>
            <w:tcW w:w="201" w:type="pct"/>
            <w:gridSpan w:val="4"/>
          </w:tcPr>
          <w:p w14:paraId="01DE2755" w14:textId="77777777" w:rsidR="00035C79" w:rsidRPr="001315C8" w:rsidRDefault="00035C79" w:rsidP="00035C79">
            <w:pPr>
              <w:spacing w:after="0" w:line="240" w:lineRule="auto"/>
              <w:rPr>
                <w:i/>
                <w:iCs/>
                <w:color w:val="3A3838"/>
                <w:sz w:val="16"/>
                <w:lang w:eastAsia="es-MX"/>
              </w:rPr>
            </w:pPr>
          </w:p>
        </w:tc>
        <w:tc>
          <w:tcPr>
            <w:tcW w:w="85" w:type="pct"/>
            <w:gridSpan w:val="3"/>
          </w:tcPr>
          <w:p w14:paraId="4297A060" w14:textId="77777777" w:rsidR="00035C79" w:rsidRPr="001315C8" w:rsidRDefault="00035C79" w:rsidP="00035C79">
            <w:pPr>
              <w:spacing w:after="0" w:line="240" w:lineRule="auto"/>
              <w:rPr>
                <w:i/>
                <w:iCs/>
                <w:color w:val="3A3838"/>
                <w:sz w:val="16"/>
                <w:lang w:eastAsia="es-MX"/>
              </w:rPr>
            </w:pPr>
          </w:p>
        </w:tc>
        <w:tc>
          <w:tcPr>
            <w:tcW w:w="85" w:type="pct"/>
            <w:gridSpan w:val="2"/>
          </w:tcPr>
          <w:p w14:paraId="4DF05B11" w14:textId="77777777" w:rsidR="00035C79" w:rsidRPr="001315C8" w:rsidRDefault="00035C79" w:rsidP="00035C79">
            <w:pPr>
              <w:spacing w:after="0" w:line="240" w:lineRule="auto"/>
              <w:rPr>
                <w:i/>
                <w:iCs/>
                <w:color w:val="3A3838"/>
                <w:sz w:val="16"/>
                <w:lang w:eastAsia="es-MX"/>
              </w:rPr>
            </w:pPr>
          </w:p>
        </w:tc>
        <w:tc>
          <w:tcPr>
            <w:tcW w:w="86" w:type="pct"/>
          </w:tcPr>
          <w:p w14:paraId="18E28401" w14:textId="77777777" w:rsidR="00035C79" w:rsidRPr="001315C8" w:rsidRDefault="00035C79" w:rsidP="00035C79">
            <w:pPr>
              <w:spacing w:after="0" w:line="240" w:lineRule="auto"/>
              <w:rPr>
                <w:i/>
                <w:iCs/>
                <w:color w:val="3A3838"/>
                <w:sz w:val="16"/>
                <w:lang w:eastAsia="es-MX"/>
              </w:rPr>
            </w:pPr>
          </w:p>
        </w:tc>
        <w:tc>
          <w:tcPr>
            <w:tcW w:w="297" w:type="pct"/>
            <w:gridSpan w:val="2"/>
          </w:tcPr>
          <w:p w14:paraId="44EED243" w14:textId="77777777" w:rsidR="00035C79" w:rsidRPr="001315C8" w:rsidRDefault="00035C79" w:rsidP="00035C79">
            <w:pPr>
              <w:spacing w:after="0" w:line="240" w:lineRule="auto"/>
              <w:rPr>
                <w:i/>
                <w:iCs/>
                <w:color w:val="3A3838"/>
                <w:sz w:val="16"/>
                <w:lang w:eastAsia="es-MX"/>
              </w:rPr>
            </w:pPr>
          </w:p>
        </w:tc>
        <w:tc>
          <w:tcPr>
            <w:tcW w:w="86" w:type="pct"/>
            <w:gridSpan w:val="2"/>
          </w:tcPr>
          <w:p w14:paraId="19051B26" w14:textId="77777777" w:rsidR="00035C79" w:rsidRPr="001315C8" w:rsidRDefault="00035C79" w:rsidP="00035C79">
            <w:pPr>
              <w:spacing w:after="0" w:line="240" w:lineRule="auto"/>
              <w:rPr>
                <w:i/>
                <w:iCs/>
                <w:color w:val="3A3838"/>
                <w:sz w:val="16"/>
                <w:lang w:eastAsia="es-MX"/>
              </w:rPr>
            </w:pPr>
          </w:p>
        </w:tc>
        <w:tc>
          <w:tcPr>
            <w:tcW w:w="86" w:type="pct"/>
            <w:gridSpan w:val="2"/>
          </w:tcPr>
          <w:p w14:paraId="73EF4D3B" w14:textId="77777777" w:rsidR="00035C79" w:rsidRPr="001315C8" w:rsidRDefault="00035C79" w:rsidP="00035C79">
            <w:pPr>
              <w:spacing w:after="0" w:line="240" w:lineRule="auto"/>
              <w:rPr>
                <w:i/>
                <w:iCs/>
                <w:color w:val="3A3838"/>
                <w:sz w:val="16"/>
                <w:lang w:eastAsia="es-MX"/>
              </w:rPr>
            </w:pPr>
          </w:p>
        </w:tc>
        <w:tc>
          <w:tcPr>
            <w:tcW w:w="86" w:type="pct"/>
            <w:gridSpan w:val="2"/>
          </w:tcPr>
          <w:p w14:paraId="3E72B4C3" w14:textId="77777777" w:rsidR="00035C79" w:rsidRPr="001315C8" w:rsidRDefault="00035C79" w:rsidP="00035C79">
            <w:pPr>
              <w:spacing w:after="0" w:line="240" w:lineRule="auto"/>
              <w:rPr>
                <w:i/>
                <w:iCs/>
                <w:color w:val="3A3838"/>
                <w:sz w:val="16"/>
                <w:lang w:eastAsia="es-MX"/>
              </w:rPr>
            </w:pPr>
          </w:p>
        </w:tc>
        <w:tc>
          <w:tcPr>
            <w:tcW w:w="137" w:type="pct"/>
            <w:gridSpan w:val="2"/>
          </w:tcPr>
          <w:p w14:paraId="518D7F12" w14:textId="77777777" w:rsidR="00035C79" w:rsidRPr="001315C8" w:rsidRDefault="00035C79" w:rsidP="00035C79">
            <w:pPr>
              <w:spacing w:after="0" w:line="240" w:lineRule="auto"/>
              <w:rPr>
                <w:i/>
                <w:iCs/>
                <w:color w:val="3A3838"/>
                <w:sz w:val="16"/>
                <w:lang w:eastAsia="es-MX"/>
              </w:rPr>
            </w:pPr>
          </w:p>
        </w:tc>
        <w:tc>
          <w:tcPr>
            <w:tcW w:w="86" w:type="pct"/>
            <w:gridSpan w:val="2"/>
          </w:tcPr>
          <w:p w14:paraId="3C50B466" w14:textId="77777777" w:rsidR="00035C79" w:rsidRPr="001315C8" w:rsidRDefault="00035C79" w:rsidP="00035C79">
            <w:pPr>
              <w:spacing w:after="0" w:line="240" w:lineRule="auto"/>
              <w:rPr>
                <w:i/>
                <w:iCs/>
                <w:color w:val="3A3838"/>
                <w:sz w:val="16"/>
                <w:lang w:eastAsia="es-MX"/>
              </w:rPr>
            </w:pPr>
          </w:p>
        </w:tc>
        <w:tc>
          <w:tcPr>
            <w:tcW w:w="86" w:type="pct"/>
            <w:gridSpan w:val="2"/>
          </w:tcPr>
          <w:p w14:paraId="7F25853E" w14:textId="77777777" w:rsidR="00035C79" w:rsidRPr="001315C8" w:rsidRDefault="00035C79" w:rsidP="00035C79">
            <w:pPr>
              <w:spacing w:after="0" w:line="240" w:lineRule="auto"/>
              <w:rPr>
                <w:i/>
                <w:iCs/>
                <w:color w:val="3A3838"/>
                <w:sz w:val="16"/>
                <w:lang w:eastAsia="es-MX"/>
              </w:rPr>
            </w:pPr>
          </w:p>
        </w:tc>
        <w:tc>
          <w:tcPr>
            <w:tcW w:w="86" w:type="pct"/>
            <w:gridSpan w:val="2"/>
          </w:tcPr>
          <w:p w14:paraId="5D7593B5" w14:textId="77777777" w:rsidR="00035C79" w:rsidRPr="001315C8" w:rsidRDefault="00035C79" w:rsidP="00035C79">
            <w:pPr>
              <w:spacing w:after="0" w:line="240" w:lineRule="auto"/>
              <w:rPr>
                <w:i/>
                <w:iCs/>
                <w:color w:val="3A3838"/>
                <w:sz w:val="16"/>
                <w:lang w:eastAsia="es-MX"/>
              </w:rPr>
            </w:pPr>
          </w:p>
        </w:tc>
        <w:tc>
          <w:tcPr>
            <w:tcW w:w="215" w:type="pct"/>
            <w:gridSpan w:val="2"/>
          </w:tcPr>
          <w:p w14:paraId="02B06E16" w14:textId="77777777" w:rsidR="00035C79" w:rsidRPr="001315C8" w:rsidRDefault="00035C79" w:rsidP="00035C79">
            <w:pPr>
              <w:spacing w:after="0" w:line="240" w:lineRule="auto"/>
              <w:rPr>
                <w:i/>
                <w:iCs/>
                <w:color w:val="3A3838"/>
                <w:sz w:val="16"/>
                <w:lang w:eastAsia="es-MX"/>
              </w:rPr>
            </w:pPr>
          </w:p>
        </w:tc>
        <w:tc>
          <w:tcPr>
            <w:tcW w:w="86" w:type="pct"/>
            <w:gridSpan w:val="2"/>
          </w:tcPr>
          <w:p w14:paraId="457BE19D" w14:textId="77777777" w:rsidR="00035C79" w:rsidRPr="001315C8" w:rsidRDefault="00035C79" w:rsidP="00035C79">
            <w:pPr>
              <w:spacing w:after="0" w:line="240" w:lineRule="auto"/>
              <w:rPr>
                <w:i/>
                <w:iCs/>
                <w:color w:val="3A3838"/>
                <w:sz w:val="16"/>
                <w:lang w:eastAsia="es-MX"/>
              </w:rPr>
            </w:pPr>
          </w:p>
        </w:tc>
        <w:tc>
          <w:tcPr>
            <w:tcW w:w="86" w:type="pct"/>
            <w:gridSpan w:val="2"/>
          </w:tcPr>
          <w:p w14:paraId="3C8B108A" w14:textId="77777777" w:rsidR="00035C79" w:rsidRPr="001315C8" w:rsidRDefault="00035C79" w:rsidP="00035C79">
            <w:pPr>
              <w:spacing w:after="0" w:line="240" w:lineRule="auto"/>
              <w:rPr>
                <w:i/>
                <w:iCs/>
                <w:color w:val="3A3838"/>
                <w:sz w:val="16"/>
                <w:lang w:eastAsia="es-MX"/>
              </w:rPr>
            </w:pPr>
          </w:p>
        </w:tc>
        <w:tc>
          <w:tcPr>
            <w:tcW w:w="86" w:type="pct"/>
            <w:gridSpan w:val="2"/>
          </w:tcPr>
          <w:p w14:paraId="3E065A12" w14:textId="77777777" w:rsidR="00035C79" w:rsidRPr="001315C8" w:rsidRDefault="00035C79" w:rsidP="00035C79">
            <w:pPr>
              <w:spacing w:after="0" w:line="240" w:lineRule="auto"/>
              <w:rPr>
                <w:i/>
                <w:iCs/>
                <w:color w:val="3A3838"/>
                <w:sz w:val="16"/>
                <w:lang w:eastAsia="es-MX"/>
              </w:rPr>
            </w:pPr>
          </w:p>
        </w:tc>
        <w:tc>
          <w:tcPr>
            <w:tcW w:w="244" w:type="pct"/>
            <w:gridSpan w:val="2"/>
          </w:tcPr>
          <w:p w14:paraId="14BA3983" w14:textId="77777777" w:rsidR="00035C79" w:rsidRPr="001315C8" w:rsidRDefault="00035C79" w:rsidP="00035C79">
            <w:pPr>
              <w:spacing w:after="0" w:line="240" w:lineRule="auto"/>
              <w:rPr>
                <w:i/>
                <w:iCs/>
                <w:color w:val="3A3838"/>
                <w:sz w:val="16"/>
                <w:lang w:eastAsia="es-MX"/>
              </w:rPr>
            </w:pPr>
          </w:p>
        </w:tc>
        <w:tc>
          <w:tcPr>
            <w:tcW w:w="89" w:type="pct"/>
            <w:gridSpan w:val="3"/>
          </w:tcPr>
          <w:p w14:paraId="473D0951" w14:textId="77777777" w:rsidR="00035C79" w:rsidRPr="001315C8" w:rsidRDefault="00035C79" w:rsidP="00035C79">
            <w:pPr>
              <w:spacing w:after="0" w:line="240" w:lineRule="auto"/>
              <w:rPr>
                <w:i/>
                <w:iCs/>
                <w:color w:val="3A3838"/>
                <w:sz w:val="16"/>
                <w:lang w:eastAsia="es-MX"/>
              </w:rPr>
            </w:pPr>
          </w:p>
        </w:tc>
        <w:tc>
          <w:tcPr>
            <w:tcW w:w="73" w:type="pct"/>
          </w:tcPr>
          <w:p w14:paraId="0B9B4125" w14:textId="77777777" w:rsidR="00035C79" w:rsidRPr="001315C8" w:rsidRDefault="00035C79" w:rsidP="00035C79">
            <w:pPr>
              <w:spacing w:after="0" w:line="240" w:lineRule="auto"/>
              <w:rPr>
                <w:i/>
                <w:iCs/>
                <w:color w:val="3A3838"/>
                <w:sz w:val="16"/>
                <w:lang w:eastAsia="es-MX"/>
              </w:rPr>
            </w:pPr>
          </w:p>
        </w:tc>
      </w:tr>
      <w:tr w:rsidR="00035C79" w:rsidRPr="001315C8" w14:paraId="0BF85F85" w14:textId="77777777" w:rsidTr="00035C79">
        <w:trPr>
          <w:trHeight w:val="306"/>
        </w:trPr>
        <w:tc>
          <w:tcPr>
            <w:tcW w:w="79" w:type="pct"/>
            <w:gridSpan w:val="2"/>
          </w:tcPr>
          <w:p w14:paraId="614393E7" w14:textId="77777777" w:rsidR="00035C79" w:rsidRPr="001315C8" w:rsidRDefault="00035C79" w:rsidP="00035C79">
            <w:pPr>
              <w:spacing w:after="0" w:line="240" w:lineRule="auto"/>
              <w:rPr>
                <w:i/>
                <w:iCs/>
                <w:color w:val="3A3838"/>
                <w:sz w:val="16"/>
                <w:lang w:eastAsia="es-MX"/>
              </w:rPr>
            </w:pPr>
          </w:p>
        </w:tc>
        <w:tc>
          <w:tcPr>
            <w:tcW w:w="80" w:type="pct"/>
            <w:gridSpan w:val="2"/>
          </w:tcPr>
          <w:p w14:paraId="788DF3E2" w14:textId="77777777" w:rsidR="00035C79" w:rsidRPr="001315C8" w:rsidRDefault="00035C79" w:rsidP="00035C79">
            <w:pPr>
              <w:spacing w:after="0" w:line="240" w:lineRule="auto"/>
              <w:rPr>
                <w:i/>
                <w:iCs/>
                <w:color w:val="3A3838"/>
                <w:sz w:val="16"/>
                <w:lang w:eastAsia="es-MX"/>
              </w:rPr>
            </w:pPr>
          </w:p>
        </w:tc>
        <w:tc>
          <w:tcPr>
            <w:tcW w:w="75" w:type="pct"/>
            <w:gridSpan w:val="2"/>
          </w:tcPr>
          <w:p w14:paraId="78D225AD" w14:textId="77777777" w:rsidR="00035C79" w:rsidRPr="001315C8" w:rsidRDefault="00035C79" w:rsidP="00035C79">
            <w:pPr>
              <w:spacing w:after="0" w:line="240" w:lineRule="auto"/>
              <w:rPr>
                <w:i/>
                <w:iCs/>
                <w:color w:val="3A3838"/>
                <w:sz w:val="16"/>
                <w:lang w:eastAsia="es-MX"/>
              </w:rPr>
            </w:pPr>
          </w:p>
        </w:tc>
        <w:tc>
          <w:tcPr>
            <w:tcW w:w="97" w:type="pct"/>
            <w:gridSpan w:val="2"/>
          </w:tcPr>
          <w:p w14:paraId="30FC525D" w14:textId="77777777" w:rsidR="00035C79" w:rsidRPr="001315C8" w:rsidRDefault="00035C79" w:rsidP="00035C79">
            <w:pPr>
              <w:spacing w:after="0" w:line="240" w:lineRule="auto"/>
              <w:rPr>
                <w:i/>
                <w:iCs/>
                <w:color w:val="3A3838"/>
                <w:sz w:val="16"/>
                <w:lang w:eastAsia="es-MX"/>
              </w:rPr>
            </w:pPr>
          </w:p>
        </w:tc>
        <w:tc>
          <w:tcPr>
            <w:tcW w:w="84" w:type="pct"/>
            <w:gridSpan w:val="2"/>
          </w:tcPr>
          <w:p w14:paraId="5AF07EA5" w14:textId="77777777" w:rsidR="00035C79" w:rsidRPr="001315C8" w:rsidRDefault="00035C79" w:rsidP="00035C79">
            <w:pPr>
              <w:spacing w:after="0" w:line="240" w:lineRule="auto"/>
              <w:rPr>
                <w:i/>
                <w:iCs/>
                <w:color w:val="3A3838"/>
                <w:sz w:val="16"/>
                <w:lang w:eastAsia="es-MX"/>
              </w:rPr>
            </w:pPr>
          </w:p>
        </w:tc>
        <w:tc>
          <w:tcPr>
            <w:tcW w:w="243" w:type="pct"/>
            <w:gridSpan w:val="2"/>
          </w:tcPr>
          <w:p w14:paraId="57375702" w14:textId="77777777" w:rsidR="00035C79" w:rsidRPr="001315C8" w:rsidRDefault="00035C79" w:rsidP="00035C79">
            <w:pPr>
              <w:spacing w:after="0" w:line="240" w:lineRule="auto"/>
              <w:rPr>
                <w:i/>
                <w:iCs/>
                <w:color w:val="3A3838"/>
                <w:sz w:val="16"/>
                <w:lang w:eastAsia="es-MX"/>
              </w:rPr>
            </w:pPr>
          </w:p>
        </w:tc>
        <w:tc>
          <w:tcPr>
            <w:tcW w:w="76" w:type="pct"/>
            <w:gridSpan w:val="2"/>
          </w:tcPr>
          <w:p w14:paraId="0111C41E" w14:textId="77777777" w:rsidR="00035C79" w:rsidRPr="001315C8" w:rsidRDefault="00035C79" w:rsidP="00035C79">
            <w:pPr>
              <w:spacing w:after="0" w:line="240" w:lineRule="auto"/>
              <w:rPr>
                <w:i/>
                <w:iCs/>
                <w:color w:val="3A3838"/>
                <w:sz w:val="16"/>
                <w:lang w:eastAsia="es-MX"/>
              </w:rPr>
            </w:pPr>
          </w:p>
        </w:tc>
        <w:tc>
          <w:tcPr>
            <w:tcW w:w="91" w:type="pct"/>
            <w:gridSpan w:val="2"/>
          </w:tcPr>
          <w:p w14:paraId="219D64F4" w14:textId="77777777" w:rsidR="00035C79" w:rsidRPr="001315C8" w:rsidRDefault="00035C79" w:rsidP="00035C79">
            <w:pPr>
              <w:spacing w:after="0" w:line="240" w:lineRule="auto"/>
              <w:rPr>
                <w:i/>
                <w:iCs/>
                <w:color w:val="3A3838"/>
                <w:sz w:val="16"/>
                <w:lang w:eastAsia="es-MX"/>
              </w:rPr>
            </w:pPr>
          </w:p>
        </w:tc>
        <w:tc>
          <w:tcPr>
            <w:tcW w:w="80" w:type="pct"/>
            <w:gridSpan w:val="2"/>
          </w:tcPr>
          <w:p w14:paraId="2E36A502" w14:textId="77777777" w:rsidR="00035C79" w:rsidRPr="001315C8" w:rsidRDefault="00035C79" w:rsidP="00035C79">
            <w:pPr>
              <w:spacing w:after="0" w:line="240" w:lineRule="auto"/>
              <w:rPr>
                <w:i/>
                <w:iCs/>
                <w:color w:val="3A3838"/>
                <w:sz w:val="16"/>
                <w:lang w:eastAsia="es-MX"/>
              </w:rPr>
            </w:pPr>
          </w:p>
        </w:tc>
        <w:tc>
          <w:tcPr>
            <w:tcW w:w="229" w:type="pct"/>
            <w:gridSpan w:val="2"/>
          </w:tcPr>
          <w:p w14:paraId="0164FDD5" w14:textId="77777777" w:rsidR="00035C79" w:rsidRPr="001315C8" w:rsidRDefault="00035C79" w:rsidP="00035C79">
            <w:pPr>
              <w:spacing w:after="0" w:line="240" w:lineRule="auto"/>
              <w:rPr>
                <w:i/>
                <w:iCs/>
                <w:color w:val="3A3838"/>
                <w:sz w:val="16"/>
                <w:lang w:eastAsia="es-MX"/>
              </w:rPr>
            </w:pPr>
          </w:p>
        </w:tc>
        <w:tc>
          <w:tcPr>
            <w:tcW w:w="79" w:type="pct"/>
            <w:gridSpan w:val="2"/>
          </w:tcPr>
          <w:p w14:paraId="1A6A83C6" w14:textId="77777777" w:rsidR="00035C79" w:rsidRPr="001315C8" w:rsidRDefault="00035C79" w:rsidP="00035C79">
            <w:pPr>
              <w:spacing w:after="0" w:line="240" w:lineRule="auto"/>
              <w:rPr>
                <w:i/>
                <w:iCs/>
                <w:color w:val="3A3838"/>
                <w:sz w:val="16"/>
                <w:lang w:eastAsia="es-MX"/>
              </w:rPr>
            </w:pPr>
          </w:p>
        </w:tc>
        <w:tc>
          <w:tcPr>
            <w:tcW w:w="80" w:type="pct"/>
            <w:gridSpan w:val="2"/>
          </w:tcPr>
          <w:p w14:paraId="034E0549" w14:textId="77777777" w:rsidR="00035C79" w:rsidRPr="001315C8" w:rsidRDefault="00035C79" w:rsidP="00035C79">
            <w:pPr>
              <w:spacing w:after="0" w:line="240" w:lineRule="auto"/>
              <w:rPr>
                <w:i/>
                <w:iCs/>
                <w:color w:val="3A3838"/>
                <w:sz w:val="16"/>
                <w:lang w:eastAsia="es-MX"/>
              </w:rPr>
            </w:pPr>
          </w:p>
        </w:tc>
        <w:tc>
          <w:tcPr>
            <w:tcW w:w="80" w:type="pct"/>
            <w:gridSpan w:val="2"/>
          </w:tcPr>
          <w:p w14:paraId="632D6748" w14:textId="77777777" w:rsidR="00035C79" w:rsidRPr="001315C8" w:rsidRDefault="00035C79" w:rsidP="00035C79">
            <w:pPr>
              <w:spacing w:after="0" w:line="240" w:lineRule="auto"/>
              <w:rPr>
                <w:i/>
                <w:iCs/>
                <w:color w:val="3A3838"/>
                <w:sz w:val="16"/>
                <w:lang w:eastAsia="es-MX"/>
              </w:rPr>
            </w:pPr>
          </w:p>
        </w:tc>
        <w:tc>
          <w:tcPr>
            <w:tcW w:w="247" w:type="pct"/>
            <w:gridSpan w:val="2"/>
          </w:tcPr>
          <w:p w14:paraId="5FE023FA" w14:textId="77777777" w:rsidR="00035C79" w:rsidRPr="001315C8" w:rsidRDefault="00035C79" w:rsidP="00035C79">
            <w:pPr>
              <w:spacing w:after="0" w:line="240" w:lineRule="auto"/>
              <w:rPr>
                <w:i/>
                <w:iCs/>
                <w:color w:val="3A3838"/>
                <w:sz w:val="16"/>
                <w:lang w:eastAsia="es-MX"/>
              </w:rPr>
            </w:pPr>
          </w:p>
        </w:tc>
        <w:tc>
          <w:tcPr>
            <w:tcW w:w="82" w:type="pct"/>
            <w:gridSpan w:val="2"/>
          </w:tcPr>
          <w:p w14:paraId="34D1111A" w14:textId="77777777" w:rsidR="00035C79" w:rsidRPr="001315C8" w:rsidRDefault="00035C79" w:rsidP="00035C79">
            <w:pPr>
              <w:spacing w:after="0" w:line="240" w:lineRule="auto"/>
              <w:rPr>
                <w:i/>
                <w:iCs/>
                <w:color w:val="3A3838"/>
                <w:sz w:val="16"/>
                <w:lang w:eastAsia="es-MX"/>
              </w:rPr>
            </w:pPr>
          </w:p>
        </w:tc>
        <w:tc>
          <w:tcPr>
            <w:tcW w:w="75" w:type="pct"/>
            <w:gridSpan w:val="2"/>
          </w:tcPr>
          <w:p w14:paraId="5389DFC5" w14:textId="77777777" w:rsidR="00035C79" w:rsidRPr="001315C8" w:rsidRDefault="00035C79" w:rsidP="00035C79">
            <w:pPr>
              <w:spacing w:after="0" w:line="240" w:lineRule="auto"/>
              <w:rPr>
                <w:i/>
                <w:iCs/>
                <w:color w:val="3A3838"/>
                <w:sz w:val="16"/>
                <w:lang w:eastAsia="es-MX"/>
              </w:rPr>
            </w:pPr>
          </w:p>
        </w:tc>
        <w:tc>
          <w:tcPr>
            <w:tcW w:w="91" w:type="pct"/>
            <w:gridSpan w:val="3"/>
          </w:tcPr>
          <w:p w14:paraId="6B5A73C9" w14:textId="77777777" w:rsidR="00035C79" w:rsidRPr="001315C8" w:rsidRDefault="00035C79" w:rsidP="00035C79">
            <w:pPr>
              <w:spacing w:after="0" w:line="240" w:lineRule="auto"/>
              <w:rPr>
                <w:i/>
                <w:iCs/>
                <w:color w:val="3A3838"/>
                <w:sz w:val="16"/>
                <w:lang w:eastAsia="es-MX"/>
              </w:rPr>
            </w:pPr>
          </w:p>
        </w:tc>
        <w:tc>
          <w:tcPr>
            <w:tcW w:w="146" w:type="pct"/>
            <w:gridSpan w:val="3"/>
          </w:tcPr>
          <w:p w14:paraId="0818E374" w14:textId="77777777" w:rsidR="00035C79" w:rsidRPr="001315C8" w:rsidRDefault="00035C79" w:rsidP="00035C79">
            <w:pPr>
              <w:spacing w:after="0" w:line="240" w:lineRule="auto"/>
              <w:rPr>
                <w:i/>
                <w:iCs/>
                <w:color w:val="3A3838"/>
                <w:sz w:val="16"/>
                <w:lang w:eastAsia="es-MX"/>
              </w:rPr>
            </w:pPr>
          </w:p>
        </w:tc>
        <w:tc>
          <w:tcPr>
            <w:tcW w:w="83" w:type="pct"/>
            <w:gridSpan w:val="2"/>
          </w:tcPr>
          <w:p w14:paraId="3DDA8F50" w14:textId="77777777" w:rsidR="00035C79" w:rsidRPr="001315C8" w:rsidRDefault="00035C79" w:rsidP="00035C79">
            <w:pPr>
              <w:spacing w:after="0" w:line="240" w:lineRule="auto"/>
              <w:rPr>
                <w:i/>
                <w:iCs/>
                <w:color w:val="3A3838"/>
                <w:sz w:val="16"/>
                <w:lang w:eastAsia="es-MX"/>
              </w:rPr>
            </w:pPr>
          </w:p>
        </w:tc>
        <w:tc>
          <w:tcPr>
            <w:tcW w:w="83" w:type="pct"/>
            <w:gridSpan w:val="2"/>
          </w:tcPr>
          <w:p w14:paraId="04B8D66B" w14:textId="77777777" w:rsidR="00035C79" w:rsidRPr="001315C8" w:rsidRDefault="00035C79" w:rsidP="00035C79">
            <w:pPr>
              <w:spacing w:after="0" w:line="240" w:lineRule="auto"/>
              <w:rPr>
                <w:i/>
                <w:iCs/>
                <w:color w:val="3A3838"/>
                <w:sz w:val="16"/>
                <w:lang w:eastAsia="es-MX"/>
              </w:rPr>
            </w:pPr>
          </w:p>
        </w:tc>
        <w:tc>
          <w:tcPr>
            <w:tcW w:w="83" w:type="pct"/>
            <w:gridSpan w:val="2"/>
          </w:tcPr>
          <w:p w14:paraId="42067EFE" w14:textId="77777777" w:rsidR="00035C79" w:rsidRPr="001315C8" w:rsidRDefault="00035C79" w:rsidP="00035C79">
            <w:pPr>
              <w:spacing w:after="0" w:line="240" w:lineRule="auto"/>
              <w:rPr>
                <w:i/>
                <w:iCs/>
                <w:color w:val="3A3838"/>
                <w:sz w:val="16"/>
                <w:lang w:eastAsia="es-MX"/>
              </w:rPr>
            </w:pPr>
          </w:p>
        </w:tc>
        <w:tc>
          <w:tcPr>
            <w:tcW w:w="199" w:type="pct"/>
          </w:tcPr>
          <w:p w14:paraId="0E42B1FD" w14:textId="77777777" w:rsidR="00035C79" w:rsidRPr="001315C8" w:rsidRDefault="00035C79" w:rsidP="00035C79">
            <w:pPr>
              <w:spacing w:after="0" w:line="240" w:lineRule="auto"/>
              <w:rPr>
                <w:i/>
                <w:iCs/>
                <w:color w:val="3A3838"/>
                <w:sz w:val="16"/>
                <w:lang w:eastAsia="es-MX"/>
              </w:rPr>
            </w:pPr>
          </w:p>
        </w:tc>
        <w:tc>
          <w:tcPr>
            <w:tcW w:w="83" w:type="pct"/>
            <w:gridSpan w:val="2"/>
          </w:tcPr>
          <w:p w14:paraId="2FB2F6FA" w14:textId="77777777" w:rsidR="00035C79" w:rsidRPr="001315C8" w:rsidRDefault="00035C79" w:rsidP="00035C79">
            <w:pPr>
              <w:spacing w:after="0" w:line="240" w:lineRule="auto"/>
              <w:rPr>
                <w:i/>
                <w:iCs/>
                <w:color w:val="3A3838"/>
                <w:sz w:val="16"/>
                <w:lang w:eastAsia="es-MX"/>
              </w:rPr>
            </w:pPr>
          </w:p>
        </w:tc>
        <w:tc>
          <w:tcPr>
            <w:tcW w:w="85" w:type="pct"/>
            <w:gridSpan w:val="3"/>
          </w:tcPr>
          <w:p w14:paraId="7FB993E8" w14:textId="77777777" w:rsidR="00035C79" w:rsidRPr="001315C8" w:rsidRDefault="00035C79" w:rsidP="00035C79">
            <w:pPr>
              <w:spacing w:after="0" w:line="240" w:lineRule="auto"/>
              <w:rPr>
                <w:i/>
                <w:iCs/>
                <w:color w:val="3A3838"/>
                <w:sz w:val="16"/>
                <w:lang w:eastAsia="es-MX"/>
              </w:rPr>
            </w:pPr>
          </w:p>
        </w:tc>
        <w:tc>
          <w:tcPr>
            <w:tcW w:w="85" w:type="pct"/>
          </w:tcPr>
          <w:p w14:paraId="0D6C293D" w14:textId="77777777" w:rsidR="00035C79" w:rsidRPr="001315C8" w:rsidRDefault="00035C79" w:rsidP="00035C79">
            <w:pPr>
              <w:spacing w:after="0" w:line="240" w:lineRule="auto"/>
              <w:rPr>
                <w:i/>
                <w:iCs/>
                <w:color w:val="3A3838"/>
                <w:sz w:val="16"/>
                <w:lang w:eastAsia="es-MX"/>
              </w:rPr>
            </w:pPr>
          </w:p>
        </w:tc>
        <w:tc>
          <w:tcPr>
            <w:tcW w:w="201" w:type="pct"/>
            <w:gridSpan w:val="4"/>
          </w:tcPr>
          <w:p w14:paraId="0976C9AD" w14:textId="77777777" w:rsidR="00035C79" w:rsidRPr="001315C8" w:rsidRDefault="00035C79" w:rsidP="00035C79">
            <w:pPr>
              <w:spacing w:after="0" w:line="240" w:lineRule="auto"/>
              <w:rPr>
                <w:i/>
                <w:iCs/>
                <w:color w:val="3A3838"/>
                <w:sz w:val="16"/>
                <w:lang w:eastAsia="es-MX"/>
              </w:rPr>
            </w:pPr>
          </w:p>
        </w:tc>
        <w:tc>
          <w:tcPr>
            <w:tcW w:w="85" w:type="pct"/>
            <w:gridSpan w:val="3"/>
          </w:tcPr>
          <w:p w14:paraId="2D23B463" w14:textId="77777777" w:rsidR="00035C79" w:rsidRPr="001315C8" w:rsidRDefault="00035C79" w:rsidP="00035C79">
            <w:pPr>
              <w:spacing w:after="0" w:line="240" w:lineRule="auto"/>
              <w:rPr>
                <w:i/>
                <w:iCs/>
                <w:color w:val="3A3838"/>
                <w:sz w:val="16"/>
                <w:lang w:eastAsia="es-MX"/>
              </w:rPr>
            </w:pPr>
          </w:p>
        </w:tc>
        <w:tc>
          <w:tcPr>
            <w:tcW w:w="85" w:type="pct"/>
            <w:gridSpan w:val="2"/>
          </w:tcPr>
          <w:p w14:paraId="4DCBF8D4" w14:textId="77777777" w:rsidR="00035C79" w:rsidRPr="001315C8" w:rsidRDefault="00035C79" w:rsidP="00035C79">
            <w:pPr>
              <w:spacing w:after="0" w:line="240" w:lineRule="auto"/>
              <w:rPr>
                <w:i/>
                <w:iCs/>
                <w:color w:val="3A3838"/>
                <w:sz w:val="16"/>
                <w:lang w:eastAsia="es-MX"/>
              </w:rPr>
            </w:pPr>
          </w:p>
        </w:tc>
        <w:tc>
          <w:tcPr>
            <w:tcW w:w="86" w:type="pct"/>
          </w:tcPr>
          <w:p w14:paraId="2515C611" w14:textId="77777777" w:rsidR="00035C79" w:rsidRPr="001315C8" w:rsidRDefault="00035C79" w:rsidP="00035C79">
            <w:pPr>
              <w:spacing w:after="0" w:line="240" w:lineRule="auto"/>
              <w:rPr>
                <w:i/>
                <w:iCs/>
                <w:color w:val="3A3838"/>
                <w:sz w:val="16"/>
                <w:lang w:eastAsia="es-MX"/>
              </w:rPr>
            </w:pPr>
          </w:p>
        </w:tc>
        <w:tc>
          <w:tcPr>
            <w:tcW w:w="297" w:type="pct"/>
            <w:gridSpan w:val="2"/>
          </w:tcPr>
          <w:p w14:paraId="4F5C46FA" w14:textId="77777777" w:rsidR="00035C79" w:rsidRPr="001315C8" w:rsidRDefault="00035C79" w:rsidP="00035C79">
            <w:pPr>
              <w:spacing w:after="0" w:line="240" w:lineRule="auto"/>
              <w:rPr>
                <w:i/>
                <w:iCs/>
                <w:color w:val="3A3838"/>
                <w:sz w:val="16"/>
                <w:lang w:eastAsia="es-MX"/>
              </w:rPr>
            </w:pPr>
          </w:p>
        </w:tc>
        <w:tc>
          <w:tcPr>
            <w:tcW w:w="86" w:type="pct"/>
            <w:gridSpan w:val="2"/>
          </w:tcPr>
          <w:p w14:paraId="221BC5A1" w14:textId="77777777" w:rsidR="00035C79" w:rsidRPr="001315C8" w:rsidRDefault="00035C79" w:rsidP="00035C79">
            <w:pPr>
              <w:spacing w:after="0" w:line="240" w:lineRule="auto"/>
              <w:rPr>
                <w:i/>
                <w:iCs/>
                <w:color w:val="3A3838"/>
                <w:sz w:val="16"/>
                <w:lang w:eastAsia="es-MX"/>
              </w:rPr>
            </w:pPr>
          </w:p>
        </w:tc>
        <w:tc>
          <w:tcPr>
            <w:tcW w:w="86" w:type="pct"/>
            <w:gridSpan w:val="2"/>
          </w:tcPr>
          <w:p w14:paraId="1E797F0B" w14:textId="77777777" w:rsidR="00035C79" w:rsidRPr="001315C8" w:rsidRDefault="00035C79" w:rsidP="00035C79">
            <w:pPr>
              <w:spacing w:after="0" w:line="240" w:lineRule="auto"/>
              <w:rPr>
                <w:i/>
                <w:iCs/>
                <w:color w:val="3A3838"/>
                <w:sz w:val="16"/>
                <w:lang w:eastAsia="es-MX"/>
              </w:rPr>
            </w:pPr>
          </w:p>
        </w:tc>
        <w:tc>
          <w:tcPr>
            <w:tcW w:w="86" w:type="pct"/>
            <w:gridSpan w:val="2"/>
          </w:tcPr>
          <w:p w14:paraId="360B7C66" w14:textId="77777777" w:rsidR="00035C79" w:rsidRPr="001315C8" w:rsidRDefault="00035C79" w:rsidP="00035C79">
            <w:pPr>
              <w:spacing w:after="0" w:line="240" w:lineRule="auto"/>
              <w:rPr>
                <w:i/>
                <w:iCs/>
                <w:color w:val="3A3838"/>
                <w:sz w:val="16"/>
                <w:lang w:eastAsia="es-MX"/>
              </w:rPr>
            </w:pPr>
          </w:p>
        </w:tc>
        <w:tc>
          <w:tcPr>
            <w:tcW w:w="137" w:type="pct"/>
            <w:gridSpan w:val="2"/>
          </w:tcPr>
          <w:p w14:paraId="71B01FC1" w14:textId="77777777" w:rsidR="00035C79" w:rsidRPr="001315C8" w:rsidRDefault="00035C79" w:rsidP="00035C79">
            <w:pPr>
              <w:spacing w:after="0" w:line="240" w:lineRule="auto"/>
              <w:rPr>
                <w:i/>
                <w:iCs/>
                <w:color w:val="3A3838"/>
                <w:sz w:val="16"/>
                <w:lang w:eastAsia="es-MX"/>
              </w:rPr>
            </w:pPr>
          </w:p>
        </w:tc>
        <w:tc>
          <w:tcPr>
            <w:tcW w:w="86" w:type="pct"/>
            <w:gridSpan w:val="2"/>
          </w:tcPr>
          <w:p w14:paraId="0CBF32FE" w14:textId="77777777" w:rsidR="00035C79" w:rsidRPr="001315C8" w:rsidRDefault="00035C79" w:rsidP="00035C79">
            <w:pPr>
              <w:spacing w:after="0" w:line="240" w:lineRule="auto"/>
              <w:rPr>
                <w:i/>
                <w:iCs/>
                <w:color w:val="3A3838"/>
                <w:sz w:val="16"/>
                <w:lang w:eastAsia="es-MX"/>
              </w:rPr>
            </w:pPr>
          </w:p>
        </w:tc>
        <w:tc>
          <w:tcPr>
            <w:tcW w:w="86" w:type="pct"/>
            <w:gridSpan w:val="2"/>
          </w:tcPr>
          <w:p w14:paraId="1E13E1C3" w14:textId="77777777" w:rsidR="00035C79" w:rsidRPr="001315C8" w:rsidRDefault="00035C79" w:rsidP="00035C79">
            <w:pPr>
              <w:spacing w:after="0" w:line="240" w:lineRule="auto"/>
              <w:rPr>
                <w:i/>
                <w:iCs/>
                <w:color w:val="3A3838"/>
                <w:sz w:val="16"/>
                <w:lang w:eastAsia="es-MX"/>
              </w:rPr>
            </w:pPr>
          </w:p>
        </w:tc>
        <w:tc>
          <w:tcPr>
            <w:tcW w:w="86" w:type="pct"/>
            <w:gridSpan w:val="2"/>
          </w:tcPr>
          <w:p w14:paraId="7BC8C51C" w14:textId="77777777" w:rsidR="00035C79" w:rsidRPr="001315C8" w:rsidRDefault="00035C79" w:rsidP="00035C79">
            <w:pPr>
              <w:spacing w:after="0" w:line="240" w:lineRule="auto"/>
              <w:rPr>
                <w:i/>
                <w:iCs/>
                <w:color w:val="3A3838"/>
                <w:sz w:val="16"/>
                <w:lang w:eastAsia="es-MX"/>
              </w:rPr>
            </w:pPr>
          </w:p>
        </w:tc>
        <w:tc>
          <w:tcPr>
            <w:tcW w:w="215" w:type="pct"/>
            <w:gridSpan w:val="2"/>
          </w:tcPr>
          <w:p w14:paraId="603ECA1E" w14:textId="77777777" w:rsidR="00035C79" w:rsidRPr="001315C8" w:rsidRDefault="00035C79" w:rsidP="00035C79">
            <w:pPr>
              <w:spacing w:after="0" w:line="240" w:lineRule="auto"/>
              <w:rPr>
                <w:i/>
                <w:iCs/>
                <w:color w:val="3A3838"/>
                <w:sz w:val="16"/>
                <w:lang w:eastAsia="es-MX"/>
              </w:rPr>
            </w:pPr>
          </w:p>
        </w:tc>
        <w:tc>
          <w:tcPr>
            <w:tcW w:w="86" w:type="pct"/>
            <w:gridSpan w:val="2"/>
          </w:tcPr>
          <w:p w14:paraId="63DCBFFB" w14:textId="77777777" w:rsidR="00035C79" w:rsidRPr="001315C8" w:rsidRDefault="00035C79" w:rsidP="00035C79">
            <w:pPr>
              <w:spacing w:after="0" w:line="240" w:lineRule="auto"/>
              <w:rPr>
                <w:i/>
                <w:iCs/>
                <w:color w:val="3A3838"/>
                <w:sz w:val="16"/>
                <w:lang w:eastAsia="es-MX"/>
              </w:rPr>
            </w:pPr>
          </w:p>
        </w:tc>
        <w:tc>
          <w:tcPr>
            <w:tcW w:w="86" w:type="pct"/>
            <w:gridSpan w:val="2"/>
          </w:tcPr>
          <w:p w14:paraId="26BDED48" w14:textId="77777777" w:rsidR="00035C79" w:rsidRPr="001315C8" w:rsidRDefault="00035C79" w:rsidP="00035C79">
            <w:pPr>
              <w:spacing w:after="0" w:line="240" w:lineRule="auto"/>
              <w:rPr>
                <w:i/>
                <w:iCs/>
                <w:color w:val="3A3838"/>
                <w:sz w:val="16"/>
                <w:lang w:eastAsia="es-MX"/>
              </w:rPr>
            </w:pPr>
          </w:p>
        </w:tc>
        <w:tc>
          <w:tcPr>
            <w:tcW w:w="86" w:type="pct"/>
            <w:gridSpan w:val="2"/>
          </w:tcPr>
          <w:p w14:paraId="5F44A89D" w14:textId="77777777" w:rsidR="00035C79" w:rsidRPr="001315C8" w:rsidRDefault="00035C79" w:rsidP="00035C79">
            <w:pPr>
              <w:spacing w:after="0" w:line="240" w:lineRule="auto"/>
              <w:rPr>
                <w:i/>
                <w:iCs/>
                <w:color w:val="3A3838"/>
                <w:sz w:val="16"/>
                <w:lang w:eastAsia="es-MX"/>
              </w:rPr>
            </w:pPr>
          </w:p>
        </w:tc>
        <w:tc>
          <w:tcPr>
            <w:tcW w:w="244" w:type="pct"/>
            <w:gridSpan w:val="2"/>
          </w:tcPr>
          <w:p w14:paraId="6805777C" w14:textId="77777777" w:rsidR="00035C79" w:rsidRPr="001315C8" w:rsidRDefault="00035C79" w:rsidP="00035C79">
            <w:pPr>
              <w:spacing w:after="0" w:line="240" w:lineRule="auto"/>
              <w:rPr>
                <w:i/>
                <w:iCs/>
                <w:color w:val="3A3838"/>
                <w:sz w:val="16"/>
                <w:lang w:eastAsia="es-MX"/>
              </w:rPr>
            </w:pPr>
          </w:p>
        </w:tc>
        <w:tc>
          <w:tcPr>
            <w:tcW w:w="89" w:type="pct"/>
            <w:gridSpan w:val="3"/>
          </w:tcPr>
          <w:p w14:paraId="34C5B1D4" w14:textId="77777777" w:rsidR="00035C79" w:rsidRPr="001315C8" w:rsidRDefault="00035C79" w:rsidP="00035C79">
            <w:pPr>
              <w:spacing w:after="0" w:line="240" w:lineRule="auto"/>
              <w:rPr>
                <w:i/>
                <w:iCs/>
                <w:color w:val="3A3838"/>
                <w:sz w:val="16"/>
                <w:lang w:eastAsia="es-MX"/>
              </w:rPr>
            </w:pPr>
          </w:p>
        </w:tc>
        <w:tc>
          <w:tcPr>
            <w:tcW w:w="73" w:type="pct"/>
          </w:tcPr>
          <w:p w14:paraId="1F43ED6E" w14:textId="77777777" w:rsidR="00035C79" w:rsidRPr="001315C8" w:rsidRDefault="00035C79" w:rsidP="00035C79">
            <w:pPr>
              <w:spacing w:after="0" w:line="240" w:lineRule="auto"/>
              <w:rPr>
                <w:i/>
                <w:iCs/>
                <w:color w:val="3A3838"/>
                <w:sz w:val="16"/>
                <w:lang w:eastAsia="es-MX"/>
              </w:rPr>
            </w:pPr>
          </w:p>
        </w:tc>
      </w:tr>
      <w:tr w:rsidR="00035C79" w:rsidRPr="001315C8" w14:paraId="66F135BB" w14:textId="77777777" w:rsidTr="00035C79">
        <w:trPr>
          <w:trHeight w:val="422"/>
        </w:trPr>
        <w:tc>
          <w:tcPr>
            <w:tcW w:w="79" w:type="pct"/>
            <w:gridSpan w:val="2"/>
          </w:tcPr>
          <w:p w14:paraId="52751A87" w14:textId="77777777" w:rsidR="00035C79" w:rsidRPr="001315C8" w:rsidRDefault="00035C79" w:rsidP="00035C79">
            <w:pPr>
              <w:spacing w:after="0" w:line="240" w:lineRule="auto"/>
              <w:rPr>
                <w:i/>
                <w:iCs/>
                <w:color w:val="3A3838"/>
                <w:sz w:val="16"/>
                <w:lang w:eastAsia="es-MX"/>
              </w:rPr>
            </w:pPr>
          </w:p>
        </w:tc>
        <w:tc>
          <w:tcPr>
            <w:tcW w:w="80" w:type="pct"/>
            <w:gridSpan w:val="2"/>
          </w:tcPr>
          <w:p w14:paraId="71878322" w14:textId="77777777" w:rsidR="00035C79" w:rsidRPr="001315C8" w:rsidRDefault="00035C79" w:rsidP="00035C79">
            <w:pPr>
              <w:spacing w:after="0" w:line="240" w:lineRule="auto"/>
              <w:rPr>
                <w:i/>
                <w:iCs/>
                <w:color w:val="3A3838"/>
                <w:sz w:val="16"/>
                <w:lang w:eastAsia="es-MX"/>
              </w:rPr>
            </w:pPr>
          </w:p>
        </w:tc>
        <w:tc>
          <w:tcPr>
            <w:tcW w:w="75" w:type="pct"/>
            <w:gridSpan w:val="2"/>
          </w:tcPr>
          <w:p w14:paraId="76BEA43D" w14:textId="77777777" w:rsidR="00035C79" w:rsidRPr="001315C8" w:rsidRDefault="00035C79" w:rsidP="00035C79">
            <w:pPr>
              <w:spacing w:after="0" w:line="240" w:lineRule="auto"/>
              <w:rPr>
                <w:i/>
                <w:iCs/>
                <w:color w:val="3A3838"/>
                <w:sz w:val="16"/>
                <w:lang w:eastAsia="es-MX"/>
              </w:rPr>
            </w:pPr>
          </w:p>
        </w:tc>
        <w:tc>
          <w:tcPr>
            <w:tcW w:w="424" w:type="pct"/>
            <w:gridSpan w:val="6"/>
            <w:vMerge w:val="restart"/>
            <w:shd w:val="clear" w:color="auto" w:fill="A6A6A6" w:themeFill="background1" w:themeFillShade="A6"/>
          </w:tcPr>
          <w:p w14:paraId="0AAF9FCA" w14:textId="77777777" w:rsidR="00035C79" w:rsidRPr="00350490" w:rsidRDefault="00035C79" w:rsidP="00035C79">
            <w:pPr>
              <w:spacing w:after="0" w:line="240" w:lineRule="auto"/>
              <w:rPr>
                <w:i/>
                <w:iCs/>
                <w:color w:val="3A3838"/>
                <w:sz w:val="12"/>
                <w:szCs w:val="12"/>
                <w:lang w:eastAsia="es-MX"/>
              </w:rPr>
            </w:pPr>
            <w:r>
              <w:rPr>
                <w:i/>
                <w:iCs/>
                <w:sz w:val="12"/>
                <w:szCs w:val="12"/>
                <w:lang w:eastAsia="es-MX"/>
              </w:rPr>
              <w:t>Mayores recursos</w:t>
            </w:r>
            <w:r w:rsidRPr="007D4C2E">
              <w:rPr>
                <w:i/>
                <w:iCs/>
                <w:sz w:val="12"/>
                <w:szCs w:val="12"/>
                <w:lang w:eastAsia="es-MX"/>
              </w:rPr>
              <w:t xml:space="preserve"> gubernamentales asignados </w:t>
            </w:r>
          </w:p>
        </w:tc>
        <w:tc>
          <w:tcPr>
            <w:tcW w:w="76" w:type="pct"/>
            <w:gridSpan w:val="2"/>
          </w:tcPr>
          <w:p w14:paraId="0E91C3F4" w14:textId="77777777" w:rsidR="00035C79" w:rsidRPr="001315C8" w:rsidRDefault="00035C79" w:rsidP="00035C79">
            <w:pPr>
              <w:spacing w:after="0" w:line="240" w:lineRule="auto"/>
              <w:rPr>
                <w:i/>
                <w:iCs/>
                <w:color w:val="3A3838"/>
                <w:sz w:val="16"/>
                <w:lang w:eastAsia="es-MX"/>
              </w:rPr>
            </w:pPr>
          </w:p>
        </w:tc>
        <w:tc>
          <w:tcPr>
            <w:tcW w:w="400" w:type="pct"/>
            <w:gridSpan w:val="6"/>
            <w:vMerge w:val="restart"/>
            <w:shd w:val="clear" w:color="auto" w:fill="A6A6A6" w:themeFill="background1" w:themeFillShade="A6"/>
          </w:tcPr>
          <w:p w14:paraId="09172AA1" w14:textId="77777777" w:rsidR="00035C79" w:rsidRPr="007D4C2E" w:rsidRDefault="00035C79" w:rsidP="00035C79">
            <w:pPr>
              <w:pStyle w:val="Listaconvietas"/>
              <w:numPr>
                <w:ilvl w:val="0"/>
                <w:numId w:val="0"/>
              </w:numPr>
              <w:rPr>
                <w:sz w:val="12"/>
                <w:szCs w:val="12"/>
                <w:lang w:eastAsia="es-MX"/>
              </w:rPr>
            </w:pPr>
            <w:r>
              <w:rPr>
                <w:sz w:val="12"/>
                <w:szCs w:val="12"/>
                <w:lang w:eastAsia="es-MX"/>
              </w:rPr>
              <w:t>S</w:t>
            </w:r>
            <w:r w:rsidRPr="007D4C2E">
              <w:rPr>
                <w:sz w:val="12"/>
                <w:szCs w:val="12"/>
                <w:lang w:eastAsia="es-MX"/>
              </w:rPr>
              <w:t>uficiente innovación local</w:t>
            </w:r>
          </w:p>
        </w:tc>
        <w:tc>
          <w:tcPr>
            <w:tcW w:w="79" w:type="pct"/>
            <w:gridSpan w:val="2"/>
          </w:tcPr>
          <w:p w14:paraId="58CB24CC" w14:textId="77777777" w:rsidR="00035C79" w:rsidRPr="001315C8" w:rsidRDefault="00035C79" w:rsidP="00035C79">
            <w:pPr>
              <w:spacing w:after="0" w:line="240" w:lineRule="auto"/>
              <w:rPr>
                <w:i/>
                <w:iCs/>
                <w:color w:val="3A3838"/>
                <w:sz w:val="16"/>
                <w:lang w:eastAsia="es-MX"/>
              </w:rPr>
            </w:pPr>
          </w:p>
        </w:tc>
        <w:tc>
          <w:tcPr>
            <w:tcW w:w="407" w:type="pct"/>
            <w:gridSpan w:val="6"/>
            <w:vMerge w:val="restart"/>
            <w:shd w:val="clear" w:color="auto" w:fill="A6A6A6" w:themeFill="background1" w:themeFillShade="A6"/>
          </w:tcPr>
          <w:p w14:paraId="044F9CCD" w14:textId="77777777" w:rsidR="00035C79" w:rsidRPr="00042823" w:rsidRDefault="00035C79" w:rsidP="00035C79">
            <w:pPr>
              <w:spacing w:after="0" w:line="240" w:lineRule="auto"/>
              <w:rPr>
                <w:i/>
                <w:iCs/>
                <w:color w:val="3A3838"/>
                <w:sz w:val="12"/>
                <w:szCs w:val="12"/>
                <w:lang w:eastAsia="es-MX"/>
              </w:rPr>
            </w:pPr>
            <w:r>
              <w:rPr>
                <w:i/>
                <w:iCs/>
                <w:sz w:val="12"/>
                <w:szCs w:val="12"/>
                <w:lang w:eastAsia="es-MX"/>
              </w:rPr>
              <w:t xml:space="preserve">Cuentan con </w:t>
            </w:r>
            <w:r w:rsidRPr="00042823">
              <w:rPr>
                <w:i/>
                <w:iCs/>
                <w:sz w:val="12"/>
                <w:szCs w:val="12"/>
                <w:lang w:eastAsia="es-MX"/>
              </w:rPr>
              <w:t>información actualizada sobre la producción científica en el estado</w:t>
            </w:r>
            <w:r>
              <w:rPr>
                <w:i/>
                <w:iCs/>
                <w:sz w:val="12"/>
                <w:szCs w:val="12"/>
                <w:lang w:eastAsia="es-MX"/>
              </w:rPr>
              <w:t xml:space="preserve">, sobre todo de </w:t>
            </w:r>
            <w:r>
              <w:rPr>
                <w:i/>
                <w:iCs/>
                <w:sz w:val="12"/>
                <w:szCs w:val="12"/>
                <w:lang w:eastAsia="es-MX"/>
              </w:rPr>
              <w:lastRenderedPageBreak/>
              <w:t>desarrollo tecnológico.</w:t>
            </w:r>
            <w:r w:rsidRPr="00042823">
              <w:rPr>
                <w:i/>
                <w:iCs/>
                <w:sz w:val="12"/>
                <w:szCs w:val="12"/>
                <w:lang w:eastAsia="es-MX"/>
              </w:rPr>
              <w:t xml:space="preserve"> </w:t>
            </w:r>
          </w:p>
        </w:tc>
        <w:tc>
          <w:tcPr>
            <w:tcW w:w="82" w:type="pct"/>
            <w:gridSpan w:val="2"/>
          </w:tcPr>
          <w:p w14:paraId="7D3F0D28" w14:textId="77777777" w:rsidR="00035C79" w:rsidRPr="001315C8" w:rsidRDefault="00035C79" w:rsidP="00035C79">
            <w:pPr>
              <w:spacing w:after="0" w:line="240" w:lineRule="auto"/>
              <w:rPr>
                <w:i/>
                <w:iCs/>
                <w:color w:val="3A3838"/>
                <w:sz w:val="16"/>
                <w:lang w:eastAsia="es-MX"/>
              </w:rPr>
            </w:pPr>
          </w:p>
        </w:tc>
        <w:tc>
          <w:tcPr>
            <w:tcW w:w="312" w:type="pct"/>
            <w:gridSpan w:val="8"/>
            <w:vMerge w:val="restart"/>
            <w:shd w:val="clear" w:color="auto" w:fill="A6A6A6" w:themeFill="background1" w:themeFillShade="A6"/>
          </w:tcPr>
          <w:p w14:paraId="76E8A992" w14:textId="243447DF" w:rsidR="00035C79" w:rsidRPr="001315C8" w:rsidRDefault="001B3757" w:rsidP="00035C79">
            <w:pPr>
              <w:spacing w:after="0" w:line="240" w:lineRule="auto"/>
              <w:rPr>
                <w:i/>
                <w:iCs/>
                <w:color w:val="3A3838"/>
                <w:sz w:val="16"/>
                <w:lang w:eastAsia="es-MX"/>
              </w:rPr>
            </w:pPr>
            <w:r>
              <w:rPr>
                <w:i/>
                <w:iCs/>
                <w:sz w:val="12"/>
                <w:szCs w:val="12"/>
                <w:lang w:eastAsia="es-MX"/>
              </w:rPr>
              <w:t>Mejores enseñanzas</w:t>
            </w:r>
            <w:r w:rsidR="00035C79" w:rsidRPr="00CB5822">
              <w:rPr>
                <w:i/>
                <w:iCs/>
                <w:sz w:val="12"/>
                <w:szCs w:val="12"/>
                <w:lang w:eastAsia="es-MX"/>
              </w:rPr>
              <w:t xml:space="preserve"> de las ciencias adecuadas y actualizadas.</w:t>
            </w:r>
          </w:p>
        </w:tc>
        <w:tc>
          <w:tcPr>
            <w:tcW w:w="83" w:type="pct"/>
            <w:gridSpan w:val="2"/>
          </w:tcPr>
          <w:p w14:paraId="56BE318F" w14:textId="77777777" w:rsidR="00035C79" w:rsidRPr="001315C8" w:rsidRDefault="00035C79" w:rsidP="00035C79">
            <w:pPr>
              <w:spacing w:after="0" w:line="240" w:lineRule="auto"/>
              <w:rPr>
                <w:i/>
                <w:iCs/>
                <w:color w:val="3A3838"/>
                <w:sz w:val="16"/>
                <w:lang w:eastAsia="es-MX"/>
              </w:rPr>
            </w:pPr>
          </w:p>
        </w:tc>
        <w:tc>
          <w:tcPr>
            <w:tcW w:w="365" w:type="pct"/>
            <w:gridSpan w:val="5"/>
            <w:vMerge w:val="restart"/>
            <w:shd w:val="clear" w:color="auto" w:fill="A6A6A6" w:themeFill="background1" w:themeFillShade="A6"/>
          </w:tcPr>
          <w:p w14:paraId="59802DF7" w14:textId="77777777" w:rsidR="00035C79" w:rsidRPr="0070435D" w:rsidRDefault="00035C79" w:rsidP="00035C79">
            <w:pPr>
              <w:spacing w:after="0" w:line="240" w:lineRule="auto"/>
              <w:rPr>
                <w:i/>
                <w:iCs/>
                <w:color w:val="3A3838"/>
                <w:sz w:val="12"/>
                <w:szCs w:val="12"/>
                <w:lang w:eastAsia="es-MX"/>
              </w:rPr>
            </w:pPr>
            <w:r>
              <w:rPr>
                <w:i/>
                <w:iCs/>
                <w:sz w:val="12"/>
                <w:szCs w:val="12"/>
                <w:lang w:eastAsia="es-MX"/>
              </w:rPr>
              <w:t xml:space="preserve">Mayor </w:t>
            </w:r>
            <w:r w:rsidRPr="0070435D">
              <w:rPr>
                <w:i/>
                <w:iCs/>
                <w:sz w:val="12"/>
                <w:szCs w:val="12"/>
                <w:lang w:eastAsia="es-MX"/>
              </w:rPr>
              <w:t>cantidad de posgrados inscritos en el SNP</w:t>
            </w:r>
          </w:p>
        </w:tc>
        <w:tc>
          <w:tcPr>
            <w:tcW w:w="83" w:type="pct"/>
            <w:gridSpan w:val="2"/>
          </w:tcPr>
          <w:p w14:paraId="25702F9A" w14:textId="77777777" w:rsidR="00035C79" w:rsidRPr="001315C8" w:rsidRDefault="00035C79" w:rsidP="00035C79">
            <w:pPr>
              <w:spacing w:after="0" w:line="240" w:lineRule="auto"/>
              <w:rPr>
                <w:i/>
                <w:iCs/>
                <w:color w:val="3A3838"/>
                <w:sz w:val="16"/>
                <w:lang w:eastAsia="es-MX"/>
              </w:rPr>
            </w:pPr>
          </w:p>
        </w:tc>
        <w:tc>
          <w:tcPr>
            <w:tcW w:w="371" w:type="pct"/>
            <w:gridSpan w:val="8"/>
            <w:vMerge w:val="restart"/>
            <w:shd w:val="clear" w:color="auto" w:fill="A6A6A6" w:themeFill="background1" w:themeFillShade="A6"/>
          </w:tcPr>
          <w:p w14:paraId="5BDEFCBD" w14:textId="77777777" w:rsidR="00035C79" w:rsidRPr="0070435D" w:rsidRDefault="00035C79" w:rsidP="00035C79">
            <w:pPr>
              <w:spacing w:after="0" w:line="240" w:lineRule="auto"/>
              <w:rPr>
                <w:i/>
                <w:iCs/>
                <w:color w:val="3A3838"/>
                <w:sz w:val="12"/>
                <w:szCs w:val="12"/>
                <w:lang w:eastAsia="es-MX"/>
              </w:rPr>
            </w:pPr>
            <w:r>
              <w:rPr>
                <w:i/>
                <w:iCs/>
                <w:sz w:val="12"/>
                <w:szCs w:val="12"/>
                <w:lang w:eastAsia="es-MX"/>
              </w:rPr>
              <w:t>S</w:t>
            </w:r>
            <w:r w:rsidRPr="0070435D">
              <w:rPr>
                <w:i/>
                <w:iCs/>
                <w:sz w:val="12"/>
                <w:szCs w:val="12"/>
                <w:lang w:eastAsia="es-MX"/>
              </w:rPr>
              <w:t xml:space="preserve">uficientes centros públicos de investigación </w:t>
            </w:r>
          </w:p>
        </w:tc>
        <w:tc>
          <w:tcPr>
            <w:tcW w:w="85" w:type="pct"/>
            <w:gridSpan w:val="3"/>
          </w:tcPr>
          <w:p w14:paraId="1492B7AE" w14:textId="77777777" w:rsidR="00035C79" w:rsidRPr="001315C8" w:rsidRDefault="00035C79" w:rsidP="00035C79">
            <w:pPr>
              <w:spacing w:after="0" w:line="240" w:lineRule="auto"/>
              <w:rPr>
                <w:i/>
                <w:iCs/>
                <w:color w:val="3A3838"/>
                <w:sz w:val="16"/>
                <w:lang w:eastAsia="es-MX"/>
              </w:rPr>
            </w:pPr>
          </w:p>
        </w:tc>
        <w:tc>
          <w:tcPr>
            <w:tcW w:w="468" w:type="pct"/>
            <w:gridSpan w:val="5"/>
            <w:vMerge w:val="restart"/>
            <w:shd w:val="clear" w:color="auto" w:fill="A6A6A6" w:themeFill="background1" w:themeFillShade="A6"/>
          </w:tcPr>
          <w:p w14:paraId="5B9D3998" w14:textId="52F624A2" w:rsidR="00035C79" w:rsidRPr="00263211" w:rsidRDefault="00035C79" w:rsidP="00035C79">
            <w:pPr>
              <w:spacing w:after="0" w:line="240" w:lineRule="auto"/>
              <w:rPr>
                <w:i/>
                <w:iCs/>
                <w:color w:val="3A3838"/>
                <w:sz w:val="12"/>
                <w:szCs w:val="12"/>
                <w:lang w:eastAsia="es-MX"/>
              </w:rPr>
            </w:pPr>
            <w:r>
              <w:rPr>
                <w:i/>
                <w:iCs/>
                <w:sz w:val="12"/>
                <w:szCs w:val="12"/>
                <w:lang w:eastAsia="es-MX"/>
              </w:rPr>
              <w:t>V</w:t>
            </w:r>
            <w:r w:rsidRPr="00263211">
              <w:rPr>
                <w:i/>
                <w:iCs/>
                <w:sz w:val="12"/>
                <w:szCs w:val="12"/>
                <w:lang w:eastAsia="es-MX"/>
              </w:rPr>
              <w:t xml:space="preserve">isión de </w:t>
            </w:r>
            <w:r w:rsidR="001B3757" w:rsidRPr="00263211">
              <w:rPr>
                <w:i/>
                <w:iCs/>
                <w:sz w:val="12"/>
                <w:szCs w:val="12"/>
                <w:lang w:eastAsia="es-MX"/>
              </w:rPr>
              <w:t>estado en</w:t>
            </w:r>
            <w:r w:rsidRPr="00263211">
              <w:rPr>
                <w:i/>
                <w:iCs/>
                <w:sz w:val="12"/>
                <w:szCs w:val="12"/>
                <w:lang w:eastAsia="es-MX"/>
              </w:rPr>
              <w:t xml:space="preserve"> materia de Ciencia y Tecnología</w:t>
            </w:r>
          </w:p>
        </w:tc>
        <w:tc>
          <w:tcPr>
            <w:tcW w:w="86" w:type="pct"/>
            <w:gridSpan w:val="2"/>
          </w:tcPr>
          <w:p w14:paraId="39B75C94" w14:textId="77777777" w:rsidR="00035C79" w:rsidRPr="001315C8" w:rsidRDefault="00035C79" w:rsidP="00035C79">
            <w:pPr>
              <w:spacing w:after="0" w:line="240" w:lineRule="auto"/>
              <w:rPr>
                <w:i/>
                <w:iCs/>
                <w:color w:val="3A3838"/>
                <w:sz w:val="16"/>
                <w:lang w:eastAsia="es-MX"/>
              </w:rPr>
            </w:pPr>
          </w:p>
        </w:tc>
        <w:tc>
          <w:tcPr>
            <w:tcW w:w="309" w:type="pct"/>
            <w:gridSpan w:val="6"/>
            <w:vMerge w:val="restart"/>
            <w:shd w:val="clear" w:color="auto" w:fill="A6A6A6" w:themeFill="background1" w:themeFillShade="A6"/>
          </w:tcPr>
          <w:p w14:paraId="4A6763DF" w14:textId="77777777" w:rsidR="00035C79" w:rsidRPr="00263211" w:rsidRDefault="00035C79" w:rsidP="00035C79">
            <w:pPr>
              <w:spacing w:after="0" w:line="240" w:lineRule="auto"/>
              <w:rPr>
                <w:i/>
                <w:iCs/>
                <w:sz w:val="12"/>
                <w:szCs w:val="12"/>
                <w:lang w:eastAsia="es-MX"/>
              </w:rPr>
            </w:pPr>
            <w:r>
              <w:rPr>
                <w:i/>
                <w:iCs/>
                <w:sz w:val="12"/>
                <w:szCs w:val="12"/>
                <w:lang w:eastAsia="es-MX"/>
              </w:rPr>
              <w:t>Suficiente investigación aplicada y experimentación.</w:t>
            </w:r>
          </w:p>
        </w:tc>
        <w:tc>
          <w:tcPr>
            <w:tcW w:w="86" w:type="pct"/>
            <w:gridSpan w:val="2"/>
          </w:tcPr>
          <w:p w14:paraId="7B6F2E23" w14:textId="77777777" w:rsidR="00035C79" w:rsidRPr="001315C8" w:rsidRDefault="00035C79" w:rsidP="00035C79">
            <w:pPr>
              <w:spacing w:after="0" w:line="240" w:lineRule="auto"/>
              <w:rPr>
                <w:i/>
                <w:iCs/>
                <w:color w:val="3A3838"/>
                <w:sz w:val="16"/>
                <w:lang w:eastAsia="es-MX"/>
              </w:rPr>
            </w:pPr>
          </w:p>
        </w:tc>
        <w:tc>
          <w:tcPr>
            <w:tcW w:w="387" w:type="pct"/>
            <w:gridSpan w:val="6"/>
            <w:vMerge w:val="restart"/>
            <w:shd w:val="clear" w:color="auto" w:fill="A6A6A6" w:themeFill="background1" w:themeFillShade="A6"/>
          </w:tcPr>
          <w:p w14:paraId="7349E388" w14:textId="312C0821" w:rsidR="00035C79" w:rsidRPr="00263211" w:rsidRDefault="00035C79" w:rsidP="00035C79">
            <w:pPr>
              <w:spacing w:after="0" w:line="240" w:lineRule="auto"/>
              <w:rPr>
                <w:i/>
                <w:iCs/>
                <w:color w:val="3A3838"/>
                <w:sz w:val="12"/>
                <w:szCs w:val="12"/>
                <w:lang w:eastAsia="es-MX"/>
              </w:rPr>
            </w:pPr>
            <w:r>
              <w:rPr>
                <w:i/>
                <w:iCs/>
                <w:sz w:val="12"/>
                <w:szCs w:val="12"/>
                <w:lang w:eastAsia="es-MX"/>
              </w:rPr>
              <w:t>Contamos con una</w:t>
            </w:r>
            <w:r w:rsidRPr="00263211">
              <w:rPr>
                <w:i/>
                <w:iCs/>
                <w:sz w:val="12"/>
                <w:szCs w:val="12"/>
                <w:lang w:eastAsia="es-MX"/>
              </w:rPr>
              <w:t xml:space="preserve"> plataforma de inversión, asesoría legal, fiscal y de </w:t>
            </w:r>
            <w:r w:rsidR="001B3757" w:rsidRPr="00263211">
              <w:rPr>
                <w:i/>
                <w:iCs/>
                <w:sz w:val="12"/>
                <w:szCs w:val="12"/>
                <w:lang w:eastAsia="es-MX"/>
              </w:rPr>
              <w:t>fondos para</w:t>
            </w:r>
            <w:r w:rsidRPr="00263211">
              <w:rPr>
                <w:i/>
                <w:iCs/>
                <w:sz w:val="12"/>
                <w:szCs w:val="12"/>
                <w:lang w:eastAsia="es-MX"/>
              </w:rPr>
              <w:t xml:space="preserve"> el </w:t>
            </w:r>
            <w:r w:rsidRPr="00263211">
              <w:rPr>
                <w:i/>
                <w:iCs/>
                <w:sz w:val="12"/>
                <w:szCs w:val="12"/>
                <w:lang w:eastAsia="es-MX"/>
              </w:rPr>
              <w:lastRenderedPageBreak/>
              <w:t xml:space="preserve">apoyo a emprendedores, y fluidez en la información </w:t>
            </w:r>
          </w:p>
        </w:tc>
        <w:tc>
          <w:tcPr>
            <w:tcW w:w="86" w:type="pct"/>
            <w:gridSpan w:val="2"/>
          </w:tcPr>
          <w:p w14:paraId="74AACB1E" w14:textId="77777777" w:rsidR="00035C79" w:rsidRPr="001315C8" w:rsidRDefault="00035C79" w:rsidP="00035C79">
            <w:pPr>
              <w:spacing w:after="0" w:line="240" w:lineRule="auto"/>
              <w:rPr>
                <w:i/>
                <w:iCs/>
                <w:color w:val="3A3838"/>
                <w:sz w:val="16"/>
                <w:lang w:eastAsia="es-MX"/>
              </w:rPr>
            </w:pPr>
          </w:p>
        </w:tc>
        <w:tc>
          <w:tcPr>
            <w:tcW w:w="416" w:type="pct"/>
            <w:gridSpan w:val="6"/>
            <w:vMerge w:val="restart"/>
            <w:shd w:val="clear" w:color="auto" w:fill="A6A6A6" w:themeFill="background1" w:themeFillShade="A6"/>
          </w:tcPr>
          <w:p w14:paraId="573F41B2" w14:textId="59AB7584" w:rsidR="00035C79" w:rsidRPr="004D598E" w:rsidRDefault="00035C79" w:rsidP="00035C79">
            <w:pPr>
              <w:spacing w:after="0" w:line="240" w:lineRule="auto"/>
              <w:rPr>
                <w:i/>
                <w:iCs/>
                <w:sz w:val="12"/>
                <w:szCs w:val="12"/>
                <w:lang w:eastAsia="es-MX"/>
              </w:rPr>
            </w:pPr>
            <w:r>
              <w:rPr>
                <w:i/>
                <w:iCs/>
                <w:sz w:val="12"/>
                <w:szCs w:val="12"/>
                <w:lang w:eastAsia="es-MX"/>
              </w:rPr>
              <w:t>Generación</w:t>
            </w:r>
            <w:r w:rsidRPr="004D598E">
              <w:rPr>
                <w:i/>
                <w:iCs/>
                <w:sz w:val="12"/>
                <w:szCs w:val="12"/>
                <w:lang w:eastAsia="es-MX"/>
              </w:rPr>
              <w:t xml:space="preserve"> de dar valor agregado a </w:t>
            </w:r>
            <w:r w:rsidR="001B3757" w:rsidRPr="004D598E">
              <w:rPr>
                <w:i/>
                <w:iCs/>
                <w:sz w:val="12"/>
                <w:szCs w:val="12"/>
                <w:lang w:eastAsia="es-MX"/>
              </w:rPr>
              <w:t>la producción</w:t>
            </w:r>
            <w:r>
              <w:rPr>
                <w:i/>
                <w:iCs/>
                <w:sz w:val="12"/>
                <w:szCs w:val="12"/>
                <w:lang w:eastAsia="es-MX"/>
              </w:rPr>
              <w:t xml:space="preserve"> local</w:t>
            </w:r>
            <w:r w:rsidRPr="004D598E">
              <w:rPr>
                <w:i/>
                <w:iCs/>
                <w:sz w:val="12"/>
                <w:szCs w:val="12"/>
                <w:lang w:eastAsia="es-MX"/>
              </w:rPr>
              <w:t>.</w:t>
            </w:r>
          </w:p>
        </w:tc>
        <w:tc>
          <w:tcPr>
            <w:tcW w:w="89" w:type="pct"/>
            <w:gridSpan w:val="3"/>
          </w:tcPr>
          <w:p w14:paraId="30C836FC" w14:textId="77777777" w:rsidR="00035C79" w:rsidRPr="001315C8" w:rsidRDefault="00035C79" w:rsidP="00035C79">
            <w:pPr>
              <w:spacing w:after="0" w:line="240" w:lineRule="auto"/>
              <w:rPr>
                <w:i/>
                <w:iCs/>
                <w:color w:val="3A3838"/>
                <w:sz w:val="16"/>
                <w:lang w:eastAsia="es-MX"/>
              </w:rPr>
            </w:pPr>
          </w:p>
        </w:tc>
        <w:tc>
          <w:tcPr>
            <w:tcW w:w="73" w:type="pct"/>
          </w:tcPr>
          <w:p w14:paraId="0BF23BEA" w14:textId="77777777" w:rsidR="00035C79" w:rsidRPr="001315C8" w:rsidRDefault="00035C79" w:rsidP="00035C79">
            <w:pPr>
              <w:spacing w:after="0" w:line="240" w:lineRule="auto"/>
              <w:rPr>
                <w:i/>
                <w:iCs/>
                <w:color w:val="3A3838"/>
                <w:sz w:val="16"/>
                <w:lang w:eastAsia="es-MX"/>
              </w:rPr>
            </w:pPr>
          </w:p>
        </w:tc>
      </w:tr>
      <w:tr w:rsidR="00035C79" w:rsidRPr="001315C8" w14:paraId="06B396EE" w14:textId="77777777" w:rsidTr="00035C79">
        <w:trPr>
          <w:trHeight w:val="590"/>
        </w:trPr>
        <w:tc>
          <w:tcPr>
            <w:tcW w:w="79" w:type="pct"/>
            <w:gridSpan w:val="2"/>
          </w:tcPr>
          <w:p w14:paraId="4EA729D7" w14:textId="77777777" w:rsidR="00035C79" w:rsidRPr="001315C8" w:rsidRDefault="00035C79" w:rsidP="00035C79">
            <w:pPr>
              <w:spacing w:after="0" w:line="240" w:lineRule="auto"/>
              <w:rPr>
                <w:i/>
                <w:iCs/>
                <w:color w:val="3A3838"/>
                <w:sz w:val="16"/>
                <w:lang w:eastAsia="es-MX"/>
              </w:rPr>
            </w:pPr>
          </w:p>
        </w:tc>
        <w:tc>
          <w:tcPr>
            <w:tcW w:w="80" w:type="pct"/>
            <w:gridSpan w:val="2"/>
          </w:tcPr>
          <w:p w14:paraId="7DFCEDF3" w14:textId="77777777" w:rsidR="00035C79" w:rsidRPr="001315C8" w:rsidRDefault="00035C79" w:rsidP="00035C79">
            <w:pPr>
              <w:spacing w:after="0" w:line="240" w:lineRule="auto"/>
              <w:rPr>
                <w:i/>
                <w:iCs/>
                <w:color w:val="3A3838"/>
                <w:sz w:val="16"/>
                <w:lang w:eastAsia="es-MX"/>
              </w:rPr>
            </w:pPr>
          </w:p>
        </w:tc>
        <w:tc>
          <w:tcPr>
            <w:tcW w:w="75" w:type="pct"/>
            <w:gridSpan w:val="2"/>
          </w:tcPr>
          <w:p w14:paraId="6B41831A" w14:textId="77777777" w:rsidR="00035C79" w:rsidRPr="001315C8" w:rsidRDefault="00035C79" w:rsidP="00035C79">
            <w:pPr>
              <w:spacing w:after="0" w:line="240" w:lineRule="auto"/>
              <w:rPr>
                <w:i/>
                <w:iCs/>
                <w:color w:val="3A3838"/>
                <w:sz w:val="16"/>
                <w:lang w:eastAsia="es-MX"/>
              </w:rPr>
            </w:pPr>
          </w:p>
        </w:tc>
        <w:tc>
          <w:tcPr>
            <w:tcW w:w="424" w:type="pct"/>
            <w:gridSpan w:val="6"/>
            <w:vMerge/>
            <w:shd w:val="clear" w:color="auto" w:fill="A6A6A6" w:themeFill="background1" w:themeFillShade="A6"/>
          </w:tcPr>
          <w:p w14:paraId="4B4F7827" w14:textId="77777777" w:rsidR="00035C79" w:rsidRPr="001315C8" w:rsidRDefault="00035C79" w:rsidP="00035C79">
            <w:pPr>
              <w:spacing w:after="0" w:line="240" w:lineRule="auto"/>
              <w:rPr>
                <w:i/>
                <w:iCs/>
                <w:color w:val="3A3838"/>
                <w:sz w:val="16"/>
                <w:lang w:eastAsia="es-MX"/>
              </w:rPr>
            </w:pPr>
          </w:p>
        </w:tc>
        <w:tc>
          <w:tcPr>
            <w:tcW w:w="76" w:type="pct"/>
            <w:gridSpan w:val="2"/>
          </w:tcPr>
          <w:p w14:paraId="42C145D0" w14:textId="77777777" w:rsidR="00035C79" w:rsidRPr="001315C8" w:rsidRDefault="00035C79" w:rsidP="00035C79">
            <w:pPr>
              <w:spacing w:after="0" w:line="240" w:lineRule="auto"/>
              <w:rPr>
                <w:i/>
                <w:iCs/>
                <w:color w:val="3A3838"/>
                <w:sz w:val="16"/>
                <w:lang w:eastAsia="es-MX"/>
              </w:rPr>
            </w:pPr>
          </w:p>
        </w:tc>
        <w:tc>
          <w:tcPr>
            <w:tcW w:w="400" w:type="pct"/>
            <w:gridSpan w:val="6"/>
            <w:vMerge/>
            <w:shd w:val="clear" w:color="auto" w:fill="A6A6A6" w:themeFill="background1" w:themeFillShade="A6"/>
          </w:tcPr>
          <w:p w14:paraId="0BA007A5" w14:textId="77777777" w:rsidR="00035C79" w:rsidRPr="001315C8" w:rsidRDefault="00035C79" w:rsidP="00035C79">
            <w:pPr>
              <w:spacing w:after="0" w:line="240" w:lineRule="auto"/>
              <w:rPr>
                <w:i/>
                <w:iCs/>
                <w:color w:val="3A3838"/>
                <w:sz w:val="16"/>
                <w:lang w:eastAsia="es-MX"/>
              </w:rPr>
            </w:pPr>
          </w:p>
        </w:tc>
        <w:tc>
          <w:tcPr>
            <w:tcW w:w="79" w:type="pct"/>
            <w:gridSpan w:val="2"/>
          </w:tcPr>
          <w:p w14:paraId="1551F892" w14:textId="77777777" w:rsidR="00035C79" w:rsidRPr="001315C8" w:rsidRDefault="00035C79" w:rsidP="00035C79">
            <w:pPr>
              <w:spacing w:after="0" w:line="240" w:lineRule="auto"/>
              <w:rPr>
                <w:i/>
                <w:iCs/>
                <w:color w:val="3A3838"/>
                <w:sz w:val="16"/>
                <w:lang w:eastAsia="es-MX"/>
              </w:rPr>
            </w:pPr>
          </w:p>
        </w:tc>
        <w:tc>
          <w:tcPr>
            <w:tcW w:w="407" w:type="pct"/>
            <w:gridSpan w:val="6"/>
            <w:vMerge/>
            <w:shd w:val="clear" w:color="auto" w:fill="A6A6A6" w:themeFill="background1" w:themeFillShade="A6"/>
          </w:tcPr>
          <w:p w14:paraId="04B9B24A" w14:textId="77777777" w:rsidR="00035C79" w:rsidRPr="001315C8" w:rsidRDefault="00035C79" w:rsidP="00035C79">
            <w:pPr>
              <w:spacing w:after="0" w:line="240" w:lineRule="auto"/>
              <w:rPr>
                <w:i/>
                <w:iCs/>
                <w:color w:val="3A3838"/>
                <w:sz w:val="16"/>
                <w:lang w:eastAsia="es-MX"/>
              </w:rPr>
            </w:pPr>
          </w:p>
        </w:tc>
        <w:tc>
          <w:tcPr>
            <w:tcW w:w="82" w:type="pct"/>
            <w:gridSpan w:val="2"/>
          </w:tcPr>
          <w:p w14:paraId="62F96BAA" w14:textId="77777777" w:rsidR="00035C79" w:rsidRPr="001315C8" w:rsidRDefault="00035C79" w:rsidP="00035C79">
            <w:pPr>
              <w:spacing w:after="0" w:line="240" w:lineRule="auto"/>
              <w:rPr>
                <w:i/>
                <w:iCs/>
                <w:color w:val="3A3838"/>
                <w:sz w:val="16"/>
                <w:lang w:eastAsia="es-MX"/>
              </w:rPr>
            </w:pPr>
          </w:p>
        </w:tc>
        <w:tc>
          <w:tcPr>
            <w:tcW w:w="312" w:type="pct"/>
            <w:gridSpan w:val="8"/>
            <w:vMerge/>
            <w:shd w:val="clear" w:color="auto" w:fill="A6A6A6" w:themeFill="background1" w:themeFillShade="A6"/>
          </w:tcPr>
          <w:p w14:paraId="15A44E19" w14:textId="77777777" w:rsidR="00035C79" w:rsidRPr="001315C8" w:rsidRDefault="00035C79" w:rsidP="00035C79">
            <w:pPr>
              <w:spacing w:after="0" w:line="240" w:lineRule="auto"/>
              <w:rPr>
                <w:i/>
                <w:iCs/>
                <w:color w:val="3A3838"/>
                <w:sz w:val="16"/>
                <w:lang w:eastAsia="es-MX"/>
              </w:rPr>
            </w:pPr>
          </w:p>
        </w:tc>
        <w:tc>
          <w:tcPr>
            <w:tcW w:w="83" w:type="pct"/>
            <w:gridSpan w:val="2"/>
          </w:tcPr>
          <w:p w14:paraId="5B54D9CA" w14:textId="77777777" w:rsidR="00035C79" w:rsidRPr="001315C8" w:rsidRDefault="00035C79" w:rsidP="00035C79">
            <w:pPr>
              <w:spacing w:after="0" w:line="240" w:lineRule="auto"/>
              <w:rPr>
                <w:i/>
                <w:iCs/>
                <w:color w:val="3A3838"/>
                <w:sz w:val="16"/>
                <w:lang w:eastAsia="es-MX"/>
              </w:rPr>
            </w:pPr>
          </w:p>
        </w:tc>
        <w:tc>
          <w:tcPr>
            <w:tcW w:w="365" w:type="pct"/>
            <w:gridSpan w:val="5"/>
            <w:vMerge/>
            <w:shd w:val="clear" w:color="auto" w:fill="A6A6A6" w:themeFill="background1" w:themeFillShade="A6"/>
          </w:tcPr>
          <w:p w14:paraId="613409E0" w14:textId="77777777" w:rsidR="00035C79" w:rsidRPr="001315C8" w:rsidRDefault="00035C79" w:rsidP="00035C79">
            <w:pPr>
              <w:spacing w:after="0" w:line="240" w:lineRule="auto"/>
              <w:rPr>
                <w:i/>
                <w:iCs/>
                <w:color w:val="3A3838"/>
                <w:sz w:val="16"/>
                <w:lang w:eastAsia="es-MX"/>
              </w:rPr>
            </w:pPr>
          </w:p>
        </w:tc>
        <w:tc>
          <w:tcPr>
            <w:tcW w:w="83" w:type="pct"/>
            <w:gridSpan w:val="2"/>
          </w:tcPr>
          <w:p w14:paraId="246BBB01" w14:textId="77777777" w:rsidR="00035C79" w:rsidRPr="001315C8" w:rsidRDefault="00035C79" w:rsidP="00035C79">
            <w:pPr>
              <w:spacing w:after="0" w:line="240" w:lineRule="auto"/>
              <w:rPr>
                <w:i/>
                <w:iCs/>
                <w:color w:val="3A3838"/>
                <w:sz w:val="16"/>
                <w:lang w:eastAsia="es-MX"/>
              </w:rPr>
            </w:pPr>
          </w:p>
        </w:tc>
        <w:tc>
          <w:tcPr>
            <w:tcW w:w="371" w:type="pct"/>
            <w:gridSpan w:val="8"/>
            <w:vMerge/>
            <w:shd w:val="clear" w:color="auto" w:fill="A6A6A6" w:themeFill="background1" w:themeFillShade="A6"/>
          </w:tcPr>
          <w:p w14:paraId="53F1ED07" w14:textId="77777777" w:rsidR="00035C79" w:rsidRPr="001315C8" w:rsidRDefault="00035C79" w:rsidP="00035C79">
            <w:pPr>
              <w:spacing w:after="0" w:line="240" w:lineRule="auto"/>
              <w:rPr>
                <w:i/>
                <w:iCs/>
                <w:color w:val="3A3838"/>
                <w:sz w:val="16"/>
                <w:lang w:eastAsia="es-MX"/>
              </w:rPr>
            </w:pPr>
          </w:p>
        </w:tc>
        <w:tc>
          <w:tcPr>
            <w:tcW w:w="85" w:type="pct"/>
            <w:gridSpan w:val="3"/>
          </w:tcPr>
          <w:p w14:paraId="031F1351" w14:textId="77777777" w:rsidR="00035C79" w:rsidRPr="001315C8" w:rsidRDefault="00035C79" w:rsidP="00035C79">
            <w:pPr>
              <w:spacing w:after="0" w:line="240" w:lineRule="auto"/>
              <w:rPr>
                <w:i/>
                <w:iCs/>
                <w:color w:val="3A3838"/>
                <w:sz w:val="16"/>
                <w:lang w:eastAsia="es-MX"/>
              </w:rPr>
            </w:pPr>
          </w:p>
        </w:tc>
        <w:tc>
          <w:tcPr>
            <w:tcW w:w="468" w:type="pct"/>
            <w:gridSpan w:val="5"/>
            <w:vMerge/>
            <w:shd w:val="clear" w:color="auto" w:fill="A6A6A6" w:themeFill="background1" w:themeFillShade="A6"/>
          </w:tcPr>
          <w:p w14:paraId="5A34C1DF" w14:textId="77777777" w:rsidR="00035C79" w:rsidRPr="001315C8" w:rsidRDefault="00035C79" w:rsidP="00035C79">
            <w:pPr>
              <w:spacing w:after="0" w:line="240" w:lineRule="auto"/>
              <w:rPr>
                <w:i/>
                <w:iCs/>
                <w:color w:val="3A3838"/>
                <w:sz w:val="16"/>
                <w:lang w:eastAsia="es-MX"/>
              </w:rPr>
            </w:pPr>
          </w:p>
        </w:tc>
        <w:tc>
          <w:tcPr>
            <w:tcW w:w="86" w:type="pct"/>
            <w:gridSpan w:val="2"/>
          </w:tcPr>
          <w:p w14:paraId="34FE71BD" w14:textId="77777777" w:rsidR="00035C79" w:rsidRPr="001315C8" w:rsidRDefault="00035C79" w:rsidP="00035C79">
            <w:pPr>
              <w:spacing w:after="0" w:line="240" w:lineRule="auto"/>
              <w:rPr>
                <w:i/>
                <w:iCs/>
                <w:color w:val="3A3838"/>
                <w:sz w:val="16"/>
                <w:lang w:eastAsia="es-MX"/>
              </w:rPr>
            </w:pPr>
          </w:p>
        </w:tc>
        <w:tc>
          <w:tcPr>
            <w:tcW w:w="309" w:type="pct"/>
            <w:gridSpan w:val="6"/>
            <w:vMerge/>
            <w:shd w:val="clear" w:color="auto" w:fill="A6A6A6" w:themeFill="background1" w:themeFillShade="A6"/>
          </w:tcPr>
          <w:p w14:paraId="205E3575" w14:textId="77777777" w:rsidR="00035C79" w:rsidRPr="001315C8" w:rsidRDefault="00035C79" w:rsidP="00035C79">
            <w:pPr>
              <w:spacing w:after="0" w:line="240" w:lineRule="auto"/>
              <w:rPr>
                <w:i/>
                <w:iCs/>
                <w:color w:val="3A3838"/>
                <w:sz w:val="16"/>
                <w:lang w:eastAsia="es-MX"/>
              </w:rPr>
            </w:pPr>
          </w:p>
        </w:tc>
        <w:tc>
          <w:tcPr>
            <w:tcW w:w="86" w:type="pct"/>
            <w:gridSpan w:val="2"/>
          </w:tcPr>
          <w:p w14:paraId="59357C27" w14:textId="77777777" w:rsidR="00035C79" w:rsidRPr="001315C8" w:rsidRDefault="00035C79" w:rsidP="00035C79">
            <w:pPr>
              <w:spacing w:after="0" w:line="240" w:lineRule="auto"/>
              <w:rPr>
                <w:i/>
                <w:iCs/>
                <w:color w:val="3A3838"/>
                <w:sz w:val="16"/>
                <w:lang w:eastAsia="es-MX"/>
              </w:rPr>
            </w:pPr>
          </w:p>
        </w:tc>
        <w:tc>
          <w:tcPr>
            <w:tcW w:w="387" w:type="pct"/>
            <w:gridSpan w:val="6"/>
            <w:vMerge/>
            <w:shd w:val="clear" w:color="auto" w:fill="A6A6A6" w:themeFill="background1" w:themeFillShade="A6"/>
          </w:tcPr>
          <w:p w14:paraId="73E8DC46" w14:textId="77777777" w:rsidR="00035C79" w:rsidRPr="001315C8" w:rsidRDefault="00035C79" w:rsidP="00035C79">
            <w:pPr>
              <w:spacing w:after="0" w:line="240" w:lineRule="auto"/>
              <w:rPr>
                <w:i/>
                <w:iCs/>
                <w:color w:val="3A3838"/>
                <w:sz w:val="16"/>
                <w:lang w:eastAsia="es-MX"/>
              </w:rPr>
            </w:pPr>
          </w:p>
        </w:tc>
        <w:tc>
          <w:tcPr>
            <w:tcW w:w="86" w:type="pct"/>
            <w:gridSpan w:val="2"/>
          </w:tcPr>
          <w:p w14:paraId="47577027" w14:textId="77777777" w:rsidR="00035C79" w:rsidRPr="001315C8" w:rsidRDefault="00035C79" w:rsidP="00035C79">
            <w:pPr>
              <w:spacing w:after="0" w:line="240" w:lineRule="auto"/>
              <w:rPr>
                <w:i/>
                <w:iCs/>
                <w:color w:val="3A3838"/>
                <w:sz w:val="16"/>
                <w:lang w:eastAsia="es-MX"/>
              </w:rPr>
            </w:pPr>
          </w:p>
        </w:tc>
        <w:tc>
          <w:tcPr>
            <w:tcW w:w="416" w:type="pct"/>
            <w:gridSpan w:val="6"/>
            <w:vMerge/>
            <w:shd w:val="clear" w:color="auto" w:fill="A6A6A6" w:themeFill="background1" w:themeFillShade="A6"/>
          </w:tcPr>
          <w:p w14:paraId="0076526D" w14:textId="77777777" w:rsidR="00035C79" w:rsidRPr="001315C8" w:rsidRDefault="00035C79" w:rsidP="00035C79">
            <w:pPr>
              <w:spacing w:after="0" w:line="240" w:lineRule="auto"/>
              <w:rPr>
                <w:i/>
                <w:iCs/>
                <w:color w:val="3A3838"/>
                <w:sz w:val="16"/>
                <w:lang w:eastAsia="es-MX"/>
              </w:rPr>
            </w:pPr>
          </w:p>
        </w:tc>
        <w:tc>
          <w:tcPr>
            <w:tcW w:w="89" w:type="pct"/>
            <w:gridSpan w:val="3"/>
          </w:tcPr>
          <w:p w14:paraId="5644D34C" w14:textId="77777777" w:rsidR="00035C79" w:rsidRPr="001315C8" w:rsidRDefault="00035C79" w:rsidP="00035C79">
            <w:pPr>
              <w:spacing w:after="0" w:line="240" w:lineRule="auto"/>
              <w:rPr>
                <w:i/>
                <w:iCs/>
                <w:color w:val="3A3838"/>
                <w:sz w:val="16"/>
                <w:lang w:eastAsia="es-MX"/>
              </w:rPr>
            </w:pPr>
          </w:p>
        </w:tc>
        <w:tc>
          <w:tcPr>
            <w:tcW w:w="73" w:type="pct"/>
          </w:tcPr>
          <w:p w14:paraId="296AF130" w14:textId="77777777" w:rsidR="00035C79" w:rsidRPr="001315C8" w:rsidRDefault="00035C79" w:rsidP="00035C79">
            <w:pPr>
              <w:spacing w:after="0" w:line="240" w:lineRule="auto"/>
              <w:rPr>
                <w:i/>
                <w:iCs/>
                <w:color w:val="3A3838"/>
                <w:sz w:val="16"/>
                <w:lang w:eastAsia="es-MX"/>
              </w:rPr>
            </w:pPr>
          </w:p>
        </w:tc>
      </w:tr>
      <w:tr w:rsidR="00035C79" w:rsidRPr="001315C8" w14:paraId="599B3327" w14:textId="77777777" w:rsidTr="00147D3C">
        <w:trPr>
          <w:trHeight w:val="590"/>
        </w:trPr>
        <w:tc>
          <w:tcPr>
            <w:tcW w:w="79" w:type="pct"/>
            <w:gridSpan w:val="2"/>
          </w:tcPr>
          <w:p w14:paraId="32B1EFCB" w14:textId="77777777" w:rsidR="00035C79" w:rsidRPr="001315C8" w:rsidRDefault="00035C79" w:rsidP="00147D3C">
            <w:pPr>
              <w:spacing w:after="0" w:line="240" w:lineRule="auto"/>
              <w:rPr>
                <w:i/>
                <w:iCs/>
                <w:color w:val="3A3838"/>
                <w:sz w:val="16"/>
                <w:lang w:eastAsia="es-MX"/>
              </w:rPr>
            </w:pPr>
          </w:p>
        </w:tc>
        <w:tc>
          <w:tcPr>
            <w:tcW w:w="80" w:type="pct"/>
            <w:gridSpan w:val="2"/>
          </w:tcPr>
          <w:p w14:paraId="6F491596" w14:textId="77777777" w:rsidR="00035C79" w:rsidRPr="001315C8" w:rsidRDefault="00035C79" w:rsidP="00147D3C">
            <w:pPr>
              <w:spacing w:after="0" w:line="240" w:lineRule="auto"/>
              <w:rPr>
                <w:i/>
                <w:iCs/>
                <w:color w:val="3A3838"/>
                <w:sz w:val="16"/>
                <w:lang w:eastAsia="es-MX"/>
              </w:rPr>
            </w:pPr>
          </w:p>
        </w:tc>
        <w:tc>
          <w:tcPr>
            <w:tcW w:w="75" w:type="pct"/>
            <w:gridSpan w:val="2"/>
          </w:tcPr>
          <w:p w14:paraId="61CE0956" w14:textId="77777777" w:rsidR="00035C79" w:rsidRPr="001315C8" w:rsidRDefault="00035C79" w:rsidP="00147D3C">
            <w:pPr>
              <w:spacing w:after="0" w:line="240" w:lineRule="auto"/>
              <w:rPr>
                <w:i/>
                <w:iCs/>
                <w:color w:val="3A3838"/>
                <w:sz w:val="16"/>
                <w:lang w:eastAsia="es-MX"/>
              </w:rPr>
            </w:pPr>
          </w:p>
        </w:tc>
        <w:tc>
          <w:tcPr>
            <w:tcW w:w="97" w:type="pct"/>
            <w:gridSpan w:val="2"/>
          </w:tcPr>
          <w:p w14:paraId="38490D2C" w14:textId="77777777" w:rsidR="00035C79" w:rsidRPr="001315C8" w:rsidRDefault="00035C79" w:rsidP="00147D3C">
            <w:pPr>
              <w:spacing w:after="0" w:line="240" w:lineRule="auto"/>
              <w:rPr>
                <w:i/>
                <w:iCs/>
                <w:color w:val="3A3838"/>
                <w:sz w:val="16"/>
                <w:lang w:eastAsia="es-MX"/>
              </w:rPr>
            </w:pPr>
          </w:p>
        </w:tc>
        <w:tc>
          <w:tcPr>
            <w:tcW w:w="84" w:type="pct"/>
            <w:gridSpan w:val="2"/>
          </w:tcPr>
          <w:p w14:paraId="658B1E29" w14:textId="77777777" w:rsidR="00035C79" w:rsidRPr="001315C8" w:rsidRDefault="00035C79" w:rsidP="00147D3C">
            <w:pPr>
              <w:spacing w:after="0" w:line="240" w:lineRule="auto"/>
              <w:rPr>
                <w:i/>
                <w:iCs/>
                <w:color w:val="3A3838"/>
                <w:sz w:val="16"/>
                <w:lang w:eastAsia="es-MX"/>
              </w:rPr>
            </w:pPr>
          </w:p>
        </w:tc>
        <w:tc>
          <w:tcPr>
            <w:tcW w:w="243" w:type="pct"/>
            <w:gridSpan w:val="2"/>
          </w:tcPr>
          <w:p w14:paraId="2510E82F" w14:textId="77777777" w:rsidR="00035C79" w:rsidRPr="001315C8" w:rsidRDefault="00035C79" w:rsidP="00147D3C">
            <w:pPr>
              <w:spacing w:after="0" w:line="240" w:lineRule="auto"/>
              <w:rPr>
                <w:i/>
                <w:iCs/>
                <w:color w:val="3A3838"/>
                <w:sz w:val="16"/>
                <w:lang w:eastAsia="es-MX"/>
              </w:rPr>
            </w:pPr>
          </w:p>
        </w:tc>
        <w:tc>
          <w:tcPr>
            <w:tcW w:w="76" w:type="pct"/>
            <w:gridSpan w:val="2"/>
          </w:tcPr>
          <w:p w14:paraId="14A80C06" w14:textId="77777777" w:rsidR="00035C79" w:rsidRPr="001315C8" w:rsidRDefault="00035C79" w:rsidP="00147D3C">
            <w:pPr>
              <w:spacing w:after="0" w:line="240" w:lineRule="auto"/>
              <w:rPr>
                <w:i/>
                <w:iCs/>
                <w:color w:val="3A3838"/>
                <w:sz w:val="16"/>
                <w:lang w:eastAsia="es-MX"/>
              </w:rPr>
            </w:pPr>
          </w:p>
        </w:tc>
        <w:tc>
          <w:tcPr>
            <w:tcW w:w="91" w:type="pct"/>
            <w:gridSpan w:val="2"/>
          </w:tcPr>
          <w:p w14:paraId="0DE1F775" w14:textId="77777777" w:rsidR="00035C79" w:rsidRPr="001315C8" w:rsidRDefault="00035C79" w:rsidP="00147D3C">
            <w:pPr>
              <w:spacing w:after="0" w:line="240" w:lineRule="auto"/>
              <w:rPr>
                <w:i/>
                <w:iCs/>
                <w:color w:val="3A3838"/>
                <w:sz w:val="16"/>
                <w:lang w:eastAsia="es-MX"/>
              </w:rPr>
            </w:pPr>
          </w:p>
        </w:tc>
        <w:tc>
          <w:tcPr>
            <w:tcW w:w="80" w:type="pct"/>
            <w:gridSpan w:val="2"/>
          </w:tcPr>
          <w:p w14:paraId="30DEFC9A" w14:textId="77777777" w:rsidR="00035C79" w:rsidRPr="001315C8" w:rsidRDefault="00035C79" w:rsidP="00147D3C">
            <w:pPr>
              <w:spacing w:after="0" w:line="240" w:lineRule="auto"/>
              <w:rPr>
                <w:i/>
                <w:iCs/>
                <w:color w:val="3A3838"/>
                <w:sz w:val="16"/>
                <w:lang w:eastAsia="es-MX"/>
              </w:rPr>
            </w:pPr>
          </w:p>
        </w:tc>
        <w:tc>
          <w:tcPr>
            <w:tcW w:w="229" w:type="pct"/>
            <w:gridSpan w:val="2"/>
          </w:tcPr>
          <w:p w14:paraId="758D6327" w14:textId="77777777" w:rsidR="00035C79" w:rsidRPr="001315C8" w:rsidRDefault="00035C79" w:rsidP="00147D3C">
            <w:pPr>
              <w:spacing w:after="0" w:line="240" w:lineRule="auto"/>
              <w:rPr>
                <w:i/>
                <w:iCs/>
                <w:color w:val="3A3838"/>
                <w:sz w:val="16"/>
                <w:lang w:eastAsia="es-MX"/>
              </w:rPr>
            </w:pPr>
          </w:p>
        </w:tc>
        <w:tc>
          <w:tcPr>
            <w:tcW w:w="79" w:type="pct"/>
            <w:gridSpan w:val="2"/>
          </w:tcPr>
          <w:p w14:paraId="4C21CCBF" w14:textId="77777777" w:rsidR="00035C79" w:rsidRPr="001315C8" w:rsidRDefault="00035C79" w:rsidP="00147D3C">
            <w:pPr>
              <w:spacing w:after="0" w:line="240" w:lineRule="auto"/>
              <w:rPr>
                <w:i/>
                <w:iCs/>
                <w:color w:val="3A3838"/>
                <w:sz w:val="16"/>
                <w:lang w:eastAsia="es-MX"/>
              </w:rPr>
            </w:pPr>
          </w:p>
        </w:tc>
        <w:tc>
          <w:tcPr>
            <w:tcW w:w="80" w:type="pct"/>
            <w:gridSpan w:val="2"/>
          </w:tcPr>
          <w:p w14:paraId="47B8A5B6" w14:textId="77777777" w:rsidR="00035C79" w:rsidRPr="001315C8" w:rsidRDefault="00035C79" w:rsidP="00147D3C">
            <w:pPr>
              <w:spacing w:after="0" w:line="240" w:lineRule="auto"/>
              <w:rPr>
                <w:i/>
                <w:iCs/>
                <w:color w:val="3A3838"/>
                <w:sz w:val="16"/>
                <w:lang w:eastAsia="es-MX"/>
              </w:rPr>
            </w:pPr>
          </w:p>
        </w:tc>
        <w:tc>
          <w:tcPr>
            <w:tcW w:w="80" w:type="pct"/>
            <w:gridSpan w:val="2"/>
          </w:tcPr>
          <w:p w14:paraId="11BA074B" w14:textId="77777777" w:rsidR="00035C79" w:rsidRPr="001315C8" w:rsidRDefault="00035C79" w:rsidP="00147D3C">
            <w:pPr>
              <w:spacing w:after="0" w:line="240" w:lineRule="auto"/>
              <w:rPr>
                <w:i/>
                <w:iCs/>
                <w:color w:val="3A3838"/>
                <w:sz w:val="16"/>
                <w:lang w:eastAsia="es-MX"/>
              </w:rPr>
            </w:pPr>
          </w:p>
        </w:tc>
        <w:tc>
          <w:tcPr>
            <w:tcW w:w="247" w:type="pct"/>
            <w:gridSpan w:val="2"/>
          </w:tcPr>
          <w:p w14:paraId="28B6895C" w14:textId="77777777" w:rsidR="00035C79" w:rsidRPr="001315C8" w:rsidRDefault="00035C79" w:rsidP="00147D3C">
            <w:pPr>
              <w:spacing w:after="0" w:line="240" w:lineRule="auto"/>
              <w:rPr>
                <w:i/>
                <w:iCs/>
                <w:color w:val="3A3838"/>
                <w:sz w:val="16"/>
                <w:lang w:eastAsia="es-MX"/>
              </w:rPr>
            </w:pPr>
          </w:p>
        </w:tc>
        <w:tc>
          <w:tcPr>
            <w:tcW w:w="82" w:type="pct"/>
            <w:gridSpan w:val="2"/>
          </w:tcPr>
          <w:p w14:paraId="7DC06257" w14:textId="77777777" w:rsidR="00035C79" w:rsidRPr="001315C8" w:rsidRDefault="00035C79" w:rsidP="00147D3C">
            <w:pPr>
              <w:spacing w:after="0" w:line="240" w:lineRule="auto"/>
              <w:rPr>
                <w:i/>
                <w:iCs/>
                <w:color w:val="3A3838"/>
                <w:sz w:val="16"/>
                <w:lang w:eastAsia="es-MX"/>
              </w:rPr>
            </w:pPr>
          </w:p>
        </w:tc>
        <w:tc>
          <w:tcPr>
            <w:tcW w:w="75" w:type="pct"/>
            <w:gridSpan w:val="2"/>
          </w:tcPr>
          <w:p w14:paraId="58898E3A" w14:textId="77777777" w:rsidR="00035C79" w:rsidRPr="001315C8" w:rsidRDefault="00035C79" w:rsidP="00147D3C">
            <w:pPr>
              <w:spacing w:after="0" w:line="240" w:lineRule="auto"/>
              <w:rPr>
                <w:i/>
                <w:iCs/>
                <w:color w:val="3A3838"/>
                <w:sz w:val="16"/>
                <w:lang w:eastAsia="es-MX"/>
              </w:rPr>
            </w:pPr>
          </w:p>
        </w:tc>
        <w:tc>
          <w:tcPr>
            <w:tcW w:w="91" w:type="pct"/>
            <w:gridSpan w:val="3"/>
          </w:tcPr>
          <w:p w14:paraId="30223331" w14:textId="77777777" w:rsidR="00035C79" w:rsidRPr="001315C8" w:rsidRDefault="00035C79" w:rsidP="00147D3C">
            <w:pPr>
              <w:spacing w:after="0" w:line="240" w:lineRule="auto"/>
              <w:rPr>
                <w:i/>
                <w:iCs/>
                <w:color w:val="3A3838"/>
                <w:sz w:val="16"/>
                <w:lang w:eastAsia="es-MX"/>
              </w:rPr>
            </w:pPr>
          </w:p>
        </w:tc>
        <w:tc>
          <w:tcPr>
            <w:tcW w:w="146" w:type="pct"/>
            <w:gridSpan w:val="3"/>
          </w:tcPr>
          <w:p w14:paraId="2B12BCC3" w14:textId="77777777" w:rsidR="00035C79" w:rsidRPr="001315C8" w:rsidRDefault="00035C79" w:rsidP="00147D3C">
            <w:pPr>
              <w:spacing w:after="0" w:line="240" w:lineRule="auto"/>
              <w:rPr>
                <w:i/>
                <w:iCs/>
                <w:color w:val="3A3838"/>
                <w:sz w:val="16"/>
                <w:lang w:eastAsia="es-MX"/>
              </w:rPr>
            </w:pPr>
          </w:p>
        </w:tc>
        <w:tc>
          <w:tcPr>
            <w:tcW w:w="83" w:type="pct"/>
            <w:gridSpan w:val="2"/>
          </w:tcPr>
          <w:p w14:paraId="08E05624" w14:textId="77777777" w:rsidR="00035C79" w:rsidRPr="001315C8" w:rsidRDefault="00035C79" w:rsidP="00147D3C">
            <w:pPr>
              <w:spacing w:after="0" w:line="240" w:lineRule="auto"/>
              <w:rPr>
                <w:i/>
                <w:iCs/>
                <w:color w:val="3A3838"/>
                <w:sz w:val="16"/>
                <w:lang w:eastAsia="es-MX"/>
              </w:rPr>
            </w:pPr>
          </w:p>
        </w:tc>
        <w:tc>
          <w:tcPr>
            <w:tcW w:w="83" w:type="pct"/>
            <w:gridSpan w:val="2"/>
          </w:tcPr>
          <w:p w14:paraId="215559A1" w14:textId="77777777" w:rsidR="00035C79" w:rsidRPr="008D7175" w:rsidRDefault="00035C79" w:rsidP="00147D3C">
            <w:pPr>
              <w:spacing w:after="0" w:line="240" w:lineRule="auto"/>
              <w:rPr>
                <w:i/>
                <w:iCs/>
                <w:color w:val="3A3838"/>
                <w:sz w:val="12"/>
                <w:szCs w:val="12"/>
                <w:lang w:eastAsia="es-MX"/>
              </w:rPr>
            </w:pPr>
          </w:p>
        </w:tc>
        <w:tc>
          <w:tcPr>
            <w:tcW w:w="83" w:type="pct"/>
            <w:gridSpan w:val="2"/>
          </w:tcPr>
          <w:p w14:paraId="625C31F4" w14:textId="77777777" w:rsidR="00035C79" w:rsidRPr="001315C8" w:rsidRDefault="00035C79" w:rsidP="00147D3C">
            <w:pPr>
              <w:spacing w:after="0" w:line="240" w:lineRule="auto"/>
              <w:rPr>
                <w:i/>
                <w:iCs/>
                <w:color w:val="3A3838"/>
                <w:sz w:val="16"/>
                <w:lang w:eastAsia="es-MX"/>
              </w:rPr>
            </w:pPr>
          </w:p>
        </w:tc>
        <w:tc>
          <w:tcPr>
            <w:tcW w:w="199" w:type="pct"/>
          </w:tcPr>
          <w:p w14:paraId="05F54DE3" w14:textId="77777777" w:rsidR="00035C79" w:rsidRPr="001315C8" w:rsidRDefault="00035C79" w:rsidP="00147D3C">
            <w:pPr>
              <w:spacing w:after="0" w:line="240" w:lineRule="auto"/>
              <w:rPr>
                <w:i/>
                <w:iCs/>
                <w:color w:val="3A3838"/>
                <w:sz w:val="16"/>
                <w:lang w:eastAsia="es-MX"/>
              </w:rPr>
            </w:pPr>
          </w:p>
        </w:tc>
        <w:tc>
          <w:tcPr>
            <w:tcW w:w="83" w:type="pct"/>
            <w:gridSpan w:val="2"/>
          </w:tcPr>
          <w:p w14:paraId="2EB9B4B0" w14:textId="77777777" w:rsidR="00035C79" w:rsidRPr="001315C8" w:rsidRDefault="00035C79" w:rsidP="00147D3C">
            <w:pPr>
              <w:spacing w:after="0" w:line="240" w:lineRule="auto"/>
              <w:rPr>
                <w:i/>
                <w:iCs/>
                <w:color w:val="3A3838"/>
                <w:sz w:val="16"/>
                <w:lang w:eastAsia="es-MX"/>
              </w:rPr>
            </w:pPr>
          </w:p>
        </w:tc>
        <w:tc>
          <w:tcPr>
            <w:tcW w:w="85" w:type="pct"/>
            <w:gridSpan w:val="3"/>
          </w:tcPr>
          <w:p w14:paraId="255598C2" w14:textId="77777777" w:rsidR="00035C79" w:rsidRPr="001315C8" w:rsidRDefault="00035C79" w:rsidP="00147D3C">
            <w:pPr>
              <w:spacing w:after="0" w:line="240" w:lineRule="auto"/>
              <w:rPr>
                <w:i/>
                <w:iCs/>
                <w:color w:val="3A3838"/>
                <w:sz w:val="16"/>
                <w:lang w:eastAsia="es-MX"/>
              </w:rPr>
            </w:pPr>
          </w:p>
        </w:tc>
        <w:tc>
          <w:tcPr>
            <w:tcW w:w="85" w:type="pct"/>
          </w:tcPr>
          <w:p w14:paraId="5FD215A1" w14:textId="77777777" w:rsidR="00035C79" w:rsidRPr="001315C8" w:rsidRDefault="00035C79" w:rsidP="00147D3C">
            <w:pPr>
              <w:spacing w:after="0" w:line="240" w:lineRule="auto"/>
              <w:rPr>
                <w:i/>
                <w:iCs/>
                <w:color w:val="3A3838"/>
                <w:sz w:val="16"/>
                <w:lang w:eastAsia="es-MX"/>
              </w:rPr>
            </w:pPr>
          </w:p>
        </w:tc>
        <w:tc>
          <w:tcPr>
            <w:tcW w:w="201" w:type="pct"/>
            <w:gridSpan w:val="4"/>
          </w:tcPr>
          <w:p w14:paraId="1994A273" w14:textId="77777777" w:rsidR="00035C79" w:rsidRPr="001315C8" w:rsidRDefault="00035C79" w:rsidP="00147D3C">
            <w:pPr>
              <w:spacing w:after="0" w:line="240" w:lineRule="auto"/>
              <w:rPr>
                <w:i/>
                <w:iCs/>
                <w:color w:val="3A3838"/>
                <w:sz w:val="16"/>
                <w:lang w:eastAsia="es-MX"/>
              </w:rPr>
            </w:pPr>
          </w:p>
        </w:tc>
        <w:tc>
          <w:tcPr>
            <w:tcW w:w="85" w:type="pct"/>
            <w:gridSpan w:val="3"/>
          </w:tcPr>
          <w:p w14:paraId="7628CAE6" w14:textId="77777777" w:rsidR="00035C79" w:rsidRPr="001315C8" w:rsidRDefault="00035C79" w:rsidP="00147D3C">
            <w:pPr>
              <w:spacing w:after="0" w:line="240" w:lineRule="auto"/>
              <w:rPr>
                <w:i/>
                <w:iCs/>
                <w:color w:val="3A3838"/>
                <w:sz w:val="16"/>
                <w:lang w:eastAsia="es-MX"/>
              </w:rPr>
            </w:pPr>
          </w:p>
        </w:tc>
        <w:tc>
          <w:tcPr>
            <w:tcW w:w="85" w:type="pct"/>
            <w:gridSpan w:val="2"/>
          </w:tcPr>
          <w:p w14:paraId="15FCD171" w14:textId="77777777" w:rsidR="00035C79" w:rsidRPr="001315C8" w:rsidRDefault="00035C79" w:rsidP="00147D3C">
            <w:pPr>
              <w:spacing w:after="0" w:line="240" w:lineRule="auto"/>
              <w:rPr>
                <w:i/>
                <w:iCs/>
                <w:color w:val="3A3838"/>
                <w:sz w:val="16"/>
                <w:lang w:eastAsia="es-MX"/>
              </w:rPr>
            </w:pPr>
          </w:p>
        </w:tc>
        <w:tc>
          <w:tcPr>
            <w:tcW w:w="86" w:type="pct"/>
          </w:tcPr>
          <w:p w14:paraId="1EFBA782" w14:textId="77777777" w:rsidR="00035C79" w:rsidRPr="001315C8" w:rsidRDefault="00035C79" w:rsidP="00147D3C">
            <w:pPr>
              <w:spacing w:after="0" w:line="240" w:lineRule="auto"/>
              <w:rPr>
                <w:i/>
                <w:iCs/>
                <w:color w:val="3A3838"/>
                <w:sz w:val="16"/>
                <w:lang w:eastAsia="es-MX"/>
              </w:rPr>
            </w:pPr>
          </w:p>
        </w:tc>
        <w:tc>
          <w:tcPr>
            <w:tcW w:w="297" w:type="pct"/>
            <w:gridSpan w:val="2"/>
          </w:tcPr>
          <w:p w14:paraId="3755D655" w14:textId="77777777" w:rsidR="00035C79" w:rsidRPr="001315C8" w:rsidRDefault="00035C79" w:rsidP="00147D3C">
            <w:pPr>
              <w:spacing w:after="0" w:line="240" w:lineRule="auto"/>
              <w:rPr>
                <w:i/>
                <w:iCs/>
                <w:color w:val="3A3838"/>
                <w:sz w:val="16"/>
                <w:lang w:eastAsia="es-MX"/>
              </w:rPr>
            </w:pPr>
          </w:p>
        </w:tc>
        <w:tc>
          <w:tcPr>
            <w:tcW w:w="86" w:type="pct"/>
            <w:gridSpan w:val="2"/>
          </w:tcPr>
          <w:p w14:paraId="730C45E1" w14:textId="77777777" w:rsidR="00035C79" w:rsidRPr="001315C8" w:rsidRDefault="00035C79" w:rsidP="00147D3C">
            <w:pPr>
              <w:spacing w:after="0" w:line="240" w:lineRule="auto"/>
              <w:rPr>
                <w:i/>
                <w:iCs/>
                <w:color w:val="3A3838"/>
                <w:sz w:val="16"/>
                <w:lang w:eastAsia="es-MX"/>
              </w:rPr>
            </w:pPr>
          </w:p>
        </w:tc>
        <w:tc>
          <w:tcPr>
            <w:tcW w:w="86" w:type="pct"/>
            <w:gridSpan w:val="2"/>
          </w:tcPr>
          <w:p w14:paraId="38E1C21F" w14:textId="77777777" w:rsidR="00035C79" w:rsidRPr="001315C8" w:rsidRDefault="00035C79" w:rsidP="00147D3C">
            <w:pPr>
              <w:spacing w:after="0" w:line="240" w:lineRule="auto"/>
              <w:rPr>
                <w:i/>
                <w:iCs/>
                <w:color w:val="3A3838"/>
                <w:sz w:val="16"/>
                <w:lang w:eastAsia="es-MX"/>
              </w:rPr>
            </w:pPr>
          </w:p>
        </w:tc>
        <w:tc>
          <w:tcPr>
            <w:tcW w:w="86" w:type="pct"/>
            <w:gridSpan w:val="2"/>
          </w:tcPr>
          <w:p w14:paraId="47E102FE" w14:textId="77777777" w:rsidR="00035C79" w:rsidRPr="001315C8" w:rsidRDefault="00035C79" w:rsidP="00147D3C">
            <w:pPr>
              <w:spacing w:after="0" w:line="240" w:lineRule="auto"/>
              <w:rPr>
                <w:i/>
                <w:iCs/>
                <w:color w:val="3A3838"/>
                <w:sz w:val="16"/>
                <w:lang w:eastAsia="es-MX"/>
              </w:rPr>
            </w:pPr>
          </w:p>
        </w:tc>
        <w:tc>
          <w:tcPr>
            <w:tcW w:w="137" w:type="pct"/>
            <w:gridSpan w:val="2"/>
          </w:tcPr>
          <w:p w14:paraId="1E3C9B0C" w14:textId="77777777" w:rsidR="00035C79" w:rsidRPr="001315C8" w:rsidRDefault="00035C79" w:rsidP="00147D3C">
            <w:pPr>
              <w:spacing w:after="0" w:line="240" w:lineRule="auto"/>
              <w:rPr>
                <w:i/>
                <w:iCs/>
                <w:color w:val="3A3838"/>
                <w:sz w:val="16"/>
                <w:lang w:eastAsia="es-MX"/>
              </w:rPr>
            </w:pPr>
          </w:p>
        </w:tc>
        <w:tc>
          <w:tcPr>
            <w:tcW w:w="86" w:type="pct"/>
            <w:gridSpan w:val="2"/>
          </w:tcPr>
          <w:p w14:paraId="1614EDDC" w14:textId="77777777" w:rsidR="00035C79" w:rsidRPr="001315C8" w:rsidRDefault="00035C79" w:rsidP="00147D3C">
            <w:pPr>
              <w:spacing w:after="0" w:line="240" w:lineRule="auto"/>
              <w:rPr>
                <w:i/>
                <w:iCs/>
                <w:color w:val="3A3838"/>
                <w:sz w:val="16"/>
                <w:lang w:eastAsia="es-MX"/>
              </w:rPr>
            </w:pPr>
          </w:p>
        </w:tc>
        <w:tc>
          <w:tcPr>
            <w:tcW w:w="86" w:type="pct"/>
            <w:gridSpan w:val="2"/>
          </w:tcPr>
          <w:p w14:paraId="3BF5C3E0" w14:textId="77777777" w:rsidR="00035C79" w:rsidRPr="001315C8" w:rsidRDefault="00035C79" w:rsidP="00147D3C">
            <w:pPr>
              <w:spacing w:after="0" w:line="240" w:lineRule="auto"/>
              <w:rPr>
                <w:i/>
                <w:iCs/>
                <w:color w:val="3A3838"/>
                <w:sz w:val="16"/>
                <w:lang w:eastAsia="es-MX"/>
              </w:rPr>
            </w:pPr>
          </w:p>
        </w:tc>
        <w:tc>
          <w:tcPr>
            <w:tcW w:w="86" w:type="pct"/>
            <w:gridSpan w:val="2"/>
          </w:tcPr>
          <w:p w14:paraId="5E682FA1" w14:textId="77777777" w:rsidR="00035C79" w:rsidRPr="001315C8" w:rsidRDefault="00035C79" w:rsidP="00147D3C">
            <w:pPr>
              <w:spacing w:after="0" w:line="240" w:lineRule="auto"/>
              <w:rPr>
                <w:i/>
                <w:iCs/>
                <w:color w:val="3A3838"/>
                <w:sz w:val="16"/>
                <w:lang w:eastAsia="es-MX"/>
              </w:rPr>
            </w:pPr>
          </w:p>
        </w:tc>
        <w:tc>
          <w:tcPr>
            <w:tcW w:w="215" w:type="pct"/>
            <w:gridSpan w:val="2"/>
          </w:tcPr>
          <w:p w14:paraId="5DF829B9" w14:textId="77777777" w:rsidR="00035C79" w:rsidRPr="001315C8" w:rsidRDefault="00035C79" w:rsidP="00147D3C">
            <w:pPr>
              <w:spacing w:after="0" w:line="240" w:lineRule="auto"/>
              <w:rPr>
                <w:i/>
                <w:iCs/>
                <w:color w:val="3A3838"/>
                <w:sz w:val="16"/>
                <w:lang w:eastAsia="es-MX"/>
              </w:rPr>
            </w:pPr>
          </w:p>
        </w:tc>
        <w:tc>
          <w:tcPr>
            <w:tcW w:w="86" w:type="pct"/>
            <w:gridSpan w:val="2"/>
          </w:tcPr>
          <w:p w14:paraId="1465902D" w14:textId="77777777" w:rsidR="00035C79" w:rsidRPr="001315C8" w:rsidRDefault="00035C79" w:rsidP="00147D3C">
            <w:pPr>
              <w:spacing w:after="0" w:line="240" w:lineRule="auto"/>
              <w:rPr>
                <w:i/>
                <w:iCs/>
                <w:color w:val="3A3838"/>
                <w:sz w:val="16"/>
                <w:lang w:eastAsia="es-MX"/>
              </w:rPr>
            </w:pPr>
          </w:p>
        </w:tc>
        <w:tc>
          <w:tcPr>
            <w:tcW w:w="86" w:type="pct"/>
            <w:gridSpan w:val="2"/>
          </w:tcPr>
          <w:p w14:paraId="1758CC64" w14:textId="77777777" w:rsidR="00035C79" w:rsidRPr="001315C8" w:rsidRDefault="00035C79" w:rsidP="00147D3C">
            <w:pPr>
              <w:spacing w:after="0" w:line="240" w:lineRule="auto"/>
              <w:rPr>
                <w:i/>
                <w:iCs/>
                <w:color w:val="3A3838"/>
                <w:sz w:val="16"/>
                <w:lang w:eastAsia="es-MX"/>
              </w:rPr>
            </w:pPr>
          </w:p>
        </w:tc>
        <w:tc>
          <w:tcPr>
            <w:tcW w:w="86" w:type="pct"/>
            <w:gridSpan w:val="2"/>
          </w:tcPr>
          <w:p w14:paraId="44A5DB17" w14:textId="77777777" w:rsidR="00035C79" w:rsidRPr="001315C8" w:rsidRDefault="00035C79" w:rsidP="00147D3C">
            <w:pPr>
              <w:spacing w:after="0" w:line="240" w:lineRule="auto"/>
              <w:rPr>
                <w:i/>
                <w:iCs/>
                <w:color w:val="3A3838"/>
                <w:sz w:val="16"/>
                <w:lang w:eastAsia="es-MX"/>
              </w:rPr>
            </w:pPr>
          </w:p>
        </w:tc>
        <w:tc>
          <w:tcPr>
            <w:tcW w:w="244" w:type="pct"/>
            <w:gridSpan w:val="2"/>
          </w:tcPr>
          <w:p w14:paraId="29D2D521" w14:textId="77777777" w:rsidR="00035C79" w:rsidRPr="001315C8" w:rsidRDefault="00035C79" w:rsidP="00147D3C">
            <w:pPr>
              <w:spacing w:after="0" w:line="240" w:lineRule="auto"/>
              <w:rPr>
                <w:i/>
                <w:iCs/>
                <w:color w:val="3A3838"/>
                <w:sz w:val="16"/>
                <w:lang w:eastAsia="es-MX"/>
              </w:rPr>
            </w:pPr>
          </w:p>
        </w:tc>
        <w:tc>
          <w:tcPr>
            <w:tcW w:w="89" w:type="pct"/>
            <w:gridSpan w:val="3"/>
          </w:tcPr>
          <w:p w14:paraId="18470950" w14:textId="77777777" w:rsidR="00035C79" w:rsidRPr="001315C8" w:rsidRDefault="00035C79" w:rsidP="00147D3C">
            <w:pPr>
              <w:spacing w:after="0" w:line="240" w:lineRule="auto"/>
              <w:rPr>
                <w:i/>
                <w:iCs/>
                <w:color w:val="3A3838"/>
                <w:sz w:val="16"/>
                <w:lang w:eastAsia="es-MX"/>
              </w:rPr>
            </w:pPr>
          </w:p>
        </w:tc>
        <w:tc>
          <w:tcPr>
            <w:tcW w:w="73" w:type="pct"/>
          </w:tcPr>
          <w:p w14:paraId="783D0FFC" w14:textId="77777777" w:rsidR="00035C79" w:rsidRPr="001315C8" w:rsidRDefault="00035C79" w:rsidP="00147D3C">
            <w:pPr>
              <w:spacing w:after="0" w:line="240" w:lineRule="auto"/>
              <w:rPr>
                <w:i/>
                <w:iCs/>
                <w:color w:val="3A3838"/>
                <w:sz w:val="16"/>
                <w:lang w:eastAsia="es-MX"/>
              </w:rPr>
            </w:pPr>
          </w:p>
        </w:tc>
      </w:tr>
      <w:tr w:rsidR="00035C79" w:rsidRPr="001315C8" w14:paraId="2743F8E3" w14:textId="77777777" w:rsidTr="00035C79">
        <w:trPr>
          <w:trHeight w:val="590"/>
        </w:trPr>
        <w:tc>
          <w:tcPr>
            <w:tcW w:w="79" w:type="pct"/>
            <w:gridSpan w:val="2"/>
          </w:tcPr>
          <w:p w14:paraId="32063BB5" w14:textId="77777777" w:rsidR="00035C79" w:rsidRPr="001315C8" w:rsidRDefault="00035C79" w:rsidP="00035C79">
            <w:pPr>
              <w:spacing w:after="0" w:line="240" w:lineRule="auto"/>
              <w:rPr>
                <w:i/>
                <w:iCs/>
                <w:color w:val="3A3838"/>
                <w:sz w:val="16"/>
                <w:lang w:eastAsia="es-MX"/>
              </w:rPr>
            </w:pPr>
          </w:p>
        </w:tc>
        <w:tc>
          <w:tcPr>
            <w:tcW w:w="80" w:type="pct"/>
            <w:gridSpan w:val="2"/>
          </w:tcPr>
          <w:p w14:paraId="342D4EBE" w14:textId="77777777" w:rsidR="00035C79" w:rsidRPr="001315C8" w:rsidRDefault="00035C79" w:rsidP="00035C79">
            <w:pPr>
              <w:spacing w:after="0" w:line="240" w:lineRule="auto"/>
              <w:rPr>
                <w:i/>
                <w:iCs/>
                <w:color w:val="3A3838"/>
                <w:sz w:val="16"/>
                <w:lang w:eastAsia="es-MX"/>
              </w:rPr>
            </w:pPr>
          </w:p>
        </w:tc>
        <w:tc>
          <w:tcPr>
            <w:tcW w:w="75" w:type="pct"/>
            <w:gridSpan w:val="2"/>
          </w:tcPr>
          <w:p w14:paraId="4932AD82" w14:textId="77777777" w:rsidR="00035C79" w:rsidRPr="001315C8" w:rsidRDefault="00035C79" w:rsidP="00035C79">
            <w:pPr>
              <w:spacing w:after="0" w:line="240" w:lineRule="auto"/>
              <w:rPr>
                <w:i/>
                <w:iCs/>
                <w:color w:val="3A3838"/>
                <w:sz w:val="16"/>
                <w:lang w:eastAsia="es-MX"/>
              </w:rPr>
            </w:pPr>
          </w:p>
        </w:tc>
        <w:tc>
          <w:tcPr>
            <w:tcW w:w="97" w:type="pct"/>
            <w:gridSpan w:val="2"/>
          </w:tcPr>
          <w:p w14:paraId="38372FF1" w14:textId="77777777" w:rsidR="00035C79" w:rsidRPr="001315C8" w:rsidRDefault="00035C79" w:rsidP="00035C79">
            <w:pPr>
              <w:spacing w:after="0" w:line="240" w:lineRule="auto"/>
              <w:rPr>
                <w:i/>
                <w:iCs/>
                <w:color w:val="3A3838"/>
                <w:sz w:val="16"/>
                <w:lang w:eastAsia="es-MX"/>
              </w:rPr>
            </w:pPr>
          </w:p>
        </w:tc>
        <w:tc>
          <w:tcPr>
            <w:tcW w:w="84" w:type="pct"/>
            <w:gridSpan w:val="2"/>
          </w:tcPr>
          <w:p w14:paraId="3836F09E" w14:textId="77777777" w:rsidR="00035C79" w:rsidRPr="001315C8" w:rsidRDefault="00035C79" w:rsidP="00035C79">
            <w:pPr>
              <w:spacing w:after="0" w:line="240" w:lineRule="auto"/>
              <w:rPr>
                <w:i/>
                <w:iCs/>
                <w:color w:val="3A3838"/>
                <w:sz w:val="16"/>
                <w:lang w:eastAsia="es-MX"/>
              </w:rPr>
            </w:pPr>
          </w:p>
        </w:tc>
        <w:tc>
          <w:tcPr>
            <w:tcW w:w="243" w:type="pct"/>
            <w:gridSpan w:val="2"/>
          </w:tcPr>
          <w:p w14:paraId="2EB99C7D" w14:textId="77777777" w:rsidR="00035C79" w:rsidRPr="001315C8" w:rsidRDefault="00035C79" w:rsidP="00035C79">
            <w:pPr>
              <w:spacing w:after="0" w:line="240" w:lineRule="auto"/>
              <w:rPr>
                <w:i/>
                <w:iCs/>
                <w:color w:val="3A3838"/>
                <w:sz w:val="16"/>
                <w:lang w:eastAsia="es-MX"/>
              </w:rPr>
            </w:pPr>
          </w:p>
        </w:tc>
        <w:tc>
          <w:tcPr>
            <w:tcW w:w="76" w:type="pct"/>
            <w:gridSpan w:val="2"/>
          </w:tcPr>
          <w:p w14:paraId="21B53F01" w14:textId="77777777" w:rsidR="00035C79" w:rsidRPr="001315C8" w:rsidRDefault="00035C79" w:rsidP="00035C79">
            <w:pPr>
              <w:spacing w:after="0" w:line="240" w:lineRule="auto"/>
              <w:rPr>
                <w:i/>
                <w:iCs/>
                <w:color w:val="3A3838"/>
                <w:sz w:val="16"/>
                <w:lang w:eastAsia="es-MX"/>
              </w:rPr>
            </w:pPr>
          </w:p>
        </w:tc>
        <w:tc>
          <w:tcPr>
            <w:tcW w:w="400" w:type="pct"/>
            <w:gridSpan w:val="6"/>
            <w:vMerge w:val="restart"/>
            <w:shd w:val="clear" w:color="auto" w:fill="A6A6A6" w:themeFill="background1" w:themeFillShade="A6"/>
          </w:tcPr>
          <w:p w14:paraId="413EC9CD" w14:textId="6514C0EC" w:rsidR="00035C79" w:rsidRPr="00042823" w:rsidRDefault="00035C79" w:rsidP="00035C79">
            <w:pPr>
              <w:spacing w:after="0" w:line="240" w:lineRule="auto"/>
              <w:rPr>
                <w:i/>
                <w:iCs/>
                <w:color w:val="3A3838"/>
                <w:sz w:val="12"/>
                <w:szCs w:val="12"/>
                <w:lang w:eastAsia="es-MX"/>
              </w:rPr>
            </w:pPr>
            <w:r>
              <w:rPr>
                <w:i/>
                <w:iCs/>
                <w:sz w:val="12"/>
                <w:szCs w:val="12"/>
                <w:lang w:eastAsia="es-MX"/>
              </w:rPr>
              <w:t xml:space="preserve">Adecuada </w:t>
            </w:r>
            <w:r w:rsidRPr="00042823">
              <w:rPr>
                <w:i/>
                <w:iCs/>
                <w:sz w:val="12"/>
                <w:szCs w:val="12"/>
                <w:lang w:eastAsia="es-MX"/>
              </w:rPr>
              <w:t xml:space="preserve">vinculación entre sectores productivos y la </w:t>
            </w:r>
            <w:r w:rsidR="001B3757" w:rsidRPr="00042823">
              <w:rPr>
                <w:i/>
                <w:iCs/>
                <w:sz w:val="12"/>
                <w:szCs w:val="12"/>
                <w:lang w:eastAsia="es-MX"/>
              </w:rPr>
              <w:t>academia y</w:t>
            </w:r>
            <w:r w:rsidRPr="00042823">
              <w:rPr>
                <w:i/>
                <w:iCs/>
                <w:sz w:val="12"/>
                <w:szCs w:val="12"/>
                <w:lang w:eastAsia="es-MX"/>
              </w:rPr>
              <w:t xml:space="preserve"> generadores de conocimiento, así </w:t>
            </w:r>
            <w:r w:rsidR="001B3757" w:rsidRPr="00042823">
              <w:rPr>
                <w:i/>
                <w:iCs/>
                <w:sz w:val="12"/>
                <w:szCs w:val="12"/>
                <w:lang w:eastAsia="es-MX"/>
              </w:rPr>
              <w:t>como otras</w:t>
            </w:r>
            <w:r w:rsidRPr="00042823">
              <w:rPr>
                <w:i/>
                <w:iCs/>
                <w:sz w:val="12"/>
                <w:szCs w:val="12"/>
                <w:lang w:eastAsia="es-MX"/>
              </w:rPr>
              <w:t xml:space="preserve"> instituciones</w:t>
            </w:r>
            <w:r>
              <w:rPr>
                <w:i/>
                <w:iCs/>
                <w:sz w:val="12"/>
                <w:szCs w:val="12"/>
                <w:lang w:eastAsia="es-MX"/>
              </w:rPr>
              <w:t xml:space="preserve"> del sector público.</w:t>
            </w:r>
          </w:p>
        </w:tc>
        <w:tc>
          <w:tcPr>
            <w:tcW w:w="79" w:type="pct"/>
            <w:gridSpan w:val="2"/>
          </w:tcPr>
          <w:p w14:paraId="20D09F68" w14:textId="77777777" w:rsidR="00035C79" w:rsidRPr="001315C8" w:rsidRDefault="00035C79" w:rsidP="00035C79">
            <w:pPr>
              <w:spacing w:after="0" w:line="240" w:lineRule="auto"/>
              <w:rPr>
                <w:i/>
                <w:iCs/>
                <w:color w:val="3A3838"/>
                <w:sz w:val="16"/>
                <w:lang w:eastAsia="es-MX"/>
              </w:rPr>
            </w:pPr>
          </w:p>
        </w:tc>
        <w:tc>
          <w:tcPr>
            <w:tcW w:w="407" w:type="pct"/>
            <w:gridSpan w:val="6"/>
            <w:vMerge w:val="restart"/>
            <w:shd w:val="clear" w:color="auto" w:fill="A6A6A6" w:themeFill="background1" w:themeFillShade="A6"/>
          </w:tcPr>
          <w:p w14:paraId="7E801BC3" w14:textId="77777777" w:rsidR="00035C79" w:rsidRPr="001353A9" w:rsidRDefault="00035C79" w:rsidP="00035C79">
            <w:pPr>
              <w:spacing w:after="0" w:line="240" w:lineRule="auto"/>
              <w:rPr>
                <w:i/>
                <w:iCs/>
                <w:color w:val="3A3838"/>
                <w:sz w:val="12"/>
                <w:szCs w:val="12"/>
                <w:lang w:eastAsia="es-MX"/>
              </w:rPr>
            </w:pPr>
            <w:r w:rsidRPr="001205EB">
              <w:rPr>
                <w:i/>
                <w:iCs/>
                <w:sz w:val="12"/>
                <w:szCs w:val="12"/>
                <w:lang w:eastAsia="es-MX"/>
              </w:rPr>
              <w:t xml:space="preserve">Las publicaciones se dan a conocer de manera diligente y detallada, en cuanto a su área, tipo de publicación e impacto.  </w:t>
            </w:r>
          </w:p>
        </w:tc>
        <w:tc>
          <w:tcPr>
            <w:tcW w:w="82" w:type="pct"/>
            <w:gridSpan w:val="2"/>
          </w:tcPr>
          <w:p w14:paraId="13B616E2" w14:textId="77777777" w:rsidR="00035C79" w:rsidRPr="001315C8" w:rsidRDefault="00035C79" w:rsidP="00035C79">
            <w:pPr>
              <w:spacing w:after="0" w:line="240" w:lineRule="auto"/>
              <w:rPr>
                <w:i/>
                <w:iCs/>
                <w:color w:val="3A3838"/>
                <w:sz w:val="16"/>
                <w:lang w:eastAsia="es-MX"/>
              </w:rPr>
            </w:pPr>
          </w:p>
        </w:tc>
        <w:tc>
          <w:tcPr>
            <w:tcW w:w="312" w:type="pct"/>
            <w:gridSpan w:val="8"/>
            <w:vMerge w:val="restart"/>
            <w:shd w:val="clear" w:color="auto" w:fill="A6A6A6" w:themeFill="background1" w:themeFillShade="A6"/>
          </w:tcPr>
          <w:p w14:paraId="4B988623" w14:textId="77777777" w:rsidR="00035C79" w:rsidRPr="001353A9" w:rsidRDefault="00035C79" w:rsidP="00035C79">
            <w:pPr>
              <w:spacing w:after="0" w:line="240" w:lineRule="auto"/>
              <w:rPr>
                <w:i/>
                <w:iCs/>
                <w:color w:val="3A3838"/>
                <w:sz w:val="12"/>
                <w:szCs w:val="12"/>
                <w:lang w:eastAsia="es-MX"/>
              </w:rPr>
            </w:pPr>
            <w:r>
              <w:rPr>
                <w:i/>
                <w:iCs/>
                <w:sz w:val="12"/>
                <w:szCs w:val="12"/>
                <w:lang w:eastAsia="es-MX"/>
              </w:rPr>
              <w:t xml:space="preserve">Cuenta con </w:t>
            </w:r>
            <w:r w:rsidRPr="001353A9">
              <w:rPr>
                <w:i/>
                <w:iCs/>
                <w:sz w:val="12"/>
                <w:szCs w:val="12"/>
                <w:lang w:eastAsia="es-MX"/>
              </w:rPr>
              <w:t>formación del recurso humano adecuado en la educación básica</w:t>
            </w:r>
            <w:r>
              <w:rPr>
                <w:i/>
                <w:iCs/>
                <w:sz w:val="12"/>
                <w:szCs w:val="12"/>
                <w:lang w:eastAsia="es-MX"/>
              </w:rPr>
              <w:t>, media y superior</w:t>
            </w:r>
          </w:p>
        </w:tc>
        <w:tc>
          <w:tcPr>
            <w:tcW w:w="83" w:type="pct"/>
            <w:gridSpan w:val="2"/>
          </w:tcPr>
          <w:p w14:paraId="355EC2BC" w14:textId="77777777" w:rsidR="00035C79" w:rsidRPr="001315C8" w:rsidRDefault="00035C79" w:rsidP="00035C79">
            <w:pPr>
              <w:spacing w:after="0" w:line="240" w:lineRule="auto"/>
              <w:rPr>
                <w:i/>
                <w:iCs/>
                <w:color w:val="3A3838"/>
                <w:sz w:val="16"/>
                <w:lang w:eastAsia="es-MX"/>
              </w:rPr>
            </w:pPr>
          </w:p>
        </w:tc>
        <w:tc>
          <w:tcPr>
            <w:tcW w:w="365" w:type="pct"/>
            <w:gridSpan w:val="5"/>
            <w:vMerge w:val="restart"/>
            <w:shd w:val="clear" w:color="auto" w:fill="A6A6A6" w:themeFill="background1" w:themeFillShade="A6"/>
          </w:tcPr>
          <w:p w14:paraId="0F616DDB" w14:textId="5DEE64AD" w:rsidR="00035C79" w:rsidRPr="008D7175" w:rsidRDefault="00035C79" w:rsidP="00035C79">
            <w:pPr>
              <w:spacing w:after="0" w:line="240" w:lineRule="auto"/>
              <w:rPr>
                <w:i/>
                <w:iCs/>
                <w:color w:val="3A3838"/>
                <w:sz w:val="12"/>
                <w:szCs w:val="12"/>
                <w:lang w:eastAsia="es-MX"/>
              </w:rPr>
            </w:pPr>
            <w:r>
              <w:rPr>
                <w:i/>
                <w:iCs/>
                <w:sz w:val="12"/>
                <w:szCs w:val="12"/>
                <w:lang w:eastAsia="es-MX"/>
              </w:rPr>
              <w:t>Incremento</w:t>
            </w:r>
            <w:r w:rsidRPr="008D7175">
              <w:rPr>
                <w:i/>
                <w:iCs/>
                <w:sz w:val="12"/>
                <w:szCs w:val="12"/>
                <w:lang w:eastAsia="es-MX"/>
              </w:rPr>
              <w:t xml:space="preserve"> número de </w:t>
            </w:r>
            <w:r w:rsidR="001B3757" w:rsidRPr="008D7175">
              <w:rPr>
                <w:i/>
                <w:iCs/>
                <w:sz w:val="12"/>
                <w:szCs w:val="12"/>
                <w:lang w:eastAsia="es-MX"/>
              </w:rPr>
              <w:t>becarios vigentes</w:t>
            </w:r>
            <w:r w:rsidRPr="008D7175">
              <w:rPr>
                <w:i/>
                <w:iCs/>
                <w:sz w:val="12"/>
                <w:szCs w:val="12"/>
                <w:lang w:eastAsia="es-MX"/>
              </w:rPr>
              <w:t xml:space="preserve"> en el CONACYT cursando </w:t>
            </w:r>
            <w:r w:rsidR="001B3757" w:rsidRPr="008D7175">
              <w:rPr>
                <w:i/>
                <w:iCs/>
                <w:sz w:val="12"/>
                <w:szCs w:val="12"/>
                <w:lang w:eastAsia="es-MX"/>
              </w:rPr>
              <w:t>posgrados de</w:t>
            </w:r>
            <w:r w:rsidRPr="008D7175">
              <w:rPr>
                <w:i/>
                <w:iCs/>
                <w:sz w:val="12"/>
                <w:szCs w:val="12"/>
                <w:lang w:eastAsia="es-MX"/>
              </w:rPr>
              <w:t xml:space="preserve"> calidad en la entidad</w:t>
            </w:r>
          </w:p>
        </w:tc>
        <w:tc>
          <w:tcPr>
            <w:tcW w:w="83" w:type="pct"/>
            <w:gridSpan w:val="2"/>
          </w:tcPr>
          <w:p w14:paraId="27C02FF2" w14:textId="77777777" w:rsidR="00035C79" w:rsidRPr="001315C8" w:rsidRDefault="00035C79" w:rsidP="00035C79">
            <w:pPr>
              <w:spacing w:after="0" w:line="240" w:lineRule="auto"/>
              <w:rPr>
                <w:i/>
                <w:iCs/>
                <w:color w:val="3A3838"/>
                <w:sz w:val="16"/>
                <w:lang w:eastAsia="es-MX"/>
              </w:rPr>
            </w:pPr>
          </w:p>
        </w:tc>
        <w:tc>
          <w:tcPr>
            <w:tcW w:w="371" w:type="pct"/>
            <w:gridSpan w:val="8"/>
            <w:vMerge w:val="restart"/>
            <w:shd w:val="clear" w:color="auto" w:fill="A6A6A6" w:themeFill="background1" w:themeFillShade="A6"/>
          </w:tcPr>
          <w:p w14:paraId="12FC1209" w14:textId="77777777" w:rsidR="00035C79" w:rsidRPr="00EB7FC8" w:rsidRDefault="00035C79" w:rsidP="00035C79">
            <w:pPr>
              <w:spacing w:after="0" w:line="240" w:lineRule="auto"/>
              <w:rPr>
                <w:i/>
                <w:iCs/>
                <w:color w:val="3A3838"/>
                <w:sz w:val="12"/>
                <w:szCs w:val="12"/>
                <w:lang w:eastAsia="es-MX"/>
              </w:rPr>
            </w:pPr>
            <w:r>
              <w:rPr>
                <w:i/>
                <w:iCs/>
                <w:sz w:val="12"/>
                <w:szCs w:val="12"/>
                <w:lang w:eastAsia="es-MX"/>
              </w:rPr>
              <w:t>H</w:t>
            </w:r>
            <w:r w:rsidRPr="00EB7FC8">
              <w:rPr>
                <w:i/>
                <w:iCs/>
                <w:sz w:val="12"/>
                <w:szCs w:val="12"/>
                <w:lang w:eastAsia="es-MX"/>
              </w:rPr>
              <w:t>ay campus suficiente para el desarrollo de proyectos.</w:t>
            </w:r>
          </w:p>
        </w:tc>
        <w:tc>
          <w:tcPr>
            <w:tcW w:w="85" w:type="pct"/>
            <w:gridSpan w:val="3"/>
          </w:tcPr>
          <w:p w14:paraId="6B4CA2CE" w14:textId="77777777" w:rsidR="00035C79" w:rsidRPr="001315C8" w:rsidRDefault="00035C79" w:rsidP="00035C79">
            <w:pPr>
              <w:spacing w:after="0" w:line="240" w:lineRule="auto"/>
              <w:rPr>
                <w:i/>
                <w:iCs/>
                <w:color w:val="3A3838"/>
                <w:sz w:val="16"/>
                <w:lang w:eastAsia="es-MX"/>
              </w:rPr>
            </w:pPr>
          </w:p>
        </w:tc>
        <w:tc>
          <w:tcPr>
            <w:tcW w:w="468" w:type="pct"/>
            <w:gridSpan w:val="5"/>
            <w:vMerge w:val="restart"/>
            <w:shd w:val="clear" w:color="auto" w:fill="A6A6A6" w:themeFill="background1" w:themeFillShade="A6"/>
          </w:tcPr>
          <w:p w14:paraId="760EBA3C" w14:textId="77777777" w:rsidR="00035C79" w:rsidRPr="003D11E5" w:rsidRDefault="00035C79" w:rsidP="00035C79">
            <w:pPr>
              <w:spacing w:after="0" w:line="240" w:lineRule="auto"/>
              <w:rPr>
                <w:i/>
                <w:iCs/>
                <w:color w:val="3A3838"/>
                <w:sz w:val="12"/>
                <w:szCs w:val="12"/>
                <w:lang w:eastAsia="es-MX"/>
              </w:rPr>
            </w:pPr>
            <w:r>
              <w:rPr>
                <w:i/>
                <w:iCs/>
                <w:sz w:val="12"/>
                <w:szCs w:val="12"/>
                <w:lang w:eastAsia="es-MX"/>
              </w:rPr>
              <w:t>Mas</w:t>
            </w:r>
            <w:r w:rsidRPr="00F72250">
              <w:rPr>
                <w:i/>
                <w:iCs/>
                <w:sz w:val="12"/>
                <w:szCs w:val="12"/>
                <w:lang w:eastAsia="es-MX"/>
              </w:rPr>
              <w:t xml:space="preserve"> instalaciones públicas para atender grupos de estudiantes y particulares.</w:t>
            </w:r>
          </w:p>
        </w:tc>
        <w:tc>
          <w:tcPr>
            <w:tcW w:w="86" w:type="pct"/>
            <w:gridSpan w:val="2"/>
          </w:tcPr>
          <w:p w14:paraId="2E0B8450" w14:textId="77777777" w:rsidR="00035C79" w:rsidRPr="001315C8" w:rsidRDefault="00035C79" w:rsidP="00035C79">
            <w:pPr>
              <w:spacing w:after="0" w:line="240" w:lineRule="auto"/>
              <w:rPr>
                <w:i/>
                <w:iCs/>
                <w:color w:val="3A3838"/>
                <w:sz w:val="16"/>
                <w:lang w:eastAsia="es-MX"/>
              </w:rPr>
            </w:pPr>
          </w:p>
        </w:tc>
        <w:tc>
          <w:tcPr>
            <w:tcW w:w="309" w:type="pct"/>
            <w:gridSpan w:val="6"/>
            <w:vMerge w:val="restart"/>
            <w:shd w:val="clear" w:color="auto" w:fill="A6A6A6" w:themeFill="background1" w:themeFillShade="A6"/>
          </w:tcPr>
          <w:p w14:paraId="0ADFB5ED" w14:textId="77777777" w:rsidR="00035C79" w:rsidRPr="003D11E5" w:rsidRDefault="00035C79" w:rsidP="00035C79">
            <w:pPr>
              <w:spacing w:after="0" w:line="240" w:lineRule="auto"/>
              <w:rPr>
                <w:i/>
                <w:iCs/>
                <w:color w:val="3A3838"/>
                <w:sz w:val="12"/>
                <w:szCs w:val="12"/>
                <w:lang w:eastAsia="es-MX"/>
              </w:rPr>
            </w:pPr>
            <w:r>
              <w:rPr>
                <w:i/>
                <w:iCs/>
                <w:sz w:val="12"/>
                <w:szCs w:val="12"/>
                <w:lang w:eastAsia="es-MX"/>
              </w:rPr>
              <w:t>Mayor</w:t>
            </w:r>
            <w:r w:rsidRPr="00F72250">
              <w:rPr>
                <w:i/>
                <w:iCs/>
                <w:sz w:val="12"/>
                <w:szCs w:val="12"/>
                <w:lang w:eastAsia="es-MX"/>
              </w:rPr>
              <w:t xml:space="preserve"> difusión divulgación de la Ciencia adecuada y actualizada.</w:t>
            </w:r>
          </w:p>
        </w:tc>
        <w:tc>
          <w:tcPr>
            <w:tcW w:w="86" w:type="pct"/>
            <w:gridSpan w:val="2"/>
          </w:tcPr>
          <w:p w14:paraId="4352F5CD" w14:textId="77777777" w:rsidR="00035C79" w:rsidRPr="001315C8" w:rsidRDefault="00035C79" w:rsidP="00035C79">
            <w:pPr>
              <w:spacing w:after="0" w:line="240" w:lineRule="auto"/>
              <w:rPr>
                <w:i/>
                <w:iCs/>
                <w:color w:val="3A3838"/>
                <w:sz w:val="16"/>
                <w:lang w:eastAsia="es-MX"/>
              </w:rPr>
            </w:pPr>
          </w:p>
        </w:tc>
        <w:tc>
          <w:tcPr>
            <w:tcW w:w="387" w:type="pct"/>
            <w:gridSpan w:val="6"/>
            <w:vMerge w:val="restart"/>
            <w:shd w:val="clear" w:color="auto" w:fill="A6A6A6" w:themeFill="background1" w:themeFillShade="A6"/>
          </w:tcPr>
          <w:p w14:paraId="60AC95DC" w14:textId="1A646CC7" w:rsidR="00035C79" w:rsidRPr="003D11E5" w:rsidRDefault="00035C79" w:rsidP="00035C79">
            <w:pPr>
              <w:spacing w:after="0" w:line="240" w:lineRule="auto"/>
              <w:rPr>
                <w:i/>
                <w:iCs/>
                <w:color w:val="3A3838"/>
                <w:sz w:val="12"/>
                <w:szCs w:val="12"/>
                <w:lang w:eastAsia="es-MX"/>
              </w:rPr>
            </w:pPr>
            <w:r w:rsidRPr="003722FD">
              <w:rPr>
                <w:i/>
                <w:iCs/>
                <w:sz w:val="12"/>
                <w:szCs w:val="12"/>
                <w:lang w:eastAsia="es-MX"/>
              </w:rPr>
              <w:t xml:space="preserve">Proyectos </w:t>
            </w:r>
            <w:r>
              <w:rPr>
                <w:i/>
                <w:iCs/>
                <w:sz w:val="12"/>
                <w:szCs w:val="12"/>
                <w:lang w:eastAsia="es-MX"/>
              </w:rPr>
              <w:t xml:space="preserve">clasificados </w:t>
            </w:r>
            <w:r w:rsidRPr="003722FD">
              <w:rPr>
                <w:i/>
                <w:iCs/>
                <w:sz w:val="12"/>
                <w:szCs w:val="12"/>
                <w:lang w:eastAsia="es-MX"/>
              </w:rPr>
              <w:t xml:space="preserve">de alto impacto con potencial de desarrollo productos de alto valor y de generación de </w:t>
            </w:r>
            <w:r w:rsidR="001B3757" w:rsidRPr="003722FD">
              <w:rPr>
                <w:i/>
                <w:iCs/>
                <w:sz w:val="12"/>
                <w:szCs w:val="12"/>
                <w:lang w:eastAsia="es-MX"/>
              </w:rPr>
              <w:t>empleos logran</w:t>
            </w:r>
            <w:r w:rsidRPr="003722FD">
              <w:rPr>
                <w:i/>
                <w:iCs/>
                <w:sz w:val="12"/>
                <w:szCs w:val="12"/>
                <w:lang w:eastAsia="es-MX"/>
              </w:rPr>
              <w:t xml:space="preserve"> trascender de la etapa de construcción</w:t>
            </w:r>
            <w:r>
              <w:rPr>
                <w:i/>
                <w:iCs/>
                <w:color w:val="3A3838"/>
                <w:sz w:val="12"/>
                <w:szCs w:val="12"/>
                <w:lang w:eastAsia="es-MX"/>
              </w:rPr>
              <w:t>.</w:t>
            </w:r>
          </w:p>
        </w:tc>
        <w:tc>
          <w:tcPr>
            <w:tcW w:w="86" w:type="pct"/>
            <w:gridSpan w:val="2"/>
          </w:tcPr>
          <w:p w14:paraId="57FDF156" w14:textId="77777777" w:rsidR="00035C79" w:rsidRPr="001315C8" w:rsidRDefault="00035C79" w:rsidP="00035C79">
            <w:pPr>
              <w:spacing w:after="0" w:line="240" w:lineRule="auto"/>
              <w:rPr>
                <w:i/>
                <w:iCs/>
                <w:color w:val="3A3838"/>
                <w:sz w:val="16"/>
                <w:lang w:eastAsia="es-MX"/>
              </w:rPr>
            </w:pPr>
          </w:p>
        </w:tc>
        <w:tc>
          <w:tcPr>
            <w:tcW w:w="416" w:type="pct"/>
            <w:gridSpan w:val="6"/>
            <w:vMerge w:val="restart"/>
            <w:shd w:val="clear" w:color="auto" w:fill="A6A6A6" w:themeFill="background1" w:themeFillShade="A6"/>
          </w:tcPr>
          <w:p w14:paraId="442056F8" w14:textId="77777777" w:rsidR="00035C79" w:rsidRPr="003D11E5" w:rsidRDefault="00035C79" w:rsidP="00035C79">
            <w:pPr>
              <w:spacing w:after="0" w:line="240" w:lineRule="auto"/>
              <w:rPr>
                <w:i/>
                <w:iCs/>
                <w:color w:val="3A3838"/>
                <w:sz w:val="12"/>
                <w:szCs w:val="12"/>
                <w:lang w:eastAsia="es-MX"/>
              </w:rPr>
            </w:pPr>
            <w:r>
              <w:rPr>
                <w:i/>
                <w:iCs/>
                <w:sz w:val="12"/>
                <w:szCs w:val="12"/>
                <w:lang w:eastAsia="es-MX"/>
              </w:rPr>
              <w:t>Retención de</w:t>
            </w:r>
            <w:r w:rsidRPr="003722FD">
              <w:rPr>
                <w:i/>
                <w:iCs/>
                <w:sz w:val="12"/>
                <w:szCs w:val="12"/>
                <w:lang w:eastAsia="es-MX"/>
              </w:rPr>
              <w:t xml:space="preserve"> talentos o personal formado a otras latitudes</w:t>
            </w:r>
            <w:r>
              <w:rPr>
                <w:i/>
                <w:iCs/>
                <w:color w:val="3A3838"/>
                <w:sz w:val="12"/>
                <w:szCs w:val="12"/>
                <w:lang w:eastAsia="es-MX"/>
              </w:rPr>
              <w:t>.</w:t>
            </w:r>
          </w:p>
        </w:tc>
        <w:tc>
          <w:tcPr>
            <w:tcW w:w="89" w:type="pct"/>
            <w:gridSpan w:val="3"/>
          </w:tcPr>
          <w:p w14:paraId="27B5430F" w14:textId="77777777" w:rsidR="00035C79" w:rsidRPr="001315C8" w:rsidRDefault="00035C79" w:rsidP="00035C79">
            <w:pPr>
              <w:spacing w:after="0" w:line="240" w:lineRule="auto"/>
              <w:rPr>
                <w:i/>
                <w:iCs/>
                <w:color w:val="3A3838"/>
                <w:sz w:val="16"/>
                <w:lang w:eastAsia="es-MX"/>
              </w:rPr>
            </w:pPr>
          </w:p>
        </w:tc>
        <w:tc>
          <w:tcPr>
            <w:tcW w:w="73" w:type="pct"/>
          </w:tcPr>
          <w:p w14:paraId="6FDA5D8E" w14:textId="77777777" w:rsidR="00035C79" w:rsidRPr="001315C8" w:rsidRDefault="00035C79" w:rsidP="00035C79">
            <w:pPr>
              <w:spacing w:after="0" w:line="240" w:lineRule="auto"/>
              <w:rPr>
                <w:i/>
                <w:iCs/>
                <w:color w:val="3A3838"/>
                <w:sz w:val="16"/>
                <w:lang w:eastAsia="es-MX"/>
              </w:rPr>
            </w:pPr>
          </w:p>
        </w:tc>
      </w:tr>
      <w:tr w:rsidR="00035C79" w:rsidRPr="001315C8" w14:paraId="1665BA10" w14:textId="77777777" w:rsidTr="00035C79">
        <w:trPr>
          <w:trHeight w:val="590"/>
        </w:trPr>
        <w:tc>
          <w:tcPr>
            <w:tcW w:w="79" w:type="pct"/>
            <w:gridSpan w:val="2"/>
          </w:tcPr>
          <w:p w14:paraId="75AFF04F" w14:textId="77777777" w:rsidR="00035C79" w:rsidRPr="001315C8" w:rsidRDefault="00035C79" w:rsidP="00035C79">
            <w:pPr>
              <w:spacing w:after="0" w:line="240" w:lineRule="auto"/>
              <w:rPr>
                <w:i/>
                <w:iCs/>
                <w:color w:val="3A3838"/>
                <w:sz w:val="16"/>
                <w:lang w:eastAsia="es-MX"/>
              </w:rPr>
            </w:pPr>
          </w:p>
        </w:tc>
        <w:tc>
          <w:tcPr>
            <w:tcW w:w="80" w:type="pct"/>
            <w:gridSpan w:val="2"/>
          </w:tcPr>
          <w:p w14:paraId="79A2EA5A" w14:textId="77777777" w:rsidR="00035C79" w:rsidRPr="001315C8" w:rsidRDefault="00035C79" w:rsidP="00035C79">
            <w:pPr>
              <w:spacing w:after="0" w:line="240" w:lineRule="auto"/>
              <w:rPr>
                <w:i/>
                <w:iCs/>
                <w:color w:val="3A3838"/>
                <w:sz w:val="16"/>
                <w:lang w:eastAsia="es-MX"/>
              </w:rPr>
            </w:pPr>
          </w:p>
        </w:tc>
        <w:tc>
          <w:tcPr>
            <w:tcW w:w="75" w:type="pct"/>
            <w:gridSpan w:val="2"/>
          </w:tcPr>
          <w:p w14:paraId="7A056F02" w14:textId="77777777" w:rsidR="00035C79" w:rsidRPr="001315C8" w:rsidRDefault="00035C79" w:rsidP="00035C79">
            <w:pPr>
              <w:spacing w:after="0" w:line="240" w:lineRule="auto"/>
              <w:rPr>
                <w:i/>
                <w:iCs/>
                <w:color w:val="3A3838"/>
                <w:sz w:val="16"/>
                <w:lang w:eastAsia="es-MX"/>
              </w:rPr>
            </w:pPr>
          </w:p>
        </w:tc>
        <w:tc>
          <w:tcPr>
            <w:tcW w:w="97" w:type="pct"/>
            <w:gridSpan w:val="2"/>
          </w:tcPr>
          <w:p w14:paraId="3D80AAB8" w14:textId="77777777" w:rsidR="00035C79" w:rsidRPr="001315C8" w:rsidRDefault="00035C79" w:rsidP="00035C79">
            <w:pPr>
              <w:spacing w:after="0" w:line="240" w:lineRule="auto"/>
              <w:rPr>
                <w:i/>
                <w:iCs/>
                <w:color w:val="3A3838"/>
                <w:sz w:val="16"/>
                <w:lang w:eastAsia="es-MX"/>
              </w:rPr>
            </w:pPr>
          </w:p>
        </w:tc>
        <w:tc>
          <w:tcPr>
            <w:tcW w:w="84" w:type="pct"/>
            <w:gridSpan w:val="2"/>
          </w:tcPr>
          <w:p w14:paraId="0C222C97" w14:textId="77777777" w:rsidR="00035C79" w:rsidRPr="001315C8" w:rsidRDefault="00035C79" w:rsidP="00035C79">
            <w:pPr>
              <w:spacing w:after="0" w:line="240" w:lineRule="auto"/>
              <w:rPr>
                <w:i/>
                <w:iCs/>
                <w:color w:val="3A3838"/>
                <w:sz w:val="16"/>
                <w:lang w:eastAsia="es-MX"/>
              </w:rPr>
            </w:pPr>
          </w:p>
        </w:tc>
        <w:tc>
          <w:tcPr>
            <w:tcW w:w="243" w:type="pct"/>
            <w:gridSpan w:val="2"/>
          </w:tcPr>
          <w:p w14:paraId="161544DF" w14:textId="77777777" w:rsidR="00035C79" w:rsidRPr="001315C8" w:rsidRDefault="00035C79" w:rsidP="00035C79">
            <w:pPr>
              <w:spacing w:after="0" w:line="240" w:lineRule="auto"/>
              <w:rPr>
                <w:i/>
                <w:iCs/>
                <w:color w:val="3A3838"/>
                <w:sz w:val="16"/>
                <w:lang w:eastAsia="es-MX"/>
              </w:rPr>
            </w:pPr>
          </w:p>
        </w:tc>
        <w:tc>
          <w:tcPr>
            <w:tcW w:w="76" w:type="pct"/>
            <w:gridSpan w:val="2"/>
          </w:tcPr>
          <w:p w14:paraId="48FFD256" w14:textId="77777777" w:rsidR="00035C79" w:rsidRPr="001315C8" w:rsidRDefault="00035C79" w:rsidP="00035C79">
            <w:pPr>
              <w:spacing w:after="0" w:line="240" w:lineRule="auto"/>
              <w:rPr>
                <w:i/>
                <w:iCs/>
                <w:color w:val="3A3838"/>
                <w:sz w:val="16"/>
                <w:lang w:eastAsia="es-MX"/>
              </w:rPr>
            </w:pPr>
          </w:p>
        </w:tc>
        <w:tc>
          <w:tcPr>
            <w:tcW w:w="400" w:type="pct"/>
            <w:gridSpan w:val="6"/>
            <w:vMerge/>
            <w:shd w:val="clear" w:color="auto" w:fill="A6A6A6" w:themeFill="background1" w:themeFillShade="A6"/>
          </w:tcPr>
          <w:p w14:paraId="19351758" w14:textId="77777777" w:rsidR="00035C79" w:rsidRPr="001315C8" w:rsidRDefault="00035C79" w:rsidP="00035C79">
            <w:pPr>
              <w:spacing w:after="0" w:line="240" w:lineRule="auto"/>
              <w:rPr>
                <w:i/>
                <w:iCs/>
                <w:color w:val="3A3838"/>
                <w:sz w:val="16"/>
                <w:lang w:eastAsia="es-MX"/>
              </w:rPr>
            </w:pPr>
          </w:p>
        </w:tc>
        <w:tc>
          <w:tcPr>
            <w:tcW w:w="79" w:type="pct"/>
            <w:gridSpan w:val="2"/>
          </w:tcPr>
          <w:p w14:paraId="24CD463D" w14:textId="77777777" w:rsidR="00035C79" w:rsidRPr="001315C8" w:rsidRDefault="00035C79" w:rsidP="00035C79">
            <w:pPr>
              <w:spacing w:after="0" w:line="240" w:lineRule="auto"/>
              <w:rPr>
                <w:i/>
                <w:iCs/>
                <w:color w:val="3A3838"/>
                <w:sz w:val="16"/>
                <w:lang w:eastAsia="es-MX"/>
              </w:rPr>
            </w:pPr>
          </w:p>
        </w:tc>
        <w:tc>
          <w:tcPr>
            <w:tcW w:w="407" w:type="pct"/>
            <w:gridSpan w:val="6"/>
            <w:vMerge/>
            <w:shd w:val="clear" w:color="auto" w:fill="A6A6A6" w:themeFill="background1" w:themeFillShade="A6"/>
          </w:tcPr>
          <w:p w14:paraId="720C5FA2" w14:textId="77777777" w:rsidR="00035C79" w:rsidRPr="001315C8" w:rsidRDefault="00035C79" w:rsidP="00035C79">
            <w:pPr>
              <w:spacing w:after="0" w:line="240" w:lineRule="auto"/>
              <w:rPr>
                <w:i/>
                <w:iCs/>
                <w:color w:val="3A3838"/>
                <w:sz w:val="16"/>
                <w:lang w:eastAsia="es-MX"/>
              </w:rPr>
            </w:pPr>
          </w:p>
        </w:tc>
        <w:tc>
          <w:tcPr>
            <w:tcW w:w="82" w:type="pct"/>
            <w:gridSpan w:val="2"/>
          </w:tcPr>
          <w:p w14:paraId="5FBDC302" w14:textId="77777777" w:rsidR="00035C79" w:rsidRPr="001315C8" w:rsidRDefault="00035C79" w:rsidP="00035C79">
            <w:pPr>
              <w:spacing w:after="0" w:line="240" w:lineRule="auto"/>
              <w:rPr>
                <w:i/>
                <w:iCs/>
                <w:color w:val="3A3838"/>
                <w:sz w:val="16"/>
                <w:lang w:eastAsia="es-MX"/>
              </w:rPr>
            </w:pPr>
          </w:p>
        </w:tc>
        <w:tc>
          <w:tcPr>
            <w:tcW w:w="312" w:type="pct"/>
            <w:gridSpan w:val="8"/>
            <w:vMerge/>
            <w:shd w:val="clear" w:color="auto" w:fill="A6A6A6" w:themeFill="background1" w:themeFillShade="A6"/>
          </w:tcPr>
          <w:p w14:paraId="0DEF18FE" w14:textId="77777777" w:rsidR="00035C79" w:rsidRPr="001315C8" w:rsidRDefault="00035C79" w:rsidP="00035C79">
            <w:pPr>
              <w:spacing w:after="0" w:line="240" w:lineRule="auto"/>
              <w:rPr>
                <w:i/>
                <w:iCs/>
                <w:color w:val="3A3838"/>
                <w:sz w:val="16"/>
                <w:lang w:eastAsia="es-MX"/>
              </w:rPr>
            </w:pPr>
          </w:p>
        </w:tc>
        <w:tc>
          <w:tcPr>
            <w:tcW w:w="83" w:type="pct"/>
            <w:gridSpan w:val="2"/>
          </w:tcPr>
          <w:p w14:paraId="289E8604" w14:textId="77777777" w:rsidR="00035C79" w:rsidRPr="001315C8" w:rsidRDefault="00035C79" w:rsidP="00035C79">
            <w:pPr>
              <w:spacing w:after="0" w:line="240" w:lineRule="auto"/>
              <w:rPr>
                <w:i/>
                <w:iCs/>
                <w:color w:val="3A3838"/>
                <w:sz w:val="16"/>
                <w:lang w:eastAsia="es-MX"/>
              </w:rPr>
            </w:pPr>
          </w:p>
        </w:tc>
        <w:tc>
          <w:tcPr>
            <w:tcW w:w="365" w:type="pct"/>
            <w:gridSpan w:val="5"/>
            <w:vMerge/>
            <w:shd w:val="clear" w:color="auto" w:fill="A6A6A6" w:themeFill="background1" w:themeFillShade="A6"/>
          </w:tcPr>
          <w:p w14:paraId="648814B4" w14:textId="77777777" w:rsidR="00035C79" w:rsidRPr="001315C8" w:rsidRDefault="00035C79" w:rsidP="00035C79">
            <w:pPr>
              <w:spacing w:after="0" w:line="240" w:lineRule="auto"/>
              <w:rPr>
                <w:i/>
                <w:iCs/>
                <w:color w:val="3A3838"/>
                <w:sz w:val="16"/>
                <w:lang w:eastAsia="es-MX"/>
              </w:rPr>
            </w:pPr>
          </w:p>
        </w:tc>
        <w:tc>
          <w:tcPr>
            <w:tcW w:w="83" w:type="pct"/>
            <w:gridSpan w:val="2"/>
          </w:tcPr>
          <w:p w14:paraId="538F21A5" w14:textId="77777777" w:rsidR="00035C79" w:rsidRPr="001315C8" w:rsidRDefault="00035C79" w:rsidP="00035C79">
            <w:pPr>
              <w:spacing w:after="0" w:line="240" w:lineRule="auto"/>
              <w:rPr>
                <w:i/>
                <w:iCs/>
                <w:color w:val="3A3838"/>
                <w:sz w:val="16"/>
                <w:lang w:eastAsia="es-MX"/>
              </w:rPr>
            </w:pPr>
          </w:p>
        </w:tc>
        <w:tc>
          <w:tcPr>
            <w:tcW w:w="371" w:type="pct"/>
            <w:gridSpan w:val="8"/>
            <w:vMerge/>
            <w:shd w:val="clear" w:color="auto" w:fill="A6A6A6" w:themeFill="background1" w:themeFillShade="A6"/>
          </w:tcPr>
          <w:p w14:paraId="350A9221" w14:textId="77777777" w:rsidR="00035C79" w:rsidRPr="001315C8" w:rsidRDefault="00035C79" w:rsidP="00035C79">
            <w:pPr>
              <w:spacing w:after="0" w:line="240" w:lineRule="auto"/>
              <w:rPr>
                <w:i/>
                <w:iCs/>
                <w:color w:val="3A3838"/>
                <w:sz w:val="16"/>
                <w:lang w:eastAsia="es-MX"/>
              </w:rPr>
            </w:pPr>
          </w:p>
        </w:tc>
        <w:tc>
          <w:tcPr>
            <w:tcW w:w="85" w:type="pct"/>
            <w:gridSpan w:val="3"/>
          </w:tcPr>
          <w:p w14:paraId="7194D7FF" w14:textId="77777777" w:rsidR="00035C79" w:rsidRPr="001315C8" w:rsidRDefault="00035C79" w:rsidP="00035C79">
            <w:pPr>
              <w:spacing w:after="0" w:line="240" w:lineRule="auto"/>
              <w:rPr>
                <w:i/>
                <w:iCs/>
                <w:color w:val="3A3838"/>
                <w:sz w:val="16"/>
                <w:lang w:eastAsia="es-MX"/>
              </w:rPr>
            </w:pPr>
          </w:p>
        </w:tc>
        <w:tc>
          <w:tcPr>
            <w:tcW w:w="468" w:type="pct"/>
            <w:gridSpan w:val="5"/>
            <w:vMerge/>
            <w:shd w:val="clear" w:color="auto" w:fill="A6A6A6" w:themeFill="background1" w:themeFillShade="A6"/>
          </w:tcPr>
          <w:p w14:paraId="762F53EF" w14:textId="77777777" w:rsidR="00035C79" w:rsidRPr="001315C8" w:rsidRDefault="00035C79" w:rsidP="00035C79">
            <w:pPr>
              <w:spacing w:after="0" w:line="240" w:lineRule="auto"/>
              <w:rPr>
                <w:i/>
                <w:iCs/>
                <w:color w:val="3A3838"/>
                <w:sz w:val="16"/>
                <w:lang w:eastAsia="es-MX"/>
              </w:rPr>
            </w:pPr>
          </w:p>
        </w:tc>
        <w:tc>
          <w:tcPr>
            <w:tcW w:w="86" w:type="pct"/>
            <w:gridSpan w:val="2"/>
          </w:tcPr>
          <w:p w14:paraId="10B3F33C" w14:textId="77777777" w:rsidR="00035C79" w:rsidRPr="001315C8" w:rsidRDefault="00035C79" w:rsidP="00035C79">
            <w:pPr>
              <w:spacing w:after="0" w:line="240" w:lineRule="auto"/>
              <w:rPr>
                <w:i/>
                <w:iCs/>
                <w:color w:val="3A3838"/>
                <w:sz w:val="16"/>
                <w:lang w:eastAsia="es-MX"/>
              </w:rPr>
            </w:pPr>
          </w:p>
        </w:tc>
        <w:tc>
          <w:tcPr>
            <w:tcW w:w="309" w:type="pct"/>
            <w:gridSpan w:val="6"/>
            <w:vMerge/>
            <w:shd w:val="clear" w:color="auto" w:fill="A6A6A6" w:themeFill="background1" w:themeFillShade="A6"/>
          </w:tcPr>
          <w:p w14:paraId="6286FE91" w14:textId="77777777" w:rsidR="00035C79" w:rsidRPr="001315C8" w:rsidRDefault="00035C79" w:rsidP="00035C79">
            <w:pPr>
              <w:spacing w:after="0" w:line="240" w:lineRule="auto"/>
              <w:rPr>
                <w:i/>
                <w:iCs/>
                <w:color w:val="3A3838"/>
                <w:sz w:val="16"/>
                <w:lang w:eastAsia="es-MX"/>
              </w:rPr>
            </w:pPr>
          </w:p>
        </w:tc>
        <w:tc>
          <w:tcPr>
            <w:tcW w:w="86" w:type="pct"/>
            <w:gridSpan w:val="2"/>
          </w:tcPr>
          <w:p w14:paraId="6FE0DC3C" w14:textId="77777777" w:rsidR="00035C79" w:rsidRPr="001315C8" w:rsidRDefault="00035C79" w:rsidP="00035C79">
            <w:pPr>
              <w:spacing w:after="0" w:line="240" w:lineRule="auto"/>
              <w:rPr>
                <w:i/>
                <w:iCs/>
                <w:color w:val="3A3838"/>
                <w:sz w:val="16"/>
                <w:lang w:eastAsia="es-MX"/>
              </w:rPr>
            </w:pPr>
          </w:p>
        </w:tc>
        <w:tc>
          <w:tcPr>
            <w:tcW w:w="387" w:type="pct"/>
            <w:gridSpan w:val="6"/>
            <w:vMerge/>
            <w:shd w:val="clear" w:color="auto" w:fill="A6A6A6" w:themeFill="background1" w:themeFillShade="A6"/>
          </w:tcPr>
          <w:p w14:paraId="206DE8A7" w14:textId="77777777" w:rsidR="00035C79" w:rsidRPr="001315C8" w:rsidRDefault="00035C79" w:rsidP="00035C79">
            <w:pPr>
              <w:spacing w:after="0" w:line="240" w:lineRule="auto"/>
              <w:rPr>
                <w:i/>
                <w:iCs/>
                <w:color w:val="3A3838"/>
                <w:sz w:val="16"/>
                <w:lang w:eastAsia="es-MX"/>
              </w:rPr>
            </w:pPr>
          </w:p>
        </w:tc>
        <w:tc>
          <w:tcPr>
            <w:tcW w:w="86" w:type="pct"/>
            <w:gridSpan w:val="2"/>
          </w:tcPr>
          <w:p w14:paraId="33831613" w14:textId="77777777" w:rsidR="00035C79" w:rsidRPr="001315C8" w:rsidRDefault="00035C79" w:rsidP="00035C79">
            <w:pPr>
              <w:spacing w:after="0" w:line="240" w:lineRule="auto"/>
              <w:rPr>
                <w:i/>
                <w:iCs/>
                <w:color w:val="3A3838"/>
                <w:sz w:val="16"/>
                <w:lang w:eastAsia="es-MX"/>
              </w:rPr>
            </w:pPr>
          </w:p>
        </w:tc>
        <w:tc>
          <w:tcPr>
            <w:tcW w:w="416" w:type="pct"/>
            <w:gridSpan w:val="6"/>
            <w:vMerge/>
            <w:shd w:val="clear" w:color="auto" w:fill="A6A6A6" w:themeFill="background1" w:themeFillShade="A6"/>
          </w:tcPr>
          <w:p w14:paraId="46F2B4B6" w14:textId="77777777" w:rsidR="00035C79" w:rsidRPr="001315C8" w:rsidRDefault="00035C79" w:rsidP="00035C79">
            <w:pPr>
              <w:spacing w:after="0" w:line="240" w:lineRule="auto"/>
              <w:rPr>
                <w:i/>
                <w:iCs/>
                <w:color w:val="3A3838"/>
                <w:sz w:val="16"/>
                <w:lang w:eastAsia="es-MX"/>
              </w:rPr>
            </w:pPr>
          </w:p>
        </w:tc>
        <w:tc>
          <w:tcPr>
            <w:tcW w:w="89" w:type="pct"/>
            <w:gridSpan w:val="3"/>
          </w:tcPr>
          <w:p w14:paraId="680B93D7" w14:textId="77777777" w:rsidR="00035C79" w:rsidRPr="001315C8" w:rsidRDefault="00035C79" w:rsidP="00035C79">
            <w:pPr>
              <w:spacing w:after="0" w:line="240" w:lineRule="auto"/>
              <w:rPr>
                <w:i/>
                <w:iCs/>
                <w:color w:val="3A3838"/>
                <w:sz w:val="16"/>
                <w:lang w:eastAsia="es-MX"/>
              </w:rPr>
            </w:pPr>
          </w:p>
        </w:tc>
        <w:tc>
          <w:tcPr>
            <w:tcW w:w="73" w:type="pct"/>
          </w:tcPr>
          <w:p w14:paraId="1F338443" w14:textId="77777777" w:rsidR="00035C79" w:rsidRPr="001315C8" w:rsidRDefault="00035C79" w:rsidP="00035C79">
            <w:pPr>
              <w:spacing w:after="0" w:line="240" w:lineRule="auto"/>
              <w:rPr>
                <w:i/>
                <w:iCs/>
                <w:color w:val="3A3838"/>
                <w:sz w:val="16"/>
                <w:lang w:eastAsia="es-MX"/>
              </w:rPr>
            </w:pPr>
          </w:p>
        </w:tc>
      </w:tr>
      <w:tr w:rsidR="00035C79" w:rsidRPr="001315C8" w14:paraId="14B797E4" w14:textId="77777777" w:rsidTr="000C46A9">
        <w:trPr>
          <w:trHeight w:val="205"/>
        </w:trPr>
        <w:tc>
          <w:tcPr>
            <w:tcW w:w="79" w:type="pct"/>
            <w:gridSpan w:val="2"/>
          </w:tcPr>
          <w:p w14:paraId="579FA25F" w14:textId="77777777" w:rsidR="00035C79" w:rsidRPr="001315C8" w:rsidRDefault="00035C79" w:rsidP="00147D3C">
            <w:pPr>
              <w:spacing w:after="0" w:line="240" w:lineRule="auto"/>
              <w:rPr>
                <w:i/>
                <w:iCs/>
                <w:color w:val="3A3838"/>
                <w:sz w:val="16"/>
                <w:lang w:eastAsia="es-MX"/>
              </w:rPr>
            </w:pPr>
          </w:p>
        </w:tc>
        <w:tc>
          <w:tcPr>
            <w:tcW w:w="80" w:type="pct"/>
            <w:gridSpan w:val="2"/>
          </w:tcPr>
          <w:p w14:paraId="2224F6F2" w14:textId="77777777" w:rsidR="00035C79" w:rsidRPr="001315C8" w:rsidRDefault="00035C79" w:rsidP="00147D3C">
            <w:pPr>
              <w:spacing w:after="0" w:line="240" w:lineRule="auto"/>
              <w:rPr>
                <w:i/>
                <w:iCs/>
                <w:color w:val="3A3838"/>
                <w:sz w:val="16"/>
                <w:lang w:eastAsia="es-MX"/>
              </w:rPr>
            </w:pPr>
          </w:p>
        </w:tc>
        <w:tc>
          <w:tcPr>
            <w:tcW w:w="75" w:type="pct"/>
            <w:gridSpan w:val="2"/>
          </w:tcPr>
          <w:p w14:paraId="7F2272FC" w14:textId="77777777" w:rsidR="00035C79" w:rsidRPr="001315C8" w:rsidRDefault="00035C79" w:rsidP="00147D3C">
            <w:pPr>
              <w:spacing w:after="0" w:line="240" w:lineRule="auto"/>
              <w:rPr>
                <w:i/>
                <w:iCs/>
                <w:color w:val="3A3838"/>
                <w:sz w:val="16"/>
                <w:lang w:eastAsia="es-MX"/>
              </w:rPr>
            </w:pPr>
          </w:p>
        </w:tc>
        <w:tc>
          <w:tcPr>
            <w:tcW w:w="97" w:type="pct"/>
            <w:gridSpan w:val="2"/>
          </w:tcPr>
          <w:p w14:paraId="67A21BEA" w14:textId="77777777" w:rsidR="00035C79" w:rsidRPr="001315C8" w:rsidRDefault="00035C79" w:rsidP="00147D3C">
            <w:pPr>
              <w:spacing w:after="0" w:line="240" w:lineRule="auto"/>
              <w:rPr>
                <w:i/>
                <w:iCs/>
                <w:color w:val="3A3838"/>
                <w:sz w:val="16"/>
                <w:lang w:eastAsia="es-MX"/>
              </w:rPr>
            </w:pPr>
          </w:p>
        </w:tc>
        <w:tc>
          <w:tcPr>
            <w:tcW w:w="84" w:type="pct"/>
            <w:gridSpan w:val="2"/>
          </w:tcPr>
          <w:p w14:paraId="5115CF47" w14:textId="77777777" w:rsidR="00035C79" w:rsidRPr="001315C8" w:rsidRDefault="00035C79" w:rsidP="00147D3C">
            <w:pPr>
              <w:spacing w:after="0" w:line="240" w:lineRule="auto"/>
              <w:rPr>
                <w:i/>
                <w:iCs/>
                <w:color w:val="3A3838"/>
                <w:sz w:val="16"/>
                <w:lang w:eastAsia="es-MX"/>
              </w:rPr>
            </w:pPr>
          </w:p>
        </w:tc>
        <w:tc>
          <w:tcPr>
            <w:tcW w:w="243" w:type="pct"/>
            <w:gridSpan w:val="2"/>
          </w:tcPr>
          <w:p w14:paraId="4CBDA684" w14:textId="77777777" w:rsidR="00035C79" w:rsidRPr="001315C8" w:rsidRDefault="00035C79" w:rsidP="00147D3C">
            <w:pPr>
              <w:spacing w:after="0" w:line="240" w:lineRule="auto"/>
              <w:rPr>
                <w:i/>
                <w:iCs/>
                <w:color w:val="3A3838"/>
                <w:sz w:val="16"/>
                <w:lang w:eastAsia="es-MX"/>
              </w:rPr>
            </w:pPr>
          </w:p>
        </w:tc>
        <w:tc>
          <w:tcPr>
            <w:tcW w:w="76" w:type="pct"/>
            <w:gridSpan w:val="2"/>
          </w:tcPr>
          <w:p w14:paraId="22A9F9FC" w14:textId="77777777" w:rsidR="00035C79" w:rsidRPr="001315C8" w:rsidRDefault="00035C79" w:rsidP="00147D3C">
            <w:pPr>
              <w:spacing w:after="0" w:line="240" w:lineRule="auto"/>
              <w:rPr>
                <w:i/>
                <w:iCs/>
                <w:color w:val="3A3838"/>
                <w:sz w:val="16"/>
                <w:lang w:eastAsia="es-MX"/>
              </w:rPr>
            </w:pPr>
          </w:p>
        </w:tc>
        <w:tc>
          <w:tcPr>
            <w:tcW w:w="91" w:type="pct"/>
            <w:gridSpan w:val="2"/>
          </w:tcPr>
          <w:p w14:paraId="6DE7FED4" w14:textId="77777777" w:rsidR="00035C79" w:rsidRPr="001315C8" w:rsidRDefault="00035C79" w:rsidP="00147D3C">
            <w:pPr>
              <w:spacing w:after="0" w:line="240" w:lineRule="auto"/>
              <w:rPr>
                <w:i/>
                <w:iCs/>
                <w:color w:val="3A3838"/>
                <w:sz w:val="16"/>
                <w:lang w:eastAsia="es-MX"/>
              </w:rPr>
            </w:pPr>
          </w:p>
        </w:tc>
        <w:tc>
          <w:tcPr>
            <w:tcW w:w="80" w:type="pct"/>
            <w:gridSpan w:val="2"/>
          </w:tcPr>
          <w:p w14:paraId="7827F363" w14:textId="77777777" w:rsidR="00035C79" w:rsidRPr="001315C8" w:rsidRDefault="00035C79" w:rsidP="00147D3C">
            <w:pPr>
              <w:spacing w:after="0" w:line="240" w:lineRule="auto"/>
              <w:rPr>
                <w:i/>
                <w:iCs/>
                <w:color w:val="3A3838"/>
                <w:sz w:val="16"/>
                <w:lang w:eastAsia="es-MX"/>
              </w:rPr>
            </w:pPr>
          </w:p>
        </w:tc>
        <w:tc>
          <w:tcPr>
            <w:tcW w:w="229" w:type="pct"/>
            <w:gridSpan w:val="2"/>
          </w:tcPr>
          <w:p w14:paraId="2FB11E38" w14:textId="77777777" w:rsidR="00035C79" w:rsidRPr="001315C8" w:rsidRDefault="00035C79" w:rsidP="00147D3C">
            <w:pPr>
              <w:spacing w:after="0" w:line="240" w:lineRule="auto"/>
              <w:rPr>
                <w:i/>
                <w:iCs/>
                <w:color w:val="3A3838"/>
                <w:sz w:val="16"/>
                <w:lang w:eastAsia="es-MX"/>
              </w:rPr>
            </w:pPr>
          </w:p>
        </w:tc>
        <w:tc>
          <w:tcPr>
            <w:tcW w:w="79" w:type="pct"/>
            <w:gridSpan w:val="2"/>
          </w:tcPr>
          <w:p w14:paraId="38E10A8F" w14:textId="77777777" w:rsidR="00035C79" w:rsidRPr="001315C8" w:rsidRDefault="00035C79" w:rsidP="00147D3C">
            <w:pPr>
              <w:spacing w:after="0" w:line="240" w:lineRule="auto"/>
              <w:rPr>
                <w:i/>
                <w:iCs/>
                <w:color w:val="3A3838"/>
                <w:sz w:val="16"/>
                <w:lang w:eastAsia="es-MX"/>
              </w:rPr>
            </w:pPr>
          </w:p>
        </w:tc>
        <w:tc>
          <w:tcPr>
            <w:tcW w:w="80" w:type="pct"/>
            <w:gridSpan w:val="2"/>
          </w:tcPr>
          <w:p w14:paraId="2C5EDCFA" w14:textId="77777777" w:rsidR="00035C79" w:rsidRPr="001315C8" w:rsidRDefault="00035C79" w:rsidP="00147D3C">
            <w:pPr>
              <w:spacing w:after="0" w:line="240" w:lineRule="auto"/>
              <w:rPr>
                <w:i/>
                <w:iCs/>
                <w:color w:val="3A3838"/>
                <w:sz w:val="16"/>
                <w:lang w:eastAsia="es-MX"/>
              </w:rPr>
            </w:pPr>
          </w:p>
        </w:tc>
        <w:tc>
          <w:tcPr>
            <w:tcW w:w="80" w:type="pct"/>
            <w:gridSpan w:val="2"/>
          </w:tcPr>
          <w:p w14:paraId="4E50322B" w14:textId="77777777" w:rsidR="00035C79" w:rsidRPr="001315C8" w:rsidRDefault="00035C79" w:rsidP="00147D3C">
            <w:pPr>
              <w:spacing w:after="0" w:line="240" w:lineRule="auto"/>
              <w:rPr>
                <w:i/>
                <w:iCs/>
                <w:color w:val="3A3838"/>
                <w:sz w:val="16"/>
                <w:lang w:eastAsia="es-MX"/>
              </w:rPr>
            </w:pPr>
          </w:p>
        </w:tc>
        <w:tc>
          <w:tcPr>
            <w:tcW w:w="247" w:type="pct"/>
            <w:gridSpan w:val="2"/>
          </w:tcPr>
          <w:p w14:paraId="75A1832B" w14:textId="77777777" w:rsidR="00035C79" w:rsidRPr="001315C8" w:rsidRDefault="00035C79" w:rsidP="00147D3C">
            <w:pPr>
              <w:spacing w:after="0" w:line="240" w:lineRule="auto"/>
              <w:rPr>
                <w:i/>
                <w:iCs/>
                <w:color w:val="3A3838"/>
                <w:sz w:val="16"/>
                <w:lang w:eastAsia="es-MX"/>
              </w:rPr>
            </w:pPr>
          </w:p>
        </w:tc>
        <w:tc>
          <w:tcPr>
            <w:tcW w:w="82" w:type="pct"/>
            <w:gridSpan w:val="2"/>
          </w:tcPr>
          <w:p w14:paraId="503209DF" w14:textId="77777777" w:rsidR="00035C79" w:rsidRPr="001315C8" w:rsidRDefault="00035C79" w:rsidP="00147D3C">
            <w:pPr>
              <w:spacing w:after="0" w:line="240" w:lineRule="auto"/>
              <w:rPr>
                <w:i/>
                <w:iCs/>
                <w:color w:val="3A3838"/>
                <w:sz w:val="16"/>
                <w:lang w:eastAsia="es-MX"/>
              </w:rPr>
            </w:pPr>
          </w:p>
        </w:tc>
        <w:tc>
          <w:tcPr>
            <w:tcW w:w="75" w:type="pct"/>
            <w:gridSpan w:val="2"/>
          </w:tcPr>
          <w:p w14:paraId="2AB19697" w14:textId="77777777" w:rsidR="00035C79" w:rsidRPr="001315C8" w:rsidRDefault="00035C79" w:rsidP="00147D3C">
            <w:pPr>
              <w:spacing w:after="0" w:line="240" w:lineRule="auto"/>
              <w:rPr>
                <w:i/>
                <w:iCs/>
                <w:color w:val="3A3838"/>
                <w:sz w:val="16"/>
                <w:lang w:eastAsia="es-MX"/>
              </w:rPr>
            </w:pPr>
          </w:p>
        </w:tc>
        <w:tc>
          <w:tcPr>
            <w:tcW w:w="91" w:type="pct"/>
            <w:gridSpan w:val="3"/>
          </w:tcPr>
          <w:p w14:paraId="79EAEBE1" w14:textId="77777777" w:rsidR="00035C79" w:rsidRPr="001315C8" w:rsidRDefault="00035C79" w:rsidP="00147D3C">
            <w:pPr>
              <w:spacing w:after="0" w:line="240" w:lineRule="auto"/>
              <w:rPr>
                <w:i/>
                <w:iCs/>
                <w:color w:val="3A3838"/>
                <w:sz w:val="16"/>
                <w:lang w:eastAsia="es-MX"/>
              </w:rPr>
            </w:pPr>
          </w:p>
        </w:tc>
        <w:tc>
          <w:tcPr>
            <w:tcW w:w="146" w:type="pct"/>
            <w:gridSpan w:val="3"/>
          </w:tcPr>
          <w:p w14:paraId="44680C73" w14:textId="77777777" w:rsidR="00035C79" w:rsidRPr="001315C8" w:rsidRDefault="00035C79" w:rsidP="00147D3C">
            <w:pPr>
              <w:spacing w:after="0" w:line="240" w:lineRule="auto"/>
              <w:rPr>
                <w:i/>
                <w:iCs/>
                <w:color w:val="3A3838"/>
                <w:sz w:val="16"/>
                <w:lang w:eastAsia="es-MX"/>
              </w:rPr>
            </w:pPr>
          </w:p>
        </w:tc>
        <w:tc>
          <w:tcPr>
            <w:tcW w:w="83" w:type="pct"/>
            <w:gridSpan w:val="2"/>
          </w:tcPr>
          <w:p w14:paraId="66B27F67" w14:textId="77777777" w:rsidR="00035C79" w:rsidRPr="001315C8" w:rsidRDefault="00035C79" w:rsidP="00147D3C">
            <w:pPr>
              <w:spacing w:after="0" w:line="240" w:lineRule="auto"/>
              <w:rPr>
                <w:i/>
                <w:iCs/>
                <w:color w:val="3A3838"/>
                <w:sz w:val="16"/>
                <w:lang w:eastAsia="es-MX"/>
              </w:rPr>
            </w:pPr>
          </w:p>
        </w:tc>
        <w:tc>
          <w:tcPr>
            <w:tcW w:w="83" w:type="pct"/>
            <w:gridSpan w:val="2"/>
          </w:tcPr>
          <w:p w14:paraId="68CE7446" w14:textId="77777777" w:rsidR="00035C79" w:rsidRPr="001315C8" w:rsidRDefault="00035C79" w:rsidP="00147D3C">
            <w:pPr>
              <w:spacing w:after="0" w:line="240" w:lineRule="auto"/>
              <w:rPr>
                <w:i/>
                <w:iCs/>
                <w:color w:val="3A3838"/>
                <w:sz w:val="16"/>
                <w:lang w:eastAsia="es-MX"/>
              </w:rPr>
            </w:pPr>
          </w:p>
        </w:tc>
        <w:tc>
          <w:tcPr>
            <w:tcW w:w="83" w:type="pct"/>
            <w:gridSpan w:val="2"/>
          </w:tcPr>
          <w:p w14:paraId="534F83CF" w14:textId="77777777" w:rsidR="00035C79" w:rsidRPr="001315C8" w:rsidRDefault="00035C79" w:rsidP="00147D3C">
            <w:pPr>
              <w:spacing w:after="0" w:line="240" w:lineRule="auto"/>
              <w:rPr>
                <w:i/>
                <w:iCs/>
                <w:color w:val="3A3838"/>
                <w:sz w:val="16"/>
                <w:lang w:eastAsia="es-MX"/>
              </w:rPr>
            </w:pPr>
          </w:p>
        </w:tc>
        <w:tc>
          <w:tcPr>
            <w:tcW w:w="199" w:type="pct"/>
          </w:tcPr>
          <w:p w14:paraId="2C8088FF" w14:textId="77777777" w:rsidR="00035C79" w:rsidRPr="001315C8" w:rsidRDefault="00035C79" w:rsidP="00147D3C">
            <w:pPr>
              <w:spacing w:after="0" w:line="240" w:lineRule="auto"/>
              <w:rPr>
                <w:i/>
                <w:iCs/>
                <w:color w:val="3A3838"/>
                <w:sz w:val="16"/>
                <w:lang w:eastAsia="es-MX"/>
              </w:rPr>
            </w:pPr>
          </w:p>
        </w:tc>
        <w:tc>
          <w:tcPr>
            <w:tcW w:w="83" w:type="pct"/>
            <w:gridSpan w:val="2"/>
          </w:tcPr>
          <w:p w14:paraId="5A146E95" w14:textId="77777777" w:rsidR="00035C79" w:rsidRPr="001315C8" w:rsidRDefault="00035C79" w:rsidP="00147D3C">
            <w:pPr>
              <w:spacing w:after="0" w:line="240" w:lineRule="auto"/>
              <w:rPr>
                <w:i/>
                <w:iCs/>
                <w:color w:val="3A3838"/>
                <w:sz w:val="16"/>
                <w:lang w:eastAsia="es-MX"/>
              </w:rPr>
            </w:pPr>
          </w:p>
        </w:tc>
        <w:tc>
          <w:tcPr>
            <w:tcW w:w="85" w:type="pct"/>
            <w:gridSpan w:val="3"/>
          </w:tcPr>
          <w:p w14:paraId="5CE34310" w14:textId="77777777" w:rsidR="00035C79" w:rsidRPr="001315C8" w:rsidRDefault="00035C79" w:rsidP="00147D3C">
            <w:pPr>
              <w:spacing w:after="0" w:line="240" w:lineRule="auto"/>
              <w:rPr>
                <w:i/>
                <w:iCs/>
                <w:color w:val="3A3838"/>
                <w:sz w:val="16"/>
                <w:lang w:eastAsia="es-MX"/>
              </w:rPr>
            </w:pPr>
          </w:p>
        </w:tc>
        <w:tc>
          <w:tcPr>
            <w:tcW w:w="85" w:type="pct"/>
          </w:tcPr>
          <w:p w14:paraId="15909D19" w14:textId="77777777" w:rsidR="00035C79" w:rsidRPr="001315C8" w:rsidRDefault="00035C79" w:rsidP="00147D3C">
            <w:pPr>
              <w:spacing w:after="0" w:line="240" w:lineRule="auto"/>
              <w:rPr>
                <w:i/>
                <w:iCs/>
                <w:color w:val="3A3838"/>
                <w:sz w:val="16"/>
                <w:lang w:eastAsia="es-MX"/>
              </w:rPr>
            </w:pPr>
          </w:p>
        </w:tc>
        <w:tc>
          <w:tcPr>
            <w:tcW w:w="201" w:type="pct"/>
            <w:gridSpan w:val="4"/>
          </w:tcPr>
          <w:p w14:paraId="67E78B37" w14:textId="77777777" w:rsidR="00035C79" w:rsidRPr="001315C8" w:rsidRDefault="00035C79" w:rsidP="00147D3C">
            <w:pPr>
              <w:spacing w:after="0" w:line="240" w:lineRule="auto"/>
              <w:rPr>
                <w:i/>
                <w:iCs/>
                <w:color w:val="3A3838"/>
                <w:sz w:val="16"/>
                <w:lang w:eastAsia="es-MX"/>
              </w:rPr>
            </w:pPr>
          </w:p>
        </w:tc>
        <w:tc>
          <w:tcPr>
            <w:tcW w:w="85" w:type="pct"/>
            <w:gridSpan w:val="3"/>
          </w:tcPr>
          <w:p w14:paraId="38D4B398" w14:textId="77777777" w:rsidR="00035C79" w:rsidRPr="001315C8" w:rsidRDefault="00035C79" w:rsidP="00147D3C">
            <w:pPr>
              <w:spacing w:after="0" w:line="240" w:lineRule="auto"/>
              <w:rPr>
                <w:i/>
                <w:iCs/>
                <w:color w:val="3A3838"/>
                <w:sz w:val="16"/>
                <w:lang w:eastAsia="es-MX"/>
              </w:rPr>
            </w:pPr>
          </w:p>
        </w:tc>
        <w:tc>
          <w:tcPr>
            <w:tcW w:w="85" w:type="pct"/>
            <w:gridSpan w:val="2"/>
          </w:tcPr>
          <w:p w14:paraId="52FA964D" w14:textId="77777777" w:rsidR="00035C79" w:rsidRPr="001315C8" w:rsidRDefault="00035C79" w:rsidP="00147D3C">
            <w:pPr>
              <w:spacing w:after="0" w:line="240" w:lineRule="auto"/>
              <w:rPr>
                <w:i/>
                <w:iCs/>
                <w:color w:val="3A3838"/>
                <w:sz w:val="16"/>
                <w:lang w:eastAsia="es-MX"/>
              </w:rPr>
            </w:pPr>
          </w:p>
        </w:tc>
        <w:tc>
          <w:tcPr>
            <w:tcW w:w="86" w:type="pct"/>
          </w:tcPr>
          <w:p w14:paraId="7264D7C5" w14:textId="77777777" w:rsidR="00035C79" w:rsidRPr="001315C8" w:rsidRDefault="00035C79" w:rsidP="00147D3C">
            <w:pPr>
              <w:spacing w:after="0" w:line="240" w:lineRule="auto"/>
              <w:rPr>
                <w:i/>
                <w:iCs/>
                <w:color w:val="3A3838"/>
                <w:sz w:val="16"/>
                <w:lang w:eastAsia="es-MX"/>
              </w:rPr>
            </w:pPr>
          </w:p>
        </w:tc>
        <w:tc>
          <w:tcPr>
            <w:tcW w:w="297" w:type="pct"/>
            <w:gridSpan w:val="2"/>
          </w:tcPr>
          <w:p w14:paraId="21B68B91" w14:textId="77777777" w:rsidR="00035C79" w:rsidRPr="001315C8" w:rsidRDefault="00035C79" w:rsidP="00147D3C">
            <w:pPr>
              <w:spacing w:after="0" w:line="240" w:lineRule="auto"/>
              <w:rPr>
                <w:i/>
                <w:iCs/>
                <w:color w:val="3A3838"/>
                <w:sz w:val="16"/>
                <w:lang w:eastAsia="es-MX"/>
              </w:rPr>
            </w:pPr>
          </w:p>
        </w:tc>
        <w:tc>
          <w:tcPr>
            <w:tcW w:w="86" w:type="pct"/>
            <w:gridSpan w:val="2"/>
          </w:tcPr>
          <w:p w14:paraId="7314FBD6" w14:textId="77777777" w:rsidR="00035C79" w:rsidRPr="001315C8" w:rsidRDefault="00035C79" w:rsidP="00147D3C">
            <w:pPr>
              <w:spacing w:after="0" w:line="240" w:lineRule="auto"/>
              <w:rPr>
                <w:i/>
                <w:iCs/>
                <w:color w:val="3A3838"/>
                <w:sz w:val="16"/>
                <w:lang w:eastAsia="es-MX"/>
              </w:rPr>
            </w:pPr>
          </w:p>
        </w:tc>
        <w:tc>
          <w:tcPr>
            <w:tcW w:w="86" w:type="pct"/>
            <w:gridSpan w:val="2"/>
          </w:tcPr>
          <w:p w14:paraId="070E297F" w14:textId="77777777" w:rsidR="00035C79" w:rsidRPr="001315C8" w:rsidRDefault="00035C79" w:rsidP="00147D3C">
            <w:pPr>
              <w:spacing w:after="0" w:line="240" w:lineRule="auto"/>
              <w:rPr>
                <w:i/>
                <w:iCs/>
                <w:color w:val="3A3838"/>
                <w:sz w:val="16"/>
                <w:lang w:eastAsia="es-MX"/>
              </w:rPr>
            </w:pPr>
          </w:p>
        </w:tc>
        <w:tc>
          <w:tcPr>
            <w:tcW w:w="86" w:type="pct"/>
            <w:gridSpan w:val="2"/>
          </w:tcPr>
          <w:p w14:paraId="455A9E37" w14:textId="77777777" w:rsidR="00035C79" w:rsidRPr="001315C8" w:rsidRDefault="00035C79" w:rsidP="00147D3C">
            <w:pPr>
              <w:spacing w:after="0" w:line="240" w:lineRule="auto"/>
              <w:rPr>
                <w:i/>
                <w:iCs/>
                <w:color w:val="3A3838"/>
                <w:sz w:val="16"/>
                <w:lang w:eastAsia="es-MX"/>
              </w:rPr>
            </w:pPr>
          </w:p>
        </w:tc>
        <w:tc>
          <w:tcPr>
            <w:tcW w:w="137" w:type="pct"/>
            <w:gridSpan w:val="2"/>
          </w:tcPr>
          <w:p w14:paraId="40747CD9" w14:textId="77777777" w:rsidR="00035C79" w:rsidRPr="001315C8" w:rsidRDefault="00035C79" w:rsidP="00147D3C">
            <w:pPr>
              <w:spacing w:after="0" w:line="240" w:lineRule="auto"/>
              <w:rPr>
                <w:i/>
                <w:iCs/>
                <w:color w:val="3A3838"/>
                <w:sz w:val="16"/>
                <w:lang w:eastAsia="es-MX"/>
              </w:rPr>
            </w:pPr>
          </w:p>
        </w:tc>
        <w:tc>
          <w:tcPr>
            <w:tcW w:w="86" w:type="pct"/>
            <w:gridSpan w:val="2"/>
          </w:tcPr>
          <w:p w14:paraId="4FE654A4" w14:textId="77777777" w:rsidR="00035C79" w:rsidRPr="001315C8" w:rsidRDefault="00035C79" w:rsidP="00147D3C">
            <w:pPr>
              <w:spacing w:after="0" w:line="240" w:lineRule="auto"/>
              <w:rPr>
                <w:i/>
                <w:iCs/>
                <w:color w:val="3A3838"/>
                <w:sz w:val="16"/>
                <w:lang w:eastAsia="es-MX"/>
              </w:rPr>
            </w:pPr>
          </w:p>
        </w:tc>
        <w:tc>
          <w:tcPr>
            <w:tcW w:w="86" w:type="pct"/>
            <w:gridSpan w:val="2"/>
          </w:tcPr>
          <w:p w14:paraId="524A002D" w14:textId="77777777" w:rsidR="00035C79" w:rsidRPr="001315C8" w:rsidRDefault="00035C79" w:rsidP="00147D3C">
            <w:pPr>
              <w:spacing w:after="0" w:line="240" w:lineRule="auto"/>
              <w:rPr>
                <w:i/>
                <w:iCs/>
                <w:color w:val="3A3838"/>
                <w:sz w:val="16"/>
                <w:lang w:eastAsia="es-MX"/>
              </w:rPr>
            </w:pPr>
          </w:p>
        </w:tc>
        <w:tc>
          <w:tcPr>
            <w:tcW w:w="86" w:type="pct"/>
            <w:gridSpan w:val="2"/>
          </w:tcPr>
          <w:p w14:paraId="7BF5AE10" w14:textId="77777777" w:rsidR="00035C79" w:rsidRPr="001315C8" w:rsidRDefault="00035C79" w:rsidP="00147D3C">
            <w:pPr>
              <w:spacing w:after="0" w:line="240" w:lineRule="auto"/>
              <w:rPr>
                <w:i/>
                <w:iCs/>
                <w:color w:val="3A3838"/>
                <w:sz w:val="16"/>
                <w:lang w:eastAsia="es-MX"/>
              </w:rPr>
            </w:pPr>
          </w:p>
        </w:tc>
        <w:tc>
          <w:tcPr>
            <w:tcW w:w="215" w:type="pct"/>
            <w:gridSpan w:val="2"/>
          </w:tcPr>
          <w:p w14:paraId="1B239559" w14:textId="77777777" w:rsidR="00035C79" w:rsidRPr="001315C8" w:rsidRDefault="00035C79" w:rsidP="00147D3C">
            <w:pPr>
              <w:spacing w:after="0" w:line="240" w:lineRule="auto"/>
              <w:rPr>
                <w:i/>
                <w:iCs/>
                <w:color w:val="3A3838"/>
                <w:sz w:val="16"/>
                <w:lang w:eastAsia="es-MX"/>
              </w:rPr>
            </w:pPr>
          </w:p>
        </w:tc>
        <w:tc>
          <w:tcPr>
            <w:tcW w:w="86" w:type="pct"/>
            <w:gridSpan w:val="2"/>
          </w:tcPr>
          <w:p w14:paraId="3F2542C9" w14:textId="77777777" w:rsidR="00035C79" w:rsidRPr="001315C8" w:rsidRDefault="00035C79" w:rsidP="00147D3C">
            <w:pPr>
              <w:spacing w:after="0" w:line="240" w:lineRule="auto"/>
              <w:rPr>
                <w:i/>
                <w:iCs/>
                <w:color w:val="3A3838"/>
                <w:sz w:val="16"/>
                <w:lang w:eastAsia="es-MX"/>
              </w:rPr>
            </w:pPr>
          </w:p>
        </w:tc>
        <w:tc>
          <w:tcPr>
            <w:tcW w:w="86" w:type="pct"/>
            <w:gridSpan w:val="2"/>
          </w:tcPr>
          <w:p w14:paraId="137FEF7D" w14:textId="77777777" w:rsidR="00035C79" w:rsidRPr="001315C8" w:rsidRDefault="00035C79" w:rsidP="00147D3C">
            <w:pPr>
              <w:spacing w:after="0" w:line="240" w:lineRule="auto"/>
              <w:rPr>
                <w:i/>
                <w:iCs/>
                <w:color w:val="3A3838"/>
                <w:sz w:val="16"/>
                <w:lang w:eastAsia="es-MX"/>
              </w:rPr>
            </w:pPr>
          </w:p>
        </w:tc>
        <w:tc>
          <w:tcPr>
            <w:tcW w:w="86" w:type="pct"/>
            <w:gridSpan w:val="2"/>
          </w:tcPr>
          <w:p w14:paraId="2E13596A" w14:textId="77777777" w:rsidR="00035C79" w:rsidRPr="001315C8" w:rsidRDefault="00035C79" w:rsidP="00147D3C">
            <w:pPr>
              <w:spacing w:after="0" w:line="240" w:lineRule="auto"/>
              <w:rPr>
                <w:i/>
                <w:iCs/>
                <w:color w:val="3A3838"/>
                <w:sz w:val="16"/>
                <w:lang w:eastAsia="es-MX"/>
              </w:rPr>
            </w:pPr>
          </w:p>
        </w:tc>
        <w:tc>
          <w:tcPr>
            <w:tcW w:w="244" w:type="pct"/>
            <w:gridSpan w:val="2"/>
          </w:tcPr>
          <w:p w14:paraId="375A0A87" w14:textId="77777777" w:rsidR="00035C79" w:rsidRPr="001315C8" w:rsidRDefault="00035C79" w:rsidP="00147D3C">
            <w:pPr>
              <w:spacing w:after="0" w:line="240" w:lineRule="auto"/>
              <w:rPr>
                <w:i/>
                <w:iCs/>
                <w:color w:val="3A3838"/>
                <w:sz w:val="16"/>
                <w:lang w:eastAsia="es-MX"/>
              </w:rPr>
            </w:pPr>
          </w:p>
        </w:tc>
        <w:tc>
          <w:tcPr>
            <w:tcW w:w="89" w:type="pct"/>
            <w:gridSpan w:val="3"/>
          </w:tcPr>
          <w:p w14:paraId="1452C0C7" w14:textId="77777777" w:rsidR="00035C79" w:rsidRPr="001315C8" w:rsidRDefault="00035C79" w:rsidP="00147D3C">
            <w:pPr>
              <w:spacing w:after="0" w:line="240" w:lineRule="auto"/>
              <w:rPr>
                <w:i/>
                <w:iCs/>
                <w:color w:val="3A3838"/>
                <w:sz w:val="16"/>
                <w:lang w:eastAsia="es-MX"/>
              </w:rPr>
            </w:pPr>
          </w:p>
        </w:tc>
        <w:tc>
          <w:tcPr>
            <w:tcW w:w="73" w:type="pct"/>
          </w:tcPr>
          <w:p w14:paraId="45BA3CB4" w14:textId="77777777" w:rsidR="00035C79" w:rsidRPr="001315C8" w:rsidRDefault="00035C79" w:rsidP="00147D3C">
            <w:pPr>
              <w:spacing w:after="0" w:line="240" w:lineRule="auto"/>
              <w:rPr>
                <w:i/>
                <w:iCs/>
                <w:color w:val="3A3838"/>
                <w:sz w:val="16"/>
                <w:lang w:eastAsia="es-MX"/>
              </w:rPr>
            </w:pPr>
          </w:p>
        </w:tc>
      </w:tr>
      <w:tr w:rsidR="00035C79" w:rsidRPr="001315C8" w14:paraId="0B2D88D5" w14:textId="77777777" w:rsidTr="00035C79">
        <w:trPr>
          <w:trHeight w:val="590"/>
        </w:trPr>
        <w:tc>
          <w:tcPr>
            <w:tcW w:w="79" w:type="pct"/>
            <w:gridSpan w:val="2"/>
          </w:tcPr>
          <w:p w14:paraId="624AB8C7" w14:textId="77777777" w:rsidR="00035C79" w:rsidRPr="001315C8" w:rsidRDefault="00035C79" w:rsidP="00035C79">
            <w:pPr>
              <w:spacing w:after="0" w:line="240" w:lineRule="auto"/>
              <w:rPr>
                <w:i/>
                <w:iCs/>
                <w:color w:val="3A3838"/>
                <w:sz w:val="16"/>
                <w:lang w:eastAsia="es-MX"/>
              </w:rPr>
            </w:pPr>
          </w:p>
        </w:tc>
        <w:tc>
          <w:tcPr>
            <w:tcW w:w="80" w:type="pct"/>
            <w:gridSpan w:val="2"/>
          </w:tcPr>
          <w:p w14:paraId="679F97E9" w14:textId="77777777" w:rsidR="00035C79" w:rsidRPr="001315C8" w:rsidRDefault="00035C79" w:rsidP="00035C79">
            <w:pPr>
              <w:spacing w:after="0" w:line="240" w:lineRule="auto"/>
              <w:rPr>
                <w:i/>
                <w:iCs/>
                <w:color w:val="3A3838"/>
                <w:sz w:val="16"/>
                <w:lang w:eastAsia="es-MX"/>
              </w:rPr>
            </w:pPr>
          </w:p>
        </w:tc>
        <w:tc>
          <w:tcPr>
            <w:tcW w:w="75" w:type="pct"/>
            <w:gridSpan w:val="2"/>
          </w:tcPr>
          <w:p w14:paraId="7093BBE1" w14:textId="77777777" w:rsidR="00035C79" w:rsidRPr="001315C8" w:rsidRDefault="00035C79" w:rsidP="00035C79">
            <w:pPr>
              <w:spacing w:after="0" w:line="240" w:lineRule="auto"/>
              <w:rPr>
                <w:i/>
                <w:iCs/>
                <w:color w:val="3A3838"/>
                <w:sz w:val="16"/>
                <w:lang w:eastAsia="es-MX"/>
              </w:rPr>
            </w:pPr>
          </w:p>
        </w:tc>
        <w:tc>
          <w:tcPr>
            <w:tcW w:w="97" w:type="pct"/>
            <w:gridSpan w:val="2"/>
          </w:tcPr>
          <w:p w14:paraId="6E9B98B4" w14:textId="77777777" w:rsidR="00035C79" w:rsidRPr="001315C8" w:rsidRDefault="00035C79" w:rsidP="00035C79">
            <w:pPr>
              <w:spacing w:after="0" w:line="240" w:lineRule="auto"/>
              <w:rPr>
                <w:i/>
                <w:iCs/>
                <w:color w:val="3A3838"/>
                <w:sz w:val="16"/>
                <w:lang w:eastAsia="es-MX"/>
              </w:rPr>
            </w:pPr>
          </w:p>
        </w:tc>
        <w:tc>
          <w:tcPr>
            <w:tcW w:w="84" w:type="pct"/>
            <w:gridSpan w:val="2"/>
          </w:tcPr>
          <w:p w14:paraId="623E15DE" w14:textId="77777777" w:rsidR="00035C79" w:rsidRPr="001315C8" w:rsidRDefault="00035C79" w:rsidP="00035C79">
            <w:pPr>
              <w:spacing w:after="0" w:line="240" w:lineRule="auto"/>
              <w:rPr>
                <w:i/>
                <w:iCs/>
                <w:color w:val="3A3838"/>
                <w:sz w:val="16"/>
                <w:lang w:eastAsia="es-MX"/>
              </w:rPr>
            </w:pPr>
          </w:p>
        </w:tc>
        <w:tc>
          <w:tcPr>
            <w:tcW w:w="243" w:type="pct"/>
            <w:gridSpan w:val="2"/>
          </w:tcPr>
          <w:p w14:paraId="02D9D5D2" w14:textId="77777777" w:rsidR="00035C79" w:rsidRPr="001315C8" w:rsidRDefault="00035C79" w:rsidP="00035C79">
            <w:pPr>
              <w:spacing w:after="0" w:line="240" w:lineRule="auto"/>
              <w:rPr>
                <w:i/>
                <w:iCs/>
                <w:color w:val="3A3838"/>
                <w:sz w:val="16"/>
                <w:lang w:eastAsia="es-MX"/>
              </w:rPr>
            </w:pPr>
          </w:p>
        </w:tc>
        <w:tc>
          <w:tcPr>
            <w:tcW w:w="76" w:type="pct"/>
            <w:gridSpan w:val="2"/>
          </w:tcPr>
          <w:p w14:paraId="79EC898A" w14:textId="77777777" w:rsidR="00035C79" w:rsidRPr="001315C8" w:rsidRDefault="00035C79" w:rsidP="00035C79">
            <w:pPr>
              <w:spacing w:after="0" w:line="240" w:lineRule="auto"/>
              <w:rPr>
                <w:i/>
                <w:iCs/>
                <w:color w:val="3A3838"/>
                <w:sz w:val="16"/>
                <w:lang w:eastAsia="es-MX"/>
              </w:rPr>
            </w:pPr>
          </w:p>
        </w:tc>
        <w:tc>
          <w:tcPr>
            <w:tcW w:w="400" w:type="pct"/>
            <w:gridSpan w:val="6"/>
            <w:vMerge w:val="restart"/>
            <w:shd w:val="clear" w:color="auto" w:fill="A6A6A6" w:themeFill="background1" w:themeFillShade="A6"/>
          </w:tcPr>
          <w:p w14:paraId="02657271" w14:textId="77777777" w:rsidR="00035C79" w:rsidRPr="001315C8" w:rsidRDefault="00035C79" w:rsidP="00035C79">
            <w:pPr>
              <w:spacing w:after="0" w:line="240" w:lineRule="auto"/>
              <w:rPr>
                <w:i/>
                <w:iCs/>
                <w:color w:val="3A3838"/>
                <w:sz w:val="16"/>
                <w:lang w:eastAsia="es-MX"/>
              </w:rPr>
            </w:pPr>
            <w:r>
              <w:rPr>
                <w:i/>
                <w:iCs/>
                <w:sz w:val="12"/>
                <w:lang w:eastAsia="es-MX"/>
              </w:rPr>
              <w:t xml:space="preserve">Adecuada </w:t>
            </w:r>
            <w:r w:rsidRPr="00042823">
              <w:rPr>
                <w:i/>
                <w:iCs/>
                <w:sz w:val="12"/>
                <w:lang w:eastAsia="es-MX"/>
              </w:rPr>
              <w:t>inversión del sector privado en la Ciencia y Tecnología</w:t>
            </w:r>
          </w:p>
        </w:tc>
        <w:tc>
          <w:tcPr>
            <w:tcW w:w="79" w:type="pct"/>
            <w:gridSpan w:val="2"/>
          </w:tcPr>
          <w:p w14:paraId="08E41479" w14:textId="77777777" w:rsidR="00035C79" w:rsidRPr="001315C8" w:rsidRDefault="00035C79" w:rsidP="00035C79">
            <w:pPr>
              <w:spacing w:after="0" w:line="240" w:lineRule="auto"/>
              <w:rPr>
                <w:i/>
                <w:iCs/>
                <w:color w:val="3A3838"/>
                <w:sz w:val="16"/>
                <w:lang w:eastAsia="es-MX"/>
              </w:rPr>
            </w:pPr>
          </w:p>
        </w:tc>
        <w:tc>
          <w:tcPr>
            <w:tcW w:w="407" w:type="pct"/>
            <w:gridSpan w:val="6"/>
            <w:vMerge w:val="restart"/>
            <w:shd w:val="clear" w:color="auto" w:fill="A6A6A6" w:themeFill="background1" w:themeFillShade="A6"/>
          </w:tcPr>
          <w:p w14:paraId="30F21B03" w14:textId="77777777" w:rsidR="00035C79" w:rsidRPr="001315C8" w:rsidRDefault="00035C79" w:rsidP="00035C79">
            <w:pPr>
              <w:spacing w:after="0" w:line="240" w:lineRule="auto"/>
              <w:rPr>
                <w:i/>
                <w:iCs/>
                <w:color w:val="3A3838"/>
                <w:sz w:val="16"/>
                <w:lang w:eastAsia="es-MX"/>
              </w:rPr>
            </w:pPr>
            <w:r w:rsidRPr="001353A9">
              <w:rPr>
                <w:i/>
                <w:iCs/>
                <w:sz w:val="12"/>
                <w:lang w:eastAsia="es-MX"/>
              </w:rPr>
              <w:t>La fuerza del capital humano que se concentra en el SNI tiene vínculo con sector productivo</w:t>
            </w:r>
          </w:p>
        </w:tc>
        <w:tc>
          <w:tcPr>
            <w:tcW w:w="82" w:type="pct"/>
            <w:gridSpan w:val="2"/>
          </w:tcPr>
          <w:p w14:paraId="5302FD46" w14:textId="77777777" w:rsidR="00035C79" w:rsidRPr="001315C8" w:rsidRDefault="00035C79" w:rsidP="00035C79">
            <w:pPr>
              <w:spacing w:after="0" w:line="240" w:lineRule="auto"/>
              <w:rPr>
                <w:i/>
                <w:iCs/>
                <w:color w:val="3A3838"/>
                <w:sz w:val="16"/>
                <w:lang w:eastAsia="es-MX"/>
              </w:rPr>
            </w:pPr>
          </w:p>
        </w:tc>
        <w:tc>
          <w:tcPr>
            <w:tcW w:w="312" w:type="pct"/>
            <w:gridSpan w:val="8"/>
            <w:vMerge w:val="restart"/>
            <w:shd w:val="clear" w:color="auto" w:fill="A6A6A6" w:themeFill="background1" w:themeFillShade="A6"/>
          </w:tcPr>
          <w:p w14:paraId="34BB440E" w14:textId="0C749CD8" w:rsidR="00035C79" w:rsidRPr="0070435D" w:rsidRDefault="00035C79" w:rsidP="00035C79">
            <w:pPr>
              <w:spacing w:after="0" w:line="240" w:lineRule="auto"/>
              <w:rPr>
                <w:i/>
                <w:iCs/>
                <w:color w:val="3A3838"/>
                <w:sz w:val="12"/>
                <w:szCs w:val="12"/>
                <w:lang w:eastAsia="es-MX"/>
              </w:rPr>
            </w:pPr>
            <w:r w:rsidRPr="0070435D">
              <w:rPr>
                <w:i/>
                <w:iCs/>
                <w:sz w:val="12"/>
                <w:szCs w:val="12"/>
                <w:lang w:eastAsia="es-MX"/>
              </w:rPr>
              <w:t xml:space="preserve">Líneas de </w:t>
            </w:r>
            <w:r w:rsidR="001B3757" w:rsidRPr="0070435D">
              <w:rPr>
                <w:i/>
                <w:iCs/>
                <w:sz w:val="12"/>
                <w:szCs w:val="12"/>
                <w:lang w:eastAsia="es-MX"/>
              </w:rPr>
              <w:t>investigación diversas</w:t>
            </w:r>
            <w:r>
              <w:rPr>
                <w:i/>
                <w:iCs/>
                <w:sz w:val="12"/>
                <w:szCs w:val="12"/>
                <w:lang w:eastAsia="es-MX"/>
              </w:rPr>
              <w:t xml:space="preserve"> </w:t>
            </w:r>
            <w:r w:rsidRPr="0070435D">
              <w:rPr>
                <w:i/>
                <w:iCs/>
                <w:sz w:val="12"/>
                <w:szCs w:val="12"/>
                <w:lang w:eastAsia="es-MX"/>
              </w:rPr>
              <w:t>en algunos sectores o temas no se diversifica a otros sectores con necesidades locales</w:t>
            </w:r>
          </w:p>
        </w:tc>
        <w:tc>
          <w:tcPr>
            <w:tcW w:w="83" w:type="pct"/>
            <w:gridSpan w:val="2"/>
          </w:tcPr>
          <w:p w14:paraId="0F2E922C" w14:textId="77777777" w:rsidR="00035C79" w:rsidRPr="001315C8" w:rsidRDefault="00035C79" w:rsidP="00035C79">
            <w:pPr>
              <w:spacing w:after="0" w:line="240" w:lineRule="auto"/>
              <w:rPr>
                <w:i/>
                <w:iCs/>
                <w:color w:val="3A3838"/>
                <w:sz w:val="16"/>
                <w:lang w:eastAsia="es-MX"/>
              </w:rPr>
            </w:pPr>
          </w:p>
        </w:tc>
        <w:tc>
          <w:tcPr>
            <w:tcW w:w="365" w:type="pct"/>
            <w:gridSpan w:val="5"/>
            <w:vMerge w:val="restart"/>
            <w:shd w:val="clear" w:color="auto" w:fill="A6A6A6" w:themeFill="background1" w:themeFillShade="A6"/>
          </w:tcPr>
          <w:p w14:paraId="08AA6799" w14:textId="6D43E4EC" w:rsidR="00035C79" w:rsidRPr="00EB7FC8" w:rsidRDefault="00035C79" w:rsidP="00035C79">
            <w:pPr>
              <w:spacing w:after="0" w:line="240" w:lineRule="auto"/>
              <w:rPr>
                <w:i/>
                <w:iCs/>
                <w:color w:val="3A3838"/>
                <w:sz w:val="12"/>
                <w:szCs w:val="12"/>
                <w:lang w:eastAsia="es-MX"/>
              </w:rPr>
            </w:pPr>
            <w:r>
              <w:rPr>
                <w:i/>
                <w:iCs/>
                <w:sz w:val="12"/>
                <w:szCs w:val="12"/>
                <w:lang w:eastAsia="es-MX"/>
              </w:rPr>
              <w:t xml:space="preserve">Mayor </w:t>
            </w:r>
            <w:r w:rsidRPr="00EB7FC8">
              <w:rPr>
                <w:i/>
                <w:iCs/>
                <w:sz w:val="12"/>
                <w:szCs w:val="12"/>
                <w:lang w:eastAsia="es-MX"/>
              </w:rPr>
              <w:t xml:space="preserve">registro de </w:t>
            </w:r>
            <w:r w:rsidR="001B3757" w:rsidRPr="00EB7FC8">
              <w:rPr>
                <w:i/>
                <w:iCs/>
                <w:sz w:val="12"/>
                <w:szCs w:val="12"/>
                <w:lang w:eastAsia="es-MX"/>
              </w:rPr>
              <w:t>investigadores integrantes</w:t>
            </w:r>
            <w:r w:rsidRPr="00EB7FC8">
              <w:rPr>
                <w:i/>
                <w:iCs/>
                <w:sz w:val="12"/>
                <w:szCs w:val="12"/>
                <w:lang w:eastAsia="es-MX"/>
              </w:rPr>
              <w:t xml:space="preserve"> del SIN</w:t>
            </w:r>
          </w:p>
        </w:tc>
        <w:tc>
          <w:tcPr>
            <w:tcW w:w="83" w:type="pct"/>
            <w:gridSpan w:val="2"/>
          </w:tcPr>
          <w:p w14:paraId="0C55023F" w14:textId="77777777" w:rsidR="00035C79" w:rsidRPr="001315C8" w:rsidRDefault="00035C79" w:rsidP="00035C79">
            <w:pPr>
              <w:spacing w:after="0" w:line="240" w:lineRule="auto"/>
              <w:rPr>
                <w:i/>
                <w:iCs/>
                <w:color w:val="3A3838"/>
                <w:sz w:val="16"/>
                <w:lang w:eastAsia="es-MX"/>
              </w:rPr>
            </w:pPr>
          </w:p>
        </w:tc>
        <w:tc>
          <w:tcPr>
            <w:tcW w:w="371" w:type="pct"/>
            <w:gridSpan w:val="8"/>
            <w:vMerge w:val="restart"/>
            <w:shd w:val="clear" w:color="auto" w:fill="A6A6A6" w:themeFill="background1" w:themeFillShade="A6"/>
          </w:tcPr>
          <w:p w14:paraId="3443DE10" w14:textId="77777777" w:rsidR="00035C79" w:rsidRPr="00EB7FC8" w:rsidRDefault="00035C79" w:rsidP="00035C79">
            <w:pPr>
              <w:spacing w:after="0" w:line="240" w:lineRule="auto"/>
              <w:rPr>
                <w:i/>
                <w:iCs/>
                <w:color w:val="3A3838"/>
                <w:sz w:val="12"/>
                <w:szCs w:val="12"/>
                <w:lang w:eastAsia="es-MX"/>
              </w:rPr>
            </w:pPr>
            <w:r w:rsidRPr="00EB7FC8">
              <w:rPr>
                <w:i/>
                <w:iCs/>
                <w:sz w:val="12"/>
                <w:szCs w:val="12"/>
                <w:lang w:eastAsia="es-MX"/>
              </w:rPr>
              <w:t xml:space="preserve">Costo de los equipos e insumos </w:t>
            </w:r>
            <w:r>
              <w:rPr>
                <w:i/>
                <w:iCs/>
                <w:sz w:val="12"/>
                <w:szCs w:val="12"/>
                <w:lang w:eastAsia="es-MX"/>
              </w:rPr>
              <w:t>solventados</w:t>
            </w:r>
          </w:p>
        </w:tc>
        <w:tc>
          <w:tcPr>
            <w:tcW w:w="85" w:type="pct"/>
            <w:gridSpan w:val="3"/>
          </w:tcPr>
          <w:p w14:paraId="2AAAE7FA" w14:textId="77777777" w:rsidR="00035C79" w:rsidRPr="001315C8" w:rsidRDefault="00035C79" w:rsidP="00035C79">
            <w:pPr>
              <w:spacing w:after="0" w:line="240" w:lineRule="auto"/>
              <w:rPr>
                <w:i/>
                <w:iCs/>
                <w:color w:val="3A3838"/>
                <w:sz w:val="16"/>
                <w:lang w:eastAsia="es-MX"/>
              </w:rPr>
            </w:pPr>
          </w:p>
        </w:tc>
        <w:tc>
          <w:tcPr>
            <w:tcW w:w="468" w:type="pct"/>
            <w:gridSpan w:val="5"/>
            <w:vMerge w:val="restart"/>
            <w:shd w:val="clear" w:color="auto" w:fill="A6A6A6" w:themeFill="background1" w:themeFillShade="A6"/>
          </w:tcPr>
          <w:p w14:paraId="79922554" w14:textId="36EC7096" w:rsidR="00035C79" w:rsidRPr="003D11E5" w:rsidRDefault="001B3757" w:rsidP="00035C79">
            <w:pPr>
              <w:spacing w:after="0" w:line="240" w:lineRule="auto"/>
              <w:rPr>
                <w:i/>
                <w:iCs/>
                <w:color w:val="3A3838"/>
                <w:sz w:val="12"/>
                <w:szCs w:val="12"/>
                <w:lang w:eastAsia="es-MX"/>
              </w:rPr>
            </w:pPr>
            <w:r>
              <w:rPr>
                <w:i/>
                <w:iCs/>
                <w:sz w:val="12"/>
                <w:szCs w:val="12"/>
                <w:lang w:eastAsia="es-MX"/>
              </w:rPr>
              <w:t>Mayores medios</w:t>
            </w:r>
            <w:r w:rsidR="00035C79" w:rsidRPr="00F72250">
              <w:rPr>
                <w:i/>
                <w:iCs/>
                <w:sz w:val="12"/>
                <w:szCs w:val="12"/>
                <w:lang w:eastAsia="es-MX"/>
              </w:rPr>
              <w:t xml:space="preserve"> de alto alcance para </w:t>
            </w:r>
            <w:r w:rsidRPr="00F72250">
              <w:rPr>
                <w:i/>
                <w:iCs/>
                <w:sz w:val="12"/>
                <w:szCs w:val="12"/>
                <w:lang w:eastAsia="es-MX"/>
              </w:rPr>
              <w:t>las acciones</w:t>
            </w:r>
            <w:r w:rsidR="00035C79" w:rsidRPr="00F72250">
              <w:rPr>
                <w:i/>
                <w:iCs/>
                <w:sz w:val="12"/>
                <w:szCs w:val="12"/>
                <w:lang w:eastAsia="es-MX"/>
              </w:rPr>
              <w:t xml:space="preserve"> de difusión y divulgación</w:t>
            </w:r>
            <w:r w:rsidR="00035C79">
              <w:rPr>
                <w:i/>
                <w:iCs/>
                <w:color w:val="3A3838"/>
                <w:sz w:val="12"/>
                <w:szCs w:val="12"/>
                <w:lang w:eastAsia="es-MX"/>
              </w:rPr>
              <w:t>.</w:t>
            </w:r>
          </w:p>
        </w:tc>
        <w:tc>
          <w:tcPr>
            <w:tcW w:w="86" w:type="pct"/>
            <w:gridSpan w:val="2"/>
          </w:tcPr>
          <w:p w14:paraId="76AEFA9A" w14:textId="77777777" w:rsidR="00035C79" w:rsidRPr="001315C8" w:rsidRDefault="00035C79" w:rsidP="00035C79">
            <w:pPr>
              <w:spacing w:after="0" w:line="240" w:lineRule="auto"/>
              <w:rPr>
                <w:i/>
                <w:iCs/>
                <w:color w:val="3A3838"/>
                <w:sz w:val="16"/>
                <w:lang w:eastAsia="es-MX"/>
              </w:rPr>
            </w:pPr>
          </w:p>
        </w:tc>
        <w:tc>
          <w:tcPr>
            <w:tcW w:w="309" w:type="pct"/>
            <w:gridSpan w:val="6"/>
            <w:vMerge w:val="restart"/>
            <w:shd w:val="clear" w:color="auto" w:fill="A6A6A6" w:themeFill="background1" w:themeFillShade="A6"/>
          </w:tcPr>
          <w:p w14:paraId="31D0E626" w14:textId="751F7283" w:rsidR="00035C79" w:rsidRPr="003D11E5" w:rsidRDefault="00035C79" w:rsidP="00035C79">
            <w:pPr>
              <w:spacing w:after="0" w:line="240" w:lineRule="auto"/>
              <w:rPr>
                <w:i/>
                <w:iCs/>
                <w:color w:val="3A3838"/>
                <w:sz w:val="12"/>
                <w:szCs w:val="12"/>
                <w:lang w:eastAsia="es-MX"/>
              </w:rPr>
            </w:pPr>
            <w:r>
              <w:rPr>
                <w:i/>
                <w:iCs/>
                <w:sz w:val="12"/>
                <w:szCs w:val="12"/>
                <w:lang w:eastAsia="es-MX"/>
              </w:rPr>
              <w:t>Mayor</w:t>
            </w:r>
            <w:r w:rsidRPr="009F08B6">
              <w:rPr>
                <w:i/>
                <w:iCs/>
                <w:sz w:val="12"/>
                <w:szCs w:val="12"/>
                <w:lang w:eastAsia="es-MX"/>
              </w:rPr>
              <w:t xml:space="preserve"> desarrollo </w:t>
            </w:r>
            <w:r w:rsidR="001B3757" w:rsidRPr="009F08B6">
              <w:rPr>
                <w:i/>
                <w:iCs/>
                <w:sz w:val="12"/>
                <w:szCs w:val="12"/>
                <w:lang w:eastAsia="es-MX"/>
              </w:rPr>
              <w:t>tecnológico e</w:t>
            </w:r>
            <w:r w:rsidRPr="009F08B6">
              <w:rPr>
                <w:i/>
                <w:iCs/>
                <w:sz w:val="12"/>
                <w:szCs w:val="12"/>
                <w:lang w:eastAsia="es-MX"/>
              </w:rPr>
              <w:t xml:space="preserve"> interés por la ciencia y la tecnología.</w:t>
            </w:r>
          </w:p>
        </w:tc>
        <w:tc>
          <w:tcPr>
            <w:tcW w:w="86" w:type="pct"/>
            <w:gridSpan w:val="2"/>
          </w:tcPr>
          <w:p w14:paraId="361A118D" w14:textId="77777777" w:rsidR="00035C79" w:rsidRPr="001315C8" w:rsidRDefault="00035C79" w:rsidP="00035C79">
            <w:pPr>
              <w:spacing w:after="0" w:line="240" w:lineRule="auto"/>
              <w:rPr>
                <w:i/>
                <w:iCs/>
                <w:color w:val="3A3838"/>
                <w:sz w:val="16"/>
                <w:lang w:eastAsia="es-MX"/>
              </w:rPr>
            </w:pPr>
          </w:p>
        </w:tc>
        <w:tc>
          <w:tcPr>
            <w:tcW w:w="387" w:type="pct"/>
            <w:gridSpan w:val="6"/>
            <w:vMerge w:val="restart"/>
            <w:shd w:val="clear" w:color="auto" w:fill="auto"/>
          </w:tcPr>
          <w:p w14:paraId="21202E95" w14:textId="77777777" w:rsidR="00035C79" w:rsidRPr="003D11E5" w:rsidRDefault="00035C79" w:rsidP="00035C79">
            <w:pPr>
              <w:spacing w:after="0" w:line="240" w:lineRule="auto"/>
              <w:rPr>
                <w:i/>
                <w:iCs/>
                <w:color w:val="3A3838"/>
                <w:sz w:val="12"/>
                <w:szCs w:val="12"/>
                <w:lang w:eastAsia="es-MX"/>
              </w:rPr>
            </w:pPr>
          </w:p>
        </w:tc>
        <w:tc>
          <w:tcPr>
            <w:tcW w:w="86" w:type="pct"/>
            <w:gridSpan w:val="2"/>
          </w:tcPr>
          <w:p w14:paraId="6AA7D43B" w14:textId="77777777" w:rsidR="00035C79" w:rsidRPr="001315C8" w:rsidRDefault="00035C79" w:rsidP="00035C79">
            <w:pPr>
              <w:spacing w:after="0" w:line="240" w:lineRule="auto"/>
              <w:rPr>
                <w:i/>
                <w:iCs/>
                <w:color w:val="3A3838"/>
                <w:sz w:val="16"/>
                <w:lang w:eastAsia="es-MX"/>
              </w:rPr>
            </w:pPr>
          </w:p>
        </w:tc>
        <w:tc>
          <w:tcPr>
            <w:tcW w:w="416" w:type="pct"/>
            <w:gridSpan w:val="6"/>
            <w:vMerge w:val="restart"/>
            <w:shd w:val="clear" w:color="auto" w:fill="A6A6A6" w:themeFill="background1" w:themeFillShade="A6"/>
          </w:tcPr>
          <w:p w14:paraId="4385CDED" w14:textId="77777777" w:rsidR="00035C79" w:rsidRPr="003D11E5" w:rsidRDefault="00035C79" w:rsidP="00035C79">
            <w:pPr>
              <w:spacing w:after="0" w:line="240" w:lineRule="auto"/>
              <w:rPr>
                <w:i/>
                <w:iCs/>
                <w:color w:val="3A3838"/>
                <w:sz w:val="12"/>
                <w:szCs w:val="12"/>
                <w:lang w:eastAsia="es-MX"/>
              </w:rPr>
            </w:pPr>
            <w:r w:rsidRPr="00BD71C7">
              <w:rPr>
                <w:i/>
                <w:iCs/>
                <w:sz w:val="12"/>
                <w:szCs w:val="12"/>
                <w:lang w:eastAsia="es-MX"/>
              </w:rPr>
              <w:t>Valor agregado a la producción local</w:t>
            </w:r>
          </w:p>
        </w:tc>
        <w:tc>
          <w:tcPr>
            <w:tcW w:w="89" w:type="pct"/>
            <w:gridSpan w:val="3"/>
          </w:tcPr>
          <w:p w14:paraId="7F39C58D" w14:textId="77777777" w:rsidR="00035C79" w:rsidRPr="001315C8" w:rsidRDefault="00035C79" w:rsidP="00035C79">
            <w:pPr>
              <w:spacing w:after="0" w:line="240" w:lineRule="auto"/>
              <w:rPr>
                <w:i/>
                <w:iCs/>
                <w:color w:val="3A3838"/>
                <w:sz w:val="16"/>
                <w:lang w:eastAsia="es-MX"/>
              </w:rPr>
            </w:pPr>
          </w:p>
        </w:tc>
        <w:tc>
          <w:tcPr>
            <w:tcW w:w="73" w:type="pct"/>
          </w:tcPr>
          <w:p w14:paraId="665CA4DC" w14:textId="77777777" w:rsidR="00035C79" w:rsidRPr="001315C8" w:rsidRDefault="00035C79" w:rsidP="00035C79">
            <w:pPr>
              <w:spacing w:after="0" w:line="240" w:lineRule="auto"/>
              <w:rPr>
                <w:i/>
                <w:iCs/>
                <w:color w:val="3A3838"/>
                <w:sz w:val="16"/>
                <w:lang w:eastAsia="es-MX"/>
              </w:rPr>
            </w:pPr>
          </w:p>
        </w:tc>
      </w:tr>
      <w:tr w:rsidR="00035C79" w:rsidRPr="001315C8" w14:paraId="3C9A9E05" w14:textId="77777777" w:rsidTr="00035C79">
        <w:trPr>
          <w:trHeight w:val="590"/>
        </w:trPr>
        <w:tc>
          <w:tcPr>
            <w:tcW w:w="79" w:type="pct"/>
            <w:gridSpan w:val="2"/>
          </w:tcPr>
          <w:p w14:paraId="6CE6FEFC" w14:textId="77777777" w:rsidR="00035C79" w:rsidRPr="001315C8" w:rsidRDefault="00035C79" w:rsidP="00035C79">
            <w:pPr>
              <w:spacing w:after="0" w:line="240" w:lineRule="auto"/>
              <w:rPr>
                <w:i/>
                <w:iCs/>
                <w:color w:val="3A3838"/>
                <w:sz w:val="16"/>
                <w:lang w:eastAsia="es-MX"/>
              </w:rPr>
            </w:pPr>
          </w:p>
        </w:tc>
        <w:tc>
          <w:tcPr>
            <w:tcW w:w="80" w:type="pct"/>
            <w:gridSpan w:val="2"/>
          </w:tcPr>
          <w:p w14:paraId="74D0FECF" w14:textId="77777777" w:rsidR="00035C79" w:rsidRPr="001315C8" w:rsidRDefault="00035C79" w:rsidP="00035C79">
            <w:pPr>
              <w:spacing w:after="0" w:line="240" w:lineRule="auto"/>
              <w:rPr>
                <w:i/>
                <w:iCs/>
                <w:color w:val="3A3838"/>
                <w:sz w:val="16"/>
                <w:lang w:eastAsia="es-MX"/>
              </w:rPr>
            </w:pPr>
          </w:p>
        </w:tc>
        <w:tc>
          <w:tcPr>
            <w:tcW w:w="75" w:type="pct"/>
            <w:gridSpan w:val="2"/>
          </w:tcPr>
          <w:p w14:paraId="10CC2F62" w14:textId="77777777" w:rsidR="00035C79" w:rsidRPr="001315C8" w:rsidRDefault="00035C79" w:rsidP="00035C79">
            <w:pPr>
              <w:spacing w:after="0" w:line="240" w:lineRule="auto"/>
              <w:rPr>
                <w:i/>
                <w:iCs/>
                <w:color w:val="3A3838"/>
                <w:sz w:val="16"/>
                <w:lang w:eastAsia="es-MX"/>
              </w:rPr>
            </w:pPr>
          </w:p>
        </w:tc>
        <w:tc>
          <w:tcPr>
            <w:tcW w:w="97" w:type="pct"/>
            <w:gridSpan w:val="2"/>
          </w:tcPr>
          <w:p w14:paraId="04427089" w14:textId="77777777" w:rsidR="00035C79" w:rsidRPr="001315C8" w:rsidRDefault="00035C79" w:rsidP="00035C79">
            <w:pPr>
              <w:spacing w:after="0" w:line="240" w:lineRule="auto"/>
              <w:rPr>
                <w:i/>
                <w:iCs/>
                <w:color w:val="3A3838"/>
                <w:sz w:val="16"/>
                <w:lang w:eastAsia="es-MX"/>
              </w:rPr>
            </w:pPr>
          </w:p>
        </w:tc>
        <w:tc>
          <w:tcPr>
            <w:tcW w:w="84" w:type="pct"/>
            <w:gridSpan w:val="2"/>
          </w:tcPr>
          <w:p w14:paraId="03E3F883" w14:textId="77777777" w:rsidR="00035C79" w:rsidRPr="001315C8" w:rsidRDefault="00035C79" w:rsidP="00035C79">
            <w:pPr>
              <w:spacing w:after="0" w:line="240" w:lineRule="auto"/>
              <w:rPr>
                <w:i/>
                <w:iCs/>
                <w:color w:val="3A3838"/>
                <w:sz w:val="16"/>
                <w:lang w:eastAsia="es-MX"/>
              </w:rPr>
            </w:pPr>
          </w:p>
        </w:tc>
        <w:tc>
          <w:tcPr>
            <w:tcW w:w="243" w:type="pct"/>
            <w:gridSpan w:val="2"/>
          </w:tcPr>
          <w:p w14:paraId="5BC16AAB" w14:textId="77777777" w:rsidR="00035C79" w:rsidRPr="001315C8" w:rsidRDefault="00035C79" w:rsidP="00035C79">
            <w:pPr>
              <w:spacing w:after="0" w:line="240" w:lineRule="auto"/>
              <w:rPr>
                <w:i/>
                <w:iCs/>
                <w:color w:val="3A3838"/>
                <w:sz w:val="16"/>
                <w:lang w:eastAsia="es-MX"/>
              </w:rPr>
            </w:pPr>
          </w:p>
        </w:tc>
        <w:tc>
          <w:tcPr>
            <w:tcW w:w="76" w:type="pct"/>
            <w:gridSpan w:val="2"/>
          </w:tcPr>
          <w:p w14:paraId="2625FAFD" w14:textId="77777777" w:rsidR="00035C79" w:rsidRPr="001315C8" w:rsidRDefault="00035C79" w:rsidP="00035C79">
            <w:pPr>
              <w:spacing w:after="0" w:line="240" w:lineRule="auto"/>
              <w:rPr>
                <w:i/>
                <w:iCs/>
                <w:color w:val="3A3838"/>
                <w:sz w:val="16"/>
                <w:lang w:eastAsia="es-MX"/>
              </w:rPr>
            </w:pPr>
          </w:p>
        </w:tc>
        <w:tc>
          <w:tcPr>
            <w:tcW w:w="400" w:type="pct"/>
            <w:gridSpan w:val="6"/>
            <w:vMerge/>
            <w:shd w:val="clear" w:color="auto" w:fill="A6A6A6" w:themeFill="background1" w:themeFillShade="A6"/>
          </w:tcPr>
          <w:p w14:paraId="1A1A7FB9" w14:textId="77777777" w:rsidR="00035C79" w:rsidRPr="001315C8" w:rsidRDefault="00035C79" w:rsidP="00035C79">
            <w:pPr>
              <w:spacing w:after="0" w:line="240" w:lineRule="auto"/>
              <w:rPr>
                <w:i/>
                <w:iCs/>
                <w:color w:val="3A3838"/>
                <w:sz w:val="16"/>
                <w:lang w:eastAsia="es-MX"/>
              </w:rPr>
            </w:pPr>
          </w:p>
        </w:tc>
        <w:tc>
          <w:tcPr>
            <w:tcW w:w="79" w:type="pct"/>
            <w:gridSpan w:val="2"/>
          </w:tcPr>
          <w:p w14:paraId="05A29E73" w14:textId="77777777" w:rsidR="00035C79" w:rsidRPr="001315C8" w:rsidRDefault="00035C79" w:rsidP="00035C79">
            <w:pPr>
              <w:spacing w:after="0" w:line="240" w:lineRule="auto"/>
              <w:rPr>
                <w:i/>
                <w:iCs/>
                <w:color w:val="3A3838"/>
                <w:sz w:val="16"/>
                <w:lang w:eastAsia="es-MX"/>
              </w:rPr>
            </w:pPr>
          </w:p>
        </w:tc>
        <w:tc>
          <w:tcPr>
            <w:tcW w:w="407" w:type="pct"/>
            <w:gridSpan w:val="6"/>
            <w:vMerge/>
            <w:shd w:val="clear" w:color="auto" w:fill="A6A6A6" w:themeFill="background1" w:themeFillShade="A6"/>
          </w:tcPr>
          <w:p w14:paraId="4AA544C5" w14:textId="77777777" w:rsidR="00035C79" w:rsidRPr="001315C8" w:rsidRDefault="00035C79" w:rsidP="00035C79">
            <w:pPr>
              <w:spacing w:after="0" w:line="240" w:lineRule="auto"/>
              <w:rPr>
                <w:i/>
                <w:iCs/>
                <w:color w:val="3A3838"/>
                <w:sz w:val="16"/>
                <w:lang w:eastAsia="es-MX"/>
              </w:rPr>
            </w:pPr>
          </w:p>
        </w:tc>
        <w:tc>
          <w:tcPr>
            <w:tcW w:w="82" w:type="pct"/>
            <w:gridSpan w:val="2"/>
          </w:tcPr>
          <w:p w14:paraId="414C0CBD" w14:textId="77777777" w:rsidR="00035C79" w:rsidRPr="001315C8" w:rsidRDefault="00035C79" w:rsidP="00035C79">
            <w:pPr>
              <w:spacing w:after="0" w:line="240" w:lineRule="auto"/>
              <w:rPr>
                <w:i/>
                <w:iCs/>
                <w:color w:val="3A3838"/>
                <w:sz w:val="16"/>
                <w:lang w:eastAsia="es-MX"/>
              </w:rPr>
            </w:pPr>
          </w:p>
        </w:tc>
        <w:tc>
          <w:tcPr>
            <w:tcW w:w="312" w:type="pct"/>
            <w:gridSpan w:val="8"/>
            <w:vMerge/>
            <w:shd w:val="clear" w:color="auto" w:fill="A6A6A6" w:themeFill="background1" w:themeFillShade="A6"/>
          </w:tcPr>
          <w:p w14:paraId="1D9179F7" w14:textId="77777777" w:rsidR="00035C79" w:rsidRPr="001315C8" w:rsidRDefault="00035C79" w:rsidP="00035C79">
            <w:pPr>
              <w:spacing w:after="0" w:line="240" w:lineRule="auto"/>
              <w:rPr>
                <w:i/>
                <w:iCs/>
                <w:color w:val="3A3838"/>
                <w:sz w:val="16"/>
                <w:lang w:eastAsia="es-MX"/>
              </w:rPr>
            </w:pPr>
          </w:p>
        </w:tc>
        <w:tc>
          <w:tcPr>
            <w:tcW w:w="83" w:type="pct"/>
            <w:gridSpan w:val="2"/>
          </w:tcPr>
          <w:p w14:paraId="7100C142" w14:textId="77777777" w:rsidR="00035C79" w:rsidRPr="001315C8" w:rsidRDefault="00035C79" w:rsidP="00035C79">
            <w:pPr>
              <w:spacing w:after="0" w:line="240" w:lineRule="auto"/>
              <w:rPr>
                <w:i/>
                <w:iCs/>
                <w:color w:val="3A3838"/>
                <w:sz w:val="16"/>
                <w:lang w:eastAsia="es-MX"/>
              </w:rPr>
            </w:pPr>
          </w:p>
        </w:tc>
        <w:tc>
          <w:tcPr>
            <w:tcW w:w="365" w:type="pct"/>
            <w:gridSpan w:val="5"/>
            <w:vMerge/>
            <w:shd w:val="clear" w:color="auto" w:fill="A6A6A6" w:themeFill="background1" w:themeFillShade="A6"/>
          </w:tcPr>
          <w:p w14:paraId="4502FA96" w14:textId="77777777" w:rsidR="00035C79" w:rsidRPr="001315C8" w:rsidRDefault="00035C79" w:rsidP="00035C79">
            <w:pPr>
              <w:spacing w:after="0" w:line="240" w:lineRule="auto"/>
              <w:rPr>
                <w:i/>
                <w:iCs/>
                <w:color w:val="3A3838"/>
                <w:sz w:val="16"/>
                <w:lang w:eastAsia="es-MX"/>
              </w:rPr>
            </w:pPr>
          </w:p>
        </w:tc>
        <w:tc>
          <w:tcPr>
            <w:tcW w:w="83" w:type="pct"/>
            <w:gridSpan w:val="2"/>
          </w:tcPr>
          <w:p w14:paraId="1E541ED7" w14:textId="77777777" w:rsidR="00035C79" w:rsidRPr="001315C8" w:rsidRDefault="00035C79" w:rsidP="00035C79">
            <w:pPr>
              <w:spacing w:after="0" w:line="240" w:lineRule="auto"/>
              <w:rPr>
                <w:i/>
                <w:iCs/>
                <w:color w:val="3A3838"/>
                <w:sz w:val="16"/>
                <w:lang w:eastAsia="es-MX"/>
              </w:rPr>
            </w:pPr>
          </w:p>
        </w:tc>
        <w:tc>
          <w:tcPr>
            <w:tcW w:w="371" w:type="pct"/>
            <w:gridSpan w:val="8"/>
            <w:vMerge/>
            <w:shd w:val="clear" w:color="auto" w:fill="A6A6A6" w:themeFill="background1" w:themeFillShade="A6"/>
          </w:tcPr>
          <w:p w14:paraId="1C2FE97C" w14:textId="77777777" w:rsidR="00035C79" w:rsidRPr="001315C8" w:rsidRDefault="00035C79" w:rsidP="00035C79">
            <w:pPr>
              <w:spacing w:after="0" w:line="240" w:lineRule="auto"/>
              <w:rPr>
                <w:i/>
                <w:iCs/>
                <w:color w:val="3A3838"/>
                <w:sz w:val="16"/>
                <w:lang w:eastAsia="es-MX"/>
              </w:rPr>
            </w:pPr>
          </w:p>
        </w:tc>
        <w:tc>
          <w:tcPr>
            <w:tcW w:w="85" w:type="pct"/>
            <w:gridSpan w:val="3"/>
          </w:tcPr>
          <w:p w14:paraId="751D098B" w14:textId="77777777" w:rsidR="00035C79" w:rsidRPr="001315C8" w:rsidRDefault="00035C79" w:rsidP="00035C79">
            <w:pPr>
              <w:spacing w:after="0" w:line="240" w:lineRule="auto"/>
              <w:rPr>
                <w:i/>
                <w:iCs/>
                <w:color w:val="3A3838"/>
                <w:sz w:val="16"/>
                <w:lang w:eastAsia="es-MX"/>
              </w:rPr>
            </w:pPr>
          </w:p>
        </w:tc>
        <w:tc>
          <w:tcPr>
            <w:tcW w:w="468" w:type="pct"/>
            <w:gridSpan w:val="5"/>
            <w:vMerge/>
            <w:shd w:val="clear" w:color="auto" w:fill="A6A6A6" w:themeFill="background1" w:themeFillShade="A6"/>
          </w:tcPr>
          <w:p w14:paraId="76040EFB" w14:textId="77777777" w:rsidR="00035C79" w:rsidRPr="001315C8" w:rsidRDefault="00035C79" w:rsidP="00035C79">
            <w:pPr>
              <w:spacing w:after="0" w:line="240" w:lineRule="auto"/>
              <w:rPr>
                <w:i/>
                <w:iCs/>
                <w:color w:val="3A3838"/>
                <w:sz w:val="16"/>
                <w:lang w:eastAsia="es-MX"/>
              </w:rPr>
            </w:pPr>
          </w:p>
        </w:tc>
        <w:tc>
          <w:tcPr>
            <w:tcW w:w="86" w:type="pct"/>
            <w:gridSpan w:val="2"/>
          </w:tcPr>
          <w:p w14:paraId="14BFAC32" w14:textId="77777777" w:rsidR="00035C79" w:rsidRPr="001315C8" w:rsidRDefault="00035C79" w:rsidP="00035C79">
            <w:pPr>
              <w:spacing w:after="0" w:line="240" w:lineRule="auto"/>
              <w:rPr>
                <w:i/>
                <w:iCs/>
                <w:color w:val="3A3838"/>
                <w:sz w:val="16"/>
                <w:lang w:eastAsia="es-MX"/>
              </w:rPr>
            </w:pPr>
          </w:p>
        </w:tc>
        <w:tc>
          <w:tcPr>
            <w:tcW w:w="309" w:type="pct"/>
            <w:gridSpan w:val="6"/>
            <w:vMerge/>
            <w:shd w:val="clear" w:color="auto" w:fill="A6A6A6" w:themeFill="background1" w:themeFillShade="A6"/>
          </w:tcPr>
          <w:p w14:paraId="183DBB21" w14:textId="77777777" w:rsidR="00035C79" w:rsidRPr="001315C8" w:rsidRDefault="00035C79" w:rsidP="00035C79">
            <w:pPr>
              <w:spacing w:after="0" w:line="240" w:lineRule="auto"/>
              <w:rPr>
                <w:i/>
                <w:iCs/>
                <w:color w:val="3A3838"/>
                <w:sz w:val="16"/>
                <w:lang w:eastAsia="es-MX"/>
              </w:rPr>
            </w:pPr>
          </w:p>
        </w:tc>
        <w:tc>
          <w:tcPr>
            <w:tcW w:w="86" w:type="pct"/>
            <w:gridSpan w:val="2"/>
          </w:tcPr>
          <w:p w14:paraId="1340A6F9" w14:textId="77777777" w:rsidR="00035C79" w:rsidRPr="001315C8" w:rsidRDefault="00035C79" w:rsidP="00035C79">
            <w:pPr>
              <w:spacing w:after="0" w:line="240" w:lineRule="auto"/>
              <w:rPr>
                <w:i/>
                <w:iCs/>
                <w:color w:val="3A3838"/>
                <w:sz w:val="16"/>
                <w:lang w:eastAsia="es-MX"/>
              </w:rPr>
            </w:pPr>
          </w:p>
        </w:tc>
        <w:tc>
          <w:tcPr>
            <w:tcW w:w="387" w:type="pct"/>
            <w:gridSpan w:val="6"/>
            <w:vMerge/>
            <w:shd w:val="clear" w:color="auto" w:fill="auto"/>
          </w:tcPr>
          <w:p w14:paraId="32526AF6" w14:textId="77777777" w:rsidR="00035C79" w:rsidRPr="001315C8" w:rsidRDefault="00035C79" w:rsidP="00035C79">
            <w:pPr>
              <w:spacing w:after="0" w:line="240" w:lineRule="auto"/>
              <w:rPr>
                <w:i/>
                <w:iCs/>
                <w:color w:val="3A3838"/>
                <w:sz w:val="16"/>
                <w:lang w:eastAsia="es-MX"/>
              </w:rPr>
            </w:pPr>
          </w:p>
        </w:tc>
        <w:tc>
          <w:tcPr>
            <w:tcW w:w="86" w:type="pct"/>
            <w:gridSpan w:val="2"/>
          </w:tcPr>
          <w:p w14:paraId="1EDE244E" w14:textId="77777777" w:rsidR="00035C79" w:rsidRPr="001315C8" w:rsidRDefault="00035C79" w:rsidP="00035C79">
            <w:pPr>
              <w:spacing w:after="0" w:line="240" w:lineRule="auto"/>
              <w:rPr>
                <w:i/>
                <w:iCs/>
                <w:color w:val="3A3838"/>
                <w:sz w:val="16"/>
                <w:lang w:eastAsia="es-MX"/>
              </w:rPr>
            </w:pPr>
          </w:p>
        </w:tc>
        <w:tc>
          <w:tcPr>
            <w:tcW w:w="416" w:type="pct"/>
            <w:gridSpan w:val="6"/>
            <w:vMerge/>
            <w:shd w:val="clear" w:color="auto" w:fill="A6A6A6" w:themeFill="background1" w:themeFillShade="A6"/>
          </w:tcPr>
          <w:p w14:paraId="4B237C02" w14:textId="77777777" w:rsidR="00035C79" w:rsidRPr="001315C8" w:rsidRDefault="00035C79" w:rsidP="00035C79">
            <w:pPr>
              <w:spacing w:after="0" w:line="240" w:lineRule="auto"/>
              <w:rPr>
                <w:i/>
                <w:iCs/>
                <w:color w:val="3A3838"/>
                <w:sz w:val="16"/>
                <w:lang w:eastAsia="es-MX"/>
              </w:rPr>
            </w:pPr>
          </w:p>
        </w:tc>
        <w:tc>
          <w:tcPr>
            <w:tcW w:w="89" w:type="pct"/>
            <w:gridSpan w:val="3"/>
          </w:tcPr>
          <w:p w14:paraId="2B5930FE" w14:textId="77777777" w:rsidR="00035C79" w:rsidRPr="001315C8" w:rsidRDefault="00035C79" w:rsidP="00035C79">
            <w:pPr>
              <w:spacing w:after="0" w:line="240" w:lineRule="auto"/>
              <w:rPr>
                <w:i/>
                <w:iCs/>
                <w:color w:val="3A3838"/>
                <w:sz w:val="16"/>
                <w:lang w:eastAsia="es-MX"/>
              </w:rPr>
            </w:pPr>
          </w:p>
        </w:tc>
        <w:tc>
          <w:tcPr>
            <w:tcW w:w="73" w:type="pct"/>
          </w:tcPr>
          <w:p w14:paraId="17B95911" w14:textId="77777777" w:rsidR="00035C79" w:rsidRPr="001315C8" w:rsidRDefault="00035C79" w:rsidP="00035C79">
            <w:pPr>
              <w:spacing w:after="0" w:line="240" w:lineRule="auto"/>
              <w:rPr>
                <w:i/>
                <w:iCs/>
                <w:color w:val="3A3838"/>
                <w:sz w:val="16"/>
                <w:lang w:eastAsia="es-MX"/>
              </w:rPr>
            </w:pPr>
          </w:p>
        </w:tc>
      </w:tr>
      <w:tr w:rsidR="00035C79" w:rsidRPr="001315C8" w14:paraId="09EEC1BB" w14:textId="77777777" w:rsidTr="000C46A9">
        <w:trPr>
          <w:trHeight w:val="211"/>
        </w:trPr>
        <w:tc>
          <w:tcPr>
            <w:tcW w:w="79" w:type="pct"/>
            <w:gridSpan w:val="2"/>
          </w:tcPr>
          <w:p w14:paraId="12ACEC2D" w14:textId="77777777" w:rsidR="00035C79" w:rsidRPr="001315C8" w:rsidRDefault="00035C79" w:rsidP="00147D3C">
            <w:pPr>
              <w:spacing w:after="0" w:line="240" w:lineRule="auto"/>
              <w:rPr>
                <w:i/>
                <w:iCs/>
                <w:color w:val="3A3838"/>
                <w:sz w:val="16"/>
                <w:lang w:eastAsia="es-MX"/>
              </w:rPr>
            </w:pPr>
          </w:p>
        </w:tc>
        <w:tc>
          <w:tcPr>
            <w:tcW w:w="80" w:type="pct"/>
            <w:gridSpan w:val="2"/>
          </w:tcPr>
          <w:p w14:paraId="0EED4355" w14:textId="77777777" w:rsidR="00035C79" w:rsidRPr="001315C8" w:rsidRDefault="00035C79" w:rsidP="00147D3C">
            <w:pPr>
              <w:spacing w:after="0" w:line="240" w:lineRule="auto"/>
              <w:rPr>
                <w:i/>
                <w:iCs/>
                <w:color w:val="3A3838"/>
                <w:sz w:val="16"/>
                <w:lang w:eastAsia="es-MX"/>
              </w:rPr>
            </w:pPr>
          </w:p>
        </w:tc>
        <w:tc>
          <w:tcPr>
            <w:tcW w:w="75" w:type="pct"/>
            <w:gridSpan w:val="2"/>
          </w:tcPr>
          <w:p w14:paraId="3F3CC435" w14:textId="77777777" w:rsidR="00035C79" w:rsidRPr="001315C8" w:rsidRDefault="00035C79" w:rsidP="00147D3C">
            <w:pPr>
              <w:spacing w:after="0" w:line="240" w:lineRule="auto"/>
              <w:rPr>
                <w:i/>
                <w:iCs/>
                <w:color w:val="3A3838"/>
                <w:sz w:val="16"/>
                <w:lang w:eastAsia="es-MX"/>
              </w:rPr>
            </w:pPr>
          </w:p>
        </w:tc>
        <w:tc>
          <w:tcPr>
            <w:tcW w:w="97" w:type="pct"/>
            <w:gridSpan w:val="2"/>
          </w:tcPr>
          <w:p w14:paraId="1940052A" w14:textId="77777777" w:rsidR="00035C79" w:rsidRPr="001315C8" w:rsidRDefault="00035C79" w:rsidP="00147D3C">
            <w:pPr>
              <w:spacing w:after="0" w:line="240" w:lineRule="auto"/>
              <w:rPr>
                <w:i/>
                <w:iCs/>
                <w:color w:val="3A3838"/>
                <w:sz w:val="16"/>
                <w:lang w:eastAsia="es-MX"/>
              </w:rPr>
            </w:pPr>
          </w:p>
        </w:tc>
        <w:tc>
          <w:tcPr>
            <w:tcW w:w="84" w:type="pct"/>
            <w:gridSpan w:val="2"/>
          </w:tcPr>
          <w:p w14:paraId="4812E2EA" w14:textId="77777777" w:rsidR="00035C79" w:rsidRPr="001315C8" w:rsidRDefault="00035C79" w:rsidP="00147D3C">
            <w:pPr>
              <w:spacing w:after="0" w:line="240" w:lineRule="auto"/>
              <w:rPr>
                <w:i/>
                <w:iCs/>
                <w:color w:val="3A3838"/>
                <w:sz w:val="16"/>
                <w:lang w:eastAsia="es-MX"/>
              </w:rPr>
            </w:pPr>
          </w:p>
        </w:tc>
        <w:tc>
          <w:tcPr>
            <w:tcW w:w="243" w:type="pct"/>
            <w:gridSpan w:val="2"/>
          </w:tcPr>
          <w:p w14:paraId="17980FDD" w14:textId="77777777" w:rsidR="00035C79" w:rsidRPr="001315C8" w:rsidRDefault="00035C79" w:rsidP="00147D3C">
            <w:pPr>
              <w:spacing w:after="0" w:line="240" w:lineRule="auto"/>
              <w:rPr>
                <w:i/>
                <w:iCs/>
                <w:color w:val="3A3838"/>
                <w:sz w:val="16"/>
                <w:lang w:eastAsia="es-MX"/>
              </w:rPr>
            </w:pPr>
          </w:p>
        </w:tc>
        <w:tc>
          <w:tcPr>
            <w:tcW w:w="76" w:type="pct"/>
            <w:gridSpan w:val="2"/>
          </w:tcPr>
          <w:p w14:paraId="3FA5577E" w14:textId="77777777" w:rsidR="00035C79" w:rsidRPr="001315C8" w:rsidRDefault="00035C79" w:rsidP="00147D3C">
            <w:pPr>
              <w:spacing w:after="0" w:line="240" w:lineRule="auto"/>
              <w:rPr>
                <w:i/>
                <w:iCs/>
                <w:color w:val="3A3838"/>
                <w:sz w:val="16"/>
                <w:lang w:eastAsia="es-MX"/>
              </w:rPr>
            </w:pPr>
          </w:p>
        </w:tc>
        <w:tc>
          <w:tcPr>
            <w:tcW w:w="91" w:type="pct"/>
            <w:gridSpan w:val="2"/>
          </w:tcPr>
          <w:p w14:paraId="451A5E2E" w14:textId="77777777" w:rsidR="00035C79" w:rsidRPr="001315C8" w:rsidRDefault="00035C79" w:rsidP="00147D3C">
            <w:pPr>
              <w:spacing w:after="0" w:line="240" w:lineRule="auto"/>
              <w:rPr>
                <w:i/>
                <w:iCs/>
                <w:color w:val="3A3838"/>
                <w:sz w:val="16"/>
                <w:lang w:eastAsia="es-MX"/>
              </w:rPr>
            </w:pPr>
          </w:p>
        </w:tc>
        <w:tc>
          <w:tcPr>
            <w:tcW w:w="80" w:type="pct"/>
            <w:gridSpan w:val="2"/>
          </w:tcPr>
          <w:p w14:paraId="1F9BE9A6" w14:textId="77777777" w:rsidR="00035C79" w:rsidRPr="001315C8" w:rsidRDefault="00035C79" w:rsidP="00147D3C">
            <w:pPr>
              <w:spacing w:after="0" w:line="240" w:lineRule="auto"/>
              <w:rPr>
                <w:i/>
                <w:iCs/>
                <w:color w:val="3A3838"/>
                <w:sz w:val="16"/>
                <w:lang w:eastAsia="es-MX"/>
              </w:rPr>
            </w:pPr>
          </w:p>
        </w:tc>
        <w:tc>
          <w:tcPr>
            <w:tcW w:w="229" w:type="pct"/>
            <w:gridSpan w:val="2"/>
          </w:tcPr>
          <w:p w14:paraId="3B5F3E1A" w14:textId="77777777" w:rsidR="00035C79" w:rsidRPr="001315C8" w:rsidRDefault="00035C79" w:rsidP="00147D3C">
            <w:pPr>
              <w:spacing w:after="0" w:line="240" w:lineRule="auto"/>
              <w:rPr>
                <w:i/>
                <w:iCs/>
                <w:color w:val="3A3838"/>
                <w:sz w:val="16"/>
                <w:lang w:eastAsia="es-MX"/>
              </w:rPr>
            </w:pPr>
          </w:p>
        </w:tc>
        <w:tc>
          <w:tcPr>
            <w:tcW w:w="79" w:type="pct"/>
            <w:gridSpan w:val="2"/>
          </w:tcPr>
          <w:p w14:paraId="4FDE3925" w14:textId="77777777" w:rsidR="00035C79" w:rsidRPr="001315C8" w:rsidRDefault="00035C79" w:rsidP="00147D3C">
            <w:pPr>
              <w:spacing w:after="0" w:line="240" w:lineRule="auto"/>
              <w:rPr>
                <w:i/>
                <w:iCs/>
                <w:color w:val="3A3838"/>
                <w:sz w:val="16"/>
                <w:lang w:eastAsia="es-MX"/>
              </w:rPr>
            </w:pPr>
          </w:p>
        </w:tc>
        <w:tc>
          <w:tcPr>
            <w:tcW w:w="80" w:type="pct"/>
            <w:gridSpan w:val="2"/>
          </w:tcPr>
          <w:p w14:paraId="1B432825" w14:textId="77777777" w:rsidR="00035C79" w:rsidRPr="001315C8" w:rsidRDefault="00035C79" w:rsidP="00147D3C">
            <w:pPr>
              <w:spacing w:after="0" w:line="240" w:lineRule="auto"/>
              <w:rPr>
                <w:i/>
                <w:iCs/>
                <w:color w:val="3A3838"/>
                <w:sz w:val="16"/>
                <w:lang w:eastAsia="es-MX"/>
              </w:rPr>
            </w:pPr>
          </w:p>
        </w:tc>
        <w:tc>
          <w:tcPr>
            <w:tcW w:w="80" w:type="pct"/>
            <w:gridSpan w:val="2"/>
          </w:tcPr>
          <w:p w14:paraId="7A67D5E6" w14:textId="77777777" w:rsidR="00035C79" w:rsidRPr="001315C8" w:rsidRDefault="00035C79" w:rsidP="00147D3C">
            <w:pPr>
              <w:spacing w:after="0" w:line="240" w:lineRule="auto"/>
              <w:rPr>
                <w:i/>
                <w:iCs/>
                <w:color w:val="3A3838"/>
                <w:sz w:val="16"/>
                <w:lang w:eastAsia="es-MX"/>
              </w:rPr>
            </w:pPr>
          </w:p>
        </w:tc>
        <w:tc>
          <w:tcPr>
            <w:tcW w:w="247" w:type="pct"/>
            <w:gridSpan w:val="2"/>
          </w:tcPr>
          <w:p w14:paraId="7C85DD2D" w14:textId="77777777" w:rsidR="00035C79" w:rsidRPr="001315C8" w:rsidRDefault="00035C79" w:rsidP="00147D3C">
            <w:pPr>
              <w:spacing w:after="0" w:line="240" w:lineRule="auto"/>
              <w:rPr>
                <w:i/>
                <w:iCs/>
                <w:color w:val="3A3838"/>
                <w:sz w:val="16"/>
                <w:lang w:eastAsia="es-MX"/>
              </w:rPr>
            </w:pPr>
          </w:p>
        </w:tc>
        <w:tc>
          <w:tcPr>
            <w:tcW w:w="82" w:type="pct"/>
            <w:gridSpan w:val="2"/>
          </w:tcPr>
          <w:p w14:paraId="3682F4AB" w14:textId="77777777" w:rsidR="00035C79" w:rsidRPr="001315C8" w:rsidRDefault="00035C79" w:rsidP="00147D3C">
            <w:pPr>
              <w:spacing w:after="0" w:line="240" w:lineRule="auto"/>
              <w:rPr>
                <w:i/>
                <w:iCs/>
                <w:color w:val="3A3838"/>
                <w:sz w:val="16"/>
                <w:lang w:eastAsia="es-MX"/>
              </w:rPr>
            </w:pPr>
          </w:p>
        </w:tc>
        <w:tc>
          <w:tcPr>
            <w:tcW w:w="75" w:type="pct"/>
            <w:gridSpan w:val="2"/>
          </w:tcPr>
          <w:p w14:paraId="58F11E8F" w14:textId="77777777" w:rsidR="00035C79" w:rsidRPr="001315C8" w:rsidRDefault="00035C79" w:rsidP="00147D3C">
            <w:pPr>
              <w:spacing w:after="0" w:line="240" w:lineRule="auto"/>
              <w:rPr>
                <w:i/>
                <w:iCs/>
                <w:color w:val="3A3838"/>
                <w:sz w:val="16"/>
                <w:lang w:eastAsia="es-MX"/>
              </w:rPr>
            </w:pPr>
          </w:p>
        </w:tc>
        <w:tc>
          <w:tcPr>
            <w:tcW w:w="91" w:type="pct"/>
            <w:gridSpan w:val="3"/>
          </w:tcPr>
          <w:p w14:paraId="352E3701" w14:textId="77777777" w:rsidR="00035C79" w:rsidRPr="001315C8" w:rsidRDefault="00035C79" w:rsidP="00147D3C">
            <w:pPr>
              <w:spacing w:after="0" w:line="240" w:lineRule="auto"/>
              <w:rPr>
                <w:i/>
                <w:iCs/>
                <w:color w:val="3A3838"/>
                <w:sz w:val="16"/>
                <w:lang w:eastAsia="es-MX"/>
              </w:rPr>
            </w:pPr>
          </w:p>
        </w:tc>
        <w:tc>
          <w:tcPr>
            <w:tcW w:w="146" w:type="pct"/>
            <w:gridSpan w:val="3"/>
          </w:tcPr>
          <w:p w14:paraId="49010026" w14:textId="77777777" w:rsidR="00035C79" w:rsidRPr="001315C8" w:rsidRDefault="00035C79" w:rsidP="00147D3C">
            <w:pPr>
              <w:spacing w:after="0" w:line="240" w:lineRule="auto"/>
              <w:rPr>
                <w:i/>
                <w:iCs/>
                <w:color w:val="3A3838"/>
                <w:sz w:val="16"/>
                <w:lang w:eastAsia="es-MX"/>
              </w:rPr>
            </w:pPr>
          </w:p>
        </w:tc>
        <w:tc>
          <w:tcPr>
            <w:tcW w:w="83" w:type="pct"/>
            <w:gridSpan w:val="2"/>
          </w:tcPr>
          <w:p w14:paraId="466F8307" w14:textId="77777777" w:rsidR="00035C79" w:rsidRPr="001315C8" w:rsidRDefault="00035C79" w:rsidP="00147D3C">
            <w:pPr>
              <w:spacing w:after="0" w:line="240" w:lineRule="auto"/>
              <w:rPr>
                <w:i/>
                <w:iCs/>
                <w:color w:val="3A3838"/>
                <w:sz w:val="16"/>
                <w:lang w:eastAsia="es-MX"/>
              </w:rPr>
            </w:pPr>
          </w:p>
        </w:tc>
        <w:tc>
          <w:tcPr>
            <w:tcW w:w="83" w:type="pct"/>
            <w:gridSpan w:val="2"/>
          </w:tcPr>
          <w:p w14:paraId="3F02797C" w14:textId="77777777" w:rsidR="00035C79" w:rsidRPr="001315C8" w:rsidRDefault="00035C79" w:rsidP="00147D3C">
            <w:pPr>
              <w:spacing w:after="0" w:line="240" w:lineRule="auto"/>
              <w:rPr>
                <w:i/>
                <w:iCs/>
                <w:color w:val="3A3838"/>
                <w:sz w:val="16"/>
                <w:lang w:eastAsia="es-MX"/>
              </w:rPr>
            </w:pPr>
          </w:p>
        </w:tc>
        <w:tc>
          <w:tcPr>
            <w:tcW w:w="83" w:type="pct"/>
            <w:gridSpan w:val="2"/>
          </w:tcPr>
          <w:p w14:paraId="5CFB70FF" w14:textId="77777777" w:rsidR="00035C79" w:rsidRPr="001315C8" w:rsidRDefault="00035C79" w:rsidP="00147D3C">
            <w:pPr>
              <w:spacing w:after="0" w:line="240" w:lineRule="auto"/>
              <w:rPr>
                <w:i/>
                <w:iCs/>
                <w:color w:val="3A3838"/>
                <w:sz w:val="16"/>
                <w:lang w:eastAsia="es-MX"/>
              </w:rPr>
            </w:pPr>
          </w:p>
        </w:tc>
        <w:tc>
          <w:tcPr>
            <w:tcW w:w="199" w:type="pct"/>
          </w:tcPr>
          <w:p w14:paraId="352AD681" w14:textId="77777777" w:rsidR="00035C79" w:rsidRPr="001315C8" w:rsidRDefault="00035C79" w:rsidP="00147D3C">
            <w:pPr>
              <w:spacing w:after="0" w:line="240" w:lineRule="auto"/>
              <w:rPr>
                <w:i/>
                <w:iCs/>
                <w:color w:val="3A3838"/>
                <w:sz w:val="16"/>
                <w:lang w:eastAsia="es-MX"/>
              </w:rPr>
            </w:pPr>
          </w:p>
        </w:tc>
        <w:tc>
          <w:tcPr>
            <w:tcW w:w="83" w:type="pct"/>
            <w:gridSpan w:val="2"/>
          </w:tcPr>
          <w:p w14:paraId="4773F3F8" w14:textId="77777777" w:rsidR="00035C79" w:rsidRPr="001315C8" w:rsidRDefault="00035C79" w:rsidP="00147D3C">
            <w:pPr>
              <w:spacing w:after="0" w:line="240" w:lineRule="auto"/>
              <w:rPr>
                <w:i/>
                <w:iCs/>
                <w:color w:val="3A3838"/>
                <w:sz w:val="16"/>
                <w:lang w:eastAsia="es-MX"/>
              </w:rPr>
            </w:pPr>
          </w:p>
        </w:tc>
        <w:tc>
          <w:tcPr>
            <w:tcW w:w="85" w:type="pct"/>
            <w:gridSpan w:val="3"/>
          </w:tcPr>
          <w:p w14:paraId="46635A85" w14:textId="77777777" w:rsidR="00035C79" w:rsidRPr="001315C8" w:rsidRDefault="00035C79" w:rsidP="00147D3C">
            <w:pPr>
              <w:spacing w:after="0" w:line="240" w:lineRule="auto"/>
              <w:rPr>
                <w:i/>
                <w:iCs/>
                <w:color w:val="3A3838"/>
                <w:sz w:val="16"/>
                <w:lang w:eastAsia="es-MX"/>
              </w:rPr>
            </w:pPr>
          </w:p>
        </w:tc>
        <w:tc>
          <w:tcPr>
            <w:tcW w:w="85" w:type="pct"/>
          </w:tcPr>
          <w:p w14:paraId="6C946998" w14:textId="77777777" w:rsidR="00035C79" w:rsidRPr="001315C8" w:rsidRDefault="00035C79" w:rsidP="00147D3C">
            <w:pPr>
              <w:spacing w:after="0" w:line="240" w:lineRule="auto"/>
              <w:rPr>
                <w:i/>
                <w:iCs/>
                <w:color w:val="3A3838"/>
                <w:sz w:val="16"/>
                <w:lang w:eastAsia="es-MX"/>
              </w:rPr>
            </w:pPr>
          </w:p>
        </w:tc>
        <w:tc>
          <w:tcPr>
            <w:tcW w:w="201" w:type="pct"/>
            <w:gridSpan w:val="4"/>
          </w:tcPr>
          <w:p w14:paraId="14A3DEC9" w14:textId="77777777" w:rsidR="00035C79" w:rsidRPr="001315C8" w:rsidRDefault="00035C79" w:rsidP="00147D3C">
            <w:pPr>
              <w:spacing w:after="0" w:line="240" w:lineRule="auto"/>
              <w:rPr>
                <w:i/>
                <w:iCs/>
                <w:color w:val="3A3838"/>
                <w:sz w:val="16"/>
                <w:lang w:eastAsia="es-MX"/>
              </w:rPr>
            </w:pPr>
          </w:p>
        </w:tc>
        <w:tc>
          <w:tcPr>
            <w:tcW w:w="85" w:type="pct"/>
            <w:gridSpan w:val="3"/>
          </w:tcPr>
          <w:p w14:paraId="6DA69484" w14:textId="77777777" w:rsidR="00035C79" w:rsidRPr="001315C8" w:rsidRDefault="00035C79" w:rsidP="00147D3C">
            <w:pPr>
              <w:spacing w:after="0" w:line="240" w:lineRule="auto"/>
              <w:rPr>
                <w:i/>
                <w:iCs/>
                <w:color w:val="3A3838"/>
                <w:sz w:val="16"/>
                <w:lang w:eastAsia="es-MX"/>
              </w:rPr>
            </w:pPr>
          </w:p>
        </w:tc>
        <w:tc>
          <w:tcPr>
            <w:tcW w:w="85" w:type="pct"/>
            <w:gridSpan w:val="2"/>
          </w:tcPr>
          <w:p w14:paraId="2A9C8171" w14:textId="77777777" w:rsidR="00035C79" w:rsidRPr="001315C8" w:rsidRDefault="00035C79" w:rsidP="00147D3C">
            <w:pPr>
              <w:spacing w:after="0" w:line="240" w:lineRule="auto"/>
              <w:rPr>
                <w:i/>
                <w:iCs/>
                <w:color w:val="3A3838"/>
                <w:sz w:val="16"/>
                <w:lang w:eastAsia="es-MX"/>
              </w:rPr>
            </w:pPr>
          </w:p>
        </w:tc>
        <w:tc>
          <w:tcPr>
            <w:tcW w:w="86" w:type="pct"/>
          </w:tcPr>
          <w:p w14:paraId="511E9EB2" w14:textId="77777777" w:rsidR="00035C79" w:rsidRPr="001315C8" w:rsidRDefault="00035C79" w:rsidP="00147D3C">
            <w:pPr>
              <w:spacing w:after="0" w:line="240" w:lineRule="auto"/>
              <w:rPr>
                <w:i/>
                <w:iCs/>
                <w:color w:val="3A3838"/>
                <w:sz w:val="16"/>
                <w:lang w:eastAsia="es-MX"/>
              </w:rPr>
            </w:pPr>
          </w:p>
        </w:tc>
        <w:tc>
          <w:tcPr>
            <w:tcW w:w="297" w:type="pct"/>
            <w:gridSpan w:val="2"/>
          </w:tcPr>
          <w:p w14:paraId="1EBAF9EB" w14:textId="77777777" w:rsidR="00035C79" w:rsidRPr="001315C8" w:rsidRDefault="00035C79" w:rsidP="00147D3C">
            <w:pPr>
              <w:spacing w:after="0" w:line="240" w:lineRule="auto"/>
              <w:rPr>
                <w:i/>
                <w:iCs/>
                <w:color w:val="3A3838"/>
                <w:sz w:val="16"/>
                <w:lang w:eastAsia="es-MX"/>
              </w:rPr>
            </w:pPr>
          </w:p>
        </w:tc>
        <w:tc>
          <w:tcPr>
            <w:tcW w:w="86" w:type="pct"/>
            <w:gridSpan w:val="2"/>
          </w:tcPr>
          <w:p w14:paraId="06126B64" w14:textId="77777777" w:rsidR="00035C79" w:rsidRPr="001315C8" w:rsidRDefault="00035C79" w:rsidP="00147D3C">
            <w:pPr>
              <w:spacing w:after="0" w:line="240" w:lineRule="auto"/>
              <w:rPr>
                <w:i/>
                <w:iCs/>
                <w:color w:val="3A3838"/>
                <w:sz w:val="16"/>
                <w:lang w:eastAsia="es-MX"/>
              </w:rPr>
            </w:pPr>
          </w:p>
        </w:tc>
        <w:tc>
          <w:tcPr>
            <w:tcW w:w="86" w:type="pct"/>
            <w:gridSpan w:val="2"/>
          </w:tcPr>
          <w:p w14:paraId="0BAE8597" w14:textId="77777777" w:rsidR="00035C79" w:rsidRPr="001315C8" w:rsidRDefault="00035C79" w:rsidP="00147D3C">
            <w:pPr>
              <w:spacing w:after="0" w:line="240" w:lineRule="auto"/>
              <w:rPr>
                <w:i/>
                <w:iCs/>
                <w:color w:val="3A3838"/>
                <w:sz w:val="16"/>
                <w:lang w:eastAsia="es-MX"/>
              </w:rPr>
            </w:pPr>
          </w:p>
        </w:tc>
        <w:tc>
          <w:tcPr>
            <w:tcW w:w="86" w:type="pct"/>
            <w:gridSpan w:val="2"/>
          </w:tcPr>
          <w:p w14:paraId="4147B66A" w14:textId="77777777" w:rsidR="00035C79" w:rsidRPr="001315C8" w:rsidRDefault="00035C79" w:rsidP="00147D3C">
            <w:pPr>
              <w:spacing w:after="0" w:line="240" w:lineRule="auto"/>
              <w:rPr>
                <w:i/>
                <w:iCs/>
                <w:color w:val="3A3838"/>
                <w:sz w:val="16"/>
                <w:lang w:eastAsia="es-MX"/>
              </w:rPr>
            </w:pPr>
          </w:p>
        </w:tc>
        <w:tc>
          <w:tcPr>
            <w:tcW w:w="137" w:type="pct"/>
            <w:gridSpan w:val="2"/>
          </w:tcPr>
          <w:p w14:paraId="772DE210" w14:textId="77777777" w:rsidR="00035C79" w:rsidRPr="001315C8" w:rsidRDefault="00035C79" w:rsidP="00147D3C">
            <w:pPr>
              <w:spacing w:after="0" w:line="240" w:lineRule="auto"/>
              <w:rPr>
                <w:i/>
                <w:iCs/>
                <w:color w:val="3A3838"/>
                <w:sz w:val="16"/>
                <w:lang w:eastAsia="es-MX"/>
              </w:rPr>
            </w:pPr>
          </w:p>
        </w:tc>
        <w:tc>
          <w:tcPr>
            <w:tcW w:w="86" w:type="pct"/>
            <w:gridSpan w:val="2"/>
          </w:tcPr>
          <w:p w14:paraId="36466CAF" w14:textId="77777777" w:rsidR="00035C79" w:rsidRPr="001315C8" w:rsidRDefault="00035C79" w:rsidP="00147D3C">
            <w:pPr>
              <w:spacing w:after="0" w:line="240" w:lineRule="auto"/>
              <w:rPr>
                <w:i/>
                <w:iCs/>
                <w:color w:val="3A3838"/>
                <w:sz w:val="16"/>
                <w:lang w:eastAsia="es-MX"/>
              </w:rPr>
            </w:pPr>
          </w:p>
        </w:tc>
        <w:tc>
          <w:tcPr>
            <w:tcW w:w="86" w:type="pct"/>
            <w:gridSpan w:val="2"/>
          </w:tcPr>
          <w:p w14:paraId="46C44C91" w14:textId="77777777" w:rsidR="00035C79" w:rsidRPr="001315C8" w:rsidRDefault="00035C79" w:rsidP="00147D3C">
            <w:pPr>
              <w:spacing w:after="0" w:line="240" w:lineRule="auto"/>
              <w:rPr>
                <w:i/>
                <w:iCs/>
                <w:color w:val="3A3838"/>
                <w:sz w:val="16"/>
                <w:lang w:eastAsia="es-MX"/>
              </w:rPr>
            </w:pPr>
          </w:p>
        </w:tc>
        <w:tc>
          <w:tcPr>
            <w:tcW w:w="86" w:type="pct"/>
            <w:gridSpan w:val="2"/>
          </w:tcPr>
          <w:p w14:paraId="73BA2C17" w14:textId="77777777" w:rsidR="00035C79" w:rsidRPr="001315C8" w:rsidRDefault="00035C79" w:rsidP="00147D3C">
            <w:pPr>
              <w:spacing w:after="0" w:line="240" w:lineRule="auto"/>
              <w:rPr>
                <w:i/>
                <w:iCs/>
                <w:color w:val="3A3838"/>
                <w:sz w:val="16"/>
                <w:lang w:eastAsia="es-MX"/>
              </w:rPr>
            </w:pPr>
          </w:p>
        </w:tc>
        <w:tc>
          <w:tcPr>
            <w:tcW w:w="215" w:type="pct"/>
            <w:gridSpan w:val="2"/>
          </w:tcPr>
          <w:p w14:paraId="483A7141" w14:textId="77777777" w:rsidR="00035C79" w:rsidRPr="001315C8" w:rsidRDefault="00035C79" w:rsidP="00147D3C">
            <w:pPr>
              <w:spacing w:after="0" w:line="240" w:lineRule="auto"/>
              <w:rPr>
                <w:i/>
                <w:iCs/>
                <w:color w:val="3A3838"/>
                <w:sz w:val="16"/>
                <w:lang w:eastAsia="es-MX"/>
              </w:rPr>
            </w:pPr>
          </w:p>
        </w:tc>
        <w:tc>
          <w:tcPr>
            <w:tcW w:w="86" w:type="pct"/>
            <w:gridSpan w:val="2"/>
          </w:tcPr>
          <w:p w14:paraId="0517B10B" w14:textId="77777777" w:rsidR="00035C79" w:rsidRPr="001315C8" w:rsidRDefault="00035C79" w:rsidP="00147D3C">
            <w:pPr>
              <w:spacing w:after="0" w:line="240" w:lineRule="auto"/>
              <w:rPr>
                <w:i/>
                <w:iCs/>
                <w:color w:val="3A3838"/>
                <w:sz w:val="16"/>
                <w:lang w:eastAsia="es-MX"/>
              </w:rPr>
            </w:pPr>
          </w:p>
        </w:tc>
        <w:tc>
          <w:tcPr>
            <w:tcW w:w="86" w:type="pct"/>
            <w:gridSpan w:val="2"/>
          </w:tcPr>
          <w:p w14:paraId="78EFB215" w14:textId="77777777" w:rsidR="00035C79" w:rsidRPr="001315C8" w:rsidRDefault="00035C79" w:rsidP="00147D3C">
            <w:pPr>
              <w:spacing w:after="0" w:line="240" w:lineRule="auto"/>
              <w:rPr>
                <w:i/>
                <w:iCs/>
                <w:color w:val="3A3838"/>
                <w:sz w:val="16"/>
                <w:lang w:eastAsia="es-MX"/>
              </w:rPr>
            </w:pPr>
          </w:p>
        </w:tc>
        <w:tc>
          <w:tcPr>
            <w:tcW w:w="86" w:type="pct"/>
            <w:gridSpan w:val="2"/>
          </w:tcPr>
          <w:p w14:paraId="1E8FCD96" w14:textId="77777777" w:rsidR="00035C79" w:rsidRPr="001315C8" w:rsidRDefault="00035C79" w:rsidP="00147D3C">
            <w:pPr>
              <w:spacing w:after="0" w:line="240" w:lineRule="auto"/>
              <w:rPr>
                <w:i/>
                <w:iCs/>
                <w:color w:val="3A3838"/>
                <w:sz w:val="16"/>
                <w:lang w:eastAsia="es-MX"/>
              </w:rPr>
            </w:pPr>
          </w:p>
        </w:tc>
        <w:tc>
          <w:tcPr>
            <w:tcW w:w="244" w:type="pct"/>
            <w:gridSpan w:val="2"/>
          </w:tcPr>
          <w:p w14:paraId="0DCEB402" w14:textId="77777777" w:rsidR="00035C79" w:rsidRPr="001315C8" w:rsidRDefault="00035C79" w:rsidP="00147D3C">
            <w:pPr>
              <w:spacing w:after="0" w:line="240" w:lineRule="auto"/>
              <w:rPr>
                <w:i/>
                <w:iCs/>
                <w:color w:val="3A3838"/>
                <w:sz w:val="16"/>
                <w:lang w:eastAsia="es-MX"/>
              </w:rPr>
            </w:pPr>
          </w:p>
        </w:tc>
        <w:tc>
          <w:tcPr>
            <w:tcW w:w="89" w:type="pct"/>
            <w:gridSpan w:val="3"/>
          </w:tcPr>
          <w:p w14:paraId="4DDC7343" w14:textId="77777777" w:rsidR="00035C79" w:rsidRPr="001315C8" w:rsidRDefault="00035C79" w:rsidP="00147D3C">
            <w:pPr>
              <w:spacing w:after="0" w:line="240" w:lineRule="auto"/>
              <w:rPr>
                <w:i/>
                <w:iCs/>
                <w:color w:val="3A3838"/>
                <w:sz w:val="16"/>
                <w:lang w:eastAsia="es-MX"/>
              </w:rPr>
            </w:pPr>
          </w:p>
        </w:tc>
        <w:tc>
          <w:tcPr>
            <w:tcW w:w="73" w:type="pct"/>
          </w:tcPr>
          <w:p w14:paraId="1D3EB692" w14:textId="77777777" w:rsidR="00035C79" w:rsidRPr="001315C8" w:rsidRDefault="00035C79" w:rsidP="00147D3C">
            <w:pPr>
              <w:spacing w:after="0" w:line="240" w:lineRule="auto"/>
              <w:rPr>
                <w:i/>
                <w:iCs/>
                <w:color w:val="3A3838"/>
                <w:sz w:val="16"/>
                <w:lang w:eastAsia="es-MX"/>
              </w:rPr>
            </w:pPr>
          </w:p>
        </w:tc>
      </w:tr>
      <w:tr w:rsidR="00035C79" w:rsidRPr="001315C8" w14:paraId="160024A1" w14:textId="77777777" w:rsidTr="00035C79">
        <w:trPr>
          <w:trHeight w:val="590"/>
        </w:trPr>
        <w:tc>
          <w:tcPr>
            <w:tcW w:w="79" w:type="pct"/>
            <w:gridSpan w:val="2"/>
          </w:tcPr>
          <w:p w14:paraId="278AC960" w14:textId="77777777" w:rsidR="00035C79" w:rsidRPr="001315C8" w:rsidRDefault="00035C79" w:rsidP="00035C79">
            <w:pPr>
              <w:spacing w:after="0" w:line="240" w:lineRule="auto"/>
              <w:rPr>
                <w:i/>
                <w:iCs/>
                <w:color w:val="3A3838"/>
                <w:sz w:val="16"/>
                <w:lang w:eastAsia="es-MX"/>
              </w:rPr>
            </w:pPr>
          </w:p>
        </w:tc>
        <w:tc>
          <w:tcPr>
            <w:tcW w:w="80" w:type="pct"/>
            <w:gridSpan w:val="2"/>
          </w:tcPr>
          <w:p w14:paraId="125C2252" w14:textId="77777777" w:rsidR="00035C79" w:rsidRPr="001315C8" w:rsidRDefault="00035C79" w:rsidP="00035C79">
            <w:pPr>
              <w:spacing w:after="0" w:line="240" w:lineRule="auto"/>
              <w:rPr>
                <w:i/>
                <w:iCs/>
                <w:color w:val="3A3838"/>
                <w:sz w:val="16"/>
                <w:lang w:eastAsia="es-MX"/>
              </w:rPr>
            </w:pPr>
          </w:p>
        </w:tc>
        <w:tc>
          <w:tcPr>
            <w:tcW w:w="75" w:type="pct"/>
            <w:gridSpan w:val="2"/>
          </w:tcPr>
          <w:p w14:paraId="739D7156" w14:textId="77777777" w:rsidR="00035C79" w:rsidRPr="001315C8" w:rsidRDefault="00035C79" w:rsidP="00035C79">
            <w:pPr>
              <w:spacing w:after="0" w:line="240" w:lineRule="auto"/>
              <w:rPr>
                <w:i/>
                <w:iCs/>
                <w:color w:val="3A3838"/>
                <w:sz w:val="16"/>
                <w:lang w:eastAsia="es-MX"/>
              </w:rPr>
            </w:pPr>
          </w:p>
        </w:tc>
        <w:tc>
          <w:tcPr>
            <w:tcW w:w="97" w:type="pct"/>
            <w:gridSpan w:val="2"/>
          </w:tcPr>
          <w:p w14:paraId="7A11F05E" w14:textId="77777777" w:rsidR="00035C79" w:rsidRPr="001315C8" w:rsidRDefault="00035C79" w:rsidP="00035C79">
            <w:pPr>
              <w:spacing w:after="0" w:line="240" w:lineRule="auto"/>
              <w:rPr>
                <w:i/>
                <w:iCs/>
                <w:color w:val="3A3838"/>
                <w:sz w:val="16"/>
                <w:lang w:eastAsia="es-MX"/>
              </w:rPr>
            </w:pPr>
          </w:p>
        </w:tc>
        <w:tc>
          <w:tcPr>
            <w:tcW w:w="84" w:type="pct"/>
            <w:gridSpan w:val="2"/>
          </w:tcPr>
          <w:p w14:paraId="1D3F375E" w14:textId="77777777" w:rsidR="00035C79" w:rsidRPr="001315C8" w:rsidRDefault="00035C79" w:rsidP="00035C79">
            <w:pPr>
              <w:spacing w:after="0" w:line="240" w:lineRule="auto"/>
              <w:rPr>
                <w:i/>
                <w:iCs/>
                <w:color w:val="3A3838"/>
                <w:sz w:val="16"/>
                <w:lang w:eastAsia="es-MX"/>
              </w:rPr>
            </w:pPr>
          </w:p>
        </w:tc>
        <w:tc>
          <w:tcPr>
            <w:tcW w:w="243" w:type="pct"/>
            <w:gridSpan w:val="2"/>
          </w:tcPr>
          <w:p w14:paraId="1D3BD64F" w14:textId="77777777" w:rsidR="00035C79" w:rsidRPr="001315C8" w:rsidRDefault="00035C79" w:rsidP="00035C79">
            <w:pPr>
              <w:spacing w:after="0" w:line="240" w:lineRule="auto"/>
              <w:rPr>
                <w:i/>
                <w:iCs/>
                <w:color w:val="3A3838"/>
                <w:sz w:val="16"/>
                <w:lang w:eastAsia="es-MX"/>
              </w:rPr>
            </w:pPr>
          </w:p>
        </w:tc>
        <w:tc>
          <w:tcPr>
            <w:tcW w:w="76" w:type="pct"/>
            <w:gridSpan w:val="2"/>
          </w:tcPr>
          <w:p w14:paraId="1B996147" w14:textId="77777777" w:rsidR="00035C79" w:rsidRPr="001315C8" w:rsidRDefault="00035C79" w:rsidP="00035C79">
            <w:pPr>
              <w:spacing w:after="0" w:line="240" w:lineRule="auto"/>
              <w:rPr>
                <w:i/>
                <w:iCs/>
                <w:color w:val="3A3838"/>
                <w:sz w:val="16"/>
                <w:lang w:eastAsia="es-MX"/>
              </w:rPr>
            </w:pPr>
          </w:p>
        </w:tc>
        <w:tc>
          <w:tcPr>
            <w:tcW w:w="91" w:type="pct"/>
            <w:gridSpan w:val="2"/>
          </w:tcPr>
          <w:p w14:paraId="6635ACB1" w14:textId="77777777" w:rsidR="00035C79" w:rsidRPr="001315C8" w:rsidRDefault="00035C79" w:rsidP="00035C79">
            <w:pPr>
              <w:spacing w:after="0" w:line="240" w:lineRule="auto"/>
              <w:rPr>
                <w:i/>
                <w:iCs/>
                <w:color w:val="3A3838"/>
                <w:sz w:val="16"/>
                <w:lang w:eastAsia="es-MX"/>
              </w:rPr>
            </w:pPr>
          </w:p>
        </w:tc>
        <w:tc>
          <w:tcPr>
            <w:tcW w:w="80" w:type="pct"/>
            <w:gridSpan w:val="2"/>
          </w:tcPr>
          <w:p w14:paraId="342F0294" w14:textId="77777777" w:rsidR="00035C79" w:rsidRPr="001315C8" w:rsidRDefault="00035C79" w:rsidP="00035C79">
            <w:pPr>
              <w:spacing w:after="0" w:line="240" w:lineRule="auto"/>
              <w:rPr>
                <w:i/>
                <w:iCs/>
                <w:color w:val="3A3838"/>
                <w:sz w:val="16"/>
                <w:lang w:eastAsia="es-MX"/>
              </w:rPr>
            </w:pPr>
          </w:p>
        </w:tc>
        <w:tc>
          <w:tcPr>
            <w:tcW w:w="229" w:type="pct"/>
            <w:gridSpan w:val="2"/>
          </w:tcPr>
          <w:p w14:paraId="0A82C069" w14:textId="77777777" w:rsidR="00035C79" w:rsidRPr="001315C8" w:rsidRDefault="00035C79" w:rsidP="00035C79">
            <w:pPr>
              <w:spacing w:after="0" w:line="240" w:lineRule="auto"/>
              <w:rPr>
                <w:i/>
                <w:iCs/>
                <w:color w:val="3A3838"/>
                <w:sz w:val="16"/>
                <w:lang w:eastAsia="es-MX"/>
              </w:rPr>
            </w:pPr>
          </w:p>
        </w:tc>
        <w:tc>
          <w:tcPr>
            <w:tcW w:w="79" w:type="pct"/>
            <w:gridSpan w:val="2"/>
          </w:tcPr>
          <w:p w14:paraId="551C2B0C" w14:textId="77777777" w:rsidR="00035C79" w:rsidRPr="001315C8" w:rsidRDefault="00035C79" w:rsidP="00035C79">
            <w:pPr>
              <w:spacing w:after="0" w:line="240" w:lineRule="auto"/>
              <w:rPr>
                <w:i/>
                <w:iCs/>
                <w:color w:val="3A3838"/>
                <w:sz w:val="16"/>
                <w:lang w:eastAsia="es-MX"/>
              </w:rPr>
            </w:pPr>
          </w:p>
        </w:tc>
        <w:tc>
          <w:tcPr>
            <w:tcW w:w="80" w:type="pct"/>
            <w:gridSpan w:val="2"/>
          </w:tcPr>
          <w:p w14:paraId="34AC6053" w14:textId="77777777" w:rsidR="00035C79" w:rsidRPr="001315C8" w:rsidRDefault="00035C79" w:rsidP="00035C79">
            <w:pPr>
              <w:spacing w:after="0" w:line="240" w:lineRule="auto"/>
              <w:rPr>
                <w:i/>
                <w:iCs/>
                <w:color w:val="3A3838"/>
                <w:sz w:val="16"/>
                <w:lang w:eastAsia="es-MX"/>
              </w:rPr>
            </w:pPr>
          </w:p>
        </w:tc>
        <w:tc>
          <w:tcPr>
            <w:tcW w:w="80" w:type="pct"/>
            <w:gridSpan w:val="2"/>
          </w:tcPr>
          <w:p w14:paraId="53F81862" w14:textId="77777777" w:rsidR="00035C79" w:rsidRPr="001315C8" w:rsidRDefault="00035C79" w:rsidP="00035C79">
            <w:pPr>
              <w:spacing w:after="0" w:line="240" w:lineRule="auto"/>
              <w:rPr>
                <w:i/>
                <w:iCs/>
                <w:color w:val="3A3838"/>
                <w:sz w:val="16"/>
                <w:lang w:eastAsia="es-MX"/>
              </w:rPr>
            </w:pPr>
          </w:p>
        </w:tc>
        <w:tc>
          <w:tcPr>
            <w:tcW w:w="247" w:type="pct"/>
            <w:gridSpan w:val="2"/>
          </w:tcPr>
          <w:p w14:paraId="6FCC4556" w14:textId="77777777" w:rsidR="00035C79" w:rsidRPr="001315C8" w:rsidRDefault="00035C79" w:rsidP="00035C79">
            <w:pPr>
              <w:spacing w:after="0" w:line="240" w:lineRule="auto"/>
              <w:rPr>
                <w:i/>
                <w:iCs/>
                <w:color w:val="3A3838"/>
                <w:sz w:val="16"/>
                <w:lang w:eastAsia="es-MX"/>
              </w:rPr>
            </w:pPr>
          </w:p>
        </w:tc>
        <w:tc>
          <w:tcPr>
            <w:tcW w:w="82" w:type="pct"/>
            <w:gridSpan w:val="2"/>
          </w:tcPr>
          <w:p w14:paraId="0A8CD700" w14:textId="77777777" w:rsidR="00035C79" w:rsidRPr="001315C8" w:rsidRDefault="00035C79" w:rsidP="00035C79">
            <w:pPr>
              <w:spacing w:after="0" w:line="240" w:lineRule="auto"/>
              <w:rPr>
                <w:i/>
                <w:iCs/>
                <w:color w:val="3A3838"/>
                <w:sz w:val="16"/>
                <w:lang w:eastAsia="es-MX"/>
              </w:rPr>
            </w:pPr>
          </w:p>
        </w:tc>
        <w:tc>
          <w:tcPr>
            <w:tcW w:w="75" w:type="pct"/>
            <w:gridSpan w:val="2"/>
          </w:tcPr>
          <w:p w14:paraId="5820DE0F" w14:textId="77777777" w:rsidR="00035C79" w:rsidRPr="001315C8" w:rsidRDefault="00035C79" w:rsidP="00035C79">
            <w:pPr>
              <w:spacing w:after="0" w:line="240" w:lineRule="auto"/>
              <w:rPr>
                <w:i/>
                <w:iCs/>
                <w:color w:val="3A3838"/>
                <w:sz w:val="16"/>
                <w:lang w:eastAsia="es-MX"/>
              </w:rPr>
            </w:pPr>
          </w:p>
        </w:tc>
        <w:tc>
          <w:tcPr>
            <w:tcW w:w="91" w:type="pct"/>
            <w:gridSpan w:val="3"/>
          </w:tcPr>
          <w:p w14:paraId="7FF3D517" w14:textId="77777777" w:rsidR="00035C79" w:rsidRPr="001315C8" w:rsidRDefault="00035C79" w:rsidP="00035C79">
            <w:pPr>
              <w:spacing w:after="0" w:line="240" w:lineRule="auto"/>
              <w:rPr>
                <w:i/>
                <w:iCs/>
                <w:color w:val="3A3838"/>
                <w:sz w:val="16"/>
                <w:lang w:eastAsia="es-MX"/>
              </w:rPr>
            </w:pPr>
          </w:p>
        </w:tc>
        <w:tc>
          <w:tcPr>
            <w:tcW w:w="146" w:type="pct"/>
            <w:gridSpan w:val="3"/>
          </w:tcPr>
          <w:p w14:paraId="4842C5EC" w14:textId="77777777" w:rsidR="00035C79" w:rsidRPr="001315C8" w:rsidRDefault="00035C79" w:rsidP="00035C79">
            <w:pPr>
              <w:spacing w:after="0" w:line="240" w:lineRule="auto"/>
              <w:rPr>
                <w:i/>
                <w:iCs/>
                <w:color w:val="3A3838"/>
                <w:sz w:val="16"/>
                <w:lang w:eastAsia="es-MX"/>
              </w:rPr>
            </w:pPr>
          </w:p>
        </w:tc>
        <w:tc>
          <w:tcPr>
            <w:tcW w:w="83" w:type="pct"/>
            <w:gridSpan w:val="2"/>
          </w:tcPr>
          <w:p w14:paraId="44AFBE3C" w14:textId="77777777" w:rsidR="00035C79" w:rsidRPr="001315C8" w:rsidRDefault="00035C79" w:rsidP="00035C79">
            <w:pPr>
              <w:spacing w:after="0" w:line="240" w:lineRule="auto"/>
              <w:rPr>
                <w:i/>
                <w:iCs/>
                <w:color w:val="3A3838"/>
                <w:sz w:val="16"/>
                <w:lang w:eastAsia="es-MX"/>
              </w:rPr>
            </w:pPr>
          </w:p>
        </w:tc>
        <w:tc>
          <w:tcPr>
            <w:tcW w:w="83" w:type="pct"/>
            <w:gridSpan w:val="2"/>
          </w:tcPr>
          <w:p w14:paraId="2521D2EC" w14:textId="77777777" w:rsidR="00035C79" w:rsidRPr="001315C8" w:rsidRDefault="00035C79" w:rsidP="00035C79">
            <w:pPr>
              <w:spacing w:after="0" w:line="240" w:lineRule="auto"/>
              <w:rPr>
                <w:i/>
                <w:iCs/>
                <w:color w:val="3A3838"/>
                <w:sz w:val="16"/>
                <w:lang w:eastAsia="es-MX"/>
              </w:rPr>
            </w:pPr>
          </w:p>
        </w:tc>
        <w:tc>
          <w:tcPr>
            <w:tcW w:w="83" w:type="pct"/>
            <w:gridSpan w:val="2"/>
          </w:tcPr>
          <w:p w14:paraId="1DA57A62" w14:textId="77777777" w:rsidR="00035C79" w:rsidRPr="001315C8" w:rsidRDefault="00035C79" w:rsidP="00035C79">
            <w:pPr>
              <w:spacing w:after="0" w:line="240" w:lineRule="auto"/>
              <w:rPr>
                <w:i/>
                <w:iCs/>
                <w:color w:val="3A3838"/>
                <w:sz w:val="16"/>
                <w:lang w:eastAsia="es-MX"/>
              </w:rPr>
            </w:pPr>
          </w:p>
        </w:tc>
        <w:tc>
          <w:tcPr>
            <w:tcW w:w="199" w:type="pct"/>
          </w:tcPr>
          <w:p w14:paraId="7054C27D" w14:textId="77777777" w:rsidR="00035C79" w:rsidRPr="001315C8" w:rsidRDefault="00035C79" w:rsidP="00035C79">
            <w:pPr>
              <w:spacing w:after="0" w:line="240" w:lineRule="auto"/>
              <w:rPr>
                <w:i/>
                <w:iCs/>
                <w:color w:val="3A3838"/>
                <w:sz w:val="16"/>
                <w:lang w:eastAsia="es-MX"/>
              </w:rPr>
            </w:pPr>
          </w:p>
        </w:tc>
        <w:tc>
          <w:tcPr>
            <w:tcW w:w="83" w:type="pct"/>
            <w:gridSpan w:val="2"/>
          </w:tcPr>
          <w:p w14:paraId="7EB61AC9" w14:textId="77777777" w:rsidR="00035C79" w:rsidRPr="001315C8" w:rsidRDefault="00035C79" w:rsidP="00035C79">
            <w:pPr>
              <w:spacing w:after="0" w:line="240" w:lineRule="auto"/>
              <w:rPr>
                <w:i/>
                <w:iCs/>
                <w:color w:val="3A3838"/>
                <w:sz w:val="16"/>
                <w:lang w:eastAsia="es-MX"/>
              </w:rPr>
            </w:pPr>
          </w:p>
        </w:tc>
        <w:tc>
          <w:tcPr>
            <w:tcW w:w="85" w:type="pct"/>
            <w:gridSpan w:val="3"/>
          </w:tcPr>
          <w:p w14:paraId="2B2E8815" w14:textId="77777777" w:rsidR="00035C79" w:rsidRPr="001315C8" w:rsidRDefault="00035C79" w:rsidP="00035C79">
            <w:pPr>
              <w:spacing w:after="0" w:line="240" w:lineRule="auto"/>
              <w:rPr>
                <w:i/>
                <w:iCs/>
                <w:color w:val="3A3838"/>
                <w:sz w:val="16"/>
                <w:lang w:eastAsia="es-MX"/>
              </w:rPr>
            </w:pPr>
          </w:p>
        </w:tc>
        <w:tc>
          <w:tcPr>
            <w:tcW w:w="85" w:type="pct"/>
          </w:tcPr>
          <w:p w14:paraId="3327593C" w14:textId="77777777" w:rsidR="00035C79" w:rsidRPr="001315C8" w:rsidRDefault="00035C79" w:rsidP="00035C79">
            <w:pPr>
              <w:spacing w:after="0" w:line="240" w:lineRule="auto"/>
              <w:rPr>
                <w:i/>
                <w:iCs/>
                <w:color w:val="3A3838"/>
                <w:sz w:val="16"/>
                <w:lang w:eastAsia="es-MX"/>
              </w:rPr>
            </w:pPr>
          </w:p>
        </w:tc>
        <w:tc>
          <w:tcPr>
            <w:tcW w:w="201" w:type="pct"/>
            <w:gridSpan w:val="4"/>
          </w:tcPr>
          <w:p w14:paraId="079710D7" w14:textId="77777777" w:rsidR="00035C79" w:rsidRPr="001315C8" w:rsidRDefault="00035C79" w:rsidP="00035C79">
            <w:pPr>
              <w:spacing w:after="0" w:line="240" w:lineRule="auto"/>
              <w:rPr>
                <w:i/>
                <w:iCs/>
                <w:color w:val="3A3838"/>
                <w:sz w:val="16"/>
                <w:lang w:eastAsia="es-MX"/>
              </w:rPr>
            </w:pPr>
          </w:p>
        </w:tc>
        <w:tc>
          <w:tcPr>
            <w:tcW w:w="85" w:type="pct"/>
            <w:gridSpan w:val="3"/>
          </w:tcPr>
          <w:p w14:paraId="496DCADE" w14:textId="77777777" w:rsidR="00035C79" w:rsidRPr="001315C8" w:rsidRDefault="00035C79" w:rsidP="00035C79">
            <w:pPr>
              <w:spacing w:after="0" w:line="240" w:lineRule="auto"/>
              <w:rPr>
                <w:i/>
                <w:iCs/>
                <w:color w:val="3A3838"/>
                <w:sz w:val="16"/>
                <w:lang w:eastAsia="es-MX"/>
              </w:rPr>
            </w:pPr>
          </w:p>
        </w:tc>
        <w:tc>
          <w:tcPr>
            <w:tcW w:w="468" w:type="pct"/>
            <w:gridSpan w:val="5"/>
            <w:vMerge w:val="restart"/>
            <w:shd w:val="clear" w:color="auto" w:fill="A6A6A6" w:themeFill="background1" w:themeFillShade="A6"/>
          </w:tcPr>
          <w:p w14:paraId="140C7A6C" w14:textId="77777777" w:rsidR="00035C79" w:rsidRPr="003D11E5" w:rsidRDefault="00035C79" w:rsidP="00035C79">
            <w:pPr>
              <w:spacing w:after="0" w:line="240" w:lineRule="auto"/>
              <w:rPr>
                <w:i/>
                <w:iCs/>
                <w:sz w:val="12"/>
                <w:szCs w:val="12"/>
                <w:lang w:eastAsia="es-MX"/>
              </w:rPr>
            </w:pPr>
            <w:r>
              <w:rPr>
                <w:i/>
                <w:iCs/>
                <w:sz w:val="12"/>
                <w:szCs w:val="12"/>
                <w:lang w:eastAsia="es-MX"/>
              </w:rPr>
              <w:t xml:space="preserve">Mayor </w:t>
            </w:r>
            <w:r w:rsidRPr="003D11E5">
              <w:rPr>
                <w:i/>
                <w:iCs/>
                <w:sz w:val="12"/>
                <w:szCs w:val="12"/>
                <w:lang w:eastAsia="es-MX"/>
              </w:rPr>
              <w:t xml:space="preserve">Infraestructura de laboratorios para la actividad experimental en las escuelas de educación básica </w:t>
            </w:r>
          </w:p>
        </w:tc>
        <w:tc>
          <w:tcPr>
            <w:tcW w:w="86" w:type="pct"/>
            <w:gridSpan w:val="2"/>
          </w:tcPr>
          <w:p w14:paraId="3DC1378F" w14:textId="77777777" w:rsidR="00035C79" w:rsidRPr="001315C8" w:rsidRDefault="00035C79" w:rsidP="00035C79">
            <w:pPr>
              <w:spacing w:after="0" w:line="240" w:lineRule="auto"/>
              <w:rPr>
                <w:i/>
                <w:iCs/>
                <w:color w:val="3A3838"/>
                <w:sz w:val="16"/>
                <w:lang w:eastAsia="es-MX"/>
              </w:rPr>
            </w:pPr>
          </w:p>
        </w:tc>
        <w:tc>
          <w:tcPr>
            <w:tcW w:w="309" w:type="pct"/>
            <w:gridSpan w:val="6"/>
            <w:vMerge w:val="restart"/>
            <w:shd w:val="clear" w:color="auto" w:fill="A6A6A6" w:themeFill="background1" w:themeFillShade="A6"/>
          </w:tcPr>
          <w:p w14:paraId="387D36E0" w14:textId="06DD927B" w:rsidR="00035C79" w:rsidRPr="009F08B6" w:rsidRDefault="00035C79" w:rsidP="00035C79">
            <w:pPr>
              <w:spacing w:after="0" w:line="240" w:lineRule="auto"/>
              <w:rPr>
                <w:i/>
                <w:iCs/>
                <w:color w:val="3A3838"/>
                <w:sz w:val="12"/>
                <w:szCs w:val="12"/>
                <w:lang w:eastAsia="es-MX"/>
              </w:rPr>
            </w:pPr>
            <w:r>
              <w:rPr>
                <w:i/>
                <w:iCs/>
                <w:sz w:val="12"/>
                <w:szCs w:val="12"/>
                <w:lang w:eastAsia="es-MX"/>
              </w:rPr>
              <w:t>A</w:t>
            </w:r>
            <w:r w:rsidRPr="009F08B6">
              <w:rPr>
                <w:i/>
                <w:iCs/>
                <w:sz w:val="12"/>
                <w:szCs w:val="12"/>
                <w:lang w:eastAsia="es-MX"/>
              </w:rPr>
              <w:t>cceso</w:t>
            </w:r>
            <w:r>
              <w:rPr>
                <w:i/>
                <w:iCs/>
                <w:sz w:val="12"/>
                <w:szCs w:val="12"/>
                <w:lang w:eastAsia="es-MX"/>
              </w:rPr>
              <w:t xml:space="preserve"> atractivo</w:t>
            </w:r>
            <w:r w:rsidRPr="009F08B6">
              <w:rPr>
                <w:i/>
                <w:iCs/>
                <w:sz w:val="12"/>
                <w:szCs w:val="12"/>
                <w:lang w:eastAsia="es-MX"/>
              </w:rPr>
              <w:t xml:space="preserve"> al </w:t>
            </w:r>
            <w:r w:rsidR="001B3757" w:rsidRPr="009F08B6">
              <w:rPr>
                <w:i/>
                <w:iCs/>
                <w:sz w:val="12"/>
                <w:szCs w:val="12"/>
                <w:lang w:eastAsia="es-MX"/>
              </w:rPr>
              <w:t>conocimiento científico</w:t>
            </w:r>
            <w:r w:rsidRPr="009F08B6">
              <w:rPr>
                <w:i/>
                <w:iCs/>
                <w:sz w:val="12"/>
                <w:szCs w:val="12"/>
                <w:lang w:eastAsia="es-MX"/>
              </w:rPr>
              <w:t xml:space="preserve"> actualizado, para el ciudadano, estudiante, profesionista e investigador </w:t>
            </w:r>
          </w:p>
        </w:tc>
        <w:tc>
          <w:tcPr>
            <w:tcW w:w="86" w:type="pct"/>
            <w:gridSpan w:val="2"/>
          </w:tcPr>
          <w:p w14:paraId="36AF059E" w14:textId="77777777" w:rsidR="00035C79" w:rsidRPr="001315C8" w:rsidRDefault="00035C79" w:rsidP="00035C79">
            <w:pPr>
              <w:spacing w:after="0" w:line="240" w:lineRule="auto"/>
              <w:rPr>
                <w:i/>
                <w:iCs/>
                <w:color w:val="3A3838"/>
                <w:sz w:val="16"/>
                <w:lang w:eastAsia="es-MX"/>
              </w:rPr>
            </w:pPr>
          </w:p>
        </w:tc>
        <w:tc>
          <w:tcPr>
            <w:tcW w:w="86" w:type="pct"/>
            <w:gridSpan w:val="2"/>
          </w:tcPr>
          <w:p w14:paraId="73775ADB" w14:textId="77777777" w:rsidR="00035C79" w:rsidRPr="001315C8" w:rsidRDefault="00035C79" w:rsidP="00035C79">
            <w:pPr>
              <w:spacing w:after="0" w:line="240" w:lineRule="auto"/>
              <w:rPr>
                <w:i/>
                <w:iCs/>
                <w:color w:val="3A3838"/>
                <w:sz w:val="16"/>
                <w:lang w:eastAsia="es-MX"/>
              </w:rPr>
            </w:pPr>
          </w:p>
        </w:tc>
        <w:tc>
          <w:tcPr>
            <w:tcW w:w="86" w:type="pct"/>
            <w:gridSpan w:val="2"/>
          </w:tcPr>
          <w:p w14:paraId="44E5894E" w14:textId="77777777" w:rsidR="00035C79" w:rsidRPr="001315C8" w:rsidRDefault="00035C79" w:rsidP="00035C79">
            <w:pPr>
              <w:spacing w:after="0" w:line="240" w:lineRule="auto"/>
              <w:rPr>
                <w:i/>
                <w:iCs/>
                <w:color w:val="3A3838"/>
                <w:sz w:val="16"/>
                <w:lang w:eastAsia="es-MX"/>
              </w:rPr>
            </w:pPr>
          </w:p>
        </w:tc>
        <w:tc>
          <w:tcPr>
            <w:tcW w:w="215" w:type="pct"/>
            <w:gridSpan w:val="2"/>
          </w:tcPr>
          <w:p w14:paraId="34D15804" w14:textId="77777777" w:rsidR="00035C79" w:rsidRPr="001315C8" w:rsidRDefault="00035C79" w:rsidP="00035C79">
            <w:pPr>
              <w:spacing w:after="0" w:line="240" w:lineRule="auto"/>
              <w:rPr>
                <w:i/>
                <w:iCs/>
                <w:color w:val="3A3838"/>
                <w:sz w:val="16"/>
                <w:lang w:eastAsia="es-MX"/>
              </w:rPr>
            </w:pPr>
          </w:p>
        </w:tc>
        <w:tc>
          <w:tcPr>
            <w:tcW w:w="86" w:type="pct"/>
            <w:gridSpan w:val="2"/>
          </w:tcPr>
          <w:p w14:paraId="5E2A73C2" w14:textId="77777777" w:rsidR="00035C79" w:rsidRPr="001315C8" w:rsidRDefault="00035C79" w:rsidP="00035C79">
            <w:pPr>
              <w:spacing w:after="0" w:line="240" w:lineRule="auto"/>
              <w:rPr>
                <w:i/>
                <w:iCs/>
                <w:color w:val="3A3838"/>
                <w:sz w:val="16"/>
                <w:lang w:eastAsia="es-MX"/>
              </w:rPr>
            </w:pPr>
          </w:p>
        </w:tc>
        <w:tc>
          <w:tcPr>
            <w:tcW w:w="416" w:type="pct"/>
            <w:gridSpan w:val="6"/>
            <w:vMerge w:val="restart"/>
            <w:shd w:val="clear" w:color="auto" w:fill="A6A6A6" w:themeFill="background1" w:themeFillShade="A6"/>
          </w:tcPr>
          <w:p w14:paraId="1DA7BF4E" w14:textId="77777777" w:rsidR="00035C79" w:rsidRPr="00686BB6" w:rsidRDefault="00035C79" w:rsidP="00035C79">
            <w:pPr>
              <w:spacing w:after="0" w:line="240" w:lineRule="auto"/>
              <w:rPr>
                <w:i/>
                <w:iCs/>
                <w:sz w:val="12"/>
                <w:szCs w:val="12"/>
                <w:lang w:eastAsia="es-MX"/>
              </w:rPr>
            </w:pPr>
            <w:r>
              <w:rPr>
                <w:i/>
                <w:iCs/>
                <w:sz w:val="12"/>
                <w:szCs w:val="12"/>
                <w:lang w:eastAsia="es-MX"/>
              </w:rPr>
              <w:t>V</w:t>
            </w:r>
            <w:r w:rsidRPr="00686BB6">
              <w:rPr>
                <w:i/>
                <w:iCs/>
                <w:sz w:val="12"/>
                <w:szCs w:val="12"/>
                <w:lang w:eastAsia="es-MX"/>
              </w:rPr>
              <w:t xml:space="preserve">inculación entre los sectores  </w:t>
            </w:r>
          </w:p>
        </w:tc>
        <w:tc>
          <w:tcPr>
            <w:tcW w:w="89" w:type="pct"/>
            <w:gridSpan w:val="3"/>
          </w:tcPr>
          <w:p w14:paraId="4762E768" w14:textId="77777777" w:rsidR="00035C79" w:rsidRPr="001315C8" w:rsidRDefault="00035C79" w:rsidP="00035C79">
            <w:pPr>
              <w:spacing w:after="0" w:line="240" w:lineRule="auto"/>
              <w:rPr>
                <w:i/>
                <w:iCs/>
                <w:color w:val="3A3838"/>
                <w:sz w:val="16"/>
                <w:lang w:eastAsia="es-MX"/>
              </w:rPr>
            </w:pPr>
          </w:p>
        </w:tc>
        <w:tc>
          <w:tcPr>
            <w:tcW w:w="73" w:type="pct"/>
          </w:tcPr>
          <w:p w14:paraId="385452FA" w14:textId="77777777" w:rsidR="00035C79" w:rsidRPr="001315C8" w:rsidRDefault="00035C79" w:rsidP="00035C79">
            <w:pPr>
              <w:spacing w:after="0" w:line="240" w:lineRule="auto"/>
              <w:rPr>
                <w:i/>
                <w:iCs/>
                <w:color w:val="3A3838"/>
                <w:sz w:val="16"/>
                <w:lang w:eastAsia="es-MX"/>
              </w:rPr>
            </w:pPr>
          </w:p>
        </w:tc>
      </w:tr>
      <w:tr w:rsidR="00035C79" w:rsidRPr="001315C8" w14:paraId="4D1629C4" w14:textId="77777777" w:rsidTr="00035C79">
        <w:trPr>
          <w:trHeight w:val="590"/>
        </w:trPr>
        <w:tc>
          <w:tcPr>
            <w:tcW w:w="79" w:type="pct"/>
            <w:gridSpan w:val="2"/>
          </w:tcPr>
          <w:p w14:paraId="1E89E5DE" w14:textId="77777777" w:rsidR="00035C79" w:rsidRPr="001315C8" w:rsidRDefault="00035C79" w:rsidP="00035C79">
            <w:pPr>
              <w:spacing w:after="0" w:line="240" w:lineRule="auto"/>
              <w:rPr>
                <w:i/>
                <w:iCs/>
                <w:color w:val="3A3838"/>
                <w:sz w:val="16"/>
                <w:lang w:eastAsia="es-MX"/>
              </w:rPr>
            </w:pPr>
          </w:p>
        </w:tc>
        <w:tc>
          <w:tcPr>
            <w:tcW w:w="80" w:type="pct"/>
            <w:gridSpan w:val="2"/>
          </w:tcPr>
          <w:p w14:paraId="2B444406" w14:textId="77777777" w:rsidR="00035C79" w:rsidRPr="001315C8" w:rsidRDefault="00035C79" w:rsidP="00035C79">
            <w:pPr>
              <w:spacing w:after="0" w:line="240" w:lineRule="auto"/>
              <w:rPr>
                <w:i/>
                <w:iCs/>
                <w:color w:val="3A3838"/>
                <w:sz w:val="16"/>
                <w:lang w:eastAsia="es-MX"/>
              </w:rPr>
            </w:pPr>
          </w:p>
        </w:tc>
        <w:tc>
          <w:tcPr>
            <w:tcW w:w="75" w:type="pct"/>
            <w:gridSpan w:val="2"/>
          </w:tcPr>
          <w:p w14:paraId="74F273DE" w14:textId="77777777" w:rsidR="00035C79" w:rsidRPr="001315C8" w:rsidRDefault="00035C79" w:rsidP="00035C79">
            <w:pPr>
              <w:spacing w:after="0" w:line="240" w:lineRule="auto"/>
              <w:rPr>
                <w:i/>
                <w:iCs/>
                <w:color w:val="3A3838"/>
                <w:sz w:val="16"/>
                <w:lang w:eastAsia="es-MX"/>
              </w:rPr>
            </w:pPr>
          </w:p>
        </w:tc>
        <w:tc>
          <w:tcPr>
            <w:tcW w:w="97" w:type="pct"/>
            <w:gridSpan w:val="2"/>
          </w:tcPr>
          <w:p w14:paraId="1453F5C0" w14:textId="77777777" w:rsidR="00035C79" w:rsidRPr="001315C8" w:rsidRDefault="00035C79" w:rsidP="00035C79">
            <w:pPr>
              <w:spacing w:after="0" w:line="240" w:lineRule="auto"/>
              <w:rPr>
                <w:i/>
                <w:iCs/>
                <w:color w:val="3A3838"/>
                <w:sz w:val="16"/>
                <w:lang w:eastAsia="es-MX"/>
              </w:rPr>
            </w:pPr>
          </w:p>
        </w:tc>
        <w:tc>
          <w:tcPr>
            <w:tcW w:w="84" w:type="pct"/>
            <w:gridSpan w:val="2"/>
          </w:tcPr>
          <w:p w14:paraId="74078204" w14:textId="77777777" w:rsidR="00035C79" w:rsidRPr="001315C8" w:rsidRDefault="00035C79" w:rsidP="00035C79">
            <w:pPr>
              <w:spacing w:after="0" w:line="240" w:lineRule="auto"/>
              <w:rPr>
                <w:i/>
                <w:iCs/>
                <w:color w:val="3A3838"/>
                <w:sz w:val="16"/>
                <w:lang w:eastAsia="es-MX"/>
              </w:rPr>
            </w:pPr>
          </w:p>
        </w:tc>
        <w:tc>
          <w:tcPr>
            <w:tcW w:w="243" w:type="pct"/>
            <w:gridSpan w:val="2"/>
          </w:tcPr>
          <w:p w14:paraId="5F13C74A" w14:textId="77777777" w:rsidR="00035C79" w:rsidRPr="001315C8" w:rsidRDefault="00035C79" w:rsidP="00035C79">
            <w:pPr>
              <w:spacing w:after="0" w:line="240" w:lineRule="auto"/>
              <w:rPr>
                <w:i/>
                <w:iCs/>
                <w:color w:val="3A3838"/>
                <w:sz w:val="16"/>
                <w:lang w:eastAsia="es-MX"/>
              </w:rPr>
            </w:pPr>
          </w:p>
        </w:tc>
        <w:tc>
          <w:tcPr>
            <w:tcW w:w="76" w:type="pct"/>
            <w:gridSpan w:val="2"/>
          </w:tcPr>
          <w:p w14:paraId="14D15B32" w14:textId="77777777" w:rsidR="00035C79" w:rsidRPr="001315C8" w:rsidRDefault="00035C79" w:rsidP="00035C79">
            <w:pPr>
              <w:spacing w:after="0" w:line="240" w:lineRule="auto"/>
              <w:rPr>
                <w:i/>
                <w:iCs/>
                <w:color w:val="3A3838"/>
                <w:sz w:val="16"/>
                <w:lang w:eastAsia="es-MX"/>
              </w:rPr>
            </w:pPr>
          </w:p>
        </w:tc>
        <w:tc>
          <w:tcPr>
            <w:tcW w:w="91" w:type="pct"/>
            <w:gridSpan w:val="2"/>
          </w:tcPr>
          <w:p w14:paraId="3EA44390" w14:textId="77777777" w:rsidR="00035C79" w:rsidRPr="001315C8" w:rsidRDefault="00035C79" w:rsidP="00035C79">
            <w:pPr>
              <w:spacing w:after="0" w:line="240" w:lineRule="auto"/>
              <w:rPr>
                <w:i/>
                <w:iCs/>
                <w:color w:val="3A3838"/>
                <w:sz w:val="16"/>
                <w:lang w:eastAsia="es-MX"/>
              </w:rPr>
            </w:pPr>
          </w:p>
        </w:tc>
        <w:tc>
          <w:tcPr>
            <w:tcW w:w="80" w:type="pct"/>
            <w:gridSpan w:val="2"/>
          </w:tcPr>
          <w:p w14:paraId="3EC0C035" w14:textId="77777777" w:rsidR="00035C79" w:rsidRPr="001315C8" w:rsidRDefault="00035C79" w:rsidP="00035C79">
            <w:pPr>
              <w:spacing w:after="0" w:line="240" w:lineRule="auto"/>
              <w:rPr>
                <w:i/>
                <w:iCs/>
                <w:color w:val="3A3838"/>
                <w:sz w:val="16"/>
                <w:lang w:eastAsia="es-MX"/>
              </w:rPr>
            </w:pPr>
          </w:p>
        </w:tc>
        <w:tc>
          <w:tcPr>
            <w:tcW w:w="229" w:type="pct"/>
            <w:gridSpan w:val="2"/>
          </w:tcPr>
          <w:p w14:paraId="039A8361" w14:textId="77777777" w:rsidR="00035C79" w:rsidRPr="001315C8" w:rsidRDefault="00035C79" w:rsidP="00035C79">
            <w:pPr>
              <w:spacing w:after="0" w:line="240" w:lineRule="auto"/>
              <w:rPr>
                <w:i/>
                <w:iCs/>
                <w:color w:val="3A3838"/>
                <w:sz w:val="16"/>
                <w:lang w:eastAsia="es-MX"/>
              </w:rPr>
            </w:pPr>
          </w:p>
        </w:tc>
        <w:tc>
          <w:tcPr>
            <w:tcW w:w="79" w:type="pct"/>
            <w:gridSpan w:val="2"/>
          </w:tcPr>
          <w:p w14:paraId="59AED6B6" w14:textId="77777777" w:rsidR="00035C79" w:rsidRPr="001315C8" w:rsidRDefault="00035C79" w:rsidP="00035C79">
            <w:pPr>
              <w:spacing w:after="0" w:line="240" w:lineRule="auto"/>
              <w:rPr>
                <w:i/>
                <w:iCs/>
                <w:color w:val="3A3838"/>
                <w:sz w:val="16"/>
                <w:lang w:eastAsia="es-MX"/>
              </w:rPr>
            </w:pPr>
          </w:p>
        </w:tc>
        <w:tc>
          <w:tcPr>
            <w:tcW w:w="80" w:type="pct"/>
            <w:gridSpan w:val="2"/>
          </w:tcPr>
          <w:p w14:paraId="236FDFFB" w14:textId="77777777" w:rsidR="00035C79" w:rsidRPr="001315C8" w:rsidRDefault="00035C79" w:rsidP="00035C79">
            <w:pPr>
              <w:spacing w:after="0" w:line="240" w:lineRule="auto"/>
              <w:rPr>
                <w:i/>
                <w:iCs/>
                <w:color w:val="3A3838"/>
                <w:sz w:val="16"/>
                <w:lang w:eastAsia="es-MX"/>
              </w:rPr>
            </w:pPr>
          </w:p>
        </w:tc>
        <w:tc>
          <w:tcPr>
            <w:tcW w:w="80" w:type="pct"/>
            <w:gridSpan w:val="2"/>
          </w:tcPr>
          <w:p w14:paraId="15F06E30" w14:textId="77777777" w:rsidR="00035C79" w:rsidRPr="001315C8" w:rsidRDefault="00035C79" w:rsidP="00035C79">
            <w:pPr>
              <w:spacing w:after="0" w:line="240" w:lineRule="auto"/>
              <w:rPr>
                <w:i/>
                <w:iCs/>
                <w:color w:val="3A3838"/>
                <w:sz w:val="16"/>
                <w:lang w:eastAsia="es-MX"/>
              </w:rPr>
            </w:pPr>
          </w:p>
        </w:tc>
        <w:tc>
          <w:tcPr>
            <w:tcW w:w="247" w:type="pct"/>
            <w:gridSpan w:val="2"/>
          </w:tcPr>
          <w:p w14:paraId="43BFDE49" w14:textId="77777777" w:rsidR="00035C79" w:rsidRPr="001315C8" w:rsidRDefault="00035C79" w:rsidP="00035C79">
            <w:pPr>
              <w:spacing w:after="0" w:line="240" w:lineRule="auto"/>
              <w:rPr>
                <w:i/>
                <w:iCs/>
                <w:color w:val="3A3838"/>
                <w:sz w:val="16"/>
                <w:lang w:eastAsia="es-MX"/>
              </w:rPr>
            </w:pPr>
          </w:p>
        </w:tc>
        <w:tc>
          <w:tcPr>
            <w:tcW w:w="82" w:type="pct"/>
            <w:gridSpan w:val="2"/>
          </w:tcPr>
          <w:p w14:paraId="32BF6EDC" w14:textId="77777777" w:rsidR="00035C79" w:rsidRPr="001315C8" w:rsidRDefault="00035C79" w:rsidP="00035C79">
            <w:pPr>
              <w:spacing w:after="0" w:line="240" w:lineRule="auto"/>
              <w:rPr>
                <w:i/>
                <w:iCs/>
                <w:color w:val="3A3838"/>
                <w:sz w:val="16"/>
                <w:lang w:eastAsia="es-MX"/>
              </w:rPr>
            </w:pPr>
          </w:p>
        </w:tc>
        <w:tc>
          <w:tcPr>
            <w:tcW w:w="75" w:type="pct"/>
            <w:gridSpan w:val="2"/>
          </w:tcPr>
          <w:p w14:paraId="750CCDAD" w14:textId="77777777" w:rsidR="00035C79" w:rsidRPr="001315C8" w:rsidRDefault="00035C79" w:rsidP="00035C79">
            <w:pPr>
              <w:spacing w:after="0" w:line="240" w:lineRule="auto"/>
              <w:rPr>
                <w:i/>
                <w:iCs/>
                <w:color w:val="3A3838"/>
                <w:sz w:val="16"/>
                <w:lang w:eastAsia="es-MX"/>
              </w:rPr>
            </w:pPr>
          </w:p>
        </w:tc>
        <w:tc>
          <w:tcPr>
            <w:tcW w:w="91" w:type="pct"/>
            <w:gridSpan w:val="3"/>
          </w:tcPr>
          <w:p w14:paraId="073B6B4C" w14:textId="77777777" w:rsidR="00035C79" w:rsidRPr="001315C8" w:rsidRDefault="00035C79" w:rsidP="00035C79">
            <w:pPr>
              <w:spacing w:after="0" w:line="240" w:lineRule="auto"/>
              <w:rPr>
                <w:i/>
                <w:iCs/>
                <w:color w:val="3A3838"/>
                <w:sz w:val="16"/>
                <w:lang w:eastAsia="es-MX"/>
              </w:rPr>
            </w:pPr>
          </w:p>
        </w:tc>
        <w:tc>
          <w:tcPr>
            <w:tcW w:w="146" w:type="pct"/>
            <w:gridSpan w:val="3"/>
          </w:tcPr>
          <w:p w14:paraId="0D90096C" w14:textId="77777777" w:rsidR="00035C79" w:rsidRPr="001315C8" w:rsidRDefault="00035C79" w:rsidP="00035C79">
            <w:pPr>
              <w:spacing w:after="0" w:line="240" w:lineRule="auto"/>
              <w:rPr>
                <w:i/>
                <w:iCs/>
                <w:color w:val="3A3838"/>
                <w:sz w:val="16"/>
                <w:lang w:eastAsia="es-MX"/>
              </w:rPr>
            </w:pPr>
          </w:p>
        </w:tc>
        <w:tc>
          <w:tcPr>
            <w:tcW w:w="83" w:type="pct"/>
            <w:gridSpan w:val="2"/>
          </w:tcPr>
          <w:p w14:paraId="69C61A4C" w14:textId="77777777" w:rsidR="00035C79" w:rsidRPr="001315C8" w:rsidRDefault="00035C79" w:rsidP="00035C79">
            <w:pPr>
              <w:spacing w:after="0" w:line="240" w:lineRule="auto"/>
              <w:rPr>
                <w:i/>
                <w:iCs/>
                <w:color w:val="3A3838"/>
                <w:sz w:val="16"/>
                <w:lang w:eastAsia="es-MX"/>
              </w:rPr>
            </w:pPr>
          </w:p>
        </w:tc>
        <w:tc>
          <w:tcPr>
            <w:tcW w:w="83" w:type="pct"/>
            <w:gridSpan w:val="2"/>
          </w:tcPr>
          <w:p w14:paraId="6FEBB9F0" w14:textId="77777777" w:rsidR="00035C79" w:rsidRPr="001315C8" w:rsidRDefault="00035C79" w:rsidP="00035C79">
            <w:pPr>
              <w:spacing w:after="0" w:line="240" w:lineRule="auto"/>
              <w:rPr>
                <w:i/>
                <w:iCs/>
                <w:color w:val="3A3838"/>
                <w:sz w:val="16"/>
                <w:lang w:eastAsia="es-MX"/>
              </w:rPr>
            </w:pPr>
          </w:p>
        </w:tc>
        <w:tc>
          <w:tcPr>
            <w:tcW w:w="83" w:type="pct"/>
            <w:gridSpan w:val="2"/>
          </w:tcPr>
          <w:p w14:paraId="41490E58" w14:textId="77777777" w:rsidR="00035C79" w:rsidRPr="001315C8" w:rsidRDefault="00035C79" w:rsidP="00035C79">
            <w:pPr>
              <w:spacing w:after="0" w:line="240" w:lineRule="auto"/>
              <w:rPr>
                <w:i/>
                <w:iCs/>
                <w:color w:val="3A3838"/>
                <w:sz w:val="16"/>
                <w:lang w:eastAsia="es-MX"/>
              </w:rPr>
            </w:pPr>
          </w:p>
        </w:tc>
        <w:tc>
          <w:tcPr>
            <w:tcW w:w="199" w:type="pct"/>
          </w:tcPr>
          <w:p w14:paraId="2AB81E03" w14:textId="77777777" w:rsidR="00035C79" w:rsidRPr="001315C8" w:rsidRDefault="00035C79" w:rsidP="00035C79">
            <w:pPr>
              <w:spacing w:after="0" w:line="240" w:lineRule="auto"/>
              <w:rPr>
                <w:i/>
                <w:iCs/>
                <w:color w:val="3A3838"/>
                <w:sz w:val="16"/>
                <w:lang w:eastAsia="es-MX"/>
              </w:rPr>
            </w:pPr>
          </w:p>
        </w:tc>
        <w:tc>
          <w:tcPr>
            <w:tcW w:w="83" w:type="pct"/>
            <w:gridSpan w:val="2"/>
          </w:tcPr>
          <w:p w14:paraId="74641CF9" w14:textId="77777777" w:rsidR="00035C79" w:rsidRPr="001315C8" w:rsidRDefault="00035C79" w:rsidP="00035C79">
            <w:pPr>
              <w:spacing w:after="0" w:line="240" w:lineRule="auto"/>
              <w:rPr>
                <w:i/>
                <w:iCs/>
                <w:color w:val="3A3838"/>
                <w:sz w:val="16"/>
                <w:lang w:eastAsia="es-MX"/>
              </w:rPr>
            </w:pPr>
          </w:p>
        </w:tc>
        <w:tc>
          <w:tcPr>
            <w:tcW w:w="85" w:type="pct"/>
            <w:gridSpan w:val="3"/>
          </w:tcPr>
          <w:p w14:paraId="3FB86C07" w14:textId="77777777" w:rsidR="00035C79" w:rsidRPr="001315C8" w:rsidRDefault="00035C79" w:rsidP="00035C79">
            <w:pPr>
              <w:spacing w:after="0" w:line="240" w:lineRule="auto"/>
              <w:rPr>
                <w:i/>
                <w:iCs/>
                <w:color w:val="3A3838"/>
                <w:sz w:val="16"/>
                <w:lang w:eastAsia="es-MX"/>
              </w:rPr>
            </w:pPr>
          </w:p>
        </w:tc>
        <w:tc>
          <w:tcPr>
            <w:tcW w:w="85" w:type="pct"/>
          </w:tcPr>
          <w:p w14:paraId="21150DDB" w14:textId="77777777" w:rsidR="00035C79" w:rsidRPr="001315C8" w:rsidRDefault="00035C79" w:rsidP="00035C79">
            <w:pPr>
              <w:spacing w:after="0" w:line="240" w:lineRule="auto"/>
              <w:rPr>
                <w:i/>
                <w:iCs/>
                <w:color w:val="3A3838"/>
                <w:sz w:val="16"/>
                <w:lang w:eastAsia="es-MX"/>
              </w:rPr>
            </w:pPr>
          </w:p>
        </w:tc>
        <w:tc>
          <w:tcPr>
            <w:tcW w:w="201" w:type="pct"/>
            <w:gridSpan w:val="4"/>
          </w:tcPr>
          <w:p w14:paraId="3FC13EB6" w14:textId="77777777" w:rsidR="00035C79" w:rsidRPr="001315C8" w:rsidRDefault="00035C79" w:rsidP="00035C79">
            <w:pPr>
              <w:spacing w:after="0" w:line="240" w:lineRule="auto"/>
              <w:rPr>
                <w:i/>
                <w:iCs/>
                <w:color w:val="3A3838"/>
                <w:sz w:val="16"/>
                <w:lang w:eastAsia="es-MX"/>
              </w:rPr>
            </w:pPr>
          </w:p>
        </w:tc>
        <w:tc>
          <w:tcPr>
            <w:tcW w:w="85" w:type="pct"/>
            <w:gridSpan w:val="3"/>
          </w:tcPr>
          <w:p w14:paraId="738F8FC6" w14:textId="77777777" w:rsidR="00035C79" w:rsidRPr="001315C8" w:rsidRDefault="00035C79" w:rsidP="00035C79">
            <w:pPr>
              <w:spacing w:after="0" w:line="240" w:lineRule="auto"/>
              <w:rPr>
                <w:i/>
                <w:iCs/>
                <w:color w:val="3A3838"/>
                <w:sz w:val="16"/>
                <w:lang w:eastAsia="es-MX"/>
              </w:rPr>
            </w:pPr>
          </w:p>
        </w:tc>
        <w:tc>
          <w:tcPr>
            <w:tcW w:w="468" w:type="pct"/>
            <w:gridSpan w:val="5"/>
            <w:vMerge/>
            <w:shd w:val="clear" w:color="auto" w:fill="A6A6A6" w:themeFill="background1" w:themeFillShade="A6"/>
          </w:tcPr>
          <w:p w14:paraId="658B9FF4" w14:textId="77777777" w:rsidR="00035C79" w:rsidRPr="001315C8" w:rsidRDefault="00035C79" w:rsidP="00035C79">
            <w:pPr>
              <w:spacing w:after="0" w:line="240" w:lineRule="auto"/>
              <w:rPr>
                <w:i/>
                <w:iCs/>
                <w:color w:val="3A3838"/>
                <w:sz w:val="16"/>
                <w:lang w:eastAsia="es-MX"/>
              </w:rPr>
            </w:pPr>
          </w:p>
        </w:tc>
        <w:tc>
          <w:tcPr>
            <w:tcW w:w="86" w:type="pct"/>
            <w:gridSpan w:val="2"/>
          </w:tcPr>
          <w:p w14:paraId="38844BC0" w14:textId="77777777" w:rsidR="00035C79" w:rsidRPr="001315C8" w:rsidRDefault="00035C79" w:rsidP="00035C79">
            <w:pPr>
              <w:spacing w:after="0" w:line="240" w:lineRule="auto"/>
              <w:rPr>
                <w:i/>
                <w:iCs/>
                <w:color w:val="3A3838"/>
                <w:sz w:val="16"/>
                <w:lang w:eastAsia="es-MX"/>
              </w:rPr>
            </w:pPr>
          </w:p>
        </w:tc>
        <w:tc>
          <w:tcPr>
            <w:tcW w:w="309" w:type="pct"/>
            <w:gridSpan w:val="6"/>
            <w:vMerge/>
            <w:shd w:val="clear" w:color="auto" w:fill="A6A6A6" w:themeFill="background1" w:themeFillShade="A6"/>
          </w:tcPr>
          <w:p w14:paraId="465AE51C" w14:textId="77777777" w:rsidR="00035C79" w:rsidRPr="001315C8" w:rsidRDefault="00035C79" w:rsidP="00035C79">
            <w:pPr>
              <w:spacing w:after="0" w:line="240" w:lineRule="auto"/>
              <w:rPr>
                <w:i/>
                <w:iCs/>
                <w:color w:val="3A3838"/>
                <w:sz w:val="16"/>
                <w:lang w:eastAsia="es-MX"/>
              </w:rPr>
            </w:pPr>
          </w:p>
        </w:tc>
        <w:tc>
          <w:tcPr>
            <w:tcW w:w="86" w:type="pct"/>
            <w:gridSpan w:val="2"/>
          </w:tcPr>
          <w:p w14:paraId="28142D47" w14:textId="77777777" w:rsidR="00035C79" w:rsidRPr="001315C8" w:rsidRDefault="00035C79" w:rsidP="00035C79">
            <w:pPr>
              <w:spacing w:after="0" w:line="240" w:lineRule="auto"/>
              <w:rPr>
                <w:i/>
                <w:iCs/>
                <w:color w:val="3A3838"/>
                <w:sz w:val="16"/>
                <w:lang w:eastAsia="es-MX"/>
              </w:rPr>
            </w:pPr>
          </w:p>
        </w:tc>
        <w:tc>
          <w:tcPr>
            <w:tcW w:w="86" w:type="pct"/>
            <w:gridSpan w:val="2"/>
          </w:tcPr>
          <w:p w14:paraId="2919C8EC" w14:textId="77777777" w:rsidR="00035C79" w:rsidRPr="001315C8" w:rsidRDefault="00035C79" w:rsidP="00035C79">
            <w:pPr>
              <w:spacing w:after="0" w:line="240" w:lineRule="auto"/>
              <w:rPr>
                <w:i/>
                <w:iCs/>
                <w:color w:val="3A3838"/>
                <w:sz w:val="16"/>
                <w:lang w:eastAsia="es-MX"/>
              </w:rPr>
            </w:pPr>
          </w:p>
        </w:tc>
        <w:tc>
          <w:tcPr>
            <w:tcW w:w="86" w:type="pct"/>
            <w:gridSpan w:val="2"/>
          </w:tcPr>
          <w:p w14:paraId="5D3DCE30" w14:textId="77777777" w:rsidR="00035C79" w:rsidRPr="001315C8" w:rsidRDefault="00035C79" w:rsidP="00035C79">
            <w:pPr>
              <w:spacing w:after="0" w:line="240" w:lineRule="auto"/>
              <w:rPr>
                <w:i/>
                <w:iCs/>
                <w:color w:val="3A3838"/>
                <w:sz w:val="16"/>
                <w:lang w:eastAsia="es-MX"/>
              </w:rPr>
            </w:pPr>
          </w:p>
        </w:tc>
        <w:tc>
          <w:tcPr>
            <w:tcW w:w="215" w:type="pct"/>
            <w:gridSpan w:val="2"/>
          </w:tcPr>
          <w:p w14:paraId="271BFA14" w14:textId="77777777" w:rsidR="00035C79" w:rsidRPr="001315C8" w:rsidRDefault="00035C79" w:rsidP="00035C79">
            <w:pPr>
              <w:spacing w:after="0" w:line="240" w:lineRule="auto"/>
              <w:rPr>
                <w:i/>
                <w:iCs/>
                <w:color w:val="3A3838"/>
                <w:sz w:val="16"/>
                <w:lang w:eastAsia="es-MX"/>
              </w:rPr>
            </w:pPr>
          </w:p>
        </w:tc>
        <w:tc>
          <w:tcPr>
            <w:tcW w:w="86" w:type="pct"/>
            <w:gridSpan w:val="2"/>
          </w:tcPr>
          <w:p w14:paraId="7755A7A8" w14:textId="77777777" w:rsidR="00035C79" w:rsidRPr="001315C8" w:rsidRDefault="00035C79" w:rsidP="00035C79">
            <w:pPr>
              <w:spacing w:after="0" w:line="240" w:lineRule="auto"/>
              <w:rPr>
                <w:i/>
                <w:iCs/>
                <w:color w:val="3A3838"/>
                <w:sz w:val="16"/>
                <w:lang w:eastAsia="es-MX"/>
              </w:rPr>
            </w:pPr>
          </w:p>
        </w:tc>
        <w:tc>
          <w:tcPr>
            <w:tcW w:w="416" w:type="pct"/>
            <w:gridSpan w:val="6"/>
            <w:vMerge/>
            <w:shd w:val="clear" w:color="auto" w:fill="A6A6A6" w:themeFill="background1" w:themeFillShade="A6"/>
          </w:tcPr>
          <w:p w14:paraId="2C0DC26E" w14:textId="77777777" w:rsidR="00035C79" w:rsidRPr="001315C8" w:rsidRDefault="00035C79" w:rsidP="00035C79">
            <w:pPr>
              <w:spacing w:after="0" w:line="240" w:lineRule="auto"/>
              <w:rPr>
                <w:i/>
                <w:iCs/>
                <w:color w:val="3A3838"/>
                <w:sz w:val="16"/>
                <w:lang w:eastAsia="es-MX"/>
              </w:rPr>
            </w:pPr>
          </w:p>
        </w:tc>
        <w:tc>
          <w:tcPr>
            <w:tcW w:w="89" w:type="pct"/>
            <w:gridSpan w:val="3"/>
          </w:tcPr>
          <w:p w14:paraId="26E8CD1B" w14:textId="77777777" w:rsidR="00035C79" w:rsidRPr="001315C8" w:rsidRDefault="00035C79" w:rsidP="00035C79">
            <w:pPr>
              <w:spacing w:after="0" w:line="240" w:lineRule="auto"/>
              <w:rPr>
                <w:i/>
                <w:iCs/>
                <w:color w:val="3A3838"/>
                <w:sz w:val="16"/>
                <w:lang w:eastAsia="es-MX"/>
              </w:rPr>
            </w:pPr>
          </w:p>
        </w:tc>
        <w:tc>
          <w:tcPr>
            <w:tcW w:w="73" w:type="pct"/>
          </w:tcPr>
          <w:p w14:paraId="4C1141CD" w14:textId="77777777" w:rsidR="00035C79" w:rsidRPr="001315C8" w:rsidRDefault="00035C79" w:rsidP="00035C79">
            <w:pPr>
              <w:spacing w:after="0" w:line="240" w:lineRule="auto"/>
              <w:rPr>
                <w:i/>
                <w:iCs/>
                <w:color w:val="3A3838"/>
                <w:sz w:val="16"/>
                <w:lang w:eastAsia="es-MX"/>
              </w:rPr>
            </w:pPr>
          </w:p>
        </w:tc>
      </w:tr>
      <w:tr w:rsidR="00035C79" w:rsidRPr="001315C8" w14:paraId="004DDB7E" w14:textId="77777777" w:rsidTr="000C46A9">
        <w:trPr>
          <w:trHeight w:val="206"/>
        </w:trPr>
        <w:tc>
          <w:tcPr>
            <w:tcW w:w="79" w:type="pct"/>
            <w:gridSpan w:val="2"/>
          </w:tcPr>
          <w:p w14:paraId="664D2B4D" w14:textId="77777777" w:rsidR="00035C79" w:rsidRPr="001315C8" w:rsidRDefault="00035C79" w:rsidP="00147D3C">
            <w:pPr>
              <w:spacing w:after="0" w:line="240" w:lineRule="auto"/>
              <w:rPr>
                <w:i/>
                <w:iCs/>
                <w:color w:val="3A3838"/>
                <w:sz w:val="16"/>
                <w:lang w:eastAsia="es-MX"/>
              </w:rPr>
            </w:pPr>
          </w:p>
        </w:tc>
        <w:tc>
          <w:tcPr>
            <w:tcW w:w="80" w:type="pct"/>
            <w:gridSpan w:val="2"/>
          </w:tcPr>
          <w:p w14:paraId="398326C7" w14:textId="77777777" w:rsidR="00035C79" w:rsidRPr="001315C8" w:rsidRDefault="00035C79" w:rsidP="00147D3C">
            <w:pPr>
              <w:spacing w:after="0" w:line="240" w:lineRule="auto"/>
              <w:rPr>
                <w:i/>
                <w:iCs/>
                <w:color w:val="3A3838"/>
                <w:sz w:val="16"/>
                <w:lang w:eastAsia="es-MX"/>
              </w:rPr>
            </w:pPr>
          </w:p>
        </w:tc>
        <w:tc>
          <w:tcPr>
            <w:tcW w:w="75" w:type="pct"/>
            <w:gridSpan w:val="2"/>
          </w:tcPr>
          <w:p w14:paraId="77737928" w14:textId="77777777" w:rsidR="00035C79" w:rsidRPr="001315C8" w:rsidRDefault="00035C79" w:rsidP="00147D3C">
            <w:pPr>
              <w:spacing w:after="0" w:line="240" w:lineRule="auto"/>
              <w:rPr>
                <w:i/>
                <w:iCs/>
                <w:color w:val="3A3838"/>
                <w:sz w:val="16"/>
                <w:lang w:eastAsia="es-MX"/>
              </w:rPr>
            </w:pPr>
          </w:p>
        </w:tc>
        <w:tc>
          <w:tcPr>
            <w:tcW w:w="97" w:type="pct"/>
            <w:gridSpan w:val="2"/>
          </w:tcPr>
          <w:p w14:paraId="23FBDDB5" w14:textId="77777777" w:rsidR="00035C79" w:rsidRPr="001315C8" w:rsidRDefault="00035C79" w:rsidP="00147D3C">
            <w:pPr>
              <w:spacing w:after="0" w:line="240" w:lineRule="auto"/>
              <w:rPr>
                <w:i/>
                <w:iCs/>
                <w:color w:val="3A3838"/>
                <w:sz w:val="16"/>
                <w:lang w:eastAsia="es-MX"/>
              </w:rPr>
            </w:pPr>
          </w:p>
        </w:tc>
        <w:tc>
          <w:tcPr>
            <w:tcW w:w="84" w:type="pct"/>
            <w:gridSpan w:val="2"/>
          </w:tcPr>
          <w:p w14:paraId="10752B12" w14:textId="77777777" w:rsidR="00035C79" w:rsidRPr="001315C8" w:rsidRDefault="00035C79" w:rsidP="00147D3C">
            <w:pPr>
              <w:spacing w:after="0" w:line="240" w:lineRule="auto"/>
              <w:rPr>
                <w:i/>
                <w:iCs/>
                <w:color w:val="3A3838"/>
                <w:sz w:val="16"/>
                <w:lang w:eastAsia="es-MX"/>
              </w:rPr>
            </w:pPr>
          </w:p>
        </w:tc>
        <w:tc>
          <w:tcPr>
            <w:tcW w:w="243" w:type="pct"/>
            <w:gridSpan w:val="2"/>
          </w:tcPr>
          <w:p w14:paraId="7A01FB7F" w14:textId="77777777" w:rsidR="00035C79" w:rsidRPr="001315C8" w:rsidRDefault="00035C79" w:rsidP="00147D3C">
            <w:pPr>
              <w:spacing w:after="0" w:line="240" w:lineRule="auto"/>
              <w:rPr>
                <w:i/>
                <w:iCs/>
                <w:color w:val="3A3838"/>
                <w:sz w:val="16"/>
                <w:lang w:eastAsia="es-MX"/>
              </w:rPr>
            </w:pPr>
          </w:p>
        </w:tc>
        <w:tc>
          <w:tcPr>
            <w:tcW w:w="76" w:type="pct"/>
            <w:gridSpan w:val="2"/>
          </w:tcPr>
          <w:p w14:paraId="391A2C8D" w14:textId="77777777" w:rsidR="00035C79" w:rsidRPr="001315C8" w:rsidRDefault="00035C79" w:rsidP="00147D3C">
            <w:pPr>
              <w:spacing w:after="0" w:line="240" w:lineRule="auto"/>
              <w:rPr>
                <w:i/>
                <w:iCs/>
                <w:color w:val="3A3838"/>
                <w:sz w:val="16"/>
                <w:lang w:eastAsia="es-MX"/>
              </w:rPr>
            </w:pPr>
          </w:p>
        </w:tc>
        <w:tc>
          <w:tcPr>
            <w:tcW w:w="91" w:type="pct"/>
            <w:gridSpan w:val="2"/>
          </w:tcPr>
          <w:p w14:paraId="3C2BE8FA" w14:textId="77777777" w:rsidR="00035C79" w:rsidRPr="001315C8" w:rsidRDefault="00035C79" w:rsidP="00147D3C">
            <w:pPr>
              <w:spacing w:after="0" w:line="240" w:lineRule="auto"/>
              <w:rPr>
                <w:i/>
                <w:iCs/>
                <w:color w:val="3A3838"/>
                <w:sz w:val="16"/>
                <w:lang w:eastAsia="es-MX"/>
              </w:rPr>
            </w:pPr>
          </w:p>
        </w:tc>
        <w:tc>
          <w:tcPr>
            <w:tcW w:w="80" w:type="pct"/>
            <w:gridSpan w:val="2"/>
          </w:tcPr>
          <w:p w14:paraId="7B958ACB" w14:textId="77777777" w:rsidR="00035C79" w:rsidRPr="001315C8" w:rsidRDefault="00035C79" w:rsidP="00147D3C">
            <w:pPr>
              <w:spacing w:after="0" w:line="240" w:lineRule="auto"/>
              <w:rPr>
                <w:i/>
                <w:iCs/>
                <w:color w:val="3A3838"/>
                <w:sz w:val="16"/>
                <w:lang w:eastAsia="es-MX"/>
              </w:rPr>
            </w:pPr>
          </w:p>
        </w:tc>
        <w:tc>
          <w:tcPr>
            <w:tcW w:w="229" w:type="pct"/>
            <w:gridSpan w:val="2"/>
          </w:tcPr>
          <w:p w14:paraId="32FA94FE" w14:textId="77777777" w:rsidR="00035C79" w:rsidRPr="001315C8" w:rsidRDefault="00035C79" w:rsidP="00147D3C">
            <w:pPr>
              <w:spacing w:after="0" w:line="240" w:lineRule="auto"/>
              <w:rPr>
                <w:i/>
                <w:iCs/>
                <w:color w:val="3A3838"/>
                <w:sz w:val="16"/>
                <w:lang w:eastAsia="es-MX"/>
              </w:rPr>
            </w:pPr>
          </w:p>
        </w:tc>
        <w:tc>
          <w:tcPr>
            <w:tcW w:w="79" w:type="pct"/>
            <w:gridSpan w:val="2"/>
          </w:tcPr>
          <w:p w14:paraId="5232A8DE" w14:textId="77777777" w:rsidR="00035C79" w:rsidRPr="001315C8" w:rsidRDefault="00035C79" w:rsidP="00147D3C">
            <w:pPr>
              <w:spacing w:after="0" w:line="240" w:lineRule="auto"/>
              <w:rPr>
                <w:i/>
                <w:iCs/>
                <w:color w:val="3A3838"/>
                <w:sz w:val="16"/>
                <w:lang w:eastAsia="es-MX"/>
              </w:rPr>
            </w:pPr>
          </w:p>
        </w:tc>
        <w:tc>
          <w:tcPr>
            <w:tcW w:w="80" w:type="pct"/>
            <w:gridSpan w:val="2"/>
          </w:tcPr>
          <w:p w14:paraId="7C852942" w14:textId="77777777" w:rsidR="00035C79" w:rsidRPr="001315C8" w:rsidRDefault="00035C79" w:rsidP="00147D3C">
            <w:pPr>
              <w:spacing w:after="0" w:line="240" w:lineRule="auto"/>
              <w:rPr>
                <w:i/>
                <w:iCs/>
                <w:color w:val="3A3838"/>
                <w:sz w:val="16"/>
                <w:lang w:eastAsia="es-MX"/>
              </w:rPr>
            </w:pPr>
          </w:p>
        </w:tc>
        <w:tc>
          <w:tcPr>
            <w:tcW w:w="80" w:type="pct"/>
            <w:gridSpan w:val="2"/>
          </w:tcPr>
          <w:p w14:paraId="1B8CB64D" w14:textId="77777777" w:rsidR="00035C79" w:rsidRPr="001315C8" w:rsidRDefault="00035C79" w:rsidP="00147D3C">
            <w:pPr>
              <w:spacing w:after="0" w:line="240" w:lineRule="auto"/>
              <w:rPr>
                <w:i/>
                <w:iCs/>
                <w:color w:val="3A3838"/>
                <w:sz w:val="16"/>
                <w:lang w:eastAsia="es-MX"/>
              </w:rPr>
            </w:pPr>
          </w:p>
        </w:tc>
        <w:tc>
          <w:tcPr>
            <w:tcW w:w="247" w:type="pct"/>
            <w:gridSpan w:val="2"/>
          </w:tcPr>
          <w:p w14:paraId="003A5C0D" w14:textId="77777777" w:rsidR="00035C79" w:rsidRPr="001315C8" w:rsidRDefault="00035C79" w:rsidP="00147D3C">
            <w:pPr>
              <w:spacing w:after="0" w:line="240" w:lineRule="auto"/>
              <w:rPr>
                <w:i/>
                <w:iCs/>
                <w:color w:val="3A3838"/>
                <w:sz w:val="16"/>
                <w:lang w:eastAsia="es-MX"/>
              </w:rPr>
            </w:pPr>
          </w:p>
        </w:tc>
        <w:tc>
          <w:tcPr>
            <w:tcW w:w="82" w:type="pct"/>
            <w:gridSpan w:val="2"/>
          </w:tcPr>
          <w:p w14:paraId="59EA1B6A" w14:textId="77777777" w:rsidR="00035C79" w:rsidRPr="001315C8" w:rsidRDefault="00035C79" w:rsidP="00147D3C">
            <w:pPr>
              <w:spacing w:after="0" w:line="240" w:lineRule="auto"/>
              <w:rPr>
                <w:i/>
                <w:iCs/>
                <w:color w:val="3A3838"/>
                <w:sz w:val="16"/>
                <w:lang w:eastAsia="es-MX"/>
              </w:rPr>
            </w:pPr>
          </w:p>
        </w:tc>
        <w:tc>
          <w:tcPr>
            <w:tcW w:w="75" w:type="pct"/>
            <w:gridSpan w:val="2"/>
          </w:tcPr>
          <w:p w14:paraId="052A904C" w14:textId="77777777" w:rsidR="00035C79" w:rsidRPr="001315C8" w:rsidRDefault="00035C79" w:rsidP="00147D3C">
            <w:pPr>
              <w:spacing w:after="0" w:line="240" w:lineRule="auto"/>
              <w:rPr>
                <w:i/>
                <w:iCs/>
                <w:color w:val="3A3838"/>
                <w:sz w:val="16"/>
                <w:lang w:eastAsia="es-MX"/>
              </w:rPr>
            </w:pPr>
          </w:p>
        </w:tc>
        <w:tc>
          <w:tcPr>
            <w:tcW w:w="91" w:type="pct"/>
            <w:gridSpan w:val="3"/>
          </w:tcPr>
          <w:p w14:paraId="4CEE6CDB" w14:textId="77777777" w:rsidR="00035C79" w:rsidRPr="001315C8" w:rsidRDefault="00035C79" w:rsidP="00147D3C">
            <w:pPr>
              <w:spacing w:after="0" w:line="240" w:lineRule="auto"/>
              <w:rPr>
                <w:i/>
                <w:iCs/>
                <w:color w:val="3A3838"/>
                <w:sz w:val="16"/>
                <w:lang w:eastAsia="es-MX"/>
              </w:rPr>
            </w:pPr>
          </w:p>
        </w:tc>
        <w:tc>
          <w:tcPr>
            <w:tcW w:w="146" w:type="pct"/>
            <w:gridSpan w:val="3"/>
          </w:tcPr>
          <w:p w14:paraId="71D2DEB4" w14:textId="77777777" w:rsidR="00035C79" w:rsidRPr="001315C8" w:rsidRDefault="00035C79" w:rsidP="00147D3C">
            <w:pPr>
              <w:spacing w:after="0" w:line="240" w:lineRule="auto"/>
              <w:rPr>
                <w:i/>
                <w:iCs/>
                <w:color w:val="3A3838"/>
                <w:sz w:val="16"/>
                <w:lang w:eastAsia="es-MX"/>
              </w:rPr>
            </w:pPr>
          </w:p>
        </w:tc>
        <w:tc>
          <w:tcPr>
            <w:tcW w:w="83" w:type="pct"/>
            <w:gridSpan w:val="2"/>
          </w:tcPr>
          <w:p w14:paraId="41B694BB" w14:textId="77777777" w:rsidR="00035C79" w:rsidRPr="001315C8" w:rsidRDefault="00035C79" w:rsidP="00147D3C">
            <w:pPr>
              <w:spacing w:after="0" w:line="240" w:lineRule="auto"/>
              <w:rPr>
                <w:i/>
                <w:iCs/>
                <w:color w:val="3A3838"/>
                <w:sz w:val="16"/>
                <w:lang w:eastAsia="es-MX"/>
              </w:rPr>
            </w:pPr>
          </w:p>
        </w:tc>
        <w:tc>
          <w:tcPr>
            <w:tcW w:w="83" w:type="pct"/>
            <w:gridSpan w:val="2"/>
          </w:tcPr>
          <w:p w14:paraId="14748ECC" w14:textId="77777777" w:rsidR="00035C79" w:rsidRPr="001315C8" w:rsidRDefault="00035C79" w:rsidP="00147D3C">
            <w:pPr>
              <w:spacing w:after="0" w:line="240" w:lineRule="auto"/>
              <w:rPr>
                <w:i/>
                <w:iCs/>
                <w:color w:val="3A3838"/>
                <w:sz w:val="16"/>
                <w:lang w:eastAsia="es-MX"/>
              </w:rPr>
            </w:pPr>
          </w:p>
        </w:tc>
        <w:tc>
          <w:tcPr>
            <w:tcW w:w="83" w:type="pct"/>
            <w:gridSpan w:val="2"/>
          </w:tcPr>
          <w:p w14:paraId="5696D8D0" w14:textId="77777777" w:rsidR="00035C79" w:rsidRPr="001315C8" w:rsidRDefault="00035C79" w:rsidP="00147D3C">
            <w:pPr>
              <w:spacing w:after="0" w:line="240" w:lineRule="auto"/>
              <w:rPr>
                <w:i/>
                <w:iCs/>
                <w:color w:val="3A3838"/>
                <w:sz w:val="16"/>
                <w:lang w:eastAsia="es-MX"/>
              </w:rPr>
            </w:pPr>
          </w:p>
        </w:tc>
        <w:tc>
          <w:tcPr>
            <w:tcW w:w="199" w:type="pct"/>
          </w:tcPr>
          <w:p w14:paraId="74087FF2" w14:textId="77777777" w:rsidR="00035C79" w:rsidRPr="001315C8" w:rsidRDefault="00035C79" w:rsidP="00147D3C">
            <w:pPr>
              <w:spacing w:after="0" w:line="240" w:lineRule="auto"/>
              <w:rPr>
                <w:i/>
                <w:iCs/>
                <w:color w:val="3A3838"/>
                <w:sz w:val="16"/>
                <w:lang w:eastAsia="es-MX"/>
              </w:rPr>
            </w:pPr>
          </w:p>
        </w:tc>
        <w:tc>
          <w:tcPr>
            <w:tcW w:w="83" w:type="pct"/>
            <w:gridSpan w:val="2"/>
          </w:tcPr>
          <w:p w14:paraId="052165B2" w14:textId="77777777" w:rsidR="00035C79" w:rsidRPr="001315C8" w:rsidRDefault="00035C79" w:rsidP="00147D3C">
            <w:pPr>
              <w:spacing w:after="0" w:line="240" w:lineRule="auto"/>
              <w:rPr>
                <w:i/>
                <w:iCs/>
                <w:color w:val="3A3838"/>
                <w:sz w:val="16"/>
                <w:lang w:eastAsia="es-MX"/>
              </w:rPr>
            </w:pPr>
          </w:p>
        </w:tc>
        <w:tc>
          <w:tcPr>
            <w:tcW w:w="85" w:type="pct"/>
            <w:gridSpan w:val="3"/>
          </w:tcPr>
          <w:p w14:paraId="6D471E06" w14:textId="77777777" w:rsidR="00035C79" w:rsidRPr="001315C8" w:rsidRDefault="00035C79" w:rsidP="00147D3C">
            <w:pPr>
              <w:spacing w:after="0" w:line="240" w:lineRule="auto"/>
              <w:rPr>
                <w:i/>
                <w:iCs/>
                <w:color w:val="3A3838"/>
                <w:sz w:val="16"/>
                <w:lang w:eastAsia="es-MX"/>
              </w:rPr>
            </w:pPr>
          </w:p>
        </w:tc>
        <w:tc>
          <w:tcPr>
            <w:tcW w:w="85" w:type="pct"/>
          </w:tcPr>
          <w:p w14:paraId="5C57CD81" w14:textId="77777777" w:rsidR="00035C79" w:rsidRPr="001315C8" w:rsidRDefault="00035C79" w:rsidP="00147D3C">
            <w:pPr>
              <w:spacing w:after="0" w:line="240" w:lineRule="auto"/>
              <w:rPr>
                <w:i/>
                <w:iCs/>
                <w:color w:val="3A3838"/>
                <w:sz w:val="16"/>
                <w:lang w:eastAsia="es-MX"/>
              </w:rPr>
            </w:pPr>
          </w:p>
        </w:tc>
        <w:tc>
          <w:tcPr>
            <w:tcW w:w="201" w:type="pct"/>
            <w:gridSpan w:val="4"/>
          </w:tcPr>
          <w:p w14:paraId="2F73BB7C" w14:textId="77777777" w:rsidR="00035C79" w:rsidRPr="001315C8" w:rsidRDefault="00035C79" w:rsidP="00147D3C">
            <w:pPr>
              <w:spacing w:after="0" w:line="240" w:lineRule="auto"/>
              <w:rPr>
                <w:i/>
                <w:iCs/>
                <w:color w:val="3A3838"/>
                <w:sz w:val="16"/>
                <w:lang w:eastAsia="es-MX"/>
              </w:rPr>
            </w:pPr>
          </w:p>
        </w:tc>
        <w:tc>
          <w:tcPr>
            <w:tcW w:w="85" w:type="pct"/>
            <w:gridSpan w:val="3"/>
          </w:tcPr>
          <w:p w14:paraId="05EC53ED" w14:textId="77777777" w:rsidR="00035C79" w:rsidRPr="001315C8" w:rsidRDefault="00035C79" w:rsidP="00147D3C">
            <w:pPr>
              <w:spacing w:after="0" w:line="240" w:lineRule="auto"/>
              <w:rPr>
                <w:i/>
                <w:iCs/>
                <w:color w:val="3A3838"/>
                <w:sz w:val="16"/>
                <w:lang w:eastAsia="es-MX"/>
              </w:rPr>
            </w:pPr>
          </w:p>
        </w:tc>
        <w:tc>
          <w:tcPr>
            <w:tcW w:w="85" w:type="pct"/>
            <w:gridSpan w:val="2"/>
          </w:tcPr>
          <w:p w14:paraId="565C5056" w14:textId="77777777" w:rsidR="00035C79" w:rsidRPr="001315C8" w:rsidRDefault="00035C79" w:rsidP="00147D3C">
            <w:pPr>
              <w:spacing w:after="0" w:line="240" w:lineRule="auto"/>
              <w:rPr>
                <w:i/>
                <w:iCs/>
                <w:color w:val="3A3838"/>
                <w:sz w:val="16"/>
                <w:lang w:eastAsia="es-MX"/>
              </w:rPr>
            </w:pPr>
          </w:p>
        </w:tc>
        <w:tc>
          <w:tcPr>
            <w:tcW w:w="86" w:type="pct"/>
          </w:tcPr>
          <w:p w14:paraId="2E82D7A6" w14:textId="77777777" w:rsidR="00035C79" w:rsidRPr="001315C8" w:rsidRDefault="00035C79" w:rsidP="00147D3C">
            <w:pPr>
              <w:spacing w:after="0" w:line="240" w:lineRule="auto"/>
              <w:rPr>
                <w:i/>
                <w:iCs/>
                <w:color w:val="3A3838"/>
                <w:sz w:val="16"/>
                <w:lang w:eastAsia="es-MX"/>
              </w:rPr>
            </w:pPr>
          </w:p>
        </w:tc>
        <w:tc>
          <w:tcPr>
            <w:tcW w:w="297" w:type="pct"/>
            <w:gridSpan w:val="2"/>
          </w:tcPr>
          <w:p w14:paraId="6C97BE10" w14:textId="77777777" w:rsidR="00035C79" w:rsidRPr="001315C8" w:rsidRDefault="00035C79" w:rsidP="00147D3C">
            <w:pPr>
              <w:spacing w:after="0" w:line="240" w:lineRule="auto"/>
              <w:rPr>
                <w:i/>
                <w:iCs/>
                <w:color w:val="3A3838"/>
                <w:sz w:val="16"/>
                <w:lang w:eastAsia="es-MX"/>
              </w:rPr>
            </w:pPr>
          </w:p>
        </w:tc>
        <w:tc>
          <w:tcPr>
            <w:tcW w:w="86" w:type="pct"/>
            <w:gridSpan w:val="2"/>
          </w:tcPr>
          <w:p w14:paraId="146365F3" w14:textId="77777777" w:rsidR="00035C79" w:rsidRPr="001315C8" w:rsidRDefault="00035C79" w:rsidP="00147D3C">
            <w:pPr>
              <w:spacing w:after="0" w:line="240" w:lineRule="auto"/>
              <w:rPr>
                <w:i/>
                <w:iCs/>
                <w:color w:val="3A3838"/>
                <w:sz w:val="16"/>
                <w:lang w:eastAsia="es-MX"/>
              </w:rPr>
            </w:pPr>
          </w:p>
        </w:tc>
        <w:tc>
          <w:tcPr>
            <w:tcW w:w="86" w:type="pct"/>
            <w:gridSpan w:val="2"/>
          </w:tcPr>
          <w:p w14:paraId="444AD1C0" w14:textId="77777777" w:rsidR="00035C79" w:rsidRPr="001315C8" w:rsidRDefault="00035C79" w:rsidP="00147D3C">
            <w:pPr>
              <w:spacing w:after="0" w:line="240" w:lineRule="auto"/>
              <w:rPr>
                <w:i/>
                <w:iCs/>
                <w:color w:val="3A3838"/>
                <w:sz w:val="16"/>
                <w:lang w:eastAsia="es-MX"/>
              </w:rPr>
            </w:pPr>
          </w:p>
        </w:tc>
        <w:tc>
          <w:tcPr>
            <w:tcW w:w="86" w:type="pct"/>
            <w:gridSpan w:val="2"/>
          </w:tcPr>
          <w:p w14:paraId="055D8E9E" w14:textId="77777777" w:rsidR="00035C79" w:rsidRPr="001315C8" w:rsidRDefault="00035C79" w:rsidP="00147D3C">
            <w:pPr>
              <w:spacing w:after="0" w:line="240" w:lineRule="auto"/>
              <w:rPr>
                <w:i/>
                <w:iCs/>
                <w:color w:val="3A3838"/>
                <w:sz w:val="16"/>
                <w:lang w:eastAsia="es-MX"/>
              </w:rPr>
            </w:pPr>
          </w:p>
        </w:tc>
        <w:tc>
          <w:tcPr>
            <w:tcW w:w="137" w:type="pct"/>
            <w:gridSpan w:val="2"/>
          </w:tcPr>
          <w:p w14:paraId="7134EB08" w14:textId="77777777" w:rsidR="00035C79" w:rsidRPr="001315C8" w:rsidRDefault="00035C79" w:rsidP="00147D3C">
            <w:pPr>
              <w:spacing w:after="0" w:line="240" w:lineRule="auto"/>
              <w:rPr>
                <w:i/>
                <w:iCs/>
                <w:color w:val="3A3838"/>
                <w:sz w:val="16"/>
                <w:lang w:eastAsia="es-MX"/>
              </w:rPr>
            </w:pPr>
          </w:p>
        </w:tc>
        <w:tc>
          <w:tcPr>
            <w:tcW w:w="86" w:type="pct"/>
            <w:gridSpan w:val="2"/>
          </w:tcPr>
          <w:p w14:paraId="1629957C" w14:textId="77777777" w:rsidR="00035C79" w:rsidRPr="001315C8" w:rsidRDefault="00035C79" w:rsidP="00147D3C">
            <w:pPr>
              <w:spacing w:after="0" w:line="240" w:lineRule="auto"/>
              <w:rPr>
                <w:i/>
                <w:iCs/>
                <w:color w:val="3A3838"/>
                <w:sz w:val="16"/>
                <w:lang w:eastAsia="es-MX"/>
              </w:rPr>
            </w:pPr>
          </w:p>
        </w:tc>
        <w:tc>
          <w:tcPr>
            <w:tcW w:w="86" w:type="pct"/>
            <w:gridSpan w:val="2"/>
          </w:tcPr>
          <w:p w14:paraId="54586806" w14:textId="77777777" w:rsidR="00035C79" w:rsidRPr="001315C8" w:rsidRDefault="00035C79" w:rsidP="00147D3C">
            <w:pPr>
              <w:spacing w:after="0" w:line="240" w:lineRule="auto"/>
              <w:rPr>
                <w:i/>
                <w:iCs/>
                <w:color w:val="3A3838"/>
                <w:sz w:val="16"/>
                <w:lang w:eastAsia="es-MX"/>
              </w:rPr>
            </w:pPr>
          </w:p>
        </w:tc>
        <w:tc>
          <w:tcPr>
            <w:tcW w:w="86" w:type="pct"/>
            <w:gridSpan w:val="2"/>
          </w:tcPr>
          <w:p w14:paraId="5E9B8DF0" w14:textId="77777777" w:rsidR="00035C79" w:rsidRPr="001315C8" w:rsidRDefault="00035C79" w:rsidP="00147D3C">
            <w:pPr>
              <w:spacing w:after="0" w:line="240" w:lineRule="auto"/>
              <w:rPr>
                <w:i/>
                <w:iCs/>
                <w:color w:val="3A3838"/>
                <w:sz w:val="16"/>
                <w:lang w:eastAsia="es-MX"/>
              </w:rPr>
            </w:pPr>
          </w:p>
        </w:tc>
        <w:tc>
          <w:tcPr>
            <w:tcW w:w="215" w:type="pct"/>
            <w:gridSpan w:val="2"/>
          </w:tcPr>
          <w:p w14:paraId="10A10F46" w14:textId="77777777" w:rsidR="00035C79" w:rsidRPr="001315C8" w:rsidRDefault="00035C79" w:rsidP="00147D3C">
            <w:pPr>
              <w:spacing w:after="0" w:line="240" w:lineRule="auto"/>
              <w:rPr>
                <w:i/>
                <w:iCs/>
                <w:color w:val="3A3838"/>
                <w:sz w:val="16"/>
                <w:lang w:eastAsia="es-MX"/>
              </w:rPr>
            </w:pPr>
          </w:p>
        </w:tc>
        <w:tc>
          <w:tcPr>
            <w:tcW w:w="86" w:type="pct"/>
            <w:gridSpan w:val="2"/>
          </w:tcPr>
          <w:p w14:paraId="0DD3B72A" w14:textId="77777777" w:rsidR="00035C79" w:rsidRPr="001315C8" w:rsidRDefault="00035C79" w:rsidP="00147D3C">
            <w:pPr>
              <w:spacing w:after="0" w:line="240" w:lineRule="auto"/>
              <w:rPr>
                <w:i/>
                <w:iCs/>
                <w:color w:val="3A3838"/>
                <w:sz w:val="16"/>
                <w:lang w:eastAsia="es-MX"/>
              </w:rPr>
            </w:pPr>
          </w:p>
        </w:tc>
        <w:tc>
          <w:tcPr>
            <w:tcW w:w="86" w:type="pct"/>
            <w:gridSpan w:val="2"/>
          </w:tcPr>
          <w:p w14:paraId="0E268BB8" w14:textId="77777777" w:rsidR="00035C79" w:rsidRPr="001315C8" w:rsidRDefault="00035C79" w:rsidP="00147D3C">
            <w:pPr>
              <w:spacing w:after="0" w:line="240" w:lineRule="auto"/>
              <w:rPr>
                <w:i/>
                <w:iCs/>
                <w:color w:val="3A3838"/>
                <w:sz w:val="16"/>
                <w:lang w:eastAsia="es-MX"/>
              </w:rPr>
            </w:pPr>
          </w:p>
        </w:tc>
        <w:tc>
          <w:tcPr>
            <w:tcW w:w="86" w:type="pct"/>
            <w:gridSpan w:val="2"/>
          </w:tcPr>
          <w:p w14:paraId="77CAD3ED" w14:textId="77777777" w:rsidR="00035C79" w:rsidRPr="001315C8" w:rsidRDefault="00035C79" w:rsidP="00147D3C">
            <w:pPr>
              <w:spacing w:after="0" w:line="240" w:lineRule="auto"/>
              <w:rPr>
                <w:i/>
                <w:iCs/>
                <w:color w:val="3A3838"/>
                <w:sz w:val="16"/>
                <w:lang w:eastAsia="es-MX"/>
              </w:rPr>
            </w:pPr>
          </w:p>
        </w:tc>
        <w:tc>
          <w:tcPr>
            <w:tcW w:w="244" w:type="pct"/>
            <w:gridSpan w:val="2"/>
          </w:tcPr>
          <w:p w14:paraId="3B31333E" w14:textId="77777777" w:rsidR="00035C79" w:rsidRPr="001315C8" w:rsidRDefault="00035C79" w:rsidP="00147D3C">
            <w:pPr>
              <w:spacing w:after="0" w:line="240" w:lineRule="auto"/>
              <w:rPr>
                <w:i/>
                <w:iCs/>
                <w:color w:val="3A3838"/>
                <w:sz w:val="16"/>
                <w:lang w:eastAsia="es-MX"/>
              </w:rPr>
            </w:pPr>
          </w:p>
        </w:tc>
        <w:tc>
          <w:tcPr>
            <w:tcW w:w="89" w:type="pct"/>
            <w:gridSpan w:val="3"/>
          </w:tcPr>
          <w:p w14:paraId="6987AD02" w14:textId="77777777" w:rsidR="00035C79" w:rsidRPr="001315C8" w:rsidRDefault="00035C79" w:rsidP="00147D3C">
            <w:pPr>
              <w:spacing w:after="0" w:line="240" w:lineRule="auto"/>
              <w:rPr>
                <w:i/>
                <w:iCs/>
                <w:color w:val="3A3838"/>
                <w:sz w:val="16"/>
                <w:lang w:eastAsia="es-MX"/>
              </w:rPr>
            </w:pPr>
          </w:p>
        </w:tc>
        <w:tc>
          <w:tcPr>
            <w:tcW w:w="73" w:type="pct"/>
          </w:tcPr>
          <w:p w14:paraId="15051D9D" w14:textId="77777777" w:rsidR="00035C79" w:rsidRPr="001315C8" w:rsidRDefault="00035C79" w:rsidP="00147D3C">
            <w:pPr>
              <w:spacing w:after="0" w:line="240" w:lineRule="auto"/>
              <w:rPr>
                <w:i/>
                <w:iCs/>
                <w:color w:val="3A3838"/>
                <w:sz w:val="16"/>
                <w:lang w:eastAsia="es-MX"/>
              </w:rPr>
            </w:pPr>
          </w:p>
        </w:tc>
      </w:tr>
      <w:tr w:rsidR="00035C79" w:rsidRPr="001315C8" w14:paraId="121ED732" w14:textId="77777777" w:rsidTr="00035C79">
        <w:trPr>
          <w:trHeight w:val="590"/>
        </w:trPr>
        <w:tc>
          <w:tcPr>
            <w:tcW w:w="79" w:type="pct"/>
            <w:gridSpan w:val="2"/>
          </w:tcPr>
          <w:p w14:paraId="45EA20E1" w14:textId="77777777" w:rsidR="00035C79" w:rsidRPr="001315C8" w:rsidRDefault="00035C79" w:rsidP="00035C79">
            <w:pPr>
              <w:spacing w:after="0" w:line="240" w:lineRule="auto"/>
              <w:rPr>
                <w:i/>
                <w:iCs/>
                <w:color w:val="3A3838"/>
                <w:sz w:val="16"/>
                <w:lang w:eastAsia="es-MX"/>
              </w:rPr>
            </w:pPr>
          </w:p>
        </w:tc>
        <w:tc>
          <w:tcPr>
            <w:tcW w:w="80" w:type="pct"/>
            <w:gridSpan w:val="2"/>
          </w:tcPr>
          <w:p w14:paraId="41FC22BE" w14:textId="77777777" w:rsidR="00035C79" w:rsidRPr="001315C8" w:rsidRDefault="00035C79" w:rsidP="00035C79">
            <w:pPr>
              <w:spacing w:after="0" w:line="240" w:lineRule="auto"/>
              <w:rPr>
                <w:i/>
                <w:iCs/>
                <w:color w:val="3A3838"/>
                <w:sz w:val="16"/>
                <w:lang w:eastAsia="es-MX"/>
              </w:rPr>
            </w:pPr>
          </w:p>
        </w:tc>
        <w:tc>
          <w:tcPr>
            <w:tcW w:w="75" w:type="pct"/>
            <w:gridSpan w:val="2"/>
          </w:tcPr>
          <w:p w14:paraId="00CDB46F" w14:textId="77777777" w:rsidR="00035C79" w:rsidRPr="001315C8" w:rsidRDefault="00035C79" w:rsidP="00035C79">
            <w:pPr>
              <w:spacing w:after="0" w:line="240" w:lineRule="auto"/>
              <w:rPr>
                <w:i/>
                <w:iCs/>
                <w:color w:val="3A3838"/>
                <w:sz w:val="16"/>
                <w:lang w:eastAsia="es-MX"/>
              </w:rPr>
            </w:pPr>
          </w:p>
        </w:tc>
        <w:tc>
          <w:tcPr>
            <w:tcW w:w="97" w:type="pct"/>
            <w:gridSpan w:val="2"/>
          </w:tcPr>
          <w:p w14:paraId="6E8FBEE4" w14:textId="77777777" w:rsidR="00035C79" w:rsidRPr="001315C8" w:rsidRDefault="00035C79" w:rsidP="00035C79">
            <w:pPr>
              <w:spacing w:after="0" w:line="240" w:lineRule="auto"/>
              <w:rPr>
                <w:i/>
                <w:iCs/>
                <w:color w:val="3A3838"/>
                <w:sz w:val="16"/>
                <w:lang w:eastAsia="es-MX"/>
              </w:rPr>
            </w:pPr>
          </w:p>
        </w:tc>
        <w:tc>
          <w:tcPr>
            <w:tcW w:w="84" w:type="pct"/>
            <w:gridSpan w:val="2"/>
          </w:tcPr>
          <w:p w14:paraId="1B9B365B" w14:textId="77777777" w:rsidR="00035C79" w:rsidRPr="001315C8" w:rsidRDefault="00035C79" w:rsidP="00035C79">
            <w:pPr>
              <w:spacing w:after="0" w:line="240" w:lineRule="auto"/>
              <w:rPr>
                <w:i/>
                <w:iCs/>
                <w:color w:val="3A3838"/>
                <w:sz w:val="16"/>
                <w:lang w:eastAsia="es-MX"/>
              </w:rPr>
            </w:pPr>
          </w:p>
        </w:tc>
        <w:tc>
          <w:tcPr>
            <w:tcW w:w="243" w:type="pct"/>
            <w:gridSpan w:val="2"/>
          </w:tcPr>
          <w:p w14:paraId="2C80F3F0" w14:textId="77777777" w:rsidR="00035C79" w:rsidRPr="001315C8" w:rsidRDefault="00035C79" w:rsidP="00035C79">
            <w:pPr>
              <w:spacing w:after="0" w:line="240" w:lineRule="auto"/>
              <w:rPr>
                <w:i/>
                <w:iCs/>
                <w:color w:val="3A3838"/>
                <w:sz w:val="16"/>
                <w:lang w:eastAsia="es-MX"/>
              </w:rPr>
            </w:pPr>
          </w:p>
        </w:tc>
        <w:tc>
          <w:tcPr>
            <w:tcW w:w="76" w:type="pct"/>
            <w:gridSpan w:val="2"/>
          </w:tcPr>
          <w:p w14:paraId="6A1AFE79" w14:textId="77777777" w:rsidR="00035C79" w:rsidRPr="001315C8" w:rsidRDefault="00035C79" w:rsidP="00035C79">
            <w:pPr>
              <w:spacing w:after="0" w:line="240" w:lineRule="auto"/>
              <w:rPr>
                <w:i/>
                <w:iCs/>
                <w:color w:val="3A3838"/>
                <w:sz w:val="16"/>
                <w:lang w:eastAsia="es-MX"/>
              </w:rPr>
            </w:pPr>
          </w:p>
        </w:tc>
        <w:tc>
          <w:tcPr>
            <w:tcW w:w="91" w:type="pct"/>
            <w:gridSpan w:val="2"/>
          </w:tcPr>
          <w:p w14:paraId="28A16251" w14:textId="77777777" w:rsidR="00035C79" w:rsidRPr="001315C8" w:rsidRDefault="00035C79" w:rsidP="00035C79">
            <w:pPr>
              <w:spacing w:after="0" w:line="240" w:lineRule="auto"/>
              <w:rPr>
                <w:i/>
                <w:iCs/>
                <w:color w:val="3A3838"/>
                <w:sz w:val="16"/>
                <w:lang w:eastAsia="es-MX"/>
              </w:rPr>
            </w:pPr>
          </w:p>
        </w:tc>
        <w:tc>
          <w:tcPr>
            <w:tcW w:w="80" w:type="pct"/>
            <w:gridSpan w:val="2"/>
          </w:tcPr>
          <w:p w14:paraId="524588A7" w14:textId="77777777" w:rsidR="00035C79" w:rsidRPr="001315C8" w:rsidRDefault="00035C79" w:rsidP="00035C79">
            <w:pPr>
              <w:spacing w:after="0" w:line="240" w:lineRule="auto"/>
              <w:rPr>
                <w:i/>
                <w:iCs/>
                <w:color w:val="3A3838"/>
                <w:sz w:val="16"/>
                <w:lang w:eastAsia="es-MX"/>
              </w:rPr>
            </w:pPr>
          </w:p>
        </w:tc>
        <w:tc>
          <w:tcPr>
            <w:tcW w:w="229" w:type="pct"/>
            <w:gridSpan w:val="2"/>
          </w:tcPr>
          <w:p w14:paraId="50985698" w14:textId="77777777" w:rsidR="00035C79" w:rsidRPr="001315C8" w:rsidRDefault="00035C79" w:rsidP="00035C79">
            <w:pPr>
              <w:spacing w:after="0" w:line="240" w:lineRule="auto"/>
              <w:rPr>
                <w:i/>
                <w:iCs/>
                <w:color w:val="3A3838"/>
                <w:sz w:val="16"/>
                <w:lang w:eastAsia="es-MX"/>
              </w:rPr>
            </w:pPr>
          </w:p>
        </w:tc>
        <w:tc>
          <w:tcPr>
            <w:tcW w:w="79" w:type="pct"/>
            <w:gridSpan w:val="2"/>
          </w:tcPr>
          <w:p w14:paraId="7F3EDC95" w14:textId="77777777" w:rsidR="00035C79" w:rsidRPr="001315C8" w:rsidRDefault="00035C79" w:rsidP="00035C79">
            <w:pPr>
              <w:spacing w:after="0" w:line="240" w:lineRule="auto"/>
              <w:rPr>
                <w:i/>
                <w:iCs/>
                <w:color w:val="3A3838"/>
                <w:sz w:val="16"/>
                <w:lang w:eastAsia="es-MX"/>
              </w:rPr>
            </w:pPr>
          </w:p>
        </w:tc>
        <w:tc>
          <w:tcPr>
            <w:tcW w:w="80" w:type="pct"/>
            <w:gridSpan w:val="2"/>
          </w:tcPr>
          <w:p w14:paraId="29A13864" w14:textId="77777777" w:rsidR="00035C79" w:rsidRPr="001315C8" w:rsidRDefault="00035C79" w:rsidP="00035C79">
            <w:pPr>
              <w:spacing w:after="0" w:line="240" w:lineRule="auto"/>
              <w:rPr>
                <w:i/>
                <w:iCs/>
                <w:color w:val="3A3838"/>
                <w:sz w:val="16"/>
                <w:lang w:eastAsia="es-MX"/>
              </w:rPr>
            </w:pPr>
          </w:p>
        </w:tc>
        <w:tc>
          <w:tcPr>
            <w:tcW w:w="80" w:type="pct"/>
            <w:gridSpan w:val="2"/>
          </w:tcPr>
          <w:p w14:paraId="28FD1C56" w14:textId="77777777" w:rsidR="00035C79" w:rsidRPr="001315C8" w:rsidRDefault="00035C79" w:rsidP="00035C79">
            <w:pPr>
              <w:spacing w:after="0" w:line="240" w:lineRule="auto"/>
              <w:rPr>
                <w:i/>
                <w:iCs/>
                <w:color w:val="3A3838"/>
                <w:sz w:val="16"/>
                <w:lang w:eastAsia="es-MX"/>
              </w:rPr>
            </w:pPr>
          </w:p>
        </w:tc>
        <w:tc>
          <w:tcPr>
            <w:tcW w:w="247" w:type="pct"/>
            <w:gridSpan w:val="2"/>
          </w:tcPr>
          <w:p w14:paraId="1134D813" w14:textId="77777777" w:rsidR="00035C79" w:rsidRPr="001315C8" w:rsidRDefault="00035C79" w:rsidP="00035C79">
            <w:pPr>
              <w:spacing w:after="0" w:line="240" w:lineRule="auto"/>
              <w:rPr>
                <w:i/>
                <w:iCs/>
                <w:color w:val="3A3838"/>
                <w:sz w:val="16"/>
                <w:lang w:eastAsia="es-MX"/>
              </w:rPr>
            </w:pPr>
          </w:p>
        </w:tc>
        <w:tc>
          <w:tcPr>
            <w:tcW w:w="82" w:type="pct"/>
            <w:gridSpan w:val="2"/>
          </w:tcPr>
          <w:p w14:paraId="335219A9" w14:textId="77777777" w:rsidR="00035C79" w:rsidRPr="001315C8" w:rsidRDefault="00035C79" w:rsidP="00035C79">
            <w:pPr>
              <w:spacing w:after="0" w:line="240" w:lineRule="auto"/>
              <w:rPr>
                <w:i/>
                <w:iCs/>
                <w:color w:val="3A3838"/>
                <w:sz w:val="16"/>
                <w:lang w:eastAsia="es-MX"/>
              </w:rPr>
            </w:pPr>
          </w:p>
        </w:tc>
        <w:tc>
          <w:tcPr>
            <w:tcW w:w="75" w:type="pct"/>
            <w:gridSpan w:val="2"/>
          </w:tcPr>
          <w:p w14:paraId="6FAF2A2E" w14:textId="77777777" w:rsidR="00035C79" w:rsidRPr="001315C8" w:rsidRDefault="00035C79" w:rsidP="00035C79">
            <w:pPr>
              <w:spacing w:after="0" w:line="240" w:lineRule="auto"/>
              <w:rPr>
                <w:i/>
                <w:iCs/>
                <w:color w:val="3A3838"/>
                <w:sz w:val="16"/>
                <w:lang w:eastAsia="es-MX"/>
              </w:rPr>
            </w:pPr>
          </w:p>
        </w:tc>
        <w:tc>
          <w:tcPr>
            <w:tcW w:w="91" w:type="pct"/>
            <w:gridSpan w:val="3"/>
          </w:tcPr>
          <w:p w14:paraId="2DF212FC" w14:textId="77777777" w:rsidR="00035C79" w:rsidRPr="001315C8" w:rsidRDefault="00035C79" w:rsidP="00035C79">
            <w:pPr>
              <w:spacing w:after="0" w:line="240" w:lineRule="auto"/>
              <w:rPr>
                <w:i/>
                <w:iCs/>
                <w:color w:val="3A3838"/>
                <w:sz w:val="16"/>
                <w:lang w:eastAsia="es-MX"/>
              </w:rPr>
            </w:pPr>
          </w:p>
        </w:tc>
        <w:tc>
          <w:tcPr>
            <w:tcW w:w="146" w:type="pct"/>
            <w:gridSpan w:val="3"/>
          </w:tcPr>
          <w:p w14:paraId="3ACF1328" w14:textId="77777777" w:rsidR="00035C79" w:rsidRPr="001315C8" w:rsidRDefault="00035C79" w:rsidP="00035C79">
            <w:pPr>
              <w:spacing w:after="0" w:line="240" w:lineRule="auto"/>
              <w:rPr>
                <w:i/>
                <w:iCs/>
                <w:color w:val="3A3838"/>
                <w:sz w:val="16"/>
                <w:lang w:eastAsia="es-MX"/>
              </w:rPr>
            </w:pPr>
          </w:p>
        </w:tc>
        <w:tc>
          <w:tcPr>
            <w:tcW w:w="83" w:type="pct"/>
            <w:gridSpan w:val="2"/>
          </w:tcPr>
          <w:p w14:paraId="351EB58E" w14:textId="77777777" w:rsidR="00035C79" w:rsidRPr="001315C8" w:rsidRDefault="00035C79" w:rsidP="00035C79">
            <w:pPr>
              <w:spacing w:after="0" w:line="240" w:lineRule="auto"/>
              <w:rPr>
                <w:i/>
                <w:iCs/>
                <w:color w:val="3A3838"/>
                <w:sz w:val="16"/>
                <w:lang w:eastAsia="es-MX"/>
              </w:rPr>
            </w:pPr>
          </w:p>
        </w:tc>
        <w:tc>
          <w:tcPr>
            <w:tcW w:w="83" w:type="pct"/>
            <w:gridSpan w:val="2"/>
          </w:tcPr>
          <w:p w14:paraId="7627E21F" w14:textId="77777777" w:rsidR="00035C79" w:rsidRPr="001315C8" w:rsidRDefault="00035C79" w:rsidP="00035C79">
            <w:pPr>
              <w:spacing w:after="0" w:line="240" w:lineRule="auto"/>
              <w:rPr>
                <w:i/>
                <w:iCs/>
                <w:color w:val="3A3838"/>
                <w:sz w:val="16"/>
                <w:lang w:eastAsia="es-MX"/>
              </w:rPr>
            </w:pPr>
          </w:p>
        </w:tc>
        <w:tc>
          <w:tcPr>
            <w:tcW w:w="83" w:type="pct"/>
            <w:gridSpan w:val="2"/>
          </w:tcPr>
          <w:p w14:paraId="731AC1C9" w14:textId="77777777" w:rsidR="00035C79" w:rsidRPr="001315C8" w:rsidRDefault="00035C79" w:rsidP="00035C79">
            <w:pPr>
              <w:spacing w:after="0" w:line="240" w:lineRule="auto"/>
              <w:rPr>
                <w:i/>
                <w:iCs/>
                <w:color w:val="3A3838"/>
                <w:sz w:val="16"/>
                <w:lang w:eastAsia="es-MX"/>
              </w:rPr>
            </w:pPr>
          </w:p>
        </w:tc>
        <w:tc>
          <w:tcPr>
            <w:tcW w:w="199" w:type="pct"/>
          </w:tcPr>
          <w:p w14:paraId="6489260B" w14:textId="77777777" w:rsidR="00035C79" w:rsidRPr="001315C8" w:rsidRDefault="00035C79" w:rsidP="00035C79">
            <w:pPr>
              <w:spacing w:after="0" w:line="240" w:lineRule="auto"/>
              <w:rPr>
                <w:i/>
                <w:iCs/>
                <w:color w:val="3A3838"/>
                <w:sz w:val="16"/>
                <w:lang w:eastAsia="es-MX"/>
              </w:rPr>
            </w:pPr>
          </w:p>
        </w:tc>
        <w:tc>
          <w:tcPr>
            <w:tcW w:w="83" w:type="pct"/>
            <w:gridSpan w:val="2"/>
          </w:tcPr>
          <w:p w14:paraId="7C854EBB" w14:textId="77777777" w:rsidR="00035C79" w:rsidRPr="001315C8" w:rsidRDefault="00035C79" w:rsidP="00035C79">
            <w:pPr>
              <w:spacing w:after="0" w:line="240" w:lineRule="auto"/>
              <w:rPr>
                <w:i/>
                <w:iCs/>
                <w:color w:val="3A3838"/>
                <w:sz w:val="16"/>
                <w:lang w:eastAsia="es-MX"/>
              </w:rPr>
            </w:pPr>
          </w:p>
        </w:tc>
        <w:tc>
          <w:tcPr>
            <w:tcW w:w="85" w:type="pct"/>
            <w:gridSpan w:val="3"/>
          </w:tcPr>
          <w:p w14:paraId="212A5ADD" w14:textId="77777777" w:rsidR="00035C79" w:rsidRPr="001315C8" w:rsidRDefault="00035C79" w:rsidP="00035C79">
            <w:pPr>
              <w:spacing w:after="0" w:line="240" w:lineRule="auto"/>
              <w:rPr>
                <w:i/>
                <w:iCs/>
                <w:color w:val="3A3838"/>
                <w:sz w:val="16"/>
                <w:lang w:eastAsia="es-MX"/>
              </w:rPr>
            </w:pPr>
          </w:p>
        </w:tc>
        <w:tc>
          <w:tcPr>
            <w:tcW w:w="85" w:type="pct"/>
          </w:tcPr>
          <w:p w14:paraId="70EC9EBB" w14:textId="77777777" w:rsidR="00035C79" w:rsidRPr="001315C8" w:rsidRDefault="00035C79" w:rsidP="00035C79">
            <w:pPr>
              <w:spacing w:after="0" w:line="240" w:lineRule="auto"/>
              <w:rPr>
                <w:i/>
                <w:iCs/>
                <w:color w:val="3A3838"/>
                <w:sz w:val="16"/>
                <w:lang w:eastAsia="es-MX"/>
              </w:rPr>
            </w:pPr>
          </w:p>
        </w:tc>
        <w:tc>
          <w:tcPr>
            <w:tcW w:w="201" w:type="pct"/>
            <w:gridSpan w:val="4"/>
          </w:tcPr>
          <w:p w14:paraId="409272F4" w14:textId="77777777" w:rsidR="00035C79" w:rsidRPr="001315C8" w:rsidRDefault="00035C79" w:rsidP="00035C79">
            <w:pPr>
              <w:spacing w:after="0" w:line="240" w:lineRule="auto"/>
              <w:rPr>
                <w:i/>
                <w:iCs/>
                <w:color w:val="3A3838"/>
                <w:sz w:val="16"/>
                <w:lang w:eastAsia="es-MX"/>
              </w:rPr>
            </w:pPr>
          </w:p>
        </w:tc>
        <w:tc>
          <w:tcPr>
            <w:tcW w:w="85" w:type="pct"/>
            <w:gridSpan w:val="3"/>
          </w:tcPr>
          <w:p w14:paraId="4D50E0C4" w14:textId="77777777" w:rsidR="00035C79" w:rsidRPr="001315C8" w:rsidRDefault="00035C79" w:rsidP="00035C79">
            <w:pPr>
              <w:spacing w:after="0" w:line="240" w:lineRule="auto"/>
              <w:rPr>
                <w:i/>
                <w:iCs/>
                <w:color w:val="3A3838"/>
                <w:sz w:val="16"/>
                <w:lang w:eastAsia="es-MX"/>
              </w:rPr>
            </w:pPr>
          </w:p>
        </w:tc>
        <w:tc>
          <w:tcPr>
            <w:tcW w:w="468" w:type="pct"/>
            <w:gridSpan w:val="5"/>
            <w:vMerge w:val="restart"/>
            <w:shd w:val="clear" w:color="auto" w:fill="A6A6A6" w:themeFill="background1" w:themeFillShade="A6"/>
          </w:tcPr>
          <w:p w14:paraId="32CBAF26" w14:textId="1DCA3D29" w:rsidR="00035C79" w:rsidRPr="003D11E5" w:rsidRDefault="001B3757" w:rsidP="00035C79">
            <w:pPr>
              <w:spacing w:after="0" w:line="240" w:lineRule="auto"/>
              <w:rPr>
                <w:i/>
                <w:iCs/>
                <w:color w:val="3A3838"/>
                <w:sz w:val="12"/>
                <w:szCs w:val="12"/>
                <w:lang w:eastAsia="es-MX"/>
              </w:rPr>
            </w:pPr>
            <w:r>
              <w:rPr>
                <w:i/>
                <w:iCs/>
                <w:sz w:val="12"/>
                <w:szCs w:val="12"/>
                <w:lang w:eastAsia="es-MX"/>
              </w:rPr>
              <w:t>Mayores programas</w:t>
            </w:r>
            <w:r w:rsidR="00035C79" w:rsidRPr="003D11E5">
              <w:rPr>
                <w:i/>
                <w:iCs/>
                <w:sz w:val="12"/>
                <w:szCs w:val="12"/>
                <w:lang w:eastAsia="es-MX"/>
              </w:rPr>
              <w:t xml:space="preserve"> de formación en ciencias dirigidos a los docentes de educación básica</w:t>
            </w:r>
          </w:p>
        </w:tc>
        <w:tc>
          <w:tcPr>
            <w:tcW w:w="86" w:type="pct"/>
            <w:gridSpan w:val="2"/>
          </w:tcPr>
          <w:p w14:paraId="4B0B0684" w14:textId="77777777" w:rsidR="00035C79" w:rsidRPr="001315C8" w:rsidRDefault="00035C79" w:rsidP="00035C79">
            <w:pPr>
              <w:spacing w:after="0" w:line="240" w:lineRule="auto"/>
              <w:rPr>
                <w:i/>
                <w:iCs/>
                <w:color w:val="3A3838"/>
                <w:sz w:val="16"/>
                <w:lang w:eastAsia="es-MX"/>
              </w:rPr>
            </w:pPr>
          </w:p>
        </w:tc>
        <w:tc>
          <w:tcPr>
            <w:tcW w:w="309" w:type="pct"/>
            <w:gridSpan w:val="6"/>
            <w:vMerge w:val="restart"/>
            <w:shd w:val="clear" w:color="auto" w:fill="A6A6A6" w:themeFill="background1" w:themeFillShade="A6"/>
          </w:tcPr>
          <w:p w14:paraId="0105DB43" w14:textId="77777777" w:rsidR="00035C79" w:rsidRPr="009F08B6" w:rsidRDefault="00035C79" w:rsidP="00035C79">
            <w:pPr>
              <w:spacing w:after="0" w:line="240" w:lineRule="auto"/>
              <w:rPr>
                <w:i/>
                <w:iCs/>
                <w:color w:val="3A3838"/>
                <w:sz w:val="12"/>
                <w:szCs w:val="12"/>
                <w:lang w:eastAsia="es-MX"/>
              </w:rPr>
            </w:pPr>
            <w:r w:rsidRPr="009F08B6">
              <w:rPr>
                <w:i/>
                <w:iCs/>
                <w:sz w:val="12"/>
                <w:szCs w:val="12"/>
                <w:lang w:eastAsia="es-MX"/>
              </w:rPr>
              <w:t xml:space="preserve">Cultura </w:t>
            </w:r>
            <w:r>
              <w:rPr>
                <w:i/>
                <w:iCs/>
                <w:sz w:val="12"/>
                <w:szCs w:val="12"/>
                <w:lang w:eastAsia="es-MX"/>
              </w:rPr>
              <w:t>de trabajo y formación de nuevas generaciones mediano y largo plazo.</w:t>
            </w:r>
          </w:p>
        </w:tc>
        <w:tc>
          <w:tcPr>
            <w:tcW w:w="86" w:type="pct"/>
            <w:gridSpan w:val="2"/>
          </w:tcPr>
          <w:p w14:paraId="58B93CA1" w14:textId="77777777" w:rsidR="00035C79" w:rsidRPr="009F08B6" w:rsidRDefault="00035C79" w:rsidP="00035C79">
            <w:pPr>
              <w:spacing w:after="0" w:line="240" w:lineRule="auto"/>
              <w:rPr>
                <w:i/>
                <w:iCs/>
                <w:color w:val="3A3838"/>
                <w:sz w:val="12"/>
                <w:szCs w:val="12"/>
                <w:lang w:eastAsia="es-MX"/>
              </w:rPr>
            </w:pPr>
          </w:p>
        </w:tc>
        <w:tc>
          <w:tcPr>
            <w:tcW w:w="86" w:type="pct"/>
            <w:gridSpan w:val="2"/>
          </w:tcPr>
          <w:p w14:paraId="5557DB88" w14:textId="77777777" w:rsidR="00035C79" w:rsidRPr="001315C8" w:rsidRDefault="00035C79" w:rsidP="00035C79">
            <w:pPr>
              <w:spacing w:after="0" w:line="240" w:lineRule="auto"/>
              <w:rPr>
                <w:i/>
                <w:iCs/>
                <w:color w:val="3A3838"/>
                <w:sz w:val="16"/>
                <w:lang w:eastAsia="es-MX"/>
              </w:rPr>
            </w:pPr>
          </w:p>
        </w:tc>
        <w:tc>
          <w:tcPr>
            <w:tcW w:w="86" w:type="pct"/>
            <w:gridSpan w:val="2"/>
          </w:tcPr>
          <w:p w14:paraId="268DDD0E" w14:textId="77777777" w:rsidR="00035C79" w:rsidRPr="001315C8" w:rsidRDefault="00035C79" w:rsidP="00035C79">
            <w:pPr>
              <w:spacing w:after="0" w:line="240" w:lineRule="auto"/>
              <w:rPr>
                <w:i/>
                <w:iCs/>
                <w:color w:val="3A3838"/>
                <w:sz w:val="16"/>
                <w:lang w:eastAsia="es-MX"/>
              </w:rPr>
            </w:pPr>
          </w:p>
        </w:tc>
        <w:tc>
          <w:tcPr>
            <w:tcW w:w="215" w:type="pct"/>
            <w:gridSpan w:val="2"/>
          </w:tcPr>
          <w:p w14:paraId="2B662419" w14:textId="77777777" w:rsidR="00035C79" w:rsidRPr="001315C8" w:rsidRDefault="00035C79" w:rsidP="00035C79">
            <w:pPr>
              <w:spacing w:after="0" w:line="240" w:lineRule="auto"/>
              <w:rPr>
                <w:i/>
                <w:iCs/>
                <w:color w:val="3A3838"/>
                <w:sz w:val="16"/>
                <w:lang w:eastAsia="es-MX"/>
              </w:rPr>
            </w:pPr>
          </w:p>
        </w:tc>
        <w:tc>
          <w:tcPr>
            <w:tcW w:w="86" w:type="pct"/>
            <w:gridSpan w:val="2"/>
          </w:tcPr>
          <w:p w14:paraId="0883ADE6" w14:textId="77777777" w:rsidR="00035C79" w:rsidRPr="001315C8" w:rsidRDefault="00035C79" w:rsidP="00035C79">
            <w:pPr>
              <w:spacing w:after="0" w:line="240" w:lineRule="auto"/>
              <w:rPr>
                <w:i/>
                <w:iCs/>
                <w:color w:val="3A3838"/>
                <w:sz w:val="16"/>
                <w:lang w:eastAsia="es-MX"/>
              </w:rPr>
            </w:pPr>
          </w:p>
        </w:tc>
        <w:tc>
          <w:tcPr>
            <w:tcW w:w="86" w:type="pct"/>
            <w:gridSpan w:val="2"/>
          </w:tcPr>
          <w:p w14:paraId="3EB309BA" w14:textId="77777777" w:rsidR="00035C79" w:rsidRPr="001315C8" w:rsidRDefault="00035C79" w:rsidP="00035C79">
            <w:pPr>
              <w:spacing w:after="0" w:line="240" w:lineRule="auto"/>
              <w:rPr>
                <w:i/>
                <w:iCs/>
                <w:color w:val="3A3838"/>
                <w:sz w:val="16"/>
                <w:lang w:eastAsia="es-MX"/>
              </w:rPr>
            </w:pPr>
          </w:p>
        </w:tc>
        <w:tc>
          <w:tcPr>
            <w:tcW w:w="86" w:type="pct"/>
            <w:gridSpan w:val="2"/>
          </w:tcPr>
          <w:p w14:paraId="7588EEBF" w14:textId="77777777" w:rsidR="00035C79" w:rsidRPr="001315C8" w:rsidRDefault="00035C79" w:rsidP="00035C79">
            <w:pPr>
              <w:spacing w:after="0" w:line="240" w:lineRule="auto"/>
              <w:rPr>
                <w:i/>
                <w:iCs/>
                <w:color w:val="3A3838"/>
                <w:sz w:val="16"/>
                <w:lang w:eastAsia="es-MX"/>
              </w:rPr>
            </w:pPr>
          </w:p>
        </w:tc>
        <w:tc>
          <w:tcPr>
            <w:tcW w:w="244" w:type="pct"/>
            <w:gridSpan w:val="2"/>
          </w:tcPr>
          <w:p w14:paraId="213C0ED9" w14:textId="77777777" w:rsidR="00035C79" w:rsidRPr="001315C8" w:rsidRDefault="00035C79" w:rsidP="00035C79">
            <w:pPr>
              <w:spacing w:after="0" w:line="240" w:lineRule="auto"/>
              <w:rPr>
                <w:i/>
                <w:iCs/>
                <w:color w:val="3A3838"/>
                <w:sz w:val="16"/>
                <w:lang w:eastAsia="es-MX"/>
              </w:rPr>
            </w:pPr>
          </w:p>
        </w:tc>
        <w:tc>
          <w:tcPr>
            <w:tcW w:w="89" w:type="pct"/>
            <w:gridSpan w:val="3"/>
          </w:tcPr>
          <w:p w14:paraId="18125F3F" w14:textId="77777777" w:rsidR="00035C79" w:rsidRPr="001315C8" w:rsidRDefault="00035C79" w:rsidP="00035C79">
            <w:pPr>
              <w:spacing w:after="0" w:line="240" w:lineRule="auto"/>
              <w:rPr>
                <w:i/>
                <w:iCs/>
                <w:color w:val="3A3838"/>
                <w:sz w:val="16"/>
                <w:lang w:eastAsia="es-MX"/>
              </w:rPr>
            </w:pPr>
          </w:p>
        </w:tc>
        <w:tc>
          <w:tcPr>
            <w:tcW w:w="73" w:type="pct"/>
          </w:tcPr>
          <w:p w14:paraId="13DCA125" w14:textId="77777777" w:rsidR="00035C79" w:rsidRPr="001315C8" w:rsidRDefault="00035C79" w:rsidP="00035C79">
            <w:pPr>
              <w:spacing w:after="0" w:line="240" w:lineRule="auto"/>
              <w:rPr>
                <w:i/>
                <w:iCs/>
                <w:color w:val="3A3838"/>
                <w:sz w:val="16"/>
                <w:lang w:eastAsia="es-MX"/>
              </w:rPr>
            </w:pPr>
          </w:p>
        </w:tc>
      </w:tr>
      <w:tr w:rsidR="00035C79" w:rsidRPr="001315C8" w14:paraId="1CDC5FE0" w14:textId="77777777" w:rsidTr="00035C79">
        <w:trPr>
          <w:trHeight w:val="590"/>
        </w:trPr>
        <w:tc>
          <w:tcPr>
            <w:tcW w:w="79" w:type="pct"/>
            <w:gridSpan w:val="2"/>
          </w:tcPr>
          <w:p w14:paraId="443248F8" w14:textId="77777777" w:rsidR="00035C79" w:rsidRPr="001315C8" w:rsidRDefault="00035C79" w:rsidP="00035C79">
            <w:pPr>
              <w:spacing w:after="0" w:line="240" w:lineRule="auto"/>
              <w:rPr>
                <w:i/>
                <w:iCs/>
                <w:color w:val="3A3838"/>
                <w:sz w:val="16"/>
                <w:lang w:eastAsia="es-MX"/>
              </w:rPr>
            </w:pPr>
          </w:p>
        </w:tc>
        <w:tc>
          <w:tcPr>
            <w:tcW w:w="80" w:type="pct"/>
            <w:gridSpan w:val="2"/>
          </w:tcPr>
          <w:p w14:paraId="58262796" w14:textId="77777777" w:rsidR="00035C79" w:rsidRPr="001315C8" w:rsidRDefault="00035C79" w:rsidP="00035C79">
            <w:pPr>
              <w:spacing w:after="0" w:line="240" w:lineRule="auto"/>
              <w:rPr>
                <w:i/>
                <w:iCs/>
                <w:color w:val="3A3838"/>
                <w:sz w:val="16"/>
                <w:lang w:eastAsia="es-MX"/>
              </w:rPr>
            </w:pPr>
          </w:p>
        </w:tc>
        <w:tc>
          <w:tcPr>
            <w:tcW w:w="75" w:type="pct"/>
            <w:gridSpan w:val="2"/>
          </w:tcPr>
          <w:p w14:paraId="4AC988FF" w14:textId="77777777" w:rsidR="00035C79" w:rsidRPr="001315C8" w:rsidRDefault="00035C79" w:rsidP="00035C79">
            <w:pPr>
              <w:spacing w:after="0" w:line="240" w:lineRule="auto"/>
              <w:rPr>
                <w:i/>
                <w:iCs/>
                <w:color w:val="3A3838"/>
                <w:sz w:val="16"/>
                <w:lang w:eastAsia="es-MX"/>
              </w:rPr>
            </w:pPr>
          </w:p>
        </w:tc>
        <w:tc>
          <w:tcPr>
            <w:tcW w:w="97" w:type="pct"/>
            <w:gridSpan w:val="2"/>
          </w:tcPr>
          <w:p w14:paraId="309980DE" w14:textId="77777777" w:rsidR="00035C79" w:rsidRPr="001315C8" w:rsidRDefault="00035C79" w:rsidP="00035C79">
            <w:pPr>
              <w:spacing w:after="0" w:line="240" w:lineRule="auto"/>
              <w:rPr>
                <w:i/>
                <w:iCs/>
                <w:color w:val="3A3838"/>
                <w:sz w:val="16"/>
                <w:lang w:eastAsia="es-MX"/>
              </w:rPr>
            </w:pPr>
          </w:p>
        </w:tc>
        <w:tc>
          <w:tcPr>
            <w:tcW w:w="84" w:type="pct"/>
            <w:gridSpan w:val="2"/>
          </w:tcPr>
          <w:p w14:paraId="0BF1A383" w14:textId="77777777" w:rsidR="00035C79" w:rsidRPr="001315C8" w:rsidRDefault="00035C79" w:rsidP="00035C79">
            <w:pPr>
              <w:spacing w:after="0" w:line="240" w:lineRule="auto"/>
              <w:rPr>
                <w:i/>
                <w:iCs/>
                <w:color w:val="3A3838"/>
                <w:sz w:val="16"/>
                <w:lang w:eastAsia="es-MX"/>
              </w:rPr>
            </w:pPr>
          </w:p>
        </w:tc>
        <w:tc>
          <w:tcPr>
            <w:tcW w:w="243" w:type="pct"/>
            <w:gridSpan w:val="2"/>
          </w:tcPr>
          <w:p w14:paraId="501A8A6B" w14:textId="77777777" w:rsidR="00035C79" w:rsidRPr="001315C8" w:rsidRDefault="00035C79" w:rsidP="00035C79">
            <w:pPr>
              <w:spacing w:after="0" w:line="240" w:lineRule="auto"/>
              <w:rPr>
                <w:i/>
                <w:iCs/>
                <w:color w:val="3A3838"/>
                <w:sz w:val="16"/>
                <w:lang w:eastAsia="es-MX"/>
              </w:rPr>
            </w:pPr>
          </w:p>
        </w:tc>
        <w:tc>
          <w:tcPr>
            <w:tcW w:w="76" w:type="pct"/>
            <w:gridSpan w:val="2"/>
          </w:tcPr>
          <w:p w14:paraId="253CFCB2" w14:textId="77777777" w:rsidR="00035C79" w:rsidRPr="001315C8" w:rsidRDefault="00035C79" w:rsidP="00035C79">
            <w:pPr>
              <w:spacing w:after="0" w:line="240" w:lineRule="auto"/>
              <w:rPr>
                <w:i/>
                <w:iCs/>
                <w:color w:val="3A3838"/>
                <w:sz w:val="16"/>
                <w:lang w:eastAsia="es-MX"/>
              </w:rPr>
            </w:pPr>
          </w:p>
        </w:tc>
        <w:tc>
          <w:tcPr>
            <w:tcW w:w="91" w:type="pct"/>
            <w:gridSpan w:val="2"/>
          </w:tcPr>
          <w:p w14:paraId="2FB6F9A1" w14:textId="77777777" w:rsidR="00035C79" w:rsidRPr="001315C8" w:rsidRDefault="00035C79" w:rsidP="00035C79">
            <w:pPr>
              <w:spacing w:after="0" w:line="240" w:lineRule="auto"/>
              <w:rPr>
                <w:i/>
                <w:iCs/>
                <w:color w:val="3A3838"/>
                <w:sz w:val="16"/>
                <w:lang w:eastAsia="es-MX"/>
              </w:rPr>
            </w:pPr>
          </w:p>
        </w:tc>
        <w:tc>
          <w:tcPr>
            <w:tcW w:w="80" w:type="pct"/>
            <w:gridSpan w:val="2"/>
          </w:tcPr>
          <w:p w14:paraId="19935B79" w14:textId="77777777" w:rsidR="00035C79" w:rsidRPr="001315C8" w:rsidRDefault="00035C79" w:rsidP="00035C79">
            <w:pPr>
              <w:spacing w:after="0" w:line="240" w:lineRule="auto"/>
              <w:rPr>
                <w:i/>
                <w:iCs/>
                <w:color w:val="3A3838"/>
                <w:sz w:val="16"/>
                <w:lang w:eastAsia="es-MX"/>
              </w:rPr>
            </w:pPr>
          </w:p>
        </w:tc>
        <w:tc>
          <w:tcPr>
            <w:tcW w:w="229" w:type="pct"/>
            <w:gridSpan w:val="2"/>
          </w:tcPr>
          <w:p w14:paraId="4528FD75" w14:textId="77777777" w:rsidR="00035C79" w:rsidRPr="001315C8" w:rsidRDefault="00035C79" w:rsidP="00035C79">
            <w:pPr>
              <w:spacing w:after="0" w:line="240" w:lineRule="auto"/>
              <w:rPr>
                <w:i/>
                <w:iCs/>
                <w:color w:val="3A3838"/>
                <w:sz w:val="16"/>
                <w:lang w:eastAsia="es-MX"/>
              </w:rPr>
            </w:pPr>
          </w:p>
        </w:tc>
        <w:tc>
          <w:tcPr>
            <w:tcW w:w="79" w:type="pct"/>
            <w:gridSpan w:val="2"/>
          </w:tcPr>
          <w:p w14:paraId="50905CCD" w14:textId="77777777" w:rsidR="00035C79" w:rsidRPr="001315C8" w:rsidRDefault="00035C79" w:rsidP="00035C79">
            <w:pPr>
              <w:spacing w:after="0" w:line="240" w:lineRule="auto"/>
              <w:rPr>
                <w:i/>
                <w:iCs/>
                <w:color w:val="3A3838"/>
                <w:sz w:val="16"/>
                <w:lang w:eastAsia="es-MX"/>
              </w:rPr>
            </w:pPr>
          </w:p>
        </w:tc>
        <w:tc>
          <w:tcPr>
            <w:tcW w:w="80" w:type="pct"/>
            <w:gridSpan w:val="2"/>
          </w:tcPr>
          <w:p w14:paraId="4D450282" w14:textId="77777777" w:rsidR="00035C79" w:rsidRPr="001315C8" w:rsidRDefault="00035C79" w:rsidP="00035C79">
            <w:pPr>
              <w:spacing w:after="0" w:line="240" w:lineRule="auto"/>
              <w:rPr>
                <w:i/>
                <w:iCs/>
                <w:color w:val="3A3838"/>
                <w:sz w:val="16"/>
                <w:lang w:eastAsia="es-MX"/>
              </w:rPr>
            </w:pPr>
          </w:p>
        </w:tc>
        <w:tc>
          <w:tcPr>
            <w:tcW w:w="80" w:type="pct"/>
            <w:gridSpan w:val="2"/>
          </w:tcPr>
          <w:p w14:paraId="6B7E0D7D" w14:textId="77777777" w:rsidR="00035C79" w:rsidRPr="001315C8" w:rsidRDefault="00035C79" w:rsidP="00035C79">
            <w:pPr>
              <w:spacing w:after="0" w:line="240" w:lineRule="auto"/>
              <w:rPr>
                <w:i/>
                <w:iCs/>
                <w:color w:val="3A3838"/>
                <w:sz w:val="16"/>
                <w:lang w:eastAsia="es-MX"/>
              </w:rPr>
            </w:pPr>
          </w:p>
        </w:tc>
        <w:tc>
          <w:tcPr>
            <w:tcW w:w="247" w:type="pct"/>
            <w:gridSpan w:val="2"/>
          </w:tcPr>
          <w:p w14:paraId="5DD87390" w14:textId="77777777" w:rsidR="00035C79" w:rsidRPr="001315C8" w:rsidRDefault="00035C79" w:rsidP="00035C79">
            <w:pPr>
              <w:spacing w:after="0" w:line="240" w:lineRule="auto"/>
              <w:rPr>
                <w:i/>
                <w:iCs/>
                <w:color w:val="3A3838"/>
                <w:sz w:val="16"/>
                <w:lang w:eastAsia="es-MX"/>
              </w:rPr>
            </w:pPr>
          </w:p>
        </w:tc>
        <w:tc>
          <w:tcPr>
            <w:tcW w:w="82" w:type="pct"/>
            <w:gridSpan w:val="2"/>
          </w:tcPr>
          <w:p w14:paraId="53D63E97" w14:textId="77777777" w:rsidR="00035C79" w:rsidRPr="001315C8" w:rsidRDefault="00035C79" w:rsidP="00035C79">
            <w:pPr>
              <w:spacing w:after="0" w:line="240" w:lineRule="auto"/>
              <w:rPr>
                <w:i/>
                <w:iCs/>
                <w:color w:val="3A3838"/>
                <w:sz w:val="16"/>
                <w:lang w:eastAsia="es-MX"/>
              </w:rPr>
            </w:pPr>
          </w:p>
        </w:tc>
        <w:tc>
          <w:tcPr>
            <w:tcW w:w="75" w:type="pct"/>
            <w:gridSpan w:val="2"/>
          </w:tcPr>
          <w:p w14:paraId="5D2C1A8B" w14:textId="77777777" w:rsidR="00035C79" w:rsidRPr="001315C8" w:rsidRDefault="00035C79" w:rsidP="00035C79">
            <w:pPr>
              <w:spacing w:after="0" w:line="240" w:lineRule="auto"/>
              <w:rPr>
                <w:i/>
                <w:iCs/>
                <w:color w:val="3A3838"/>
                <w:sz w:val="16"/>
                <w:lang w:eastAsia="es-MX"/>
              </w:rPr>
            </w:pPr>
          </w:p>
        </w:tc>
        <w:tc>
          <w:tcPr>
            <w:tcW w:w="91" w:type="pct"/>
            <w:gridSpan w:val="3"/>
          </w:tcPr>
          <w:p w14:paraId="000331B9" w14:textId="77777777" w:rsidR="00035C79" w:rsidRPr="001315C8" w:rsidRDefault="00035C79" w:rsidP="00035C79">
            <w:pPr>
              <w:spacing w:after="0" w:line="240" w:lineRule="auto"/>
              <w:rPr>
                <w:i/>
                <w:iCs/>
                <w:color w:val="3A3838"/>
                <w:sz w:val="16"/>
                <w:lang w:eastAsia="es-MX"/>
              </w:rPr>
            </w:pPr>
          </w:p>
        </w:tc>
        <w:tc>
          <w:tcPr>
            <w:tcW w:w="146" w:type="pct"/>
            <w:gridSpan w:val="3"/>
          </w:tcPr>
          <w:p w14:paraId="159736EA" w14:textId="77777777" w:rsidR="00035C79" w:rsidRPr="001315C8" w:rsidRDefault="00035C79" w:rsidP="00035C79">
            <w:pPr>
              <w:spacing w:after="0" w:line="240" w:lineRule="auto"/>
              <w:rPr>
                <w:i/>
                <w:iCs/>
                <w:color w:val="3A3838"/>
                <w:sz w:val="16"/>
                <w:lang w:eastAsia="es-MX"/>
              </w:rPr>
            </w:pPr>
          </w:p>
        </w:tc>
        <w:tc>
          <w:tcPr>
            <w:tcW w:w="83" w:type="pct"/>
            <w:gridSpan w:val="2"/>
          </w:tcPr>
          <w:p w14:paraId="65226508" w14:textId="77777777" w:rsidR="00035C79" w:rsidRPr="001315C8" w:rsidRDefault="00035C79" w:rsidP="00035C79">
            <w:pPr>
              <w:spacing w:after="0" w:line="240" w:lineRule="auto"/>
              <w:rPr>
                <w:i/>
                <w:iCs/>
                <w:color w:val="3A3838"/>
                <w:sz w:val="16"/>
                <w:lang w:eastAsia="es-MX"/>
              </w:rPr>
            </w:pPr>
          </w:p>
        </w:tc>
        <w:tc>
          <w:tcPr>
            <w:tcW w:w="83" w:type="pct"/>
            <w:gridSpan w:val="2"/>
          </w:tcPr>
          <w:p w14:paraId="738ACA25" w14:textId="77777777" w:rsidR="00035C79" w:rsidRPr="001315C8" w:rsidRDefault="00035C79" w:rsidP="00035C79">
            <w:pPr>
              <w:spacing w:after="0" w:line="240" w:lineRule="auto"/>
              <w:rPr>
                <w:i/>
                <w:iCs/>
                <w:color w:val="3A3838"/>
                <w:sz w:val="16"/>
                <w:lang w:eastAsia="es-MX"/>
              </w:rPr>
            </w:pPr>
          </w:p>
        </w:tc>
        <w:tc>
          <w:tcPr>
            <w:tcW w:w="83" w:type="pct"/>
            <w:gridSpan w:val="2"/>
          </w:tcPr>
          <w:p w14:paraId="2E79D4B2" w14:textId="77777777" w:rsidR="00035C79" w:rsidRPr="001315C8" w:rsidRDefault="00035C79" w:rsidP="00035C79">
            <w:pPr>
              <w:spacing w:after="0" w:line="240" w:lineRule="auto"/>
              <w:rPr>
                <w:i/>
                <w:iCs/>
                <w:color w:val="3A3838"/>
                <w:sz w:val="16"/>
                <w:lang w:eastAsia="es-MX"/>
              </w:rPr>
            </w:pPr>
          </w:p>
        </w:tc>
        <w:tc>
          <w:tcPr>
            <w:tcW w:w="199" w:type="pct"/>
          </w:tcPr>
          <w:p w14:paraId="12E16FD5" w14:textId="77777777" w:rsidR="00035C79" w:rsidRPr="001315C8" w:rsidRDefault="00035C79" w:rsidP="00035C79">
            <w:pPr>
              <w:spacing w:after="0" w:line="240" w:lineRule="auto"/>
              <w:rPr>
                <w:i/>
                <w:iCs/>
                <w:color w:val="3A3838"/>
                <w:sz w:val="16"/>
                <w:lang w:eastAsia="es-MX"/>
              </w:rPr>
            </w:pPr>
          </w:p>
        </w:tc>
        <w:tc>
          <w:tcPr>
            <w:tcW w:w="83" w:type="pct"/>
            <w:gridSpan w:val="2"/>
          </w:tcPr>
          <w:p w14:paraId="6D8BF693" w14:textId="77777777" w:rsidR="00035C79" w:rsidRPr="001315C8" w:rsidRDefault="00035C79" w:rsidP="00035C79">
            <w:pPr>
              <w:spacing w:after="0" w:line="240" w:lineRule="auto"/>
              <w:rPr>
                <w:i/>
                <w:iCs/>
                <w:color w:val="3A3838"/>
                <w:sz w:val="16"/>
                <w:lang w:eastAsia="es-MX"/>
              </w:rPr>
            </w:pPr>
          </w:p>
        </w:tc>
        <w:tc>
          <w:tcPr>
            <w:tcW w:w="85" w:type="pct"/>
            <w:gridSpan w:val="3"/>
          </w:tcPr>
          <w:p w14:paraId="2D7F4816" w14:textId="77777777" w:rsidR="00035C79" w:rsidRPr="001315C8" w:rsidRDefault="00035C79" w:rsidP="00035C79">
            <w:pPr>
              <w:spacing w:after="0" w:line="240" w:lineRule="auto"/>
              <w:rPr>
                <w:i/>
                <w:iCs/>
                <w:color w:val="3A3838"/>
                <w:sz w:val="16"/>
                <w:lang w:eastAsia="es-MX"/>
              </w:rPr>
            </w:pPr>
          </w:p>
        </w:tc>
        <w:tc>
          <w:tcPr>
            <w:tcW w:w="85" w:type="pct"/>
          </w:tcPr>
          <w:p w14:paraId="06FD3003" w14:textId="77777777" w:rsidR="00035C79" w:rsidRPr="001315C8" w:rsidRDefault="00035C79" w:rsidP="00035C79">
            <w:pPr>
              <w:spacing w:after="0" w:line="240" w:lineRule="auto"/>
              <w:rPr>
                <w:i/>
                <w:iCs/>
                <w:color w:val="3A3838"/>
                <w:sz w:val="16"/>
                <w:lang w:eastAsia="es-MX"/>
              </w:rPr>
            </w:pPr>
          </w:p>
        </w:tc>
        <w:tc>
          <w:tcPr>
            <w:tcW w:w="201" w:type="pct"/>
            <w:gridSpan w:val="4"/>
          </w:tcPr>
          <w:p w14:paraId="3A27A986" w14:textId="77777777" w:rsidR="00035C79" w:rsidRPr="001315C8" w:rsidRDefault="00035C79" w:rsidP="00035C79">
            <w:pPr>
              <w:spacing w:after="0" w:line="240" w:lineRule="auto"/>
              <w:rPr>
                <w:i/>
                <w:iCs/>
                <w:color w:val="3A3838"/>
                <w:sz w:val="16"/>
                <w:lang w:eastAsia="es-MX"/>
              </w:rPr>
            </w:pPr>
          </w:p>
        </w:tc>
        <w:tc>
          <w:tcPr>
            <w:tcW w:w="85" w:type="pct"/>
            <w:gridSpan w:val="3"/>
          </w:tcPr>
          <w:p w14:paraId="1E9F49A1" w14:textId="77777777" w:rsidR="00035C79" w:rsidRPr="001315C8" w:rsidRDefault="00035C79" w:rsidP="00035C79">
            <w:pPr>
              <w:spacing w:after="0" w:line="240" w:lineRule="auto"/>
              <w:rPr>
                <w:i/>
                <w:iCs/>
                <w:color w:val="3A3838"/>
                <w:sz w:val="16"/>
                <w:lang w:eastAsia="es-MX"/>
              </w:rPr>
            </w:pPr>
          </w:p>
        </w:tc>
        <w:tc>
          <w:tcPr>
            <w:tcW w:w="468" w:type="pct"/>
            <w:gridSpan w:val="5"/>
            <w:vMerge/>
            <w:shd w:val="clear" w:color="auto" w:fill="A6A6A6" w:themeFill="background1" w:themeFillShade="A6"/>
          </w:tcPr>
          <w:p w14:paraId="5FD8780F" w14:textId="77777777" w:rsidR="00035C79" w:rsidRPr="001315C8" w:rsidRDefault="00035C79" w:rsidP="00035C79">
            <w:pPr>
              <w:spacing w:after="0" w:line="240" w:lineRule="auto"/>
              <w:rPr>
                <w:i/>
                <w:iCs/>
                <w:color w:val="3A3838"/>
                <w:sz w:val="16"/>
                <w:lang w:eastAsia="es-MX"/>
              </w:rPr>
            </w:pPr>
          </w:p>
        </w:tc>
        <w:tc>
          <w:tcPr>
            <w:tcW w:w="86" w:type="pct"/>
            <w:gridSpan w:val="2"/>
          </w:tcPr>
          <w:p w14:paraId="0E82B7BC" w14:textId="77777777" w:rsidR="00035C79" w:rsidRPr="001315C8" w:rsidRDefault="00035C79" w:rsidP="00035C79">
            <w:pPr>
              <w:spacing w:after="0" w:line="240" w:lineRule="auto"/>
              <w:rPr>
                <w:i/>
                <w:iCs/>
                <w:color w:val="3A3838"/>
                <w:sz w:val="16"/>
                <w:lang w:eastAsia="es-MX"/>
              </w:rPr>
            </w:pPr>
          </w:p>
        </w:tc>
        <w:tc>
          <w:tcPr>
            <w:tcW w:w="309" w:type="pct"/>
            <w:gridSpan w:val="6"/>
            <w:vMerge/>
            <w:shd w:val="clear" w:color="auto" w:fill="A6A6A6" w:themeFill="background1" w:themeFillShade="A6"/>
          </w:tcPr>
          <w:p w14:paraId="47CF6A6F" w14:textId="77777777" w:rsidR="00035C79" w:rsidRPr="009F08B6" w:rsidRDefault="00035C79" w:rsidP="00035C79">
            <w:pPr>
              <w:spacing w:after="0" w:line="240" w:lineRule="auto"/>
              <w:rPr>
                <w:i/>
                <w:iCs/>
                <w:color w:val="3A3838"/>
                <w:sz w:val="12"/>
                <w:szCs w:val="12"/>
                <w:lang w:eastAsia="es-MX"/>
              </w:rPr>
            </w:pPr>
          </w:p>
        </w:tc>
        <w:tc>
          <w:tcPr>
            <w:tcW w:w="86" w:type="pct"/>
            <w:gridSpan w:val="2"/>
          </w:tcPr>
          <w:p w14:paraId="7B32F492" w14:textId="77777777" w:rsidR="00035C79" w:rsidRPr="009F08B6" w:rsidRDefault="00035C79" w:rsidP="00035C79">
            <w:pPr>
              <w:spacing w:after="0" w:line="240" w:lineRule="auto"/>
              <w:rPr>
                <w:i/>
                <w:iCs/>
                <w:color w:val="3A3838"/>
                <w:sz w:val="12"/>
                <w:szCs w:val="12"/>
                <w:lang w:eastAsia="es-MX"/>
              </w:rPr>
            </w:pPr>
          </w:p>
        </w:tc>
        <w:tc>
          <w:tcPr>
            <w:tcW w:w="86" w:type="pct"/>
            <w:gridSpan w:val="2"/>
          </w:tcPr>
          <w:p w14:paraId="6CDD737B" w14:textId="77777777" w:rsidR="00035C79" w:rsidRPr="001315C8" w:rsidRDefault="00035C79" w:rsidP="00035C79">
            <w:pPr>
              <w:spacing w:after="0" w:line="240" w:lineRule="auto"/>
              <w:rPr>
                <w:i/>
                <w:iCs/>
                <w:color w:val="3A3838"/>
                <w:sz w:val="16"/>
                <w:lang w:eastAsia="es-MX"/>
              </w:rPr>
            </w:pPr>
          </w:p>
        </w:tc>
        <w:tc>
          <w:tcPr>
            <w:tcW w:w="86" w:type="pct"/>
            <w:gridSpan w:val="2"/>
          </w:tcPr>
          <w:p w14:paraId="06A42C00" w14:textId="77777777" w:rsidR="00035C79" w:rsidRPr="001315C8" w:rsidRDefault="00035C79" w:rsidP="00035C79">
            <w:pPr>
              <w:spacing w:after="0" w:line="240" w:lineRule="auto"/>
              <w:rPr>
                <w:i/>
                <w:iCs/>
                <w:color w:val="3A3838"/>
                <w:sz w:val="16"/>
                <w:lang w:eastAsia="es-MX"/>
              </w:rPr>
            </w:pPr>
          </w:p>
        </w:tc>
        <w:tc>
          <w:tcPr>
            <w:tcW w:w="215" w:type="pct"/>
            <w:gridSpan w:val="2"/>
          </w:tcPr>
          <w:p w14:paraId="6338A848" w14:textId="77777777" w:rsidR="00035C79" w:rsidRPr="001315C8" w:rsidRDefault="00035C79" w:rsidP="00035C79">
            <w:pPr>
              <w:spacing w:after="0" w:line="240" w:lineRule="auto"/>
              <w:rPr>
                <w:i/>
                <w:iCs/>
                <w:color w:val="3A3838"/>
                <w:sz w:val="16"/>
                <w:lang w:eastAsia="es-MX"/>
              </w:rPr>
            </w:pPr>
          </w:p>
        </w:tc>
        <w:tc>
          <w:tcPr>
            <w:tcW w:w="86" w:type="pct"/>
            <w:gridSpan w:val="2"/>
          </w:tcPr>
          <w:p w14:paraId="0F9CB969" w14:textId="77777777" w:rsidR="00035C79" w:rsidRPr="001315C8" w:rsidRDefault="00035C79" w:rsidP="00035C79">
            <w:pPr>
              <w:spacing w:after="0" w:line="240" w:lineRule="auto"/>
              <w:rPr>
                <w:i/>
                <w:iCs/>
                <w:color w:val="3A3838"/>
                <w:sz w:val="16"/>
                <w:lang w:eastAsia="es-MX"/>
              </w:rPr>
            </w:pPr>
          </w:p>
        </w:tc>
        <w:tc>
          <w:tcPr>
            <w:tcW w:w="86" w:type="pct"/>
            <w:gridSpan w:val="2"/>
          </w:tcPr>
          <w:p w14:paraId="0A81B02A" w14:textId="77777777" w:rsidR="00035C79" w:rsidRPr="001315C8" w:rsidRDefault="00035C79" w:rsidP="00035C79">
            <w:pPr>
              <w:spacing w:after="0" w:line="240" w:lineRule="auto"/>
              <w:rPr>
                <w:i/>
                <w:iCs/>
                <w:color w:val="3A3838"/>
                <w:sz w:val="16"/>
                <w:lang w:eastAsia="es-MX"/>
              </w:rPr>
            </w:pPr>
          </w:p>
        </w:tc>
        <w:tc>
          <w:tcPr>
            <w:tcW w:w="86" w:type="pct"/>
            <w:gridSpan w:val="2"/>
          </w:tcPr>
          <w:p w14:paraId="2C4FE585" w14:textId="77777777" w:rsidR="00035C79" w:rsidRPr="001315C8" w:rsidRDefault="00035C79" w:rsidP="00035C79">
            <w:pPr>
              <w:spacing w:after="0" w:line="240" w:lineRule="auto"/>
              <w:rPr>
                <w:i/>
                <w:iCs/>
                <w:color w:val="3A3838"/>
                <w:sz w:val="16"/>
                <w:lang w:eastAsia="es-MX"/>
              </w:rPr>
            </w:pPr>
          </w:p>
        </w:tc>
        <w:tc>
          <w:tcPr>
            <w:tcW w:w="244" w:type="pct"/>
            <w:gridSpan w:val="2"/>
          </w:tcPr>
          <w:p w14:paraId="1024E3E1" w14:textId="77777777" w:rsidR="00035C79" w:rsidRPr="001315C8" w:rsidRDefault="00035C79" w:rsidP="00035C79">
            <w:pPr>
              <w:spacing w:after="0" w:line="240" w:lineRule="auto"/>
              <w:rPr>
                <w:i/>
                <w:iCs/>
                <w:color w:val="3A3838"/>
                <w:sz w:val="16"/>
                <w:lang w:eastAsia="es-MX"/>
              </w:rPr>
            </w:pPr>
          </w:p>
        </w:tc>
        <w:tc>
          <w:tcPr>
            <w:tcW w:w="89" w:type="pct"/>
            <w:gridSpan w:val="3"/>
          </w:tcPr>
          <w:p w14:paraId="7246E9EE" w14:textId="77777777" w:rsidR="00035C79" w:rsidRPr="001315C8" w:rsidRDefault="00035C79" w:rsidP="00035C79">
            <w:pPr>
              <w:spacing w:after="0" w:line="240" w:lineRule="auto"/>
              <w:rPr>
                <w:i/>
                <w:iCs/>
                <w:color w:val="3A3838"/>
                <w:sz w:val="16"/>
                <w:lang w:eastAsia="es-MX"/>
              </w:rPr>
            </w:pPr>
          </w:p>
        </w:tc>
        <w:tc>
          <w:tcPr>
            <w:tcW w:w="73" w:type="pct"/>
          </w:tcPr>
          <w:p w14:paraId="25893C55" w14:textId="77777777" w:rsidR="00035C79" w:rsidRPr="001315C8" w:rsidRDefault="00035C79" w:rsidP="00035C79">
            <w:pPr>
              <w:spacing w:after="0" w:line="240" w:lineRule="auto"/>
              <w:rPr>
                <w:i/>
                <w:iCs/>
                <w:color w:val="3A3838"/>
                <w:sz w:val="16"/>
                <w:lang w:eastAsia="es-MX"/>
              </w:rPr>
            </w:pPr>
          </w:p>
        </w:tc>
      </w:tr>
    </w:tbl>
    <w:p w14:paraId="29B04F12" w14:textId="2DD18A9B" w:rsidR="00D231D9" w:rsidRPr="00035C79" w:rsidRDefault="00035C79" w:rsidP="00035C79">
      <w:pPr>
        <w:spacing w:line="240" w:lineRule="auto"/>
        <w:jc w:val="left"/>
        <w:rPr>
          <w:rFonts w:asciiTheme="minorHAnsi" w:hAnsiTheme="minorHAnsi" w:cstheme="minorHAnsi"/>
          <w:szCs w:val="20"/>
          <w:lang w:val="es-ES"/>
        </w:rPr>
      </w:pPr>
      <w:r w:rsidRPr="004F38AE">
        <w:rPr>
          <w:rFonts w:asciiTheme="minorHAnsi" w:hAnsiTheme="minorHAnsi" w:cstheme="minorHAnsi"/>
          <w:szCs w:val="20"/>
          <w:lang w:val="es-ES"/>
        </w:rPr>
        <w:br w:type="page"/>
      </w:r>
    </w:p>
    <w:tbl>
      <w:tblPr>
        <w:tblpPr w:leftFromText="141" w:rightFromText="141" w:horzAnchor="margin" w:tblpY="462"/>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4A0" w:firstRow="1" w:lastRow="0" w:firstColumn="1" w:lastColumn="0" w:noHBand="0" w:noVBand="1"/>
      </w:tblPr>
      <w:tblGrid>
        <w:gridCol w:w="1433"/>
        <w:gridCol w:w="966"/>
        <w:gridCol w:w="434"/>
        <w:gridCol w:w="821"/>
        <w:gridCol w:w="404"/>
        <w:gridCol w:w="71"/>
        <w:gridCol w:w="337"/>
        <w:gridCol w:w="404"/>
        <w:gridCol w:w="404"/>
        <w:gridCol w:w="367"/>
        <w:gridCol w:w="754"/>
        <w:gridCol w:w="706"/>
        <w:gridCol w:w="473"/>
        <w:gridCol w:w="1254"/>
      </w:tblGrid>
      <w:tr w:rsidR="007C6D37" w:rsidRPr="009E4EE4" w14:paraId="7A982355" w14:textId="77777777" w:rsidTr="00C53CA9">
        <w:trPr>
          <w:trHeight w:val="419"/>
        </w:trPr>
        <w:tc>
          <w:tcPr>
            <w:tcW w:w="5000" w:type="pct"/>
            <w:gridSpan w:val="14"/>
            <w:shd w:val="clear" w:color="auto" w:fill="404040" w:themeFill="text1" w:themeFillTint="BF"/>
            <w:vAlign w:val="center"/>
            <w:hideMark/>
          </w:tcPr>
          <w:p w14:paraId="4475E9D3" w14:textId="77777777" w:rsidR="007C6D37" w:rsidRPr="009E4EE4" w:rsidRDefault="007C6D37" w:rsidP="009E4EE4">
            <w:pPr>
              <w:spacing w:after="0"/>
              <w:jc w:val="center"/>
              <w:rPr>
                <w:rFonts w:cs="Arial"/>
                <w:b/>
                <w:color w:val="FFFFFF" w:themeColor="background1"/>
                <w:szCs w:val="20"/>
                <w:lang w:eastAsia="es-MX"/>
              </w:rPr>
            </w:pPr>
            <w:r w:rsidRPr="009E4EE4">
              <w:rPr>
                <w:rFonts w:cs="Arial"/>
                <w:b/>
                <w:color w:val="FFFFFF" w:themeColor="background1"/>
                <w:szCs w:val="20"/>
              </w:rPr>
              <w:lastRenderedPageBreak/>
              <w:br w:type="page"/>
            </w:r>
            <w:bookmarkStart w:id="93" w:name="RANGE!A1:S29"/>
            <w:r w:rsidRPr="009E4EE4">
              <w:rPr>
                <w:rFonts w:cs="Arial"/>
                <w:b/>
                <w:color w:val="FFFFFF" w:themeColor="background1"/>
                <w:szCs w:val="20"/>
                <w:lang w:eastAsia="es-MX"/>
              </w:rPr>
              <w:t>Anexo 4. Estrategia de Cobertura</w:t>
            </w:r>
            <w:bookmarkEnd w:id="93"/>
          </w:p>
        </w:tc>
      </w:tr>
      <w:tr w:rsidR="007C6D37" w:rsidRPr="009E4EE4" w14:paraId="4AD84C01" w14:textId="77777777" w:rsidTr="00035C79">
        <w:trPr>
          <w:trHeight w:val="344"/>
        </w:trPr>
        <w:tc>
          <w:tcPr>
            <w:tcW w:w="1358" w:type="pct"/>
            <w:gridSpan w:val="2"/>
            <w:shd w:val="clear" w:color="auto" w:fill="D9D9D9" w:themeFill="background1" w:themeFillShade="D9"/>
            <w:noWrap/>
            <w:vAlign w:val="center"/>
            <w:hideMark/>
          </w:tcPr>
          <w:p w14:paraId="545162CA" w14:textId="77777777" w:rsidR="007C6D37" w:rsidRPr="009E4EE4" w:rsidRDefault="007C6D37" w:rsidP="009E4EE4">
            <w:pPr>
              <w:spacing w:after="0"/>
              <w:jc w:val="center"/>
              <w:rPr>
                <w:rFonts w:cs="Arial"/>
                <w:b/>
                <w:color w:val="000000"/>
                <w:szCs w:val="20"/>
                <w:lang w:eastAsia="es-MX"/>
              </w:rPr>
            </w:pPr>
            <w:r w:rsidRPr="009E4EE4">
              <w:rPr>
                <w:rFonts w:cs="Arial"/>
                <w:b/>
                <w:color w:val="000000"/>
                <w:szCs w:val="20"/>
                <w:lang w:eastAsia="es-MX"/>
              </w:rPr>
              <w:t>Clave y nombre del Pp:</w:t>
            </w:r>
          </w:p>
        </w:tc>
        <w:tc>
          <w:tcPr>
            <w:tcW w:w="3642" w:type="pct"/>
            <w:gridSpan w:val="12"/>
            <w:shd w:val="clear" w:color="auto" w:fill="FFFFFF" w:themeFill="background1"/>
            <w:noWrap/>
            <w:vAlign w:val="center"/>
            <w:hideMark/>
          </w:tcPr>
          <w:p w14:paraId="5147CEE0" w14:textId="29830465" w:rsidR="007C6D37" w:rsidRPr="009E4EE4" w:rsidRDefault="00276493" w:rsidP="009E4EE4">
            <w:pPr>
              <w:spacing w:after="0"/>
              <w:jc w:val="center"/>
              <w:rPr>
                <w:rFonts w:cs="Arial"/>
                <w:color w:val="000000"/>
                <w:szCs w:val="20"/>
                <w:lang w:eastAsia="es-MX"/>
              </w:rPr>
            </w:pPr>
            <w:r w:rsidRPr="009E4EE4">
              <w:rPr>
                <w:rFonts w:cs="Arial"/>
                <w:color w:val="000000"/>
                <w:szCs w:val="20"/>
                <w:lang w:eastAsia="es-MX"/>
              </w:rPr>
              <w:t>F094 Fomento a la Ciencia, Tecnología e Innovación</w:t>
            </w:r>
          </w:p>
        </w:tc>
      </w:tr>
      <w:tr w:rsidR="007C6D37" w:rsidRPr="009E4EE4" w14:paraId="7B5C5B86" w14:textId="77777777" w:rsidTr="00035C79">
        <w:trPr>
          <w:trHeight w:val="359"/>
        </w:trPr>
        <w:tc>
          <w:tcPr>
            <w:tcW w:w="1358" w:type="pct"/>
            <w:gridSpan w:val="2"/>
            <w:shd w:val="clear" w:color="auto" w:fill="D9D9D9" w:themeFill="background1" w:themeFillShade="D9"/>
            <w:noWrap/>
            <w:vAlign w:val="center"/>
            <w:hideMark/>
          </w:tcPr>
          <w:p w14:paraId="66E89A07" w14:textId="641A3794" w:rsidR="007C6D37" w:rsidRPr="009E4EE4" w:rsidRDefault="007C6D37" w:rsidP="009E4EE4">
            <w:pPr>
              <w:spacing w:after="0"/>
              <w:jc w:val="center"/>
              <w:rPr>
                <w:rFonts w:cs="Arial"/>
                <w:b/>
                <w:color w:val="000000"/>
                <w:szCs w:val="20"/>
                <w:lang w:eastAsia="es-MX"/>
              </w:rPr>
            </w:pPr>
            <w:r w:rsidRPr="009E4EE4">
              <w:rPr>
                <w:rFonts w:cs="Arial"/>
                <w:b/>
                <w:color w:val="000000"/>
                <w:szCs w:val="20"/>
                <w:lang w:eastAsia="es-MX"/>
              </w:rPr>
              <w:t>Tipo de Evaluación:</w:t>
            </w:r>
          </w:p>
        </w:tc>
        <w:tc>
          <w:tcPr>
            <w:tcW w:w="1400" w:type="pct"/>
            <w:gridSpan w:val="6"/>
            <w:shd w:val="clear" w:color="auto" w:fill="auto"/>
            <w:noWrap/>
            <w:vAlign w:val="center"/>
            <w:hideMark/>
          </w:tcPr>
          <w:p w14:paraId="0469EC51" w14:textId="0D5DA239" w:rsidR="007C6D37" w:rsidRPr="009E4EE4" w:rsidRDefault="007C6D37" w:rsidP="009E4EE4">
            <w:pPr>
              <w:spacing w:after="0"/>
              <w:jc w:val="center"/>
              <w:rPr>
                <w:rFonts w:cs="Arial"/>
                <w:color w:val="000000"/>
                <w:szCs w:val="20"/>
                <w:lang w:eastAsia="es-MX"/>
              </w:rPr>
            </w:pPr>
            <w:r w:rsidRPr="009E4EE4">
              <w:rPr>
                <w:rFonts w:cs="Arial"/>
                <w:color w:val="000000"/>
                <w:szCs w:val="20"/>
                <w:lang w:eastAsia="es-MX"/>
              </w:rPr>
              <w:t>Diseño</w:t>
            </w:r>
          </w:p>
        </w:tc>
        <w:tc>
          <w:tcPr>
            <w:tcW w:w="1531" w:type="pct"/>
            <w:gridSpan w:val="5"/>
            <w:shd w:val="clear" w:color="auto" w:fill="D9D9D9" w:themeFill="background1" w:themeFillShade="D9"/>
            <w:vAlign w:val="center"/>
            <w:hideMark/>
          </w:tcPr>
          <w:p w14:paraId="6E9B96DF" w14:textId="77777777" w:rsidR="007C6D37" w:rsidRPr="009E4EE4" w:rsidRDefault="007C6D37" w:rsidP="009E4EE4">
            <w:pPr>
              <w:spacing w:after="0"/>
              <w:jc w:val="center"/>
              <w:rPr>
                <w:rFonts w:cs="Arial"/>
                <w:b/>
                <w:color w:val="000000"/>
                <w:szCs w:val="20"/>
                <w:lang w:eastAsia="es-MX"/>
              </w:rPr>
            </w:pPr>
            <w:r w:rsidRPr="009E4EE4">
              <w:rPr>
                <w:rFonts w:cs="Arial"/>
                <w:b/>
                <w:color w:val="000000"/>
                <w:szCs w:val="20"/>
                <w:lang w:eastAsia="es-MX"/>
              </w:rPr>
              <w:t>Año de la Evaluación:</w:t>
            </w:r>
          </w:p>
        </w:tc>
        <w:tc>
          <w:tcPr>
            <w:tcW w:w="710" w:type="pct"/>
            <w:shd w:val="clear" w:color="auto" w:fill="FFFFFF" w:themeFill="background1"/>
            <w:noWrap/>
            <w:vAlign w:val="center"/>
            <w:hideMark/>
          </w:tcPr>
          <w:p w14:paraId="61F7D2BC" w14:textId="54BBAD30" w:rsidR="007C6D37" w:rsidRPr="009E4EE4" w:rsidRDefault="003007AB" w:rsidP="009E4EE4">
            <w:pPr>
              <w:spacing w:after="0"/>
              <w:jc w:val="center"/>
              <w:rPr>
                <w:rFonts w:cs="Arial"/>
                <w:color w:val="000000"/>
                <w:szCs w:val="20"/>
                <w:lang w:eastAsia="es-MX"/>
              </w:rPr>
            </w:pPr>
            <w:r w:rsidRPr="009E4EE4">
              <w:rPr>
                <w:rFonts w:cs="Arial"/>
                <w:color w:val="000000"/>
                <w:szCs w:val="20"/>
                <w:lang w:eastAsia="es-MX"/>
              </w:rPr>
              <w:t>2</w:t>
            </w:r>
            <w:r w:rsidRPr="009E4EE4">
              <w:rPr>
                <w:rFonts w:cs="Arial"/>
                <w:color w:val="000000"/>
                <w:szCs w:val="20"/>
                <w:shd w:val="clear" w:color="auto" w:fill="FFFFFF" w:themeFill="background1"/>
                <w:lang w:eastAsia="es-MX"/>
              </w:rPr>
              <w:t>022</w:t>
            </w:r>
          </w:p>
        </w:tc>
      </w:tr>
      <w:tr w:rsidR="007C6D37" w:rsidRPr="009E4EE4" w14:paraId="0914B0F3" w14:textId="77777777" w:rsidTr="00C53CA9">
        <w:trPr>
          <w:trHeight w:val="329"/>
        </w:trPr>
        <w:tc>
          <w:tcPr>
            <w:tcW w:w="5000" w:type="pct"/>
            <w:gridSpan w:val="14"/>
            <w:shd w:val="clear" w:color="auto" w:fill="7F7F7F" w:themeFill="text1" w:themeFillTint="80"/>
            <w:noWrap/>
            <w:vAlign w:val="center"/>
            <w:hideMark/>
          </w:tcPr>
          <w:p w14:paraId="568A0CAA" w14:textId="77777777" w:rsidR="007C6D37" w:rsidRPr="009E4EE4" w:rsidRDefault="007C6D37" w:rsidP="009E4EE4">
            <w:pPr>
              <w:spacing w:after="0"/>
              <w:jc w:val="center"/>
              <w:rPr>
                <w:rFonts w:cs="Arial"/>
                <w:b/>
                <w:color w:val="FFFFFF" w:themeColor="background1"/>
                <w:szCs w:val="20"/>
                <w:lang w:eastAsia="es-MX"/>
              </w:rPr>
            </w:pPr>
            <w:r w:rsidRPr="009E4EE4">
              <w:rPr>
                <w:rFonts w:cs="Arial"/>
                <w:b/>
                <w:color w:val="FFFFFF" w:themeColor="background1"/>
                <w:szCs w:val="20"/>
                <w:lang w:eastAsia="es-MX"/>
              </w:rPr>
              <w:t>Poblaciones Potencial, Objetivo y Atendida</w:t>
            </w:r>
          </w:p>
        </w:tc>
      </w:tr>
      <w:tr w:rsidR="007C6D37" w:rsidRPr="009E4EE4" w14:paraId="6BD03E31" w14:textId="77777777" w:rsidTr="00035C79">
        <w:trPr>
          <w:trHeight w:val="584"/>
        </w:trPr>
        <w:tc>
          <w:tcPr>
            <w:tcW w:w="1358" w:type="pct"/>
            <w:gridSpan w:val="2"/>
            <w:shd w:val="clear" w:color="auto" w:fill="D9D9D9" w:themeFill="background1" w:themeFillShade="D9"/>
            <w:vAlign w:val="center"/>
            <w:hideMark/>
          </w:tcPr>
          <w:p w14:paraId="79D50FEC" w14:textId="77777777" w:rsidR="007C6D37" w:rsidRPr="009E4EE4" w:rsidRDefault="007C6D37" w:rsidP="009E4EE4">
            <w:pPr>
              <w:spacing w:after="0"/>
              <w:jc w:val="center"/>
              <w:rPr>
                <w:rFonts w:cs="Arial"/>
                <w:b/>
                <w:szCs w:val="20"/>
                <w:lang w:eastAsia="es-MX"/>
              </w:rPr>
            </w:pPr>
            <w:r w:rsidRPr="009E4EE4">
              <w:rPr>
                <w:rFonts w:cs="Arial"/>
                <w:b/>
                <w:szCs w:val="20"/>
                <w:lang w:eastAsia="es-MX"/>
              </w:rPr>
              <w:t>Población</w:t>
            </w:r>
          </w:p>
        </w:tc>
        <w:tc>
          <w:tcPr>
            <w:tcW w:w="246" w:type="pct"/>
            <w:shd w:val="clear" w:color="auto" w:fill="D9D9D9" w:themeFill="background1" w:themeFillShade="D9"/>
            <w:vAlign w:val="center"/>
            <w:hideMark/>
          </w:tcPr>
          <w:p w14:paraId="7DD0D308" w14:textId="2659E302" w:rsidR="007C6D37" w:rsidRPr="009E4EE4" w:rsidRDefault="007C6D37" w:rsidP="009E4EE4">
            <w:pPr>
              <w:spacing w:after="0"/>
              <w:jc w:val="center"/>
              <w:rPr>
                <w:rFonts w:cs="Arial"/>
                <w:b/>
                <w:szCs w:val="20"/>
                <w:lang w:eastAsia="es-MX"/>
              </w:rPr>
            </w:pPr>
          </w:p>
        </w:tc>
        <w:tc>
          <w:tcPr>
            <w:tcW w:w="3395" w:type="pct"/>
            <w:gridSpan w:val="11"/>
            <w:shd w:val="clear" w:color="auto" w:fill="D9D9D9" w:themeFill="background1" w:themeFillShade="D9"/>
            <w:vAlign w:val="center"/>
            <w:hideMark/>
          </w:tcPr>
          <w:p w14:paraId="4F3CD550" w14:textId="77777777" w:rsidR="007C6D37" w:rsidRPr="009E4EE4" w:rsidRDefault="007C6D37" w:rsidP="009E4EE4">
            <w:pPr>
              <w:spacing w:after="0"/>
              <w:jc w:val="center"/>
              <w:rPr>
                <w:rFonts w:cs="Arial"/>
                <w:b/>
                <w:szCs w:val="20"/>
                <w:lang w:eastAsia="es-MX"/>
              </w:rPr>
            </w:pPr>
            <w:r w:rsidRPr="009E4EE4">
              <w:rPr>
                <w:rFonts w:cs="Arial"/>
                <w:b/>
                <w:szCs w:val="20"/>
                <w:lang w:eastAsia="es-MX"/>
              </w:rPr>
              <w:t>Definición</w:t>
            </w:r>
          </w:p>
        </w:tc>
      </w:tr>
      <w:tr w:rsidR="007C6D37" w:rsidRPr="009E4EE4" w14:paraId="0D836211" w14:textId="77777777" w:rsidTr="00035C79">
        <w:trPr>
          <w:trHeight w:val="359"/>
        </w:trPr>
        <w:tc>
          <w:tcPr>
            <w:tcW w:w="1358" w:type="pct"/>
            <w:gridSpan w:val="2"/>
            <w:shd w:val="clear" w:color="auto" w:fill="auto"/>
            <w:vAlign w:val="center"/>
            <w:hideMark/>
          </w:tcPr>
          <w:p w14:paraId="2EEEDFBA" w14:textId="77777777" w:rsidR="007C6D37" w:rsidRPr="009E4EE4" w:rsidRDefault="007C6D37" w:rsidP="009E4EE4">
            <w:pPr>
              <w:spacing w:after="0"/>
              <w:jc w:val="center"/>
              <w:rPr>
                <w:rFonts w:cs="Arial"/>
                <w:b/>
                <w:szCs w:val="20"/>
                <w:lang w:eastAsia="es-MX"/>
              </w:rPr>
            </w:pPr>
            <w:r w:rsidRPr="009E4EE4">
              <w:rPr>
                <w:rFonts w:cs="Arial"/>
                <w:b/>
                <w:szCs w:val="20"/>
                <w:lang w:eastAsia="es-MX"/>
              </w:rPr>
              <w:t>Potencial (PP)</w:t>
            </w:r>
          </w:p>
        </w:tc>
        <w:tc>
          <w:tcPr>
            <w:tcW w:w="246" w:type="pct"/>
            <w:shd w:val="clear" w:color="auto" w:fill="auto"/>
            <w:vAlign w:val="center"/>
            <w:hideMark/>
          </w:tcPr>
          <w:p w14:paraId="1D09BB37" w14:textId="61668B0E" w:rsidR="007C6D37" w:rsidRPr="009E4EE4" w:rsidRDefault="007C6D37" w:rsidP="009E4EE4">
            <w:pPr>
              <w:spacing w:after="0"/>
              <w:jc w:val="center"/>
              <w:rPr>
                <w:rFonts w:cs="Arial"/>
                <w:szCs w:val="20"/>
                <w:lang w:eastAsia="es-MX"/>
              </w:rPr>
            </w:pPr>
          </w:p>
        </w:tc>
        <w:tc>
          <w:tcPr>
            <w:tcW w:w="3395" w:type="pct"/>
            <w:gridSpan w:val="11"/>
            <w:shd w:val="clear" w:color="auto" w:fill="FFFFFF" w:themeFill="background1"/>
            <w:vAlign w:val="center"/>
            <w:hideMark/>
          </w:tcPr>
          <w:p w14:paraId="195FDBE3" w14:textId="517EDE7B" w:rsidR="007C6D37" w:rsidRPr="009E4EE4" w:rsidRDefault="001963FB" w:rsidP="009E4EE4">
            <w:pPr>
              <w:spacing w:after="0"/>
              <w:jc w:val="center"/>
              <w:rPr>
                <w:rFonts w:cs="Arial"/>
                <w:szCs w:val="20"/>
                <w:lang w:eastAsia="es-MX"/>
              </w:rPr>
            </w:pPr>
            <w:r w:rsidRPr="009E4EE4">
              <w:rPr>
                <w:rFonts w:cs="Arial"/>
                <w:sz w:val="18"/>
                <w:szCs w:val="18"/>
              </w:rPr>
              <w:t xml:space="preserve">2 790 943 </w:t>
            </w:r>
            <w:r w:rsidR="00091AB8" w:rsidRPr="009E4EE4">
              <w:rPr>
                <w:rFonts w:cs="Arial"/>
                <w:szCs w:val="20"/>
                <w:lang w:eastAsia="es-MX"/>
              </w:rPr>
              <w:t xml:space="preserve">habitantes </w:t>
            </w:r>
            <w:r w:rsidRPr="009E4EE4">
              <w:rPr>
                <w:rFonts w:cs="Arial"/>
                <w:szCs w:val="20"/>
                <w:lang w:eastAsia="es-MX"/>
              </w:rPr>
              <w:t>mayores de 4 años del Edo de Sin (INEGI 2020)</w:t>
            </w:r>
          </w:p>
        </w:tc>
      </w:tr>
      <w:tr w:rsidR="00091AB8" w:rsidRPr="009E4EE4" w14:paraId="481CBC2E" w14:textId="77777777" w:rsidTr="00035C79">
        <w:trPr>
          <w:trHeight w:val="359"/>
        </w:trPr>
        <w:tc>
          <w:tcPr>
            <w:tcW w:w="1358" w:type="pct"/>
            <w:gridSpan w:val="2"/>
            <w:shd w:val="clear" w:color="auto" w:fill="auto"/>
            <w:vAlign w:val="center"/>
            <w:hideMark/>
          </w:tcPr>
          <w:p w14:paraId="0455EE69" w14:textId="77777777" w:rsidR="00091AB8" w:rsidRPr="009E4EE4" w:rsidRDefault="00091AB8" w:rsidP="009E4EE4">
            <w:pPr>
              <w:spacing w:after="0"/>
              <w:jc w:val="center"/>
              <w:rPr>
                <w:rFonts w:cs="Arial"/>
                <w:b/>
                <w:szCs w:val="20"/>
                <w:lang w:eastAsia="es-MX"/>
              </w:rPr>
            </w:pPr>
            <w:r w:rsidRPr="009E4EE4">
              <w:rPr>
                <w:rFonts w:cs="Arial"/>
                <w:b/>
                <w:szCs w:val="20"/>
                <w:lang w:eastAsia="es-MX"/>
              </w:rPr>
              <w:t>Objetivo (PO)</w:t>
            </w:r>
          </w:p>
        </w:tc>
        <w:tc>
          <w:tcPr>
            <w:tcW w:w="246" w:type="pct"/>
            <w:shd w:val="clear" w:color="auto" w:fill="auto"/>
            <w:vAlign w:val="center"/>
            <w:hideMark/>
          </w:tcPr>
          <w:p w14:paraId="6FA7E984" w14:textId="0FF925BB" w:rsidR="00091AB8" w:rsidRPr="009E4EE4" w:rsidRDefault="00091AB8" w:rsidP="009E4EE4">
            <w:pPr>
              <w:spacing w:after="0"/>
              <w:jc w:val="center"/>
              <w:rPr>
                <w:rFonts w:cs="Arial"/>
                <w:szCs w:val="20"/>
                <w:lang w:eastAsia="es-MX"/>
              </w:rPr>
            </w:pPr>
          </w:p>
        </w:tc>
        <w:tc>
          <w:tcPr>
            <w:tcW w:w="3395" w:type="pct"/>
            <w:gridSpan w:val="11"/>
            <w:shd w:val="clear" w:color="auto" w:fill="FFFFFF" w:themeFill="background1"/>
            <w:vAlign w:val="center"/>
            <w:hideMark/>
          </w:tcPr>
          <w:p w14:paraId="17B64FB6" w14:textId="6AE622AE" w:rsidR="00091AB8" w:rsidRPr="009E4EE4" w:rsidRDefault="001963FB" w:rsidP="009E4EE4">
            <w:pPr>
              <w:jc w:val="center"/>
              <w:rPr>
                <w:rFonts w:cs="Arial"/>
                <w:sz w:val="18"/>
                <w:szCs w:val="18"/>
              </w:rPr>
            </w:pPr>
            <w:r w:rsidRPr="009E4EE4">
              <w:rPr>
                <w:rFonts w:cs="Arial"/>
                <w:sz w:val="18"/>
                <w:szCs w:val="18"/>
              </w:rPr>
              <w:t xml:space="preserve">768 000 </w:t>
            </w:r>
            <w:r w:rsidRPr="009E4EE4">
              <w:rPr>
                <w:rFonts w:cs="Arial"/>
                <w:szCs w:val="20"/>
                <w:lang w:eastAsia="es-MX"/>
              </w:rPr>
              <w:t>habitantes del Edo de Sin</w:t>
            </w:r>
          </w:p>
        </w:tc>
      </w:tr>
      <w:tr w:rsidR="00091AB8" w:rsidRPr="009E4EE4" w14:paraId="0ADD5B8C" w14:textId="77777777" w:rsidTr="00035C79">
        <w:trPr>
          <w:trHeight w:val="359"/>
        </w:trPr>
        <w:tc>
          <w:tcPr>
            <w:tcW w:w="1358" w:type="pct"/>
            <w:gridSpan w:val="2"/>
            <w:shd w:val="clear" w:color="auto" w:fill="auto"/>
            <w:vAlign w:val="center"/>
            <w:hideMark/>
          </w:tcPr>
          <w:p w14:paraId="116BF9FE" w14:textId="77777777" w:rsidR="00091AB8" w:rsidRPr="009E4EE4" w:rsidRDefault="00091AB8" w:rsidP="009E4EE4">
            <w:pPr>
              <w:spacing w:after="0"/>
              <w:jc w:val="center"/>
              <w:rPr>
                <w:rFonts w:cs="Arial"/>
                <w:b/>
                <w:szCs w:val="20"/>
                <w:lang w:eastAsia="es-MX"/>
              </w:rPr>
            </w:pPr>
            <w:r w:rsidRPr="009E4EE4">
              <w:rPr>
                <w:rFonts w:cs="Arial"/>
                <w:b/>
                <w:szCs w:val="20"/>
                <w:lang w:eastAsia="es-MX"/>
              </w:rPr>
              <w:t>Atendida (PA)</w:t>
            </w:r>
          </w:p>
        </w:tc>
        <w:tc>
          <w:tcPr>
            <w:tcW w:w="246" w:type="pct"/>
            <w:shd w:val="clear" w:color="auto" w:fill="auto"/>
            <w:vAlign w:val="center"/>
            <w:hideMark/>
          </w:tcPr>
          <w:p w14:paraId="76625179" w14:textId="1BF07CF0" w:rsidR="00091AB8" w:rsidRPr="009E4EE4" w:rsidRDefault="00091AB8" w:rsidP="009E4EE4">
            <w:pPr>
              <w:spacing w:after="0"/>
              <w:jc w:val="center"/>
              <w:rPr>
                <w:rFonts w:cs="Arial"/>
                <w:szCs w:val="20"/>
                <w:lang w:eastAsia="es-MX"/>
              </w:rPr>
            </w:pPr>
          </w:p>
        </w:tc>
        <w:tc>
          <w:tcPr>
            <w:tcW w:w="3395" w:type="pct"/>
            <w:gridSpan w:val="11"/>
            <w:shd w:val="clear" w:color="auto" w:fill="FFFFFF" w:themeFill="background1"/>
            <w:vAlign w:val="center"/>
            <w:hideMark/>
          </w:tcPr>
          <w:p w14:paraId="34DC84BF" w14:textId="2645C61E" w:rsidR="005E4112" w:rsidRPr="009E4EE4" w:rsidRDefault="005E4112" w:rsidP="000C46A9">
            <w:pPr>
              <w:spacing w:after="0"/>
              <w:jc w:val="center"/>
              <w:rPr>
                <w:rFonts w:cs="Arial"/>
                <w:szCs w:val="20"/>
                <w:lang w:eastAsia="es-MX"/>
              </w:rPr>
            </w:pPr>
            <w:r w:rsidRPr="009E4EE4">
              <w:rPr>
                <w:rFonts w:cs="Arial"/>
                <w:szCs w:val="20"/>
                <w:lang w:eastAsia="es-MX"/>
              </w:rPr>
              <w:t>250,050 habitantes</w:t>
            </w:r>
            <w:r w:rsidR="000C46A9">
              <w:rPr>
                <w:rFonts w:cs="Arial"/>
                <w:szCs w:val="20"/>
                <w:lang w:eastAsia="es-MX"/>
              </w:rPr>
              <w:t xml:space="preserve"> </w:t>
            </w:r>
          </w:p>
        </w:tc>
      </w:tr>
      <w:tr w:rsidR="00091AB8" w:rsidRPr="009E4EE4" w14:paraId="0E4EFFC3" w14:textId="77777777" w:rsidTr="00C53CA9">
        <w:trPr>
          <w:trHeight w:val="631"/>
        </w:trPr>
        <w:tc>
          <w:tcPr>
            <w:tcW w:w="5000" w:type="pct"/>
            <w:gridSpan w:val="14"/>
            <w:shd w:val="clear" w:color="auto" w:fill="auto"/>
            <w:vAlign w:val="center"/>
            <w:hideMark/>
          </w:tcPr>
          <w:p w14:paraId="4CF28116" w14:textId="77777777" w:rsidR="00091AB8" w:rsidRPr="009E4EE4" w:rsidRDefault="00091AB8" w:rsidP="009E4EE4">
            <w:pPr>
              <w:spacing w:after="0"/>
              <w:jc w:val="center"/>
              <w:rPr>
                <w:rFonts w:cs="Arial"/>
                <w:color w:val="000000"/>
                <w:szCs w:val="20"/>
                <w:lang w:eastAsia="es-MX"/>
              </w:rPr>
            </w:pPr>
            <w:r w:rsidRPr="009E4EE4">
              <w:rPr>
                <w:rFonts w:cs="Arial"/>
                <w:color w:val="000000"/>
                <w:szCs w:val="20"/>
                <w:lang w:eastAsia="es-MX"/>
              </w:rPr>
              <w:t>La instancia evaluadora registrará la evolución en la cobertura de las poblaciones, registrando la información por año, según la disponibilidad de la información por parte del Pp o, en su caso, registrará su propuesta de cobertura, en consenso con el Pp.</w:t>
            </w:r>
          </w:p>
        </w:tc>
      </w:tr>
      <w:tr w:rsidR="00091AB8" w:rsidRPr="009E4EE4" w14:paraId="03991199" w14:textId="77777777" w:rsidTr="00C53CA9">
        <w:trPr>
          <w:trHeight w:val="314"/>
        </w:trPr>
        <w:tc>
          <w:tcPr>
            <w:tcW w:w="5000" w:type="pct"/>
            <w:gridSpan w:val="14"/>
            <w:shd w:val="clear" w:color="auto" w:fill="7F7F7F" w:themeFill="text1" w:themeFillTint="80"/>
            <w:noWrap/>
            <w:vAlign w:val="center"/>
            <w:hideMark/>
          </w:tcPr>
          <w:p w14:paraId="07B69C5B" w14:textId="77777777" w:rsidR="00091AB8" w:rsidRPr="009E4EE4" w:rsidRDefault="00091AB8" w:rsidP="009E4EE4">
            <w:pPr>
              <w:spacing w:after="0"/>
              <w:jc w:val="center"/>
              <w:rPr>
                <w:rFonts w:cs="Arial"/>
                <w:b/>
                <w:color w:val="FFFFFF" w:themeColor="background1"/>
                <w:szCs w:val="20"/>
                <w:lang w:eastAsia="es-MX"/>
              </w:rPr>
            </w:pPr>
            <w:r w:rsidRPr="009E4EE4">
              <w:rPr>
                <w:rFonts w:cs="Arial"/>
                <w:b/>
                <w:color w:val="FFFFFF" w:themeColor="background1"/>
                <w:szCs w:val="20"/>
                <w:lang w:eastAsia="es-MX"/>
              </w:rPr>
              <w:t>Evolución de la cobertura</w:t>
            </w:r>
          </w:p>
        </w:tc>
      </w:tr>
      <w:tr w:rsidR="00091AB8" w:rsidRPr="009E4EE4" w14:paraId="02146F31" w14:textId="77777777" w:rsidTr="00035C79">
        <w:trPr>
          <w:trHeight w:val="584"/>
        </w:trPr>
        <w:tc>
          <w:tcPr>
            <w:tcW w:w="811" w:type="pct"/>
            <w:shd w:val="clear" w:color="auto" w:fill="D9D9D9" w:themeFill="background1" w:themeFillShade="D9"/>
            <w:vAlign w:val="center"/>
            <w:hideMark/>
          </w:tcPr>
          <w:p w14:paraId="2244D973" w14:textId="77777777" w:rsidR="00091AB8" w:rsidRPr="009E4EE4" w:rsidRDefault="00091AB8" w:rsidP="009E4EE4">
            <w:pPr>
              <w:spacing w:after="0"/>
              <w:jc w:val="center"/>
              <w:rPr>
                <w:rFonts w:cs="Arial"/>
                <w:b/>
                <w:szCs w:val="20"/>
                <w:lang w:eastAsia="es-MX"/>
              </w:rPr>
            </w:pPr>
            <w:r w:rsidRPr="009E4EE4">
              <w:rPr>
                <w:rFonts w:cs="Arial"/>
                <w:b/>
                <w:szCs w:val="20"/>
                <w:lang w:eastAsia="es-MX"/>
              </w:rPr>
              <w:t>Población</w:t>
            </w:r>
          </w:p>
        </w:tc>
        <w:tc>
          <w:tcPr>
            <w:tcW w:w="793" w:type="pct"/>
            <w:gridSpan w:val="2"/>
            <w:shd w:val="clear" w:color="auto" w:fill="D9D9D9" w:themeFill="background1" w:themeFillShade="D9"/>
            <w:vAlign w:val="center"/>
            <w:hideMark/>
          </w:tcPr>
          <w:p w14:paraId="4656D377" w14:textId="77777777" w:rsidR="00091AB8" w:rsidRPr="009E4EE4" w:rsidRDefault="00091AB8" w:rsidP="009E4EE4">
            <w:pPr>
              <w:spacing w:after="0"/>
              <w:jc w:val="center"/>
              <w:rPr>
                <w:rFonts w:cs="Arial"/>
                <w:b/>
                <w:szCs w:val="20"/>
                <w:lang w:eastAsia="es-MX"/>
              </w:rPr>
            </w:pPr>
            <w:r w:rsidRPr="009E4EE4">
              <w:rPr>
                <w:rFonts w:cs="Arial"/>
                <w:b/>
                <w:szCs w:val="20"/>
                <w:lang w:eastAsia="es-MX"/>
              </w:rPr>
              <w:t>Unidad de medida</w:t>
            </w:r>
          </w:p>
        </w:tc>
        <w:tc>
          <w:tcPr>
            <w:tcW w:w="734" w:type="pct"/>
            <w:gridSpan w:val="3"/>
            <w:shd w:val="clear" w:color="auto" w:fill="D9D9D9" w:themeFill="background1" w:themeFillShade="D9"/>
            <w:vAlign w:val="center"/>
            <w:hideMark/>
          </w:tcPr>
          <w:p w14:paraId="0BFB4909" w14:textId="216BC004" w:rsidR="00091AB8" w:rsidRPr="009E4EE4" w:rsidRDefault="00091AB8" w:rsidP="009E4EE4">
            <w:pPr>
              <w:spacing w:after="0"/>
              <w:jc w:val="center"/>
              <w:rPr>
                <w:rFonts w:cs="Arial"/>
                <w:b/>
                <w:szCs w:val="20"/>
                <w:lang w:eastAsia="es-MX"/>
              </w:rPr>
            </w:pPr>
            <w:r w:rsidRPr="009E4EE4">
              <w:rPr>
                <w:rFonts w:cs="Arial"/>
                <w:b/>
                <w:szCs w:val="20"/>
                <w:lang w:eastAsia="es-MX"/>
              </w:rPr>
              <w:t>2022</w:t>
            </w:r>
          </w:p>
        </w:tc>
        <w:tc>
          <w:tcPr>
            <w:tcW w:w="857" w:type="pct"/>
            <w:gridSpan w:val="4"/>
            <w:shd w:val="clear" w:color="auto" w:fill="D9D9D9" w:themeFill="background1" w:themeFillShade="D9"/>
            <w:vAlign w:val="center"/>
            <w:hideMark/>
          </w:tcPr>
          <w:p w14:paraId="422D98B7" w14:textId="7CB77EEF" w:rsidR="00091AB8" w:rsidRPr="009E4EE4" w:rsidRDefault="00091AB8" w:rsidP="009E4EE4">
            <w:pPr>
              <w:spacing w:after="0"/>
              <w:jc w:val="center"/>
              <w:rPr>
                <w:rFonts w:cs="Arial"/>
                <w:b/>
                <w:szCs w:val="20"/>
                <w:lang w:eastAsia="es-MX"/>
              </w:rPr>
            </w:pPr>
            <w:r w:rsidRPr="009E4EE4">
              <w:rPr>
                <w:rFonts w:cs="Arial"/>
                <w:b/>
                <w:szCs w:val="20"/>
                <w:lang w:eastAsia="es-MX"/>
              </w:rPr>
              <w:t>2021</w:t>
            </w:r>
          </w:p>
        </w:tc>
        <w:tc>
          <w:tcPr>
            <w:tcW w:w="827" w:type="pct"/>
            <w:gridSpan w:val="2"/>
            <w:shd w:val="clear" w:color="auto" w:fill="D9D9D9" w:themeFill="background1" w:themeFillShade="D9"/>
            <w:vAlign w:val="center"/>
            <w:hideMark/>
          </w:tcPr>
          <w:p w14:paraId="6A487207" w14:textId="33AB1174" w:rsidR="00091AB8" w:rsidRPr="009E4EE4" w:rsidRDefault="00091AB8" w:rsidP="009E4EE4">
            <w:pPr>
              <w:spacing w:after="0"/>
              <w:jc w:val="center"/>
              <w:rPr>
                <w:rFonts w:cs="Arial"/>
                <w:b/>
                <w:szCs w:val="20"/>
                <w:lang w:eastAsia="es-MX"/>
              </w:rPr>
            </w:pPr>
            <w:r w:rsidRPr="009E4EE4">
              <w:rPr>
                <w:rFonts w:cs="Arial"/>
                <w:b/>
                <w:szCs w:val="20"/>
                <w:lang w:eastAsia="es-MX"/>
              </w:rPr>
              <w:t>2020</w:t>
            </w:r>
          </w:p>
        </w:tc>
        <w:tc>
          <w:tcPr>
            <w:tcW w:w="976" w:type="pct"/>
            <w:gridSpan w:val="2"/>
            <w:shd w:val="clear" w:color="auto" w:fill="D9D9D9" w:themeFill="background1" w:themeFillShade="D9"/>
            <w:vAlign w:val="center"/>
            <w:hideMark/>
          </w:tcPr>
          <w:p w14:paraId="784B76AB" w14:textId="341A7F6C" w:rsidR="00091AB8" w:rsidRPr="009E4EE4" w:rsidRDefault="00091AB8" w:rsidP="009E4EE4">
            <w:pPr>
              <w:spacing w:after="0"/>
              <w:jc w:val="center"/>
              <w:rPr>
                <w:rFonts w:cs="Arial"/>
                <w:b/>
                <w:szCs w:val="20"/>
                <w:lang w:eastAsia="es-MX"/>
              </w:rPr>
            </w:pPr>
            <w:r w:rsidRPr="009E4EE4">
              <w:rPr>
                <w:rFonts w:cs="Arial"/>
                <w:b/>
                <w:szCs w:val="20"/>
                <w:lang w:eastAsia="es-MX"/>
              </w:rPr>
              <w:t>2019</w:t>
            </w:r>
          </w:p>
        </w:tc>
      </w:tr>
      <w:tr w:rsidR="00091AB8" w:rsidRPr="009E4EE4" w14:paraId="074B5BAB" w14:textId="77777777" w:rsidTr="00035C79">
        <w:trPr>
          <w:trHeight w:val="254"/>
        </w:trPr>
        <w:tc>
          <w:tcPr>
            <w:tcW w:w="811" w:type="pct"/>
            <w:shd w:val="clear" w:color="auto" w:fill="auto"/>
            <w:vAlign w:val="center"/>
            <w:hideMark/>
          </w:tcPr>
          <w:p w14:paraId="64FA6205" w14:textId="77777777" w:rsidR="00091AB8" w:rsidRPr="009E4EE4" w:rsidRDefault="00091AB8" w:rsidP="009E4EE4">
            <w:pPr>
              <w:spacing w:after="0"/>
              <w:jc w:val="center"/>
              <w:rPr>
                <w:rFonts w:cs="Arial"/>
                <w:b/>
                <w:szCs w:val="20"/>
                <w:lang w:eastAsia="es-MX"/>
              </w:rPr>
            </w:pPr>
            <w:r w:rsidRPr="009E4EE4">
              <w:rPr>
                <w:rFonts w:cs="Arial"/>
                <w:b/>
                <w:szCs w:val="20"/>
                <w:lang w:eastAsia="es-MX"/>
              </w:rPr>
              <w:t>Potencial (P)</w:t>
            </w:r>
          </w:p>
        </w:tc>
        <w:tc>
          <w:tcPr>
            <w:tcW w:w="793" w:type="pct"/>
            <w:gridSpan w:val="2"/>
            <w:shd w:val="clear" w:color="auto" w:fill="FFFFFF" w:themeFill="background1"/>
            <w:vAlign w:val="center"/>
            <w:hideMark/>
          </w:tcPr>
          <w:p w14:paraId="748F54FF" w14:textId="2489860C" w:rsidR="00091AB8" w:rsidRPr="009E4EE4" w:rsidRDefault="00035C79" w:rsidP="009E4EE4">
            <w:pPr>
              <w:spacing w:after="0"/>
              <w:jc w:val="center"/>
              <w:rPr>
                <w:rFonts w:cs="Arial"/>
                <w:szCs w:val="20"/>
                <w:lang w:eastAsia="es-MX"/>
              </w:rPr>
            </w:pPr>
            <w:r>
              <w:rPr>
                <w:rFonts w:cs="Arial"/>
                <w:szCs w:val="20"/>
                <w:lang w:eastAsia="es-MX"/>
              </w:rPr>
              <w:t>-</w:t>
            </w:r>
          </w:p>
        </w:tc>
        <w:tc>
          <w:tcPr>
            <w:tcW w:w="734" w:type="pct"/>
            <w:gridSpan w:val="3"/>
            <w:shd w:val="clear" w:color="auto" w:fill="FFFFFF" w:themeFill="background1"/>
            <w:vAlign w:val="center"/>
            <w:hideMark/>
          </w:tcPr>
          <w:p w14:paraId="39BCC328" w14:textId="1AD877FC" w:rsidR="00091AB8" w:rsidRPr="009E4EE4" w:rsidRDefault="005E4112" w:rsidP="009E4EE4">
            <w:pPr>
              <w:spacing w:after="0"/>
              <w:jc w:val="center"/>
              <w:rPr>
                <w:rFonts w:cs="Arial"/>
                <w:szCs w:val="20"/>
                <w:lang w:eastAsia="es-MX"/>
              </w:rPr>
            </w:pPr>
            <w:r w:rsidRPr="009E4EE4">
              <w:rPr>
                <w:rFonts w:cs="Arial"/>
                <w:sz w:val="18"/>
                <w:szCs w:val="18"/>
              </w:rPr>
              <w:t>2 790 943</w:t>
            </w:r>
          </w:p>
        </w:tc>
        <w:tc>
          <w:tcPr>
            <w:tcW w:w="857" w:type="pct"/>
            <w:gridSpan w:val="4"/>
            <w:shd w:val="clear" w:color="auto" w:fill="FFFFFF" w:themeFill="background1"/>
            <w:vAlign w:val="center"/>
            <w:hideMark/>
          </w:tcPr>
          <w:p w14:paraId="1997AD93" w14:textId="77D93EC1" w:rsidR="00091AB8" w:rsidRPr="009E4EE4" w:rsidRDefault="00035C79" w:rsidP="009E4EE4">
            <w:pPr>
              <w:spacing w:after="0"/>
              <w:jc w:val="center"/>
              <w:rPr>
                <w:rFonts w:cs="Arial"/>
                <w:szCs w:val="20"/>
                <w:lang w:eastAsia="es-MX"/>
              </w:rPr>
            </w:pPr>
            <w:r>
              <w:rPr>
                <w:rFonts w:cs="Arial"/>
                <w:szCs w:val="20"/>
                <w:lang w:eastAsia="es-MX"/>
              </w:rPr>
              <w:t>-</w:t>
            </w:r>
          </w:p>
        </w:tc>
        <w:tc>
          <w:tcPr>
            <w:tcW w:w="827" w:type="pct"/>
            <w:gridSpan w:val="2"/>
            <w:shd w:val="clear" w:color="auto" w:fill="FFFFFF" w:themeFill="background1"/>
            <w:vAlign w:val="center"/>
            <w:hideMark/>
          </w:tcPr>
          <w:p w14:paraId="6AEAA449" w14:textId="517C4D38" w:rsidR="00091AB8" w:rsidRPr="009E4EE4" w:rsidRDefault="00035C79" w:rsidP="009E4EE4">
            <w:pPr>
              <w:spacing w:after="0"/>
              <w:jc w:val="center"/>
              <w:rPr>
                <w:rFonts w:cs="Arial"/>
                <w:szCs w:val="20"/>
                <w:lang w:eastAsia="es-MX"/>
              </w:rPr>
            </w:pPr>
            <w:r>
              <w:rPr>
                <w:rFonts w:cs="Arial"/>
                <w:szCs w:val="20"/>
                <w:lang w:eastAsia="es-MX"/>
              </w:rPr>
              <w:t>-</w:t>
            </w:r>
          </w:p>
        </w:tc>
        <w:tc>
          <w:tcPr>
            <w:tcW w:w="976" w:type="pct"/>
            <w:gridSpan w:val="2"/>
            <w:shd w:val="clear" w:color="auto" w:fill="FFFFFF" w:themeFill="background1"/>
            <w:vAlign w:val="center"/>
            <w:hideMark/>
          </w:tcPr>
          <w:p w14:paraId="46AD7416" w14:textId="6CA8004E" w:rsidR="00091AB8" w:rsidRPr="009E4EE4" w:rsidRDefault="00035C79" w:rsidP="009E4EE4">
            <w:pPr>
              <w:spacing w:after="0"/>
              <w:jc w:val="center"/>
              <w:rPr>
                <w:rFonts w:cs="Arial"/>
                <w:szCs w:val="20"/>
                <w:lang w:eastAsia="es-MX"/>
              </w:rPr>
            </w:pPr>
            <w:r>
              <w:rPr>
                <w:rFonts w:cs="Arial"/>
                <w:szCs w:val="20"/>
                <w:lang w:eastAsia="es-MX"/>
              </w:rPr>
              <w:t>-</w:t>
            </w:r>
          </w:p>
        </w:tc>
      </w:tr>
      <w:tr w:rsidR="00091AB8" w:rsidRPr="009E4EE4" w14:paraId="059991F3" w14:textId="77777777" w:rsidTr="00035C79">
        <w:trPr>
          <w:trHeight w:val="254"/>
        </w:trPr>
        <w:tc>
          <w:tcPr>
            <w:tcW w:w="811" w:type="pct"/>
            <w:shd w:val="clear" w:color="auto" w:fill="auto"/>
            <w:vAlign w:val="center"/>
            <w:hideMark/>
          </w:tcPr>
          <w:p w14:paraId="71086345" w14:textId="77777777" w:rsidR="00091AB8" w:rsidRPr="009E4EE4" w:rsidRDefault="00091AB8" w:rsidP="009E4EE4">
            <w:pPr>
              <w:spacing w:after="0"/>
              <w:jc w:val="center"/>
              <w:rPr>
                <w:rFonts w:cs="Arial"/>
                <w:b/>
                <w:szCs w:val="20"/>
                <w:lang w:eastAsia="es-MX"/>
              </w:rPr>
            </w:pPr>
            <w:r w:rsidRPr="009E4EE4">
              <w:rPr>
                <w:rFonts w:cs="Arial"/>
                <w:b/>
                <w:szCs w:val="20"/>
                <w:lang w:eastAsia="es-MX"/>
              </w:rPr>
              <w:t>Objetivo (O)</w:t>
            </w:r>
          </w:p>
        </w:tc>
        <w:tc>
          <w:tcPr>
            <w:tcW w:w="793" w:type="pct"/>
            <w:gridSpan w:val="2"/>
            <w:shd w:val="clear" w:color="auto" w:fill="FFFFFF" w:themeFill="background1"/>
            <w:vAlign w:val="center"/>
            <w:hideMark/>
          </w:tcPr>
          <w:p w14:paraId="69D53816" w14:textId="7AF2037A" w:rsidR="00091AB8" w:rsidRPr="009E4EE4" w:rsidRDefault="00035C79" w:rsidP="009E4EE4">
            <w:pPr>
              <w:spacing w:after="0"/>
              <w:jc w:val="center"/>
              <w:rPr>
                <w:rFonts w:cs="Arial"/>
                <w:szCs w:val="20"/>
                <w:lang w:eastAsia="es-MX"/>
              </w:rPr>
            </w:pPr>
            <w:r>
              <w:rPr>
                <w:rFonts w:cs="Arial"/>
                <w:szCs w:val="20"/>
                <w:lang w:eastAsia="es-MX"/>
              </w:rPr>
              <w:t>-</w:t>
            </w:r>
          </w:p>
        </w:tc>
        <w:tc>
          <w:tcPr>
            <w:tcW w:w="734" w:type="pct"/>
            <w:gridSpan w:val="3"/>
            <w:shd w:val="clear" w:color="auto" w:fill="FFFFFF" w:themeFill="background1"/>
            <w:vAlign w:val="center"/>
            <w:hideMark/>
          </w:tcPr>
          <w:p w14:paraId="33D5A518" w14:textId="1569C1C9" w:rsidR="00091AB8" w:rsidRPr="009E4EE4" w:rsidRDefault="005E4112" w:rsidP="009E4EE4">
            <w:pPr>
              <w:spacing w:after="0"/>
              <w:jc w:val="center"/>
              <w:rPr>
                <w:rFonts w:cs="Arial"/>
                <w:szCs w:val="20"/>
                <w:lang w:eastAsia="es-MX"/>
              </w:rPr>
            </w:pPr>
            <w:r w:rsidRPr="009E4EE4">
              <w:rPr>
                <w:rFonts w:cs="Arial"/>
                <w:sz w:val="18"/>
                <w:szCs w:val="18"/>
              </w:rPr>
              <w:t>768 000</w:t>
            </w:r>
          </w:p>
        </w:tc>
        <w:tc>
          <w:tcPr>
            <w:tcW w:w="857" w:type="pct"/>
            <w:gridSpan w:val="4"/>
            <w:shd w:val="clear" w:color="auto" w:fill="FFFFFF" w:themeFill="background1"/>
            <w:vAlign w:val="center"/>
            <w:hideMark/>
          </w:tcPr>
          <w:p w14:paraId="262B6249" w14:textId="5BF67FFF" w:rsidR="00091AB8" w:rsidRPr="009E4EE4" w:rsidRDefault="00035C79" w:rsidP="009E4EE4">
            <w:pPr>
              <w:spacing w:after="0"/>
              <w:jc w:val="center"/>
              <w:rPr>
                <w:rFonts w:cs="Arial"/>
                <w:szCs w:val="20"/>
                <w:lang w:eastAsia="es-MX"/>
              </w:rPr>
            </w:pPr>
            <w:r>
              <w:rPr>
                <w:rFonts w:cs="Arial"/>
                <w:szCs w:val="20"/>
                <w:lang w:eastAsia="es-MX"/>
              </w:rPr>
              <w:t>-</w:t>
            </w:r>
          </w:p>
        </w:tc>
        <w:tc>
          <w:tcPr>
            <w:tcW w:w="827" w:type="pct"/>
            <w:gridSpan w:val="2"/>
            <w:shd w:val="clear" w:color="auto" w:fill="FFFFFF" w:themeFill="background1"/>
            <w:vAlign w:val="center"/>
            <w:hideMark/>
          </w:tcPr>
          <w:p w14:paraId="696658D1" w14:textId="252FCA90" w:rsidR="00091AB8" w:rsidRPr="009E4EE4" w:rsidRDefault="00035C79" w:rsidP="009E4EE4">
            <w:pPr>
              <w:spacing w:after="0"/>
              <w:jc w:val="center"/>
              <w:rPr>
                <w:rFonts w:cs="Arial"/>
                <w:szCs w:val="20"/>
                <w:lang w:eastAsia="es-MX"/>
              </w:rPr>
            </w:pPr>
            <w:r>
              <w:rPr>
                <w:rFonts w:cs="Arial"/>
                <w:szCs w:val="20"/>
                <w:lang w:eastAsia="es-MX"/>
              </w:rPr>
              <w:t>-</w:t>
            </w:r>
          </w:p>
        </w:tc>
        <w:tc>
          <w:tcPr>
            <w:tcW w:w="976" w:type="pct"/>
            <w:gridSpan w:val="2"/>
            <w:shd w:val="clear" w:color="auto" w:fill="FFFFFF" w:themeFill="background1"/>
            <w:vAlign w:val="center"/>
            <w:hideMark/>
          </w:tcPr>
          <w:p w14:paraId="166A4303" w14:textId="2BB3BFC6" w:rsidR="00091AB8" w:rsidRPr="009E4EE4" w:rsidRDefault="00035C79" w:rsidP="009E4EE4">
            <w:pPr>
              <w:spacing w:after="0"/>
              <w:jc w:val="center"/>
              <w:rPr>
                <w:rFonts w:cs="Arial"/>
                <w:szCs w:val="20"/>
                <w:lang w:eastAsia="es-MX"/>
              </w:rPr>
            </w:pPr>
            <w:r>
              <w:rPr>
                <w:rFonts w:cs="Arial"/>
                <w:szCs w:val="20"/>
                <w:lang w:eastAsia="es-MX"/>
              </w:rPr>
              <w:t>-</w:t>
            </w:r>
          </w:p>
        </w:tc>
      </w:tr>
      <w:tr w:rsidR="00091AB8" w:rsidRPr="009E4EE4" w14:paraId="760FCBC0" w14:textId="77777777" w:rsidTr="00035C79">
        <w:trPr>
          <w:trHeight w:val="254"/>
        </w:trPr>
        <w:tc>
          <w:tcPr>
            <w:tcW w:w="811" w:type="pct"/>
            <w:shd w:val="clear" w:color="auto" w:fill="auto"/>
            <w:vAlign w:val="center"/>
            <w:hideMark/>
          </w:tcPr>
          <w:p w14:paraId="6F80D22B" w14:textId="77777777" w:rsidR="00091AB8" w:rsidRPr="009E4EE4" w:rsidRDefault="00091AB8" w:rsidP="009E4EE4">
            <w:pPr>
              <w:spacing w:after="0"/>
              <w:jc w:val="center"/>
              <w:rPr>
                <w:rFonts w:cs="Arial"/>
                <w:b/>
                <w:szCs w:val="20"/>
                <w:lang w:eastAsia="es-MX"/>
              </w:rPr>
            </w:pPr>
            <w:r w:rsidRPr="009E4EE4">
              <w:rPr>
                <w:rFonts w:cs="Arial"/>
                <w:b/>
                <w:szCs w:val="20"/>
                <w:lang w:eastAsia="es-MX"/>
              </w:rPr>
              <w:t>Atendida (A)</w:t>
            </w:r>
          </w:p>
        </w:tc>
        <w:tc>
          <w:tcPr>
            <w:tcW w:w="793" w:type="pct"/>
            <w:gridSpan w:val="2"/>
            <w:shd w:val="clear" w:color="auto" w:fill="FFFFFF" w:themeFill="background1"/>
            <w:vAlign w:val="center"/>
            <w:hideMark/>
          </w:tcPr>
          <w:p w14:paraId="3C0BB2FC" w14:textId="0C458D33" w:rsidR="00091AB8" w:rsidRPr="009E4EE4" w:rsidRDefault="00035C79" w:rsidP="009E4EE4">
            <w:pPr>
              <w:spacing w:after="0"/>
              <w:jc w:val="center"/>
              <w:rPr>
                <w:rFonts w:cs="Arial"/>
                <w:szCs w:val="20"/>
                <w:lang w:eastAsia="es-MX"/>
              </w:rPr>
            </w:pPr>
            <w:r>
              <w:rPr>
                <w:rFonts w:cs="Arial"/>
                <w:szCs w:val="20"/>
                <w:lang w:eastAsia="es-MX"/>
              </w:rPr>
              <w:t>-</w:t>
            </w:r>
          </w:p>
        </w:tc>
        <w:tc>
          <w:tcPr>
            <w:tcW w:w="734" w:type="pct"/>
            <w:gridSpan w:val="3"/>
            <w:shd w:val="clear" w:color="auto" w:fill="FFFFFF" w:themeFill="background1"/>
            <w:vAlign w:val="center"/>
            <w:hideMark/>
          </w:tcPr>
          <w:p w14:paraId="27DE2EA9" w14:textId="100D3A63" w:rsidR="00091AB8" w:rsidRPr="009E4EE4" w:rsidRDefault="005E4112" w:rsidP="009E4EE4">
            <w:pPr>
              <w:spacing w:after="0"/>
              <w:jc w:val="center"/>
              <w:rPr>
                <w:rFonts w:cs="Arial"/>
                <w:szCs w:val="20"/>
                <w:lang w:eastAsia="es-MX"/>
              </w:rPr>
            </w:pPr>
            <w:r w:rsidRPr="009E4EE4">
              <w:rPr>
                <w:rFonts w:cs="Arial"/>
                <w:szCs w:val="20"/>
                <w:lang w:eastAsia="es-MX"/>
              </w:rPr>
              <w:t>250,050</w:t>
            </w:r>
          </w:p>
        </w:tc>
        <w:tc>
          <w:tcPr>
            <w:tcW w:w="857" w:type="pct"/>
            <w:gridSpan w:val="4"/>
            <w:shd w:val="clear" w:color="auto" w:fill="FFFFFF" w:themeFill="background1"/>
            <w:vAlign w:val="center"/>
            <w:hideMark/>
          </w:tcPr>
          <w:p w14:paraId="11B0DD51" w14:textId="3191FDB5" w:rsidR="00091AB8" w:rsidRPr="009E4EE4" w:rsidRDefault="00035C79" w:rsidP="009E4EE4">
            <w:pPr>
              <w:spacing w:after="0"/>
              <w:jc w:val="center"/>
              <w:rPr>
                <w:rFonts w:cs="Arial"/>
                <w:szCs w:val="20"/>
                <w:lang w:eastAsia="es-MX"/>
              </w:rPr>
            </w:pPr>
            <w:r>
              <w:rPr>
                <w:rFonts w:cs="Arial"/>
                <w:szCs w:val="20"/>
                <w:lang w:eastAsia="es-MX"/>
              </w:rPr>
              <w:t>-</w:t>
            </w:r>
          </w:p>
        </w:tc>
        <w:tc>
          <w:tcPr>
            <w:tcW w:w="827" w:type="pct"/>
            <w:gridSpan w:val="2"/>
            <w:shd w:val="clear" w:color="auto" w:fill="FFFFFF" w:themeFill="background1"/>
            <w:vAlign w:val="center"/>
            <w:hideMark/>
          </w:tcPr>
          <w:p w14:paraId="492730AF" w14:textId="679F883A" w:rsidR="00091AB8" w:rsidRPr="009E4EE4" w:rsidRDefault="00035C79" w:rsidP="009E4EE4">
            <w:pPr>
              <w:spacing w:after="0"/>
              <w:jc w:val="center"/>
              <w:rPr>
                <w:rFonts w:cs="Arial"/>
                <w:szCs w:val="20"/>
                <w:lang w:eastAsia="es-MX"/>
              </w:rPr>
            </w:pPr>
            <w:r>
              <w:rPr>
                <w:rFonts w:cs="Arial"/>
                <w:szCs w:val="20"/>
                <w:lang w:eastAsia="es-MX"/>
              </w:rPr>
              <w:t>-</w:t>
            </w:r>
          </w:p>
        </w:tc>
        <w:tc>
          <w:tcPr>
            <w:tcW w:w="976" w:type="pct"/>
            <w:gridSpan w:val="2"/>
            <w:shd w:val="clear" w:color="auto" w:fill="FFFFFF" w:themeFill="background1"/>
            <w:vAlign w:val="center"/>
            <w:hideMark/>
          </w:tcPr>
          <w:p w14:paraId="7F83959E" w14:textId="1985D07E" w:rsidR="00091AB8" w:rsidRPr="009E4EE4" w:rsidRDefault="00035C79" w:rsidP="009E4EE4">
            <w:pPr>
              <w:spacing w:after="0"/>
              <w:jc w:val="center"/>
              <w:rPr>
                <w:rFonts w:cs="Arial"/>
                <w:szCs w:val="20"/>
                <w:lang w:eastAsia="es-MX"/>
              </w:rPr>
            </w:pPr>
            <w:r>
              <w:rPr>
                <w:rFonts w:cs="Arial"/>
                <w:szCs w:val="20"/>
                <w:lang w:eastAsia="es-MX"/>
              </w:rPr>
              <w:t>-</w:t>
            </w:r>
          </w:p>
        </w:tc>
      </w:tr>
      <w:tr w:rsidR="00091AB8" w:rsidRPr="009E4EE4" w14:paraId="6E6B67E9" w14:textId="77777777" w:rsidTr="00035C79">
        <w:trPr>
          <w:trHeight w:val="254"/>
        </w:trPr>
        <w:tc>
          <w:tcPr>
            <w:tcW w:w="811" w:type="pct"/>
            <w:shd w:val="clear" w:color="auto" w:fill="auto"/>
            <w:vAlign w:val="center"/>
            <w:hideMark/>
          </w:tcPr>
          <w:p w14:paraId="5708809B" w14:textId="77777777" w:rsidR="00091AB8" w:rsidRPr="009E4EE4" w:rsidRDefault="00091AB8" w:rsidP="009E4EE4">
            <w:pPr>
              <w:spacing w:after="0"/>
              <w:jc w:val="center"/>
              <w:rPr>
                <w:rFonts w:cs="Arial"/>
                <w:b/>
                <w:szCs w:val="20"/>
                <w:lang w:eastAsia="es-MX"/>
              </w:rPr>
            </w:pPr>
            <w:r w:rsidRPr="009E4EE4">
              <w:rPr>
                <w:rFonts w:cs="Arial"/>
                <w:b/>
                <w:szCs w:val="20"/>
                <w:lang w:eastAsia="es-MX"/>
              </w:rPr>
              <w:t>(A/O) x 100</w:t>
            </w:r>
          </w:p>
        </w:tc>
        <w:tc>
          <w:tcPr>
            <w:tcW w:w="793" w:type="pct"/>
            <w:gridSpan w:val="2"/>
            <w:shd w:val="clear" w:color="auto" w:fill="FFFFFF" w:themeFill="background1"/>
            <w:vAlign w:val="center"/>
            <w:hideMark/>
          </w:tcPr>
          <w:p w14:paraId="7C3A9DE3" w14:textId="77777777" w:rsidR="00091AB8" w:rsidRPr="009E4EE4" w:rsidRDefault="00091AB8" w:rsidP="009E4EE4">
            <w:pPr>
              <w:spacing w:after="0"/>
              <w:jc w:val="center"/>
              <w:rPr>
                <w:rFonts w:cs="Arial"/>
                <w:b/>
                <w:szCs w:val="20"/>
                <w:lang w:eastAsia="es-MX"/>
              </w:rPr>
            </w:pPr>
            <w:r w:rsidRPr="009E4EE4">
              <w:rPr>
                <w:rFonts w:cs="Arial"/>
                <w:b/>
                <w:szCs w:val="20"/>
                <w:lang w:eastAsia="es-MX"/>
              </w:rPr>
              <w:t>%</w:t>
            </w:r>
          </w:p>
        </w:tc>
        <w:tc>
          <w:tcPr>
            <w:tcW w:w="734" w:type="pct"/>
            <w:gridSpan w:val="3"/>
            <w:shd w:val="clear" w:color="auto" w:fill="FFFFFF" w:themeFill="background1"/>
            <w:vAlign w:val="center"/>
            <w:hideMark/>
          </w:tcPr>
          <w:p w14:paraId="6FC7F6A9" w14:textId="2CF8E716" w:rsidR="00091AB8" w:rsidRPr="009E4EE4" w:rsidRDefault="005E4112" w:rsidP="009E4EE4">
            <w:pPr>
              <w:spacing w:after="0"/>
              <w:jc w:val="center"/>
              <w:rPr>
                <w:rFonts w:cs="Arial"/>
                <w:b/>
                <w:szCs w:val="20"/>
                <w:lang w:eastAsia="es-MX"/>
              </w:rPr>
            </w:pPr>
            <w:r w:rsidRPr="009E4EE4">
              <w:rPr>
                <w:rFonts w:cs="Arial"/>
                <w:b/>
                <w:szCs w:val="20"/>
                <w:lang w:eastAsia="es-MX"/>
              </w:rPr>
              <w:t>32.56</w:t>
            </w:r>
            <w:r w:rsidR="00091AB8" w:rsidRPr="009E4EE4">
              <w:rPr>
                <w:rFonts w:cs="Arial"/>
                <w:b/>
                <w:szCs w:val="20"/>
                <w:lang w:eastAsia="es-MX"/>
              </w:rPr>
              <w:t>%</w:t>
            </w:r>
          </w:p>
        </w:tc>
        <w:tc>
          <w:tcPr>
            <w:tcW w:w="857" w:type="pct"/>
            <w:gridSpan w:val="4"/>
            <w:shd w:val="clear" w:color="auto" w:fill="FFFFFF" w:themeFill="background1"/>
            <w:vAlign w:val="center"/>
            <w:hideMark/>
          </w:tcPr>
          <w:p w14:paraId="654EB27E" w14:textId="77777777" w:rsidR="00091AB8" w:rsidRPr="009E4EE4" w:rsidRDefault="00091AB8" w:rsidP="009E4EE4">
            <w:pPr>
              <w:spacing w:after="0"/>
              <w:jc w:val="center"/>
              <w:rPr>
                <w:rFonts w:cs="Arial"/>
                <w:b/>
                <w:szCs w:val="20"/>
                <w:lang w:eastAsia="es-MX"/>
              </w:rPr>
            </w:pPr>
            <w:r w:rsidRPr="009E4EE4">
              <w:rPr>
                <w:rFonts w:cs="Arial"/>
                <w:b/>
                <w:szCs w:val="20"/>
                <w:lang w:eastAsia="es-MX"/>
              </w:rPr>
              <w:t>%</w:t>
            </w:r>
          </w:p>
        </w:tc>
        <w:tc>
          <w:tcPr>
            <w:tcW w:w="827" w:type="pct"/>
            <w:gridSpan w:val="2"/>
            <w:shd w:val="clear" w:color="auto" w:fill="FFFFFF" w:themeFill="background1"/>
            <w:vAlign w:val="center"/>
            <w:hideMark/>
          </w:tcPr>
          <w:p w14:paraId="17228AC8" w14:textId="77777777" w:rsidR="00091AB8" w:rsidRPr="009E4EE4" w:rsidRDefault="00091AB8" w:rsidP="009E4EE4">
            <w:pPr>
              <w:spacing w:after="0"/>
              <w:jc w:val="center"/>
              <w:rPr>
                <w:rFonts w:cs="Arial"/>
                <w:b/>
                <w:szCs w:val="20"/>
                <w:lang w:eastAsia="es-MX"/>
              </w:rPr>
            </w:pPr>
            <w:r w:rsidRPr="009E4EE4">
              <w:rPr>
                <w:rFonts w:cs="Arial"/>
                <w:b/>
                <w:szCs w:val="20"/>
                <w:lang w:eastAsia="es-MX"/>
              </w:rPr>
              <w:t>%</w:t>
            </w:r>
          </w:p>
        </w:tc>
        <w:tc>
          <w:tcPr>
            <w:tcW w:w="976" w:type="pct"/>
            <w:gridSpan w:val="2"/>
            <w:shd w:val="clear" w:color="auto" w:fill="FFFFFF" w:themeFill="background1"/>
            <w:vAlign w:val="center"/>
            <w:hideMark/>
          </w:tcPr>
          <w:p w14:paraId="2332C990" w14:textId="77777777" w:rsidR="00091AB8" w:rsidRPr="009E4EE4" w:rsidRDefault="00091AB8" w:rsidP="009E4EE4">
            <w:pPr>
              <w:spacing w:after="0"/>
              <w:jc w:val="center"/>
              <w:rPr>
                <w:rFonts w:cs="Arial"/>
                <w:b/>
                <w:szCs w:val="20"/>
                <w:lang w:eastAsia="es-MX"/>
              </w:rPr>
            </w:pPr>
            <w:r w:rsidRPr="009E4EE4">
              <w:rPr>
                <w:rFonts w:cs="Arial"/>
                <w:b/>
                <w:szCs w:val="20"/>
                <w:lang w:eastAsia="es-MX"/>
              </w:rPr>
              <w:t>%</w:t>
            </w:r>
          </w:p>
        </w:tc>
      </w:tr>
      <w:tr w:rsidR="00091AB8" w:rsidRPr="009E4EE4" w14:paraId="6E5D8C8E" w14:textId="77777777" w:rsidTr="00C53CA9">
        <w:trPr>
          <w:trHeight w:val="583"/>
        </w:trPr>
        <w:tc>
          <w:tcPr>
            <w:tcW w:w="5000" w:type="pct"/>
            <w:gridSpan w:val="14"/>
            <w:shd w:val="clear" w:color="auto" w:fill="auto"/>
            <w:vAlign w:val="center"/>
            <w:hideMark/>
          </w:tcPr>
          <w:p w14:paraId="2A8C95DA" w14:textId="77777777" w:rsidR="00091AB8" w:rsidRPr="009E4EE4" w:rsidRDefault="00091AB8" w:rsidP="009E4EE4">
            <w:pPr>
              <w:spacing w:after="0"/>
              <w:jc w:val="center"/>
              <w:rPr>
                <w:rFonts w:cs="Arial"/>
                <w:color w:val="000000"/>
                <w:szCs w:val="20"/>
                <w:lang w:eastAsia="es-MX"/>
              </w:rPr>
            </w:pPr>
            <w:r w:rsidRPr="009E4EE4">
              <w:rPr>
                <w:rFonts w:cs="Arial"/>
                <w:color w:val="000000"/>
                <w:szCs w:val="20"/>
                <w:lang w:eastAsia="es-MX"/>
              </w:rPr>
              <w:t>La instancia evaluadora analizará la estrategia de cobertura del Pp y emitirá su valoración o, en su caso, realizará su propuesta, en consenso con el Pp.</w:t>
            </w:r>
          </w:p>
        </w:tc>
      </w:tr>
      <w:tr w:rsidR="00091AB8" w:rsidRPr="009E4EE4" w14:paraId="3922EC44" w14:textId="77777777" w:rsidTr="00C53CA9">
        <w:trPr>
          <w:trHeight w:val="344"/>
        </w:trPr>
        <w:tc>
          <w:tcPr>
            <w:tcW w:w="5000" w:type="pct"/>
            <w:gridSpan w:val="14"/>
            <w:shd w:val="clear" w:color="auto" w:fill="7F7F7F" w:themeFill="text1" w:themeFillTint="80"/>
            <w:noWrap/>
            <w:vAlign w:val="center"/>
            <w:hideMark/>
          </w:tcPr>
          <w:p w14:paraId="15E624EA" w14:textId="77777777" w:rsidR="00091AB8" w:rsidRPr="009E4EE4" w:rsidRDefault="00091AB8" w:rsidP="009E4EE4">
            <w:pPr>
              <w:spacing w:after="0"/>
              <w:jc w:val="center"/>
              <w:rPr>
                <w:rFonts w:cs="Arial"/>
                <w:b/>
                <w:color w:val="FFFFFF" w:themeColor="background1"/>
                <w:szCs w:val="20"/>
                <w:lang w:eastAsia="es-MX"/>
              </w:rPr>
            </w:pPr>
            <w:r w:rsidRPr="009E4EE4">
              <w:rPr>
                <w:rFonts w:cs="Arial"/>
                <w:b/>
                <w:color w:val="FFFFFF" w:themeColor="background1"/>
                <w:szCs w:val="20"/>
                <w:lang w:eastAsia="es-MX"/>
              </w:rPr>
              <w:t>Análisis de la estrategia de cobertura</w:t>
            </w:r>
          </w:p>
        </w:tc>
      </w:tr>
      <w:tr w:rsidR="00091AB8" w:rsidRPr="009E4EE4" w14:paraId="0E3F095A" w14:textId="77777777" w:rsidTr="00035C79">
        <w:trPr>
          <w:trHeight w:val="446"/>
        </w:trPr>
        <w:tc>
          <w:tcPr>
            <w:tcW w:w="3622" w:type="pct"/>
            <w:gridSpan w:val="11"/>
            <w:shd w:val="clear" w:color="auto" w:fill="D9D9D9" w:themeFill="background1" w:themeFillShade="D9"/>
            <w:vAlign w:val="center"/>
            <w:hideMark/>
          </w:tcPr>
          <w:p w14:paraId="0BCEBC95" w14:textId="77777777" w:rsidR="00091AB8" w:rsidRPr="009E4EE4" w:rsidRDefault="00091AB8" w:rsidP="009E4EE4">
            <w:pPr>
              <w:spacing w:after="0"/>
              <w:jc w:val="center"/>
              <w:rPr>
                <w:rFonts w:cs="Arial"/>
                <w:b/>
                <w:szCs w:val="20"/>
                <w:lang w:eastAsia="es-MX"/>
              </w:rPr>
            </w:pPr>
            <w:r w:rsidRPr="009E4EE4">
              <w:rPr>
                <w:rFonts w:cs="Arial"/>
                <w:b/>
                <w:szCs w:val="20"/>
                <w:lang w:eastAsia="es-MX"/>
              </w:rPr>
              <w:t>La estrategia de cobertura contempla o incluye al menos:</w:t>
            </w:r>
          </w:p>
        </w:tc>
        <w:tc>
          <w:tcPr>
            <w:tcW w:w="668" w:type="pct"/>
            <w:gridSpan w:val="2"/>
            <w:shd w:val="clear" w:color="auto" w:fill="D9D9D9" w:themeFill="background1" w:themeFillShade="D9"/>
            <w:vAlign w:val="center"/>
            <w:hideMark/>
          </w:tcPr>
          <w:p w14:paraId="1525455F" w14:textId="5FA65A0E" w:rsidR="00091AB8" w:rsidRPr="009E4EE4" w:rsidRDefault="00091AB8" w:rsidP="009E4EE4">
            <w:pPr>
              <w:spacing w:after="0"/>
              <w:jc w:val="center"/>
              <w:rPr>
                <w:rFonts w:cs="Arial"/>
                <w:b/>
                <w:szCs w:val="20"/>
                <w:lang w:eastAsia="es-MX"/>
              </w:rPr>
            </w:pPr>
            <w:r w:rsidRPr="009E4EE4">
              <w:rPr>
                <w:rFonts w:cs="Arial"/>
                <w:b/>
                <w:szCs w:val="20"/>
                <w:lang w:eastAsia="es-MX"/>
              </w:rPr>
              <w:t>Valoración</w:t>
            </w:r>
          </w:p>
        </w:tc>
        <w:tc>
          <w:tcPr>
            <w:tcW w:w="710" w:type="pct"/>
            <w:shd w:val="clear" w:color="auto" w:fill="D9D9D9" w:themeFill="background1" w:themeFillShade="D9"/>
            <w:vAlign w:val="center"/>
            <w:hideMark/>
          </w:tcPr>
          <w:p w14:paraId="51E30B8D" w14:textId="77777777" w:rsidR="00091AB8" w:rsidRPr="009E4EE4" w:rsidRDefault="00091AB8" w:rsidP="009E4EE4">
            <w:pPr>
              <w:spacing w:after="0"/>
              <w:jc w:val="center"/>
              <w:rPr>
                <w:rFonts w:cs="Arial"/>
                <w:b/>
                <w:szCs w:val="20"/>
                <w:lang w:eastAsia="es-MX"/>
              </w:rPr>
            </w:pPr>
            <w:r w:rsidRPr="009E4EE4">
              <w:rPr>
                <w:rFonts w:cs="Arial"/>
                <w:b/>
                <w:szCs w:val="20"/>
                <w:lang w:eastAsia="es-MX"/>
              </w:rPr>
              <w:t>Propuesta</w:t>
            </w:r>
          </w:p>
        </w:tc>
      </w:tr>
      <w:tr w:rsidR="00091AB8" w:rsidRPr="009E4EE4" w14:paraId="223FF8A7" w14:textId="77777777" w:rsidTr="00035C79">
        <w:trPr>
          <w:trHeight w:val="454"/>
        </w:trPr>
        <w:tc>
          <w:tcPr>
            <w:tcW w:w="2069" w:type="pct"/>
            <w:gridSpan w:val="4"/>
            <w:shd w:val="clear" w:color="auto" w:fill="auto"/>
            <w:vAlign w:val="center"/>
            <w:hideMark/>
          </w:tcPr>
          <w:p w14:paraId="23566F1B" w14:textId="77777777" w:rsidR="00091AB8" w:rsidRPr="009E4EE4" w:rsidRDefault="00091AB8" w:rsidP="009E4EE4">
            <w:pPr>
              <w:spacing w:after="0"/>
              <w:jc w:val="left"/>
              <w:rPr>
                <w:rFonts w:cs="Arial"/>
                <w:szCs w:val="20"/>
                <w:lang w:eastAsia="es-MX"/>
              </w:rPr>
            </w:pPr>
            <w:r w:rsidRPr="009E4EE4">
              <w:rPr>
                <w:rFonts w:cs="Arial"/>
                <w:szCs w:val="20"/>
                <w:lang w:eastAsia="es-MX"/>
              </w:rPr>
              <w:t>Método de cálculo documentado</w:t>
            </w:r>
          </w:p>
        </w:tc>
        <w:tc>
          <w:tcPr>
            <w:tcW w:w="229" w:type="pct"/>
            <w:shd w:val="clear" w:color="auto" w:fill="auto"/>
            <w:vAlign w:val="center"/>
            <w:hideMark/>
          </w:tcPr>
          <w:p w14:paraId="45F11522" w14:textId="1F535366" w:rsidR="00091AB8" w:rsidRPr="009E4EE4" w:rsidRDefault="00091AB8" w:rsidP="009E4EE4">
            <w:pPr>
              <w:spacing w:after="0"/>
              <w:jc w:val="center"/>
              <w:rPr>
                <w:rFonts w:cs="Arial"/>
                <w:szCs w:val="20"/>
                <w:lang w:eastAsia="es-MX"/>
              </w:rPr>
            </w:pPr>
            <w:r w:rsidRPr="009E4EE4">
              <w:rPr>
                <w:rFonts w:cs="Arial"/>
                <w:szCs w:val="20"/>
                <w:lang w:eastAsia="es-MX"/>
              </w:rPr>
              <w:t>X</w:t>
            </w:r>
          </w:p>
        </w:tc>
        <w:tc>
          <w:tcPr>
            <w:tcW w:w="231" w:type="pct"/>
            <w:gridSpan w:val="2"/>
            <w:shd w:val="clear" w:color="auto" w:fill="auto"/>
            <w:vAlign w:val="center"/>
            <w:hideMark/>
          </w:tcPr>
          <w:p w14:paraId="4CC48747" w14:textId="77777777" w:rsidR="00091AB8" w:rsidRPr="009E4EE4" w:rsidRDefault="00091AB8" w:rsidP="009E4EE4">
            <w:pPr>
              <w:spacing w:after="0"/>
              <w:jc w:val="center"/>
              <w:rPr>
                <w:rFonts w:cs="Arial"/>
                <w:szCs w:val="20"/>
                <w:lang w:eastAsia="es-MX"/>
              </w:rPr>
            </w:pPr>
            <w:r w:rsidRPr="009E4EE4">
              <w:rPr>
                <w:rFonts w:cs="Arial"/>
                <w:szCs w:val="20"/>
                <w:lang w:eastAsia="es-MX"/>
              </w:rPr>
              <w:t>Si</w:t>
            </w:r>
          </w:p>
        </w:tc>
        <w:tc>
          <w:tcPr>
            <w:tcW w:w="229" w:type="pct"/>
            <w:shd w:val="clear" w:color="auto" w:fill="auto"/>
            <w:vAlign w:val="center"/>
            <w:hideMark/>
          </w:tcPr>
          <w:p w14:paraId="2A868509" w14:textId="3CAC2F51" w:rsidR="00091AB8" w:rsidRPr="009E4EE4" w:rsidRDefault="00091AB8" w:rsidP="009E4EE4">
            <w:pPr>
              <w:spacing w:after="0"/>
              <w:jc w:val="center"/>
              <w:rPr>
                <w:rFonts w:cs="Arial"/>
                <w:szCs w:val="20"/>
                <w:lang w:eastAsia="es-MX"/>
              </w:rPr>
            </w:pPr>
          </w:p>
        </w:tc>
        <w:tc>
          <w:tcPr>
            <w:tcW w:w="229" w:type="pct"/>
            <w:shd w:val="clear" w:color="auto" w:fill="auto"/>
            <w:vAlign w:val="center"/>
            <w:hideMark/>
          </w:tcPr>
          <w:p w14:paraId="05AA86BC" w14:textId="77777777" w:rsidR="00091AB8" w:rsidRPr="009E4EE4" w:rsidRDefault="00091AB8" w:rsidP="009E4EE4">
            <w:pPr>
              <w:spacing w:after="0"/>
              <w:jc w:val="center"/>
              <w:rPr>
                <w:rFonts w:cs="Arial"/>
                <w:szCs w:val="20"/>
                <w:lang w:eastAsia="es-MX"/>
              </w:rPr>
            </w:pPr>
            <w:r w:rsidRPr="009E4EE4">
              <w:rPr>
                <w:rFonts w:cs="Arial"/>
                <w:szCs w:val="20"/>
                <w:lang w:eastAsia="es-MX"/>
              </w:rPr>
              <w:t>No</w:t>
            </w:r>
          </w:p>
        </w:tc>
        <w:tc>
          <w:tcPr>
            <w:tcW w:w="208" w:type="pct"/>
            <w:shd w:val="clear" w:color="auto" w:fill="auto"/>
            <w:vAlign w:val="center"/>
            <w:hideMark/>
          </w:tcPr>
          <w:p w14:paraId="79FF9350" w14:textId="349FFA89" w:rsidR="00091AB8" w:rsidRPr="009E4EE4" w:rsidRDefault="00091AB8" w:rsidP="009E4EE4">
            <w:pPr>
              <w:spacing w:after="0"/>
              <w:jc w:val="center"/>
              <w:rPr>
                <w:rFonts w:cs="Arial"/>
                <w:szCs w:val="20"/>
                <w:lang w:eastAsia="es-MX"/>
              </w:rPr>
            </w:pPr>
          </w:p>
        </w:tc>
        <w:tc>
          <w:tcPr>
            <w:tcW w:w="426" w:type="pct"/>
            <w:shd w:val="clear" w:color="auto" w:fill="auto"/>
            <w:vAlign w:val="center"/>
            <w:hideMark/>
          </w:tcPr>
          <w:p w14:paraId="5CC36D08" w14:textId="77777777" w:rsidR="00091AB8" w:rsidRPr="009E4EE4" w:rsidRDefault="00091AB8" w:rsidP="009E4EE4">
            <w:pPr>
              <w:spacing w:after="0"/>
              <w:jc w:val="center"/>
              <w:rPr>
                <w:rFonts w:cs="Arial"/>
                <w:szCs w:val="20"/>
                <w:lang w:eastAsia="es-MX"/>
              </w:rPr>
            </w:pPr>
            <w:r w:rsidRPr="009E4EE4">
              <w:rPr>
                <w:rFonts w:cs="Arial"/>
                <w:szCs w:val="20"/>
                <w:lang w:eastAsia="es-MX"/>
              </w:rPr>
              <w:t>Parcial</w:t>
            </w:r>
          </w:p>
        </w:tc>
        <w:tc>
          <w:tcPr>
            <w:tcW w:w="668" w:type="pct"/>
            <w:gridSpan w:val="2"/>
            <w:shd w:val="clear" w:color="auto" w:fill="auto"/>
            <w:vAlign w:val="center"/>
            <w:hideMark/>
          </w:tcPr>
          <w:p w14:paraId="503AA73E" w14:textId="39092E7B" w:rsidR="00091AB8" w:rsidRPr="009E4EE4" w:rsidRDefault="00035C79" w:rsidP="009E4EE4">
            <w:pPr>
              <w:spacing w:after="0"/>
              <w:jc w:val="center"/>
              <w:rPr>
                <w:rFonts w:cs="Arial"/>
                <w:szCs w:val="20"/>
                <w:lang w:eastAsia="es-MX"/>
              </w:rPr>
            </w:pPr>
            <w:r>
              <w:rPr>
                <w:rFonts w:cs="Arial"/>
                <w:szCs w:val="20"/>
                <w:lang w:eastAsia="es-MX"/>
              </w:rPr>
              <w:t>-</w:t>
            </w:r>
          </w:p>
        </w:tc>
        <w:tc>
          <w:tcPr>
            <w:tcW w:w="710" w:type="pct"/>
            <w:shd w:val="clear" w:color="auto" w:fill="auto"/>
            <w:vAlign w:val="center"/>
            <w:hideMark/>
          </w:tcPr>
          <w:p w14:paraId="752EDF78" w14:textId="48BA19C1" w:rsidR="00091AB8" w:rsidRPr="009E4EE4" w:rsidRDefault="00035C79" w:rsidP="009E4EE4">
            <w:pPr>
              <w:spacing w:after="0"/>
              <w:jc w:val="center"/>
              <w:rPr>
                <w:rFonts w:cs="Arial"/>
                <w:szCs w:val="20"/>
                <w:lang w:eastAsia="es-MX"/>
              </w:rPr>
            </w:pPr>
            <w:r>
              <w:rPr>
                <w:rFonts w:cs="Arial"/>
                <w:szCs w:val="20"/>
                <w:lang w:eastAsia="es-MX"/>
              </w:rPr>
              <w:t>-</w:t>
            </w:r>
          </w:p>
        </w:tc>
      </w:tr>
      <w:tr w:rsidR="00091AB8" w:rsidRPr="009E4EE4" w14:paraId="6B14404A" w14:textId="77777777" w:rsidTr="00035C79">
        <w:trPr>
          <w:trHeight w:val="454"/>
        </w:trPr>
        <w:tc>
          <w:tcPr>
            <w:tcW w:w="2069" w:type="pct"/>
            <w:gridSpan w:val="4"/>
            <w:shd w:val="clear" w:color="auto" w:fill="auto"/>
            <w:vAlign w:val="center"/>
            <w:hideMark/>
          </w:tcPr>
          <w:p w14:paraId="0B32F477" w14:textId="77777777" w:rsidR="00091AB8" w:rsidRPr="009E4EE4" w:rsidRDefault="00091AB8" w:rsidP="009E4EE4">
            <w:pPr>
              <w:spacing w:after="0"/>
              <w:jc w:val="left"/>
              <w:rPr>
                <w:rFonts w:cs="Arial"/>
                <w:szCs w:val="20"/>
                <w:lang w:eastAsia="es-MX"/>
              </w:rPr>
            </w:pPr>
            <w:r w:rsidRPr="009E4EE4">
              <w:rPr>
                <w:rFonts w:cs="Arial"/>
                <w:szCs w:val="20"/>
                <w:lang w:eastAsia="es-MX"/>
              </w:rPr>
              <w:t>Consistencia con el diseño del programa</w:t>
            </w:r>
          </w:p>
        </w:tc>
        <w:tc>
          <w:tcPr>
            <w:tcW w:w="229" w:type="pct"/>
            <w:shd w:val="clear" w:color="auto" w:fill="auto"/>
            <w:vAlign w:val="center"/>
            <w:hideMark/>
          </w:tcPr>
          <w:p w14:paraId="3CD92BE2" w14:textId="791EBC7A" w:rsidR="00091AB8" w:rsidRPr="009E4EE4" w:rsidRDefault="00091AB8" w:rsidP="009E4EE4">
            <w:pPr>
              <w:spacing w:after="0"/>
              <w:jc w:val="center"/>
              <w:rPr>
                <w:rFonts w:cs="Arial"/>
                <w:szCs w:val="20"/>
                <w:lang w:eastAsia="es-MX"/>
              </w:rPr>
            </w:pPr>
            <w:r w:rsidRPr="009E4EE4">
              <w:rPr>
                <w:rFonts w:cs="Arial"/>
                <w:szCs w:val="20"/>
                <w:lang w:eastAsia="es-MX"/>
              </w:rPr>
              <w:t>X</w:t>
            </w:r>
          </w:p>
        </w:tc>
        <w:tc>
          <w:tcPr>
            <w:tcW w:w="231" w:type="pct"/>
            <w:gridSpan w:val="2"/>
            <w:shd w:val="clear" w:color="auto" w:fill="auto"/>
            <w:vAlign w:val="center"/>
            <w:hideMark/>
          </w:tcPr>
          <w:p w14:paraId="72754ED8" w14:textId="77777777" w:rsidR="00091AB8" w:rsidRPr="009E4EE4" w:rsidRDefault="00091AB8" w:rsidP="009E4EE4">
            <w:pPr>
              <w:spacing w:after="0"/>
              <w:jc w:val="center"/>
              <w:rPr>
                <w:rFonts w:cs="Arial"/>
                <w:szCs w:val="20"/>
                <w:lang w:eastAsia="es-MX"/>
              </w:rPr>
            </w:pPr>
            <w:r w:rsidRPr="009E4EE4">
              <w:rPr>
                <w:rFonts w:cs="Arial"/>
                <w:szCs w:val="20"/>
                <w:lang w:eastAsia="es-MX"/>
              </w:rPr>
              <w:t>Si</w:t>
            </w:r>
          </w:p>
        </w:tc>
        <w:tc>
          <w:tcPr>
            <w:tcW w:w="229" w:type="pct"/>
            <w:shd w:val="clear" w:color="auto" w:fill="auto"/>
            <w:vAlign w:val="center"/>
            <w:hideMark/>
          </w:tcPr>
          <w:p w14:paraId="195EBB31" w14:textId="05DBD914" w:rsidR="00091AB8" w:rsidRPr="009E4EE4" w:rsidRDefault="00091AB8" w:rsidP="009E4EE4">
            <w:pPr>
              <w:spacing w:after="0"/>
              <w:jc w:val="center"/>
              <w:rPr>
                <w:rFonts w:cs="Arial"/>
                <w:szCs w:val="20"/>
                <w:lang w:eastAsia="es-MX"/>
              </w:rPr>
            </w:pPr>
          </w:p>
        </w:tc>
        <w:tc>
          <w:tcPr>
            <w:tcW w:w="229" w:type="pct"/>
            <w:shd w:val="clear" w:color="auto" w:fill="auto"/>
            <w:vAlign w:val="center"/>
            <w:hideMark/>
          </w:tcPr>
          <w:p w14:paraId="6240110E" w14:textId="77777777" w:rsidR="00091AB8" w:rsidRPr="009E4EE4" w:rsidRDefault="00091AB8" w:rsidP="009E4EE4">
            <w:pPr>
              <w:spacing w:after="0"/>
              <w:jc w:val="center"/>
              <w:rPr>
                <w:rFonts w:cs="Arial"/>
                <w:szCs w:val="20"/>
                <w:lang w:eastAsia="es-MX"/>
              </w:rPr>
            </w:pPr>
            <w:r w:rsidRPr="009E4EE4">
              <w:rPr>
                <w:rFonts w:cs="Arial"/>
                <w:szCs w:val="20"/>
                <w:lang w:eastAsia="es-MX"/>
              </w:rPr>
              <w:t>No</w:t>
            </w:r>
          </w:p>
        </w:tc>
        <w:tc>
          <w:tcPr>
            <w:tcW w:w="208" w:type="pct"/>
            <w:shd w:val="clear" w:color="auto" w:fill="auto"/>
            <w:vAlign w:val="center"/>
            <w:hideMark/>
          </w:tcPr>
          <w:p w14:paraId="4EDB2026" w14:textId="5E2392FB" w:rsidR="00091AB8" w:rsidRPr="009E4EE4" w:rsidRDefault="00091AB8" w:rsidP="009E4EE4">
            <w:pPr>
              <w:spacing w:after="0"/>
              <w:jc w:val="center"/>
              <w:rPr>
                <w:rFonts w:cs="Arial"/>
                <w:szCs w:val="20"/>
                <w:lang w:eastAsia="es-MX"/>
              </w:rPr>
            </w:pPr>
          </w:p>
        </w:tc>
        <w:tc>
          <w:tcPr>
            <w:tcW w:w="426" w:type="pct"/>
            <w:shd w:val="clear" w:color="auto" w:fill="auto"/>
            <w:vAlign w:val="center"/>
            <w:hideMark/>
          </w:tcPr>
          <w:p w14:paraId="476D3862" w14:textId="77777777" w:rsidR="00091AB8" w:rsidRPr="009E4EE4" w:rsidRDefault="00091AB8" w:rsidP="009E4EE4">
            <w:pPr>
              <w:spacing w:after="0"/>
              <w:jc w:val="center"/>
              <w:rPr>
                <w:rFonts w:cs="Arial"/>
                <w:szCs w:val="20"/>
                <w:lang w:eastAsia="es-MX"/>
              </w:rPr>
            </w:pPr>
            <w:r w:rsidRPr="009E4EE4">
              <w:rPr>
                <w:rFonts w:cs="Arial"/>
                <w:szCs w:val="20"/>
                <w:lang w:eastAsia="es-MX"/>
              </w:rPr>
              <w:t>Parcial</w:t>
            </w:r>
          </w:p>
        </w:tc>
        <w:tc>
          <w:tcPr>
            <w:tcW w:w="668" w:type="pct"/>
            <w:gridSpan w:val="2"/>
            <w:shd w:val="clear" w:color="auto" w:fill="auto"/>
            <w:vAlign w:val="center"/>
            <w:hideMark/>
          </w:tcPr>
          <w:p w14:paraId="4418D4A1" w14:textId="79C5AE37" w:rsidR="00091AB8" w:rsidRPr="009E4EE4" w:rsidRDefault="00035C79" w:rsidP="009E4EE4">
            <w:pPr>
              <w:spacing w:after="0"/>
              <w:jc w:val="center"/>
              <w:rPr>
                <w:rFonts w:cs="Arial"/>
                <w:szCs w:val="20"/>
                <w:lang w:eastAsia="es-MX"/>
              </w:rPr>
            </w:pPr>
            <w:r>
              <w:rPr>
                <w:rFonts w:cs="Arial"/>
                <w:szCs w:val="20"/>
                <w:lang w:eastAsia="es-MX"/>
              </w:rPr>
              <w:t>-</w:t>
            </w:r>
          </w:p>
        </w:tc>
        <w:tc>
          <w:tcPr>
            <w:tcW w:w="710" w:type="pct"/>
            <w:shd w:val="clear" w:color="auto" w:fill="auto"/>
            <w:vAlign w:val="center"/>
            <w:hideMark/>
          </w:tcPr>
          <w:p w14:paraId="07A1F3D7" w14:textId="325A14C6" w:rsidR="00091AB8" w:rsidRPr="009E4EE4" w:rsidRDefault="00035C79" w:rsidP="009E4EE4">
            <w:pPr>
              <w:spacing w:after="0"/>
              <w:jc w:val="center"/>
              <w:rPr>
                <w:rFonts w:cs="Arial"/>
                <w:szCs w:val="20"/>
                <w:lang w:eastAsia="es-MX"/>
              </w:rPr>
            </w:pPr>
            <w:r>
              <w:rPr>
                <w:rFonts w:cs="Arial"/>
                <w:szCs w:val="20"/>
                <w:lang w:eastAsia="es-MX"/>
              </w:rPr>
              <w:t>-</w:t>
            </w:r>
          </w:p>
        </w:tc>
      </w:tr>
      <w:tr w:rsidR="00091AB8" w:rsidRPr="009E4EE4" w14:paraId="3DFF2588" w14:textId="77777777" w:rsidTr="00035C79">
        <w:trPr>
          <w:trHeight w:val="454"/>
        </w:trPr>
        <w:tc>
          <w:tcPr>
            <w:tcW w:w="2069" w:type="pct"/>
            <w:gridSpan w:val="4"/>
            <w:shd w:val="clear" w:color="auto" w:fill="auto"/>
            <w:vAlign w:val="center"/>
            <w:hideMark/>
          </w:tcPr>
          <w:p w14:paraId="02F35823" w14:textId="77777777" w:rsidR="00091AB8" w:rsidRPr="009E4EE4" w:rsidRDefault="00091AB8" w:rsidP="009E4EE4">
            <w:pPr>
              <w:spacing w:after="0"/>
              <w:jc w:val="left"/>
              <w:rPr>
                <w:rFonts w:cs="Arial"/>
                <w:szCs w:val="20"/>
                <w:lang w:eastAsia="es-MX"/>
              </w:rPr>
            </w:pPr>
            <w:r w:rsidRPr="009E4EE4">
              <w:rPr>
                <w:rFonts w:cs="Arial"/>
                <w:szCs w:val="20"/>
                <w:lang w:eastAsia="es-MX"/>
              </w:rPr>
              <w:t>El presupuesto requerido</w:t>
            </w:r>
          </w:p>
        </w:tc>
        <w:tc>
          <w:tcPr>
            <w:tcW w:w="229" w:type="pct"/>
            <w:shd w:val="clear" w:color="auto" w:fill="auto"/>
            <w:vAlign w:val="center"/>
            <w:hideMark/>
          </w:tcPr>
          <w:p w14:paraId="4C88F6EE" w14:textId="2C5B635C" w:rsidR="00091AB8" w:rsidRPr="009E4EE4" w:rsidRDefault="00091AB8" w:rsidP="009E4EE4">
            <w:pPr>
              <w:spacing w:after="0"/>
              <w:jc w:val="center"/>
              <w:rPr>
                <w:rFonts w:cs="Arial"/>
                <w:szCs w:val="20"/>
                <w:lang w:eastAsia="es-MX"/>
              </w:rPr>
            </w:pPr>
            <w:r w:rsidRPr="009E4EE4">
              <w:rPr>
                <w:rFonts w:cs="Arial"/>
                <w:szCs w:val="20"/>
                <w:lang w:eastAsia="es-MX"/>
              </w:rPr>
              <w:t>X</w:t>
            </w:r>
          </w:p>
        </w:tc>
        <w:tc>
          <w:tcPr>
            <w:tcW w:w="231" w:type="pct"/>
            <w:gridSpan w:val="2"/>
            <w:shd w:val="clear" w:color="auto" w:fill="auto"/>
            <w:vAlign w:val="center"/>
            <w:hideMark/>
          </w:tcPr>
          <w:p w14:paraId="3D75D57D" w14:textId="77777777" w:rsidR="00091AB8" w:rsidRPr="009E4EE4" w:rsidRDefault="00091AB8" w:rsidP="009E4EE4">
            <w:pPr>
              <w:spacing w:after="0"/>
              <w:jc w:val="center"/>
              <w:rPr>
                <w:rFonts w:cs="Arial"/>
                <w:szCs w:val="20"/>
                <w:lang w:eastAsia="es-MX"/>
              </w:rPr>
            </w:pPr>
            <w:r w:rsidRPr="009E4EE4">
              <w:rPr>
                <w:rFonts w:cs="Arial"/>
                <w:szCs w:val="20"/>
                <w:lang w:eastAsia="es-MX"/>
              </w:rPr>
              <w:t>Si</w:t>
            </w:r>
          </w:p>
        </w:tc>
        <w:tc>
          <w:tcPr>
            <w:tcW w:w="229" w:type="pct"/>
            <w:shd w:val="clear" w:color="auto" w:fill="auto"/>
            <w:vAlign w:val="center"/>
            <w:hideMark/>
          </w:tcPr>
          <w:p w14:paraId="6C8C02C3" w14:textId="4FF1C42A" w:rsidR="00091AB8" w:rsidRPr="009E4EE4" w:rsidRDefault="00091AB8" w:rsidP="009E4EE4">
            <w:pPr>
              <w:spacing w:after="0"/>
              <w:jc w:val="center"/>
              <w:rPr>
                <w:rFonts w:cs="Arial"/>
                <w:szCs w:val="20"/>
                <w:lang w:eastAsia="es-MX"/>
              </w:rPr>
            </w:pPr>
          </w:p>
        </w:tc>
        <w:tc>
          <w:tcPr>
            <w:tcW w:w="229" w:type="pct"/>
            <w:shd w:val="clear" w:color="auto" w:fill="auto"/>
            <w:vAlign w:val="center"/>
            <w:hideMark/>
          </w:tcPr>
          <w:p w14:paraId="5252D153" w14:textId="77777777" w:rsidR="00091AB8" w:rsidRPr="009E4EE4" w:rsidRDefault="00091AB8" w:rsidP="009E4EE4">
            <w:pPr>
              <w:spacing w:after="0"/>
              <w:jc w:val="center"/>
              <w:rPr>
                <w:rFonts w:cs="Arial"/>
                <w:szCs w:val="20"/>
                <w:lang w:eastAsia="es-MX"/>
              </w:rPr>
            </w:pPr>
            <w:r w:rsidRPr="009E4EE4">
              <w:rPr>
                <w:rFonts w:cs="Arial"/>
                <w:szCs w:val="20"/>
                <w:lang w:eastAsia="es-MX"/>
              </w:rPr>
              <w:t>No</w:t>
            </w:r>
          </w:p>
        </w:tc>
        <w:tc>
          <w:tcPr>
            <w:tcW w:w="208" w:type="pct"/>
            <w:shd w:val="clear" w:color="auto" w:fill="auto"/>
            <w:vAlign w:val="center"/>
            <w:hideMark/>
          </w:tcPr>
          <w:p w14:paraId="4E3538F0" w14:textId="08FF5BDF" w:rsidR="00091AB8" w:rsidRPr="009E4EE4" w:rsidRDefault="00091AB8" w:rsidP="009E4EE4">
            <w:pPr>
              <w:spacing w:after="0"/>
              <w:jc w:val="center"/>
              <w:rPr>
                <w:rFonts w:cs="Arial"/>
                <w:szCs w:val="20"/>
                <w:lang w:eastAsia="es-MX"/>
              </w:rPr>
            </w:pPr>
          </w:p>
        </w:tc>
        <w:tc>
          <w:tcPr>
            <w:tcW w:w="426" w:type="pct"/>
            <w:shd w:val="clear" w:color="auto" w:fill="auto"/>
            <w:vAlign w:val="center"/>
            <w:hideMark/>
          </w:tcPr>
          <w:p w14:paraId="6AD63C95" w14:textId="77777777" w:rsidR="00091AB8" w:rsidRPr="009E4EE4" w:rsidRDefault="00091AB8" w:rsidP="009E4EE4">
            <w:pPr>
              <w:spacing w:after="0"/>
              <w:jc w:val="center"/>
              <w:rPr>
                <w:rFonts w:cs="Arial"/>
                <w:szCs w:val="20"/>
                <w:lang w:eastAsia="es-MX"/>
              </w:rPr>
            </w:pPr>
            <w:r w:rsidRPr="009E4EE4">
              <w:rPr>
                <w:rFonts w:cs="Arial"/>
                <w:szCs w:val="20"/>
                <w:lang w:eastAsia="es-MX"/>
              </w:rPr>
              <w:t>Parcial</w:t>
            </w:r>
          </w:p>
        </w:tc>
        <w:tc>
          <w:tcPr>
            <w:tcW w:w="668" w:type="pct"/>
            <w:gridSpan w:val="2"/>
            <w:shd w:val="clear" w:color="auto" w:fill="auto"/>
            <w:vAlign w:val="center"/>
            <w:hideMark/>
          </w:tcPr>
          <w:p w14:paraId="37DF0176" w14:textId="31F4B1F3" w:rsidR="00091AB8" w:rsidRPr="009E4EE4" w:rsidRDefault="00035C79" w:rsidP="009E4EE4">
            <w:pPr>
              <w:spacing w:after="0"/>
              <w:jc w:val="center"/>
              <w:rPr>
                <w:rFonts w:cs="Arial"/>
                <w:szCs w:val="20"/>
                <w:lang w:eastAsia="es-MX"/>
              </w:rPr>
            </w:pPr>
            <w:r>
              <w:rPr>
                <w:rFonts w:cs="Arial"/>
                <w:szCs w:val="20"/>
                <w:lang w:eastAsia="es-MX"/>
              </w:rPr>
              <w:t>-</w:t>
            </w:r>
          </w:p>
        </w:tc>
        <w:tc>
          <w:tcPr>
            <w:tcW w:w="710" w:type="pct"/>
            <w:shd w:val="clear" w:color="auto" w:fill="auto"/>
            <w:vAlign w:val="center"/>
            <w:hideMark/>
          </w:tcPr>
          <w:p w14:paraId="0147E3E9" w14:textId="26C200B9" w:rsidR="00091AB8" w:rsidRPr="009E4EE4" w:rsidRDefault="00035C79" w:rsidP="009E4EE4">
            <w:pPr>
              <w:spacing w:after="0"/>
              <w:jc w:val="center"/>
              <w:rPr>
                <w:rFonts w:cs="Arial"/>
                <w:szCs w:val="20"/>
                <w:lang w:eastAsia="es-MX"/>
              </w:rPr>
            </w:pPr>
            <w:r>
              <w:rPr>
                <w:rFonts w:cs="Arial"/>
                <w:szCs w:val="20"/>
                <w:lang w:eastAsia="es-MX"/>
              </w:rPr>
              <w:t>-</w:t>
            </w:r>
          </w:p>
        </w:tc>
      </w:tr>
      <w:tr w:rsidR="00091AB8" w:rsidRPr="009E4EE4" w14:paraId="182B7D86" w14:textId="77777777" w:rsidTr="00035C79">
        <w:trPr>
          <w:trHeight w:val="454"/>
        </w:trPr>
        <w:tc>
          <w:tcPr>
            <w:tcW w:w="2069" w:type="pct"/>
            <w:gridSpan w:val="4"/>
            <w:shd w:val="clear" w:color="auto" w:fill="auto"/>
            <w:vAlign w:val="center"/>
            <w:hideMark/>
          </w:tcPr>
          <w:p w14:paraId="004F9B9E" w14:textId="77777777" w:rsidR="00091AB8" w:rsidRPr="009E4EE4" w:rsidRDefault="00091AB8" w:rsidP="009E4EE4">
            <w:pPr>
              <w:spacing w:after="0"/>
              <w:jc w:val="left"/>
              <w:rPr>
                <w:rFonts w:cs="Arial"/>
                <w:szCs w:val="20"/>
                <w:lang w:eastAsia="es-MX"/>
              </w:rPr>
            </w:pPr>
            <w:r w:rsidRPr="009E4EE4">
              <w:rPr>
                <w:rFonts w:cs="Arial"/>
                <w:szCs w:val="20"/>
                <w:lang w:eastAsia="es-MX"/>
              </w:rPr>
              <w:t>Metas a corto plazo factibles</w:t>
            </w:r>
          </w:p>
        </w:tc>
        <w:tc>
          <w:tcPr>
            <w:tcW w:w="229" w:type="pct"/>
            <w:shd w:val="clear" w:color="auto" w:fill="auto"/>
            <w:vAlign w:val="center"/>
            <w:hideMark/>
          </w:tcPr>
          <w:p w14:paraId="0911A6BD" w14:textId="3B1D2138" w:rsidR="00091AB8" w:rsidRPr="009E4EE4" w:rsidRDefault="00091AB8" w:rsidP="009E4EE4">
            <w:pPr>
              <w:spacing w:after="0"/>
              <w:jc w:val="center"/>
              <w:rPr>
                <w:rFonts w:cs="Arial"/>
                <w:szCs w:val="20"/>
                <w:lang w:eastAsia="es-MX"/>
              </w:rPr>
            </w:pPr>
            <w:r w:rsidRPr="009E4EE4">
              <w:rPr>
                <w:rFonts w:cs="Arial"/>
                <w:szCs w:val="20"/>
                <w:lang w:eastAsia="es-MX"/>
              </w:rPr>
              <w:t>X</w:t>
            </w:r>
          </w:p>
        </w:tc>
        <w:tc>
          <w:tcPr>
            <w:tcW w:w="231" w:type="pct"/>
            <w:gridSpan w:val="2"/>
            <w:shd w:val="clear" w:color="auto" w:fill="auto"/>
            <w:vAlign w:val="center"/>
            <w:hideMark/>
          </w:tcPr>
          <w:p w14:paraId="053645D4" w14:textId="77777777" w:rsidR="00091AB8" w:rsidRPr="009E4EE4" w:rsidRDefault="00091AB8" w:rsidP="009E4EE4">
            <w:pPr>
              <w:spacing w:after="0"/>
              <w:jc w:val="center"/>
              <w:rPr>
                <w:rFonts w:cs="Arial"/>
                <w:szCs w:val="20"/>
                <w:lang w:eastAsia="es-MX"/>
              </w:rPr>
            </w:pPr>
            <w:r w:rsidRPr="009E4EE4">
              <w:rPr>
                <w:rFonts w:cs="Arial"/>
                <w:szCs w:val="20"/>
                <w:lang w:eastAsia="es-MX"/>
              </w:rPr>
              <w:t>Si</w:t>
            </w:r>
          </w:p>
        </w:tc>
        <w:tc>
          <w:tcPr>
            <w:tcW w:w="229" w:type="pct"/>
            <w:shd w:val="clear" w:color="auto" w:fill="auto"/>
            <w:vAlign w:val="center"/>
            <w:hideMark/>
          </w:tcPr>
          <w:p w14:paraId="0E219B78" w14:textId="32843BC3" w:rsidR="00091AB8" w:rsidRPr="009E4EE4" w:rsidRDefault="00091AB8" w:rsidP="009E4EE4">
            <w:pPr>
              <w:spacing w:after="0"/>
              <w:jc w:val="center"/>
              <w:rPr>
                <w:rFonts w:cs="Arial"/>
                <w:szCs w:val="20"/>
                <w:lang w:eastAsia="es-MX"/>
              </w:rPr>
            </w:pPr>
          </w:p>
        </w:tc>
        <w:tc>
          <w:tcPr>
            <w:tcW w:w="229" w:type="pct"/>
            <w:shd w:val="clear" w:color="auto" w:fill="auto"/>
            <w:vAlign w:val="center"/>
            <w:hideMark/>
          </w:tcPr>
          <w:p w14:paraId="3A55FD6D" w14:textId="77777777" w:rsidR="00091AB8" w:rsidRPr="009E4EE4" w:rsidRDefault="00091AB8" w:rsidP="009E4EE4">
            <w:pPr>
              <w:spacing w:after="0"/>
              <w:jc w:val="center"/>
              <w:rPr>
                <w:rFonts w:cs="Arial"/>
                <w:szCs w:val="20"/>
                <w:lang w:eastAsia="es-MX"/>
              </w:rPr>
            </w:pPr>
            <w:r w:rsidRPr="009E4EE4">
              <w:rPr>
                <w:rFonts w:cs="Arial"/>
                <w:szCs w:val="20"/>
                <w:lang w:eastAsia="es-MX"/>
              </w:rPr>
              <w:t>No</w:t>
            </w:r>
          </w:p>
        </w:tc>
        <w:tc>
          <w:tcPr>
            <w:tcW w:w="208" w:type="pct"/>
            <w:shd w:val="clear" w:color="auto" w:fill="auto"/>
            <w:vAlign w:val="center"/>
            <w:hideMark/>
          </w:tcPr>
          <w:p w14:paraId="0FE7FF57" w14:textId="15F578B1" w:rsidR="00091AB8" w:rsidRPr="009E4EE4" w:rsidRDefault="00091AB8" w:rsidP="009E4EE4">
            <w:pPr>
              <w:spacing w:after="0"/>
              <w:jc w:val="center"/>
              <w:rPr>
                <w:rFonts w:cs="Arial"/>
                <w:szCs w:val="20"/>
                <w:lang w:eastAsia="es-MX"/>
              </w:rPr>
            </w:pPr>
          </w:p>
        </w:tc>
        <w:tc>
          <w:tcPr>
            <w:tcW w:w="426" w:type="pct"/>
            <w:shd w:val="clear" w:color="auto" w:fill="auto"/>
            <w:vAlign w:val="center"/>
            <w:hideMark/>
          </w:tcPr>
          <w:p w14:paraId="523B5DAF" w14:textId="77777777" w:rsidR="00091AB8" w:rsidRPr="009E4EE4" w:rsidRDefault="00091AB8" w:rsidP="009E4EE4">
            <w:pPr>
              <w:spacing w:after="0"/>
              <w:jc w:val="center"/>
              <w:rPr>
                <w:rFonts w:cs="Arial"/>
                <w:szCs w:val="20"/>
                <w:lang w:eastAsia="es-MX"/>
              </w:rPr>
            </w:pPr>
            <w:r w:rsidRPr="009E4EE4">
              <w:rPr>
                <w:rFonts w:cs="Arial"/>
                <w:szCs w:val="20"/>
                <w:lang w:eastAsia="es-MX"/>
              </w:rPr>
              <w:t>Parcial</w:t>
            </w:r>
          </w:p>
        </w:tc>
        <w:tc>
          <w:tcPr>
            <w:tcW w:w="668" w:type="pct"/>
            <w:gridSpan w:val="2"/>
            <w:shd w:val="clear" w:color="auto" w:fill="auto"/>
            <w:vAlign w:val="center"/>
            <w:hideMark/>
          </w:tcPr>
          <w:p w14:paraId="4A85DB70" w14:textId="3699A1B2" w:rsidR="00091AB8" w:rsidRPr="009E4EE4" w:rsidRDefault="00035C79" w:rsidP="009E4EE4">
            <w:pPr>
              <w:spacing w:after="0"/>
              <w:jc w:val="center"/>
              <w:rPr>
                <w:rFonts w:cs="Arial"/>
                <w:szCs w:val="20"/>
                <w:lang w:eastAsia="es-MX"/>
              </w:rPr>
            </w:pPr>
            <w:r>
              <w:rPr>
                <w:rFonts w:cs="Arial"/>
                <w:szCs w:val="20"/>
                <w:lang w:eastAsia="es-MX"/>
              </w:rPr>
              <w:t>-</w:t>
            </w:r>
          </w:p>
        </w:tc>
        <w:tc>
          <w:tcPr>
            <w:tcW w:w="710" w:type="pct"/>
            <w:shd w:val="clear" w:color="auto" w:fill="auto"/>
            <w:vAlign w:val="center"/>
            <w:hideMark/>
          </w:tcPr>
          <w:p w14:paraId="0C4041DD" w14:textId="3AECC0A1" w:rsidR="00091AB8" w:rsidRPr="009E4EE4" w:rsidRDefault="00035C79" w:rsidP="009E4EE4">
            <w:pPr>
              <w:spacing w:after="0"/>
              <w:jc w:val="center"/>
              <w:rPr>
                <w:rFonts w:cs="Arial"/>
                <w:szCs w:val="20"/>
                <w:lang w:eastAsia="es-MX"/>
              </w:rPr>
            </w:pPr>
            <w:r>
              <w:rPr>
                <w:rFonts w:cs="Arial"/>
                <w:szCs w:val="20"/>
                <w:lang w:eastAsia="es-MX"/>
              </w:rPr>
              <w:t>-</w:t>
            </w:r>
          </w:p>
        </w:tc>
      </w:tr>
      <w:tr w:rsidR="00091AB8" w:rsidRPr="009E4EE4" w14:paraId="370FFB2E" w14:textId="77777777" w:rsidTr="00035C79">
        <w:trPr>
          <w:trHeight w:val="454"/>
        </w:trPr>
        <w:tc>
          <w:tcPr>
            <w:tcW w:w="2069" w:type="pct"/>
            <w:gridSpan w:val="4"/>
            <w:shd w:val="clear" w:color="auto" w:fill="auto"/>
            <w:vAlign w:val="center"/>
            <w:hideMark/>
          </w:tcPr>
          <w:p w14:paraId="577B4709" w14:textId="77777777" w:rsidR="00091AB8" w:rsidRPr="009E4EE4" w:rsidRDefault="00091AB8" w:rsidP="009E4EE4">
            <w:pPr>
              <w:spacing w:after="0"/>
              <w:jc w:val="left"/>
              <w:rPr>
                <w:rFonts w:cs="Arial"/>
                <w:szCs w:val="20"/>
                <w:lang w:eastAsia="es-MX"/>
              </w:rPr>
            </w:pPr>
            <w:r w:rsidRPr="009E4EE4">
              <w:rPr>
                <w:rFonts w:cs="Arial"/>
                <w:szCs w:val="20"/>
                <w:lang w:eastAsia="es-MX"/>
              </w:rPr>
              <w:t>Análisis de posibles riesgos o amenazas que vulneren el cumplimiento de las metas</w:t>
            </w:r>
          </w:p>
        </w:tc>
        <w:tc>
          <w:tcPr>
            <w:tcW w:w="229" w:type="pct"/>
            <w:shd w:val="clear" w:color="auto" w:fill="auto"/>
            <w:noWrap/>
            <w:vAlign w:val="center"/>
            <w:hideMark/>
          </w:tcPr>
          <w:p w14:paraId="2F60F771" w14:textId="2836415A" w:rsidR="00091AB8" w:rsidRPr="009E4EE4" w:rsidRDefault="00091AB8" w:rsidP="009E4EE4">
            <w:pPr>
              <w:spacing w:after="0"/>
              <w:jc w:val="center"/>
              <w:rPr>
                <w:rFonts w:cs="Arial"/>
                <w:color w:val="000000"/>
                <w:szCs w:val="20"/>
                <w:lang w:eastAsia="es-MX"/>
              </w:rPr>
            </w:pPr>
            <w:r w:rsidRPr="009E4EE4">
              <w:rPr>
                <w:rFonts w:cs="Arial"/>
                <w:color w:val="000000"/>
                <w:szCs w:val="20"/>
                <w:lang w:eastAsia="es-MX"/>
              </w:rPr>
              <w:t>X</w:t>
            </w:r>
          </w:p>
        </w:tc>
        <w:tc>
          <w:tcPr>
            <w:tcW w:w="231" w:type="pct"/>
            <w:gridSpan w:val="2"/>
            <w:shd w:val="clear" w:color="auto" w:fill="auto"/>
            <w:vAlign w:val="center"/>
            <w:hideMark/>
          </w:tcPr>
          <w:p w14:paraId="3601755B" w14:textId="77777777" w:rsidR="00091AB8" w:rsidRPr="009E4EE4" w:rsidRDefault="00091AB8" w:rsidP="009E4EE4">
            <w:pPr>
              <w:spacing w:after="0"/>
              <w:jc w:val="center"/>
              <w:rPr>
                <w:rFonts w:cs="Arial"/>
                <w:szCs w:val="20"/>
                <w:lang w:eastAsia="es-MX"/>
              </w:rPr>
            </w:pPr>
            <w:r w:rsidRPr="009E4EE4">
              <w:rPr>
                <w:rFonts w:cs="Arial"/>
                <w:szCs w:val="20"/>
                <w:lang w:eastAsia="es-MX"/>
              </w:rPr>
              <w:t>Si</w:t>
            </w:r>
          </w:p>
        </w:tc>
        <w:tc>
          <w:tcPr>
            <w:tcW w:w="229" w:type="pct"/>
            <w:shd w:val="clear" w:color="auto" w:fill="auto"/>
            <w:vAlign w:val="center"/>
            <w:hideMark/>
          </w:tcPr>
          <w:p w14:paraId="70FFEC96" w14:textId="164B3B7A" w:rsidR="00091AB8" w:rsidRPr="009E4EE4" w:rsidRDefault="00091AB8" w:rsidP="009E4EE4">
            <w:pPr>
              <w:spacing w:after="0"/>
              <w:jc w:val="center"/>
              <w:rPr>
                <w:rFonts w:cs="Arial"/>
                <w:szCs w:val="20"/>
                <w:lang w:eastAsia="es-MX"/>
              </w:rPr>
            </w:pPr>
          </w:p>
        </w:tc>
        <w:tc>
          <w:tcPr>
            <w:tcW w:w="229" w:type="pct"/>
            <w:shd w:val="clear" w:color="auto" w:fill="auto"/>
            <w:vAlign w:val="center"/>
            <w:hideMark/>
          </w:tcPr>
          <w:p w14:paraId="2524301A" w14:textId="77777777" w:rsidR="00091AB8" w:rsidRPr="009E4EE4" w:rsidRDefault="00091AB8" w:rsidP="009E4EE4">
            <w:pPr>
              <w:spacing w:after="0"/>
              <w:jc w:val="center"/>
              <w:rPr>
                <w:rFonts w:cs="Arial"/>
                <w:szCs w:val="20"/>
                <w:lang w:eastAsia="es-MX"/>
              </w:rPr>
            </w:pPr>
            <w:r w:rsidRPr="009E4EE4">
              <w:rPr>
                <w:rFonts w:cs="Arial"/>
                <w:szCs w:val="20"/>
                <w:lang w:eastAsia="es-MX"/>
              </w:rPr>
              <w:t>No</w:t>
            </w:r>
          </w:p>
        </w:tc>
        <w:tc>
          <w:tcPr>
            <w:tcW w:w="208" w:type="pct"/>
            <w:shd w:val="clear" w:color="auto" w:fill="auto"/>
            <w:vAlign w:val="center"/>
            <w:hideMark/>
          </w:tcPr>
          <w:p w14:paraId="785627CA" w14:textId="5F356E51" w:rsidR="00091AB8" w:rsidRPr="009E4EE4" w:rsidRDefault="00091AB8" w:rsidP="009E4EE4">
            <w:pPr>
              <w:spacing w:after="0"/>
              <w:jc w:val="center"/>
              <w:rPr>
                <w:rFonts w:cs="Arial"/>
                <w:szCs w:val="20"/>
                <w:lang w:eastAsia="es-MX"/>
              </w:rPr>
            </w:pPr>
          </w:p>
        </w:tc>
        <w:tc>
          <w:tcPr>
            <w:tcW w:w="426" w:type="pct"/>
            <w:shd w:val="clear" w:color="auto" w:fill="auto"/>
            <w:vAlign w:val="center"/>
            <w:hideMark/>
          </w:tcPr>
          <w:p w14:paraId="1C416220" w14:textId="77777777" w:rsidR="00091AB8" w:rsidRPr="009E4EE4" w:rsidRDefault="00091AB8" w:rsidP="009E4EE4">
            <w:pPr>
              <w:spacing w:after="0"/>
              <w:jc w:val="center"/>
              <w:rPr>
                <w:rFonts w:cs="Arial"/>
                <w:szCs w:val="20"/>
                <w:lang w:eastAsia="es-MX"/>
              </w:rPr>
            </w:pPr>
            <w:r w:rsidRPr="009E4EE4">
              <w:rPr>
                <w:rFonts w:cs="Arial"/>
                <w:szCs w:val="20"/>
                <w:lang w:eastAsia="es-MX"/>
              </w:rPr>
              <w:t>Parcial</w:t>
            </w:r>
          </w:p>
        </w:tc>
        <w:tc>
          <w:tcPr>
            <w:tcW w:w="668" w:type="pct"/>
            <w:gridSpan w:val="2"/>
            <w:shd w:val="clear" w:color="auto" w:fill="auto"/>
            <w:vAlign w:val="center"/>
            <w:hideMark/>
          </w:tcPr>
          <w:p w14:paraId="135E3547" w14:textId="26CE26F1" w:rsidR="00091AB8" w:rsidRPr="009E4EE4" w:rsidRDefault="00035C79" w:rsidP="009E4EE4">
            <w:pPr>
              <w:spacing w:after="0"/>
              <w:jc w:val="center"/>
              <w:rPr>
                <w:rFonts w:cs="Arial"/>
                <w:szCs w:val="20"/>
                <w:lang w:eastAsia="es-MX"/>
              </w:rPr>
            </w:pPr>
            <w:r>
              <w:rPr>
                <w:rFonts w:cs="Arial"/>
                <w:szCs w:val="20"/>
                <w:lang w:eastAsia="es-MX"/>
              </w:rPr>
              <w:t>-</w:t>
            </w:r>
          </w:p>
        </w:tc>
        <w:tc>
          <w:tcPr>
            <w:tcW w:w="710" w:type="pct"/>
            <w:shd w:val="clear" w:color="auto" w:fill="auto"/>
            <w:vAlign w:val="center"/>
            <w:hideMark/>
          </w:tcPr>
          <w:p w14:paraId="202E9B7E" w14:textId="7AE0A221" w:rsidR="00091AB8" w:rsidRPr="009E4EE4" w:rsidRDefault="00035C79" w:rsidP="009E4EE4">
            <w:pPr>
              <w:spacing w:after="0"/>
              <w:jc w:val="center"/>
              <w:rPr>
                <w:rFonts w:cs="Arial"/>
                <w:szCs w:val="20"/>
                <w:lang w:eastAsia="es-MX"/>
              </w:rPr>
            </w:pPr>
            <w:r>
              <w:rPr>
                <w:rFonts w:cs="Arial"/>
                <w:szCs w:val="20"/>
                <w:lang w:eastAsia="es-MX"/>
              </w:rPr>
              <w:t>-</w:t>
            </w:r>
          </w:p>
        </w:tc>
      </w:tr>
      <w:tr w:rsidR="00091AB8" w:rsidRPr="009E4EE4" w14:paraId="7440B9F6" w14:textId="77777777" w:rsidTr="00035C79">
        <w:trPr>
          <w:trHeight w:val="454"/>
        </w:trPr>
        <w:tc>
          <w:tcPr>
            <w:tcW w:w="2069" w:type="pct"/>
            <w:gridSpan w:val="4"/>
            <w:shd w:val="clear" w:color="auto" w:fill="auto"/>
            <w:vAlign w:val="center"/>
            <w:hideMark/>
          </w:tcPr>
          <w:p w14:paraId="7B23D558" w14:textId="77777777" w:rsidR="00091AB8" w:rsidRPr="009E4EE4" w:rsidRDefault="00091AB8" w:rsidP="009E4EE4">
            <w:pPr>
              <w:spacing w:after="0"/>
              <w:jc w:val="left"/>
              <w:rPr>
                <w:rFonts w:cs="Arial"/>
                <w:szCs w:val="20"/>
                <w:lang w:eastAsia="es-MX"/>
              </w:rPr>
            </w:pPr>
            <w:r w:rsidRPr="009E4EE4">
              <w:rPr>
                <w:rFonts w:cs="Arial"/>
                <w:szCs w:val="20"/>
                <w:lang w:eastAsia="es-MX"/>
              </w:rPr>
              <w:t>Indicadores claros</w:t>
            </w:r>
          </w:p>
        </w:tc>
        <w:tc>
          <w:tcPr>
            <w:tcW w:w="229" w:type="pct"/>
            <w:shd w:val="clear" w:color="auto" w:fill="auto"/>
            <w:noWrap/>
            <w:vAlign w:val="center"/>
            <w:hideMark/>
          </w:tcPr>
          <w:p w14:paraId="28BC95AB" w14:textId="795F702F" w:rsidR="00091AB8" w:rsidRPr="009E4EE4" w:rsidRDefault="00091AB8" w:rsidP="009E4EE4">
            <w:pPr>
              <w:spacing w:after="0"/>
              <w:jc w:val="center"/>
              <w:rPr>
                <w:rFonts w:cs="Arial"/>
                <w:color w:val="000000"/>
                <w:szCs w:val="20"/>
                <w:lang w:eastAsia="es-MX"/>
              </w:rPr>
            </w:pPr>
            <w:r w:rsidRPr="009E4EE4">
              <w:rPr>
                <w:rFonts w:cs="Arial"/>
                <w:color w:val="000000"/>
                <w:szCs w:val="20"/>
                <w:lang w:eastAsia="es-MX"/>
              </w:rPr>
              <w:t>X</w:t>
            </w:r>
          </w:p>
        </w:tc>
        <w:tc>
          <w:tcPr>
            <w:tcW w:w="231" w:type="pct"/>
            <w:gridSpan w:val="2"/>
            <w:shd w:val="clear" w:color="auto" w:fill="auto"/>
            <w:vAlign w:val="center"/>
            <w:hideMark/>
          </w:tcPr>
          <w:p w14:paraId="65C68EF8" w14:textId="77777777" w:rsidR="00091AB8" w:rsidRPr="009E4EE4" w:rsidRDefault="00091AB8" w:rsidP="009E4EE4">
            <w:pPr>
              <w:spacing w:after="0"/>
              <w:jc w:val="center"/>
              <w:rPr>
                <w:rFonts w:cs="Arial"/>
                <w:szCs w:val="20"/>
                <w:lang w:eastAsia="es-MX"/>
              </w:rPr>
            </w:pPr>
            <w:r w:rsidRPr="009E4EE4">
              <w:rPr>
                <w:rFonts w:cs="Arial"/>
                <w:szCs w:val="20"/>
                <w:lang w:eastAsia="es-MX"/>
              </w:rPr>
              <w:t>Si</w:t>
            </w:r>
          </w:p>
        </w:tc>
        <w:tc>
          <w:tcPr>
            <w:tcW w:w="229" w:type="pct"/>
            <w:shd w:val="clear" w:color="auto" w:fill="auto"/>
            <w:vAlign w:val="center"/>
            <w:hideMark/>
          </w:tcPr>
          <w:p w14:paraId="0D67B5BC" w14:textId="6FF01DA9" w:rsidR="00091AB8" w:rsidRPr="009E4EE4" w:rsidRDefault="00091AB8" w:rsidP="009E4EE4">
            <w:pPr>
              <w:spacing w:after="0"/>
              <w:jc w:val="center"/>
              <w:rPr>
                <w:rFonts w:cs="Arial"/>
                <w:szCs w:val="20"/>
                <w:lang w:eastAsia="es-MX"/>
              </w:rPr>
            </w:pPr>
          </w:p>
        </w:tc>
        <w:tc>
          <w:tcPr>
            <w:tcW w:w="229" w:type="pct"/>
            <w:shd w:val="clear" w:color="auto" w:fill="auto"/>
            <w:vAlign w:val="center"/>
            <w:hideMark/>
          </w:tcPr>
          <w:p w14:paraId="5EB3A784" w14:textId="77777777" w:rsidR="00091AB8" w:rsidRPr="009E4EE4" w:rsidRDefault="00091AB8" w:rsidP="009E4EE4">
            <w:pPr>
              <w:spacing w:after="0"/>
              <w:jc w:val="center"/>
              <w:rPr>
                <w:rFonts w:cs="Arial"/>
                <w:szCs w:val="20"/>
                <w:lang w:eastAsia="es-MX"/>
              </w:rPr>
            </w:pPr>
            <w:r w:rsidRPr="009E4EE4">
              <w:rPr>
                <w:rFonts w:cs="Arial"/>
                <w:szCs w:val="20"/>
                <w:lang w:eastAsia="es-MX"/>
              </w:rPr>
              <w:t>No</w:t>
            </w:r>
          </w:p>
        </w:tc>
        <w:tc>
          <w:tcPr>
            <w:tcW w:w="208" w:type="pct"/>
            <w:shd w:val="clear" w:color="auto" w:fill="auto"/>
            <w:vAlign w:val="center"/>
            <w:hideMark/>
          </w:tcPr>
          <w:p w14:paraId="2D2E51F7" w14:textId="69AECC56" w:rsidR="00091AB8" w:rsidRPr="009E4EE4" w:rsidRDefault="00091AB8" w:rsidP="009E4EE4">
            <w:pPr>
              <w:spacing w:after="0"/>
              <w:jc w:val="center"/>
              <w:rPr>
                <w:rFonts w:cs="Arial"/>
                <w:szCs w:val="20"/>
                <w:lang w:eastAsia="es-MX"/>
              </w:rPr>
            </w:pPr>
          </w:p>
        </w:tc>
        <w:tc>
          <w:tcPr>
            <w:tcW w:w="426" w:type="pct"/>
            <w:shd w:val="clear" w:color="auto" w:fill="auto"/>
            <w:vAlign w:val="center"/>
            <w:hideMark/>
          </w:tcPr>
          <w:p w14:paraId="650B307E" w14:textId="77777777" w:rsidR="00091AB8" w:rsidRPr="009E4EE4" w:rsidRDefault="00091AB8" w:rsidP="009E4EE4">
            <w:pPr>
              <w:spacing w:after="0"/>
              <w:jc w:val="center"/>
              <w:rPr>
                <w:rFonts w:cs="Arial"/>
                <w:szCs w:val="20"/>
                <w:lang w:eastAsia="es-MX"/>
              </w:rPr>
            </w:pPr>
            <w:r w:rsidRPr="009E4EE4">
              <w:rPr>
                <w:rFonts w:cs="Arial"/>
                <w:szCs w:val="20"/>
                <w:lang w:eastAsia="es-MX"/>
              </w:rPr>
              <w:t>Parcial</w:t>
            </w:r>
          </w:p>
        </w:tc>
        <w:tc>
          <w:tcPr>
            <w:tcW w:w="668" w:type="pct"/>
            <w:gridSpan w:val="2"/>
            <w:shd w:val="clear" w:color="auto" w:fill="auto"/>
            <w:vAlign w:val="center"/>
            <w:hideMark/>
          </w:tcPr>
          <w:p w14:paraId="795041B7" w14:textId="71100544" w:rsidR="00091AB8" w:rsidRPr="009E4EE4" w:rsidRDefault="00035C79" w:rsidP="009E4EE4">
            <w:pPr>
              <w:spacing w:after="0"/>
              <w:jc w:val="center"/>
              <w:rPr>
                <w:rFonts w:cs="Arial"/>
                <w:szCs w:val="20"/>
                <w:lang w:eastAsia="es-MX"/>
              </w:rPr>
            </w:pPr>
            <w:r>
              <w:rPr>
                <w:rFonts w:cs="Arial"/>
                <w:szCs w:val="20"/>
                <w:lang w:eastAsia="es-MX"/>
              </w:rPr>
              <w:t>-</w:t>
            </w:r>
          </w:p>
        </w:tc>
        <w:tc>
          <w:tcPr>
            <w:tcW w:w="710" w:type="pct"/>
            <w:shd w:val="clear" w:color="auto" w:fill="auto"/>
            <w:vAlign w:val="center"/>
            <w:hideMark/>
          </w:tcPr>
          <w:p w14:paraId="16F5F18F" w14:textId="7C91676E" w:rsidR="00091AB8" w:rsidRPr="009E4EE4" w:rsidRDefault="00035C79" w:rsidP="009E4EE4">
            <w:pPr>
              <w:spacing w:after="0"/>
              <w:jc w:val="center"/>
              <w:rPr>
                <w:rFonts w:cs="Arial"/>
                <w:szCs w:val="20"/>
                <w:lang w:eastAsia="es-MX"/>
              </w:rPr>
            </w:pPr>
            <w:r>
              <w:rPr>
                <w:rFonts w:cs="Arial"/>
                <w:szCs w:val="20"/>
                <w:lang w:eastAsia="es-MX"/>
              </w:rPr>
              <w:t>-</w:t>
            </w:r>
          </w:p>
        </w:tc>
      </w:tr>
    </w:tbl>
    <w:p w14:paraId="789C32E7" w14:textId="4B9E7AC4" w:rsidR="00DD4413" w:rsidRPr="009E4EE4" w:rsidRDefault="00DD4413" w:rsidP="009E4EE4">
      <w:pPr>
        <w:rPr>
          <w:rFonts w:cs="Arial"/>
          <w:szCs w:val="20"/>
          <w:lang w:val="es-ES"/>
        </w:rPr>
      </w:pPr>
    </w:p>
    <w:tbl>
      <w:tblPr>
        <w:tblW w:w="5000" w:type="pct"/>
        <w:tblCellMar>
          <w:left w:w="70" w:type="dxa"/>
          <w:right w:w="70" w:type="dxa"/>
        </w:tblCellMar>
        <w:tblLook w:val="04A0" w:firstRow="1" w:lastRow="0" w:firstColumn="1" w:lastColumn="0" w:noHBand="0" w:noVBand="1"/>
      </w:tblPr>
      <w:tblGrid>
        <w:gridCol w:w="188"/>
        <w:gridCol w:w="273"/>
        <w:gridCol w:w="454"/>
        <w:gridCol w:w="418"/>
        <w:gridCol w:w="383"/>
        <w:gridCol w:w="422"/>
        <w:gridCol w:w="215"/>
        <w:gridCol w:w="218"/>
        <w:gridCol w:w="215"/>
        <w:gridCol w:w="227"/>
        <w:gridCol w:w="227"/>
        <w:gridCol w:w="2086"/>
        <w:gridCol w:w="524"/>
        <w:gridCol w:w="480"/>
        <w:gridCol w:w="198"/>
        <w:gridCol w:w="156"/>
        <w:gridCol w:w="167"/>
        <w:gridCol w:w="166"/>
        <w:gridCol w:w="842"/>
        <w:gridCol w:w="424"/>
        <w:gridCol w:w="332"/>
        <w:gridCol w:w="25"/>
        <w:gridCol w:w="188"/>
      </w:tblGrid>
      <w:tr w:rsidR="00603217" w:rsidRPr="009E4EE4" w14:paraId="1E896BC8" w14:textId="77777777" w:rsidTr="00830A13">
        <w:trPr>
          <w:trHeight w:val="397"/>
        </w:trPr>
        <w:tc>
          <w:tcPr>
            <w:tcW w:w="5000" w:type="pct"/>
            <w:gridSpan w:val="2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404040" w:themeFill="text1" w:themeFillTint="BF"/>
            <w:vAlign w:val="center"/>
            <w:hideMark/>
          </w:tcPr>
          <w:p w14:paraId="2DB89DC5" w14:textId="77777777" w:rsidR="00603217" w:rsidRPr="009E4EE4" w:rsidRDefault="00603217" w:rsidP="009E4EE4">
            <w:pPr>
              <w:spacing w:after="0"/>
              <w:jc w:val="center"/>
              <w:rPr>
                <w:rFonts w:eastAsia="Times New Roman" w:cs="Arial"/>
                <w:b/>
                <w:bCs/>
                <w:color w:val="FFFFFF"/>
                <w:szCs w:val="20"/>
                <w:lang w:eastAsia="es-MX"/>
              </w:rPr>
            </w:pPr>
            <w:r w:rsidRPr="009E4EE4">
              <w:rPr>
                <w:rFonts w:cs="Arial"/>
                <w:szCs w:val="20"/>
              </w:rPr>
              <w:lastRenderedPageBreak/>
              <w:br w:type="page"/>
            </w:r>
            <w:r w:rsidRPr="009E4EE4">
              <w:rPr>
                <w:rFonts w:eastAsia="Times New Roman" w:cs="Arial"/>
                <w:b/>
                <w:bCs/>
                <w:color w:val="FFFFFF"/>
                <w:szCs w:val="20"/>
                <w:lang w:eastAsia="es-MX"/>
              </w:rPr>
              <w:t>Anexo 7. Procedimiento de actualización de la población atendida</w:t>
            </w:r>
          </w:p>
        </w:tc>
      </w:tr>
      <w:tr w:rsidR="00603217" w:rsidRPr="009E4EE4" w14:paraId="11C4EB9D" w14:textId="77777777" w:rsidTr="00FC6B42">
        <w:trPr>
          <w:trHeight w:val="294"/>
        </w:trPr>
        <w:tc>
          <w:tcPr>
            <w:tcW w:w="5000" w:type="pct"/>
            <w:gridSpan w:val="2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F7F7F" w:themeFill="text1" w:themeFillTint="80"/>
            <w:noWrap/>
            <w:vAlign w:val="center"/>
            <w:hideMark/>
          </w:tcPr>
          <w:p w14:paraId="18F889A3" w14:textId="77777777" w:rsidR="00603217" w:rsidRPr="009E4EE4" w:rsidRDefault="00603217" w:rsidP="009E4EE4">
            <w:pPr>
              <w:spacing w:after="0"/>
              <w:jc w:val="center"/>
              <w:rPr>
                <w:rFonts w:eastAsia="Times New Roman" w:cs="Arial"/>
                <w:b/>
                <w:bCs/>
                <w:color w:val="FFFFFF"/>
                <w:szCs w:val="20"/>
                <w:lang w:eastAsia="es-MX"/>
              </w:rPr>
            </w:pPr>
            <w:r w:rsidRPr="009E4EE4">
              <w:rPr>
                <w:rFonts w:eastAsia="Times New Roman" w:cs="Arial"/>
                <w:b/>
                <w:bCs/>
                <w:color w:val="FFFFFF"/>
                <w:szCs w:val="20"/>
                <w:lang w:eastAsia="es-MX"/>
              </w:rPr>
              <w:t>Procedimiento documentado</w:t>
            </w:r>
          </w:p>
        </w:tc>
      </w:tr>
      <w:tr w:rsidR="00603217" w:rsidRPr="009E4EE4" w14:paraId="23E7C014" w14:textId="77777777" w:rsidTr="000C46A9">
        <w:trPr>
          <w:trHeight w:val="483"/>
        </w:trPr>
        <w:tc>
          <w:tcPr>
            <w:tcW w:w="104" w:type="pct"/>
            <w:tcBorders>
              <w:top w:val="single" w:sz="4" w:space="0" w:color="BFBFBF" w:themeColor="background1" w:themeShade="BF"/>
              <w:left w:val="single" w:sz="4" w:space="0" w:color="BFBFBF" w:themeColor="background1" w:themeShade="BF"/>
              <w:bottom w:val="nil"/>
              <w:right w:val="nil"/>
            </w:tcBorders>
            <w:shd w:val="clear" w:color="auto" w:fill="auto"/>
            <w:noWrap/>
            <w:vAlign w:val="center"/>
            <w:hideMark/>
          </w:tcPr>
          <w:p w14:paraId="4A8F9EC1" w14:textId="77777777" w:rsidR="00603217" w:rsidRPr="009E4EE4" w:rsidRDefault="00603217" w:rsidP="009E4EE4">
            <w:pPr>
              <w:spacing w:after="0"/>
              <w:rPr>
                <w:rFonts w:eastAsia="Times New Roman" w:cs="Arial"/>
                <w:color w:val="000000"/>
                <w:szCs w:val="20"/>
                <w:lang w:eastAsia="es-MX"/>
              </w:rPr>
            </w:pPr>
            <w:r w:rsidRPr="009E4EE4">
              <w:rPr>
                <w:rFonts w:eastAsia="Times New Roman" w:cs="Arial"/>
                <w:color w:val="000000"/>
                <w:szCs w:val="20"/>
                <w:lang w:eastAsia="es-MX"/>
              </w:rPr>
              <w:t> </w:t>
            </w:r>
          </w:p>
        </w:tc>
        <w:tc>
          <w:tcPr>
            <w:tcW w:w="4896" w:type="pct"/>
            <w:gridSpan w:val="22"/>
            <w:tcBorders>
              <w:top w:val="single" w:sz="4" w:space="0" w:color="BFBFBF" w:themeColor="background1" w:themeShade="BF"/>
              <w:left w:val="nil"/>
              <w:bottom w:val="nil"/>
              <w:right w:val="single" w:sz="4" w:space="0" w:color="BFBFBF" w:themeColor="background1" w:themeShade="BF"/>
            </w:tcBorders>
            <w:shd w:val="clear" w:color="auto" w:fill="auto"/>
            <w:vAlign w:val="center"/>
            <w:hideMark/>
          </w:tcPr>
          <w:p w14:paraId="02CA3F37" w14:textId="77777777" w:rsidR="00603217" w:rsidRPr="009E4EE4" w:rsidRDefault="00603217" w:rsidP="009E4EE4">
            <w:pPr>
              <w:spacing w:after="0"/>
              <w:rPr>
                <w:rFonts w:eastAsia="Times New Roman" w:cs="Arial"/>
                <w:color w:val="000000"/>
                <w:szCs w:val="20"/>
                <w:lang w:eastAsia="es-MX"/>
              </w:rPr>
            </w:pPr>
            <w:r w:rsidRPr="009E4EE4">
              <w:rPr>
                <w:rFonts w:eastAsia="Times New Roman" w:cs="Arial"/>
                <w:color w:val="000000"/>
                <w:szCs w:val="20"/>
                <w:lang w:eastAsia="es-MX"/>
              </w:rPr>
              <w:t>1. ¿El programa cuenta con un procedimiento documentado y normado para la integración, actualización y depuración de la población atendida?</w:t>
            </w:r>
          </w:p>
        </w:tc>
      </w:tr>
      <w:tr w:rsidR="00A30B29" w:rsidRPr="009E4EE4" w14:paraId="7C86B8E1" w14:textId="77777777" w:rsidTr="000C46A9">
        <w:trPr>
          <w:trHeight w:val="271"/>
        </w:trPr>
        <w:tc>
          <w:tcPr>
            <w:tcW w:w="104" w:type="pct"/>
            <w:tcBorders>
              <w:top w:val="nil"/>
              <w:left w:val="single" w:sz="4" w:space="0" w:color="BFBFBF" w:themeColor="background1" w:themeShade="BF"/>
              <w:bottom w:val="nil"/>
              <w:right w:val="nil"/>
            </w:tcBorders>
            <w:shd w:val="clear" w:color="auto" w:fill="auto"/>
            <w:noWrap/>
            <w:vAlign w:val="center"/>
            <w:hideMark/>
          </w:tcPr>
          <w:p w14:paraId="0CC0815C" w14:textId="77777777" w:rsidR="00603217" w:rsidRPr="009E4EE4" w:rsidRDefault="00603217" w:rsidP="009E4EE4">
            <w:pPr>
              <w:spacing w:after="0"/>
              <w:rPr>
                <w:rFonts w:eastAsia="Times New Roman" w:cs="Arial"/>
                <w:color w:val="000000"/>
                <w:szCs w:val="20"/>
                <w:lang w:eastAsia="es-MX"/>
              </w:rPr>
            </w:pPr>
            <w:r w:rsidRPr="009E4EE4">
              <w:rPr>
                <w:rFonts w:eastAsia="Times New Roman" w:cs="Arial"/>
                <w:color w:val="000000"/>
                <w:szCs w:val="20"/>
                <w:lang w:eastAsia="es-MX"/>
              </w:rPr>
              <w:t> </w:t>
            </w:r>
          </w:p>
        </w:tc>
        <w:tc>
          <w:tcPr>
            <w:tcW w:w="152" w:type="pct"/>
            <w:tcBorders>
              <w:top w:val="nil"/>
              <w:left w:val="nil"/>
              <w:bottom w:val="nil"/>
              <w:right w:val="nil"/>
            </w:tcBorders>
            <w:shd w:val="clear" w:color="auto" w:fill="auto"/>
            <w:noWrap/>
            <w:vAlign w:val="center"/>
            <w:hideMark/>
          </w:tcPr>
          <w:p w14:paraId="502F527B" w14:textId="77777777" w:rsidR="00603217" w:rsidRPr="009E4EE4" w:rsidRDefault="00603217" w:rsidP="009E4EE4">
            <w:pPr>
              <w:spacing w:after="0"/>
              <w:rPr>
                <w:rFonts w:eastAsia="Times New Roman" w:cs="Arial"/>
                <w:color w:val="000000"/>
                <w:szCs w:val="20"/>
                <w:lang w:eastAsia="es-MX"/>
              </w:rPr>
            </w:pPr>
          </w:p>
        </w:tc>
        <w:tc>
          <w:tcPr>
            <w:tcW w:w="268" w:type="pct"/>
            <w:tcBorders>
              <w:top w:val="nil"/>
              <w:left w:val="nil"/>
              <w:bottom w:val="nil"/>
              <w:right w:val="nil"/>
            </w:tcBorders>
            <w:shd w:val="clear" w:color="auto" w:fill="auto"/>
            <w:noWrap/>
            <w:vAlign w:val="center"/>
            <w:hideMark/>
          </w:tcPr>
          <w:p w14:paraId="427C0B08" w14:textId="77777777" w:rsidR="00603217" w:rsidRPr="009E4EE4" w:rsidRDefault="00603217" w:rsidP="009E4EE4">
            <w:pPr>
              <w:spacing w:after="0"/>
              <w:rPr>
                <w:rFonts w:eastAsia="Times New Roman" w:cs="Arial"/>
                <w:szCs w:val="20"/>
                <w:lang w:eastAsia="es-MX"/>
              </w:rPr>
            </w:pPr>
          </w:p>
        </w:tc>
        <w:tc>
          <w:tcPr>
            <w:tcW w:w="232" w:type="pct"/>
            <w:tcBorders>
              <w:top w:val="nil"/>
              <w:left w:val="nil"/>
              <w:bottom w:val="nil"/>
              <w:right w:val="nil"/>
            </w:tcBorders>
            <w:shd w:val="clear" w:color="auto" w:fill="auto"/>
            <w:noWrap/>
            <w:vAlign w:val="center"/>
            <w:hideMark/>
          </w:tcPr>
          <w:p w14:paraId="2BBFFD49" w14:textId="77777777" w:rsidR="00603217" w:rsidRPr="009E4EE4" w:rsidRDefault="00603217" w:rsidP="009E4EE4">
            <w:pPr>
              <w:spacing w:after="0"/>
              <w:rPr>
                <w:rFonts w:eastAsia="Times New Roman" w:cs="Arial"/>
                <w:szCs w:val="20"/>
                <w:lang w:eastAsia="es-MX"/>
              </w:rPr>
            </w:pPr>
          </w:p>
        </w:tc>
        <w:tc>
          <w:tcPr>
            <w:tcW w:w="211" w:type="pct"/>
            <w:tcBorders>
              <w:top w:val="nil"/>
              <w:left w:val="nil"/>
              <w:bottom w:val="nil"/>
              <w:right w:val="nil"/>
            </w:tcBorders>
            <w:shd w:val="clear" w:color="auto" w:fill="auto"/>
            <w:noWrap/>
            <w:vAlign w:val="center"/>
            <w:hideMark/>
          </w:tcPr>
          <w:p w14:paraId="7F64A904" w14:textId="77777777" w:rsidR="00603217" w:rsidRPr="009E4EE4" w:rsidRDefault="00603217" w:rsidP="009E4EE4">
            <w:pPr>
              <w:spacing w:after="0"/>
              <w:rPr>
                <w:rFonts w:eastAsia="Times New Roman" w:cs="Arial"/>
                <w:szCs w:val="20"/>
                <w:lang w:eastAsia="es-MX"/>
              </w:rPr>
            </w:pPr>
          </w:p>
        </w:tc>
        <w:tc>
          <w:tcPr>
            <w:tcW w:w="234" w:type="pct"/>
            <w:tcBorders>
              <w:top w:val="nil"/>
              <w:left w:val="nil"/>
              <w:bottom w:val="nil"/>
              <w:right w:val="nil"/>
            </w:tcBorders>
            <w:shd w:val="clear" w:color="auto" w:fill="auto"/>
            <w:noWrap/>
            <w:vAlign w:val="center"/>
            <w:hideMark/>
          </w:tcPr>
          <w:p w14:paraId="53B4F3F1" w14:textId="77777777" w:rsidR="00603217" w:rsidRPr="009E4EE4" w:rsidRDefault="00603217" w:rsidP="009E4EE4">
            <w:pPr>
              <w:spacing w:after="0"/>
              <w:rPr>
                <w:rFonts w:eastAsia="Times New Roman" w:cs="Arial"/>
                <w:szCs w:val="20"/>
                <w:lang w:eastAsia="es-MX"/>
              </w:rPr>
            </w:pPr>
          </w:p>
        </w:tc>
        <w:tc>
          <w:tcPr>
            <w:tcW w:w="113" w:type="pct"/>
            <w:tcBorders>
              <w:top w:val="nil"/>
              <w:left w:val="nil"/>
              <w:bottom w:val="nil"/>
              <w:right w:val="nil"/>
            </w:tcBorders>
            <w:shd w:val="clear" w:color="auto" w:fill="auto"/>
            <w:noWrap/>
            <w:vAlign w:val="center"/>
            <w:hideMark/>
          </w:tcPr>
          <w:p w14:paraId="5FFF3732" w14:textId="77777777" w:rsidR="00603217" w:rsidRPr="009E4EE4" w:rsidRDefault="00603217" w:rsidP="009E4EE4">
            <w:pPr>
              <w:spacing w:after="0"/>
              <w:rPr>
                <w:rFonts w:eastAsia="Times New Roman" w:cs="Arial"/>
                <w:szCs w:val="20"/>
                <w:lang w:eastAsia="es-MX"/>
              </w:rPr>
            </w:pPr>
          </w:p>
        </w:tc>
        <w:tc>
          <w:tcPr>
            <w:tcW w:w="113" w:type="pct"/>
            <w:tcBorders>
              <w:top w:val="nil"/>
              <w:left w:val="nil"/>
              <w:bottom w:val="nil"/>
              <w:right w:val="nil"/>
            </w:tcBorders>
            <w:shd w:val="clear" w:color="auto" w:fill="auto"/>
            <w:noWrap/>
            <w:vAlign w:val="center"/>
            <w:hideMark/>
          </w:tcPr>
          <w:p w14:paraId="5CF5606A" w14:textId="77777777" w:rsidR="00603217" w:rsidRPr="009E4EE4" w:rsidRDefault="00603217" w:rsidP="009E4EE4">
            <w:pPr>
              <w:spacing w:after="0"/>
              <w:rPr>
                <w:rFonts w:eastAsia="Times New Roman" w:cs="Arial"/>
                <w:szCs w:val="20"/>
                <w:lang w:eastAsia="es-MX"/>
              </w:rPr>
            </w:pPr>
          </w:p>
        </w:tc>
        <w:tc>
          <w:tcPr>
            <w:tcW w:w="113" w:type="pct"/>
            <w:tcBorders>
              <w:top w:val="nil"/>
              <w:left w:val="nil"/>
              <w:bottom w:val="nil"/>
              <w:right w:val="nil"/>
            </w:tcBorders>
            <w:shd w:val="clear" w:color="auto" w:fill="auto"/>
            <w:noWrap/>
            <w:vAlign w:val="center"/>
            <w:hideMark/>
          </w:tcPr>
          <w:p w14:paraId="4C80A7E3" w14:textId="77777777" w:rsidR="00603217" w:rsidRPr="009E4EE4" w:rsidRDefault="00603217" w:rsidP="009E4EE4">
            <w:pPr>
              <w:spacing w:after="0"/>
              <w:rPr>
                <w:rFonts w:eastAsia="Times New Roman" w:cs="Arial"/>
                <w:szCs w:val="20"/>
                <w:lang w:eastAsia="es-MX"/>
              </w:rPr>
            </w:pPr>
          </w:p>
        </w:tc>
        <w:tc>
          <w:tcPr>
            <w:tcW w:w="1445" w:type="pct"/>
            <w:gridSpan w:val="3"/>
            <w:tcBorders>
              <w:top w:val="nil"/>
              <w:left w:val="nil"/>
              <w:bottom w:val="nil"/>
              <w:right w:val="nil"/>
            </w:tcBorders>
            <w:shd w:val="clear" w:color="auto" w:fill="auto"/>
            <w:noWrap/>
            <w:vAlign w:val="center"/>
            <w:hideMark/>
          </w:tcPr>
          <w:p w14:paraId="7EB58016" w14:textId="77777777" w:rsidR="00603217" w:rsidRPr="009E4EE4" w:rsidRDefault="00603217" w:rsidP="009E4EE4">
            <w:pPr>
              <w:spacing w:after="0"/>
              <w:rPr>
                <w:rFonts w:eastAsia="Times New Roman" w:cs="Arial"/>
                <w:szCs w:val="20"/>
                <w:lang w:eastAsia="es-MX"/>
              </w:rPr>
            </w:pPr>
          </w:p>
        </w:tc>
        <w:tc>
          <w:tcPr>
            <w:tcW w:w="311" w:type="pct"/>
            <w:tcBorders>
              <w:top w:val="nil"/>
              <w:left w:val="nil"/>
              <w:bottom w:val="nil"/>
              <w:right w:val="nil"/>
            </w:tcBorders>
            <w:shd w:val="clear" w:color="auto" w:fill="auto"/>
            <w:noWrap/>
            <w:vAlign w:val="center"/>
            <w:hideMark/>
          </w:tcPr>
          <w:p w14:paraId="13FFB6EB" w14:textId="77777777" w:rsidR="00603217" w:rsidRPr="009E4EE4" w:rsidRDefault="00603217" w:rsidP="009E4EE4">
            <w:pPr>
              <w:spacing w:after="0"/>
              <w:rPr>
                <w:rFonts w:eastAsia="Times New Roman" w:cs="Arial"/>
                <w:szCs w:val="20"/>
                <w:lang w:eastAsia="es-MX"/>
              </w:rPr>
            </w:pPr>
          </w:p>
        </w:tc>
        <w:tc>
          <w:tcPr>
            <w:tcW w:w="1543" w:type="pct"/>
            <w:gridSpan w:val="8"/>
            <w:tcBorders>
              <w:top w:val="nil"/>
              <w:left w:val="nil"/>
              <w:bottom w:val="nil"/>
              <w:right w:val="nil"/>
            </w:tcBorders>
            <w:shd w:val="clear" w:color="auto" w:fill="auto"/>
            <w:noWrap/>
            <w:vAlign w:val="center"/>
            <w:hideMark/>
          </w:tcPr>
          <w:p w14:paraId="541910A3" w14:textId="77777777" w:rsidR="00603217" w:rsidRPr="009E4EE4" w:rsidRDefault="00603217" w:rsidP="009E4EE4">
            <w:pPr>
              <w:spacing w:after="0"/>
              <w:jc w:val="center"/>
              <w:rPr>
                <w:rFonts w:eastAsia="Times New Roman" w:cs="Arial"/>
                <w:i/>
                <w:iCs/>
                <w:color w:val="000000"/>
                <w:szCs w:val="20"/>
                <w:lang w:eastAsia="es-MX"/>
              </w:rPr>
            </w:pPr>
            <w:r w:rsidRPr="009E4EE4">
              <w:rPr>
                <w:rFonts w:eastAsia="Times New Roman" w:cs="Arial"/>
                <w:i/>
                <w:iCs/>
                <w:color w:val="000000"/>
                <w:szCs w:val="20"/>
                <w:lang w:eastAsia="es-MX"/>
              </w:rPr>
              <w:t>Indicar el nombre del documento</w:t>
            </w:r>
          </w:p>
        </w:tc>
        <w:tc>
          <w:tcPr>
            <w:tcW w:w="159" w:type="pct"/>
            <w:gridSpan w:val="2"/>
            <w:tcBorders>
              <w:top w:val="nil"/>
              <w:left w:val="nil"/>
              <w:bottom w:val="nil"/>
              <w:right w:val="single" w:sz="4" w:space="0" w:color="BFBFBF" w:themeColor="background1" w:themeShade="BF"/>
            </w:tcBorders>
            <w:shd w:val="clear" w:color="auto" w:fill="auto"/>
            <w:noWrap/>
            <w:vAlign w:val="center"/>
            <w:hideMark/>
          </w:tcPr>
          <w:p w14:paraId="60A0310D" w14:textId="77777777" w:rsidR="00603217" w:rsidRPr="009E4EE4" w:rsidRDefault="00603217" w:rsidP="009E4EE4">
            <w:pPr>
              <w:spacing w:after="0"/>
              <w:rPr>
                <w:rFonts w:eastAsia="Times New Roman" w:cs="Arial"/>
                <w:color w:val="000000"/>
                <w:szCs w:val="20"/>
                <w:lang w:eastAsia="es-MX"/>
              </w:rPr>
            </w:pPr>
            <w:r w:rsidRPr="009E4EE4">
              <w:rPr>
                <w:rFonts w:eastAsia="Times New Roman" w:cs="Arial"/>
                <w:color w:val="000000"/>
                <w:szCs w:val="20"/>
                <w:lang w:eastAsia="es-MX"/>
              </w:rPr>
              <w:t> </w:t>
            </w:r>
          </w:p>
        </w:tc>
      </w:tr>
      <w:tr w:rsidR="00603217" w:rsidRPr="009E4EE4" w14:paraId="491CCBED" w14:textId="77777777" w:rsidTr="000C46A9">
        <w:trPr>
          <w:trHeight w:val="280"/>
        </w:trPr>
        <w:tc>
          <w:tcPr>
            <w:tcW w:w="104" w:type="pct"/>
            <w:tcBorders>
              <w:top w:val="nil"/>
              <w:left w:val="single" w:sz="4" w:space="0" w:color="BFBFBF" w:themeColor="background1" w:themeShade="BF"/>
              <w:bottom w:val="nil"/>
              <w:right w:val="nil"/>
            </w:tcBorders>
            <w:shd w:val="clear" w:color="auto" w:fill="auto"/>
            <w:noWrap/>
            <w:vAlign w:val="center"/>
            <w:hideMark/>
          </w:tcPr>
          <w:p w14:paraId="576F84ED" w14:textId="77777777" w:rsidR="00603217" w:rsidRPr="009E4EE4" w:rsidRDefault="00603217" w:rsidP="009E4EE4">
            <w:pPr>
              <w:spacing w:after="0"/>
              <w:rPr>
                <w:rFonts w:eastAsia="Times New Roman" w:cs="Arial"/>
                <w:color w:val="000000"/>
                <w:szCs w:val="20"/>
                <w:lang w:eastAsia="es-MX"/>
              </w:rPr>
            </w:pPr>
            <w:r w:rsidRPr="009E4EE4">
              <w:rPr>
                <w:rFonts w:eastAsia="Times New Roman" w:cs="Arial"/>
                <w:color w:val="000000"/>
                <w:szCs w:val="20"/>
                <w:lang w:eastAsia="es-MX"/>
              </w:rPr>
              <w:t> </w:t>
            </w:r>
          </w:p>
        </w:tc>
        <w:tc>
          <w:tcPr>
            <w:tcW w:w="152" w:type="pct"/>
            <w:tcBorders>
              <w:top w:val="single" w:sz="4" w:space="0" w:color="595959"/>
              <w:left w:val="single" w:sz="4" w:space="0" w:color="595959"/>
              <w:bottom w:val="single" w:sz="4" w:space="0" w:color="595959"/>
              <w:right w:val="single" w:sz="4" w:space="0" w:color="595959"/>
            </w:tcBorders>
            <w:shd w:val="clear" w:color="auto" w:fill="auto"/>
            <w:noWrap/>
            <w:vAlign w:val="center"/>
            <w:hideMark/>
          </w:tcPr>
          <w:p w14:paraId="6C4B553B" w14:textId="335E752D" w:rsidR="00603217" w:rsidRPr="009E4EE4" w:rsidRDefault="00A30B29" w:rsidP="009E4EE4">
            <w:pPr>
              <w:spacing w:after="0"/>
              <w:rPr>
                <w:rFonts w:eastAsia="Times New Roman" w:cs="Arial"/>
                <w:color w:val="000000"/>
                <w:szCs w:val="20"/>
                <w:lang w:eastAsia="es-MX"/>
              </w:rPr>
            </w:pPr>
            <w:r w:rsidRPr="009E4EE4">
              <w:rPr>
                <w:rFonts w:eastAsia="Times New Roman" w:cs="Arial"/>
                <w:color w:val="000000"/>
                <w:szCs w:val="20"/>
                <w:lang w:eastAsia="es-MX"/>
              </w:rPr>
              <w:t>X</w:t>
            </w:r>
          </w:p>
        </w:tc>
        <w:tc>
          <w:tcPr>
            <w:tcW w:w="2732" w:type="pct"/>
            <w:gridSpan w:val="10"/>
            <w:tcBorders>
              <w:top w:val="nil"/>
              <w:left w:val="nil"/>
              <w:bottom w:val="nil"/>
              <w:right w:val="nil"/>
            </w:tcBorders>
            <w:shd w:val="clear" w:color="auto" w:fill="auto"/>
            <w:noWrap/>
            <w:vAlign w:val="center"/>
            <w:hideMark/>
          </w:tcPr>
          <w:p w14:paraId="2111B02C" w14:textId="77777777" w:rsidR="00603217" w:rsidRPr="009E4EE4" w:rsidRDefault="00603217" w:rsidP="009E4EE4">
            <w:pPr>
              <w:spacing w:after="0"/>
              <w:rPr>
                <w:rFonts w:eastAsia="Times New Roman" w:cs="Arial"/>
                <w:color w:val="000000"/>
                <w:szCs w:val="20"/>
                <w:lang w:eastAsia="es-MX"/>
              </w:rPr>
            </w:pPr>
            <w:r w:rsidRPr="009E4EE4">
              <w:rPr>
                <w:rFonts w:eastAsia="Times New Roman" w:cs="Arial"/>
                <w:color w:val="000000"/>
                <w:szCs w:val="20"/>
                <w:lang w:eastAsia="es-MX"/>
              </w:rPr>
              <w:t>Existe un procedimiento específico y está documentado.</w:t>
            </w:r>
          </w:p>
        </w:tc>
        <w:tc>
          <w:tcPr>
            <w:tcW w:w="311" w:type="pct"/>
            <w:tcBorders>
              <w:top w:val="nil"/>
              <w:left w:val="nil"/>
              <w:bottom w:val="single" w:sz="4" w:space="0" w:color="595959"/>
              <w:right w:val="nil"/>
            </w:tcBorders>
            <w:shd w:val="clear" w:color="auto" w:fill="auto"/>
            <w:noWrap/>
            <w:vAlign w:val="center"/>
            <w:hideMark/>
          </w:tcPr>
          <w:p w14:paraId="3EA045A7" w14:textId="2BC3FD39" w:rsidR="00603217" w:rsidRPr="009E4EE4" w:rsidRDefault="00603217" w:rsidP="009E4EE4">
            <w:pPr>
              <w:spacing w:after="0"/>
              <w:rPr>
                <w:rFonts w:eastAsia="Times New Roman" w:cs="Arial"/>
                <w:color w:val="000000"/>
                <w:szCs w:val="20"/>
                <w:lang w:eastAsia="es-MX"/>
              </w:rPr>
            </w:pPr>
            <w:r w:rsidRPr="009E4EE4">
              <w:rPr>
                <w:rFonts w:eastAsia="Times New Roman" w:cs="Arial"/>
                <w:color w:val="000000"/>
                <w:szCs w:val="20"/>
                <w:lang w:eastAsia="es-MX"/>
              </w:rPr>
              <w:t> </w:t>
            </w:r>
          </w:p>
        </w:tc>
        <w:tc>
          <w:tcPr>
            <w:tcW w:w="272" w:type="pct"/>
            <w:tcBorders>
              <w:top w:val="nil"/>
              <w:left w:val="nil"/>
              <w:bottom w:val="single" w:sz="4" w:space="0" w:color="595959"/>
              <w:right w:val="nil"/>
            </w:tcBorders>
            <w:shd w:val="clear" w:color="auto" w:fill="auto"/>
            <w:noWrap/>
            <w:vAlign w:val="center"/>
            <w:hideMark/>
          </w:tcPr>
          <w:p w14:paraId="259CDDF4" w14:textId="77777777" w:rsidR="00603217" w:rsidRPr="009E4EE4" w:rsidRDefault="00603217" w:rsidP="009E4EE4">
            <w:pPr>
              <w:spacing w:after="0"/>
              <w:rPr>
                <w:rFonts w:eastAsia="Times New Roman" w:cs="Arial"/>
                <w:color w:val="000000"/>
                <w:szCs w:val="20"/>
                <w:lang w:eastAsia="es-MX"/>
              </w:rPr>
            </w:pPr>
            <w:r w:rsidRPr="009E4EE4">
              <w:rPr>
                <w:rFonts w:eastAsia="Times New Roman" w:cs="Arial"/>
                <w:color w:val="000000"/>
                <w:szCs w:val="20"/>
                <w:lang w:eastAsia="es-MX"/>
              </w:rPr>
              <w:t> </w:t>
            </w:r>
          </w:p>
        </w:tc>
        <w:tc>
          <w:tcPr>
            <w:tcW w:w="105" w:type="pct"/>
            <w:tcBorders>
              <w:top w:val="nil"/>
              <w:left w:val="nil"/>
              <w:bottom w:val="single" w:sz="4" w:space="0" w:color="595959"/>
              <w:right w:val="nil"/>
            </w:tcBorders>
            <w:shd w:val="clear" w:color="auto" w:fill="auto"/>
            <w:noWrap/>
            <w:vAlign w:val="center"/>
            <w:hideMark/>
          </w:tcPr>
          <w:p w14:paraId="0DFB9BA8" w14:textId="359B929F" w:rsidR="00603217" w:rsidRPr="009E4EE4" w:rsidRDefault="00603217" w:rsidP="009E4EE4">
            <w:pPr>
              <w:spacing w:after="0"/>
              <w:rPr>
                <w:rFonts w:eastAsia="Times New Roman" w:cs="Arial"/>
                <w:color w:val="000000"/>
                <w:szCs w:val="20"/>
                <w:lang w:eastAsia="es-MX"/>
              </w:rPr>
            </w:pPr>
            <w:r w:rsidRPr="009E4EE4">
              <w:rPr>
                <w:rFonts w:eastAsia="Times New Roman" w:cs="Arial"/>
                <w:color w:val="000000"/>
                <w:szCs w:val="20"/>
                <w:lang w:eastAsia="es-MX"/>
              </w:rPr>
              <w:t> </w:t>
            </w:r>
          </w:p>
        </w:tc>
        <w:tc>
          <w:tcPr>
            <w:tcW w:w="741" w:type="pct"/>
            <w:gridSpan w:val="4"/>
            <w:tcBorders>
              <w:top w:val="nil"/>
              <w:left w:val="nil"/>
              <w:bottom w:val="single" w:sz="4" w:space="0" w:color="595959"/>
              <w:right w:val="nil"/>
            </w:tcBorders>
            <w:shd w:val="clear" w:color="auto" w:fill="auto"/>
            <w:noWrap/>
            <w:vAlign w:val="center"/>
            <w:hideMark/>
          </w:tcPr>
          <w:p w14:paraId="088F307C" w14:textId="69D94B7D" w:rsidR="00603217" w:rsidRPr="009E4EE4" w:rsidRDefault="00603217" w:rsidP="009E4EE4">
            <w:pPr>
              <w:spacing w:after="0"/>
              <w:rPr>
                <w:rFonts w:eastAsia="Times New Roman" w:cs="Arial"/>
                <w:color w:val="000000"/>
                <w:szCs w:val="20"/>
                <w:lang w:eastAsia="es-MX"/>
              </w:rPr>
            </w:pPr>
            <w:r w:rsidRPr="009E4EE4">
              <w:rPr>
                <w:rFonts w:eastAsia="Times New Roman" w:cs="Arial"/>
                <w:color w:val="000000"/>
                <w:szCs w:val="20"/>
                <w:lang w:eastAsia="es-MX"/>
              </w:rPr>
              <w:t> </w:t>
            </w:r>
            <w:r w:rsidR="003F3D0C" w:rsidRPr="009E4EE4">
              <w:rPr>
                <w:rFonts w:eastAsia="Times New Roman" w:cs="Arial"/>
                <w:color w:val="000000"/>
                <w:szCs w:val="20"/>
                <w:lang w:eastAsia="es-MX"/>
              </w:rPr>
              <w:t>Pp F094</w:t>
            </w:r>
          </w:p>
        </w:tc>
        <w:tc>
          <w:tcPr>
            <w:tcW w:w="425" w:type="pct"/>
            <w:gridSpan w:val="2"/>
            <w:tcBorders>
              <w:top w:val="nil"/>
              <w:left w:val="nil"/>
              <w:bottom w:val="single" w:sz="4" w:space="0" w:color="595959"/>
              <w:right w:val="nil"/>
            </w:tcBorders>
            <w:shd w:val="clear" w:color="auto" w:fill="auto"/>
            <w:noWrap/>
            <w:vAlign w:val="center"/>
            <w:hideMark/>
          </w:tcPr>
          <w:p w14:paraId="7843BE37" w14:textId="77777777" w:rsidR="00603217" w:rsidRPr="009E4EE4" w:rsidRDefault="00603217" w:rsidP="009E4EE4">
            <w:pPr>
              <w:spacing w:after="0"/>
              <w:rPr>
                <w:rFonts w:eastAsia="Times New Roman" w:cs="Arial"/>
                <w:color w:val="000000"/>
                <w:szCs w:val="20"/>
                <w:lang w:eastAsia="es-MX"/>
              </w:rPr>
            </w:pPr>
            <w:r w:rsidRPr="009E4EE4">
              <w:rPr>
                <w:rFonts w:eastAsia="Times New Roman" w:cs="Arial"/>
                <w:color w:val="000000"/>
                <w:szCs w:val="20"/>
                <w:lang w:eastAsia="es-MX"/>
              </w:rPr>
              <w:t> </w:t>
            </w:r>
          </w:p>
        </w:tc>
        <w:tc>
          <w:tcPr>
            <w:tcW w:w="159" w:type="pct"/>
            <w:gridSpan w:val="2"/>
            <w:tcBorders>
              <w:top w:val="nil"/>
              <w:left w:val="nil"/>
              <w:bottom w:val="nil"/>
              <w:right w:val="single" w:sz="4" w:space="0" w:color="BFBFBF" w:themeColor="background1" w:themeShade="BF"/>
            </w:tcBorders>
            <w:shd w:val="clear" w:color="auto" w:fill="auto"/>
            <w:noWrap/>
            <w:vAlign w:val="center"/>
            <w:hideMark/>
          </w:tcPr>
          <w:p w14:paraId="59E53486" w14:textId="77777777" w:rsidR="00603217" w:rsidRPr="009E4EE4" w:rsidRDefault="00603217" w:rsidP="009E4EE4">
            <w:pPr>
              <w:spacing w:after="0"/>
              <w:rPr>
                <w:rFonts w:eastAsia="Times New Roman" w:cs="Arial"/>
                <w:color w:val="000000"/>
                <w:szCs w:val="20"/>
                <w:lang w:eastAsia="es-MX"/>
              </w:rPr>
            </w:pPr>
            <w:r w:rsidRPr="009E4EE4">
              <w:rPr>
                <w:rFonts w:eastAsia="Times New Roman" w:cs="Arial"/>
                <w:color w:val="000000"/>
                <w:szCs w:val="20"/>
                <w:lang w:eastAsia="es-MX"/>
              </w:rPr>
              <w:t> </w:t>
            </w:r>
          </w:p>
        </w:tc>
      </w:tr>
      <w:tr w:rsidR="00603217" w:rsidRPr="009E4EE4" w14:paraId="322D8DF0" w14:textId="77777777" w:rsidTr="000C46A9">
        <w:trPr>
          <w:trHeight w:val="280"/>
        </w:trPr>
        <w:tc>
          <w:tcPr>
            <w:tcW w:w="104" w:type="pct"/>
            <w:tcBorders>
              <w:top w:val="nil"/>
              <w:left w:val="single" w:sz="4" w:space="0" w:color="BFBFBF" w:themeColor="background1" w:themeShade="BF"/>
              <w:bottom w:val="nil"/>
              <w:right w:val="nil"/>
            </w:tcBorders>
            <w:shd w:val="clear" w:color="auto" w:fill="auto"/>
            <w:noWrap/>
            <w:vAlign w:val="center"/>
            <w:hideMark/>
          </w:tcPr>
          <w:p w14:paraId="70C8155E" w14:textId="77777777" w:rsidR="00603217" w:rsidRPr="009E4EE4" w:rsidRDefault="00603217" w:rsidP="009E4EE4">
            <w:pPr>
              <w:spacing w:after="0"/>
              <w:rPr>
                <w:rFonts w:eastAsia="Times New Roman" w:cs="Arial"/>
                <w:color w:val="000000"/>
                <w:szCs w:val="20"/>
                <w:lang w:eastAsia="es-MX"/>
              </w:rPr>
            </w:pPr>
            <w:r w:rsidRPr="009E4EE4">
              <w:rPr>
                <w:rFonts w:eastAsia="Times New Roman" w:cs="Arial"/>
                <w:color w:val="000000"/>
                <w:szCs w:val="20"/>
                <w:lang w:eastAsia="es-MX"/>
              </w:rPr>
              <w:t> </w:t>
            </w:r>
          </w:p>
        </w:tc>
        <w:tc>
          <w:tcPr>
            <w:tcW w:w="152" w:type="pct"/>
            <w:tcBorders>
              <w:top w:val="single" w:sz="4" w:space="0" w:color="595959"/>
              <w:left w:val="single" w:sz="4" w:space="0" w:color="595959"/>
              <w:bottom w:val="single" w:sz="4" w:space="0" w:color="595959"/>
              <w:right w:val="single" w:sz="4" w:space="0" w:color="595959"/>
            </w:tcBorders>
            <w:shd w:val="clear" w:color="auto" w:fill="auto"/>
            <w:noWrap/>
            <w:vAlign w:val="center"/>
            <w:hideMark/>
          </w:tcPr>
          <w:p w14:paraId="46E8A1EC" w14:textId="77777777" w:rsidR="00603217" w:rsidRPr="009E4EE4" w:rsidRDefault="00603217" w:rsidP="009E4EE4">
            <w:pPr>
              <w:spacing w:after="0"/>
              <w:rPr>
                <w:rFonts w:eastAsia="Times New Roman" w:cs="Arial"/>
                <w:color w:val="000000"/>
                <w:szCs w:val="20"/>
                <w:lang w:eastAsia="es-MX"/>
              </w:rPr>
            </w:pPr>
            <w:r w:rsidRPr="009E4EE4">
              <w:rPr>
                <w:rFonts w:eastAsia="Times New Roman" w:cs="Arial"/>
                <w:color w:val="000000"/>
                <w:szCs w:val="20"/>
                <w:lang w:eastAsia="es-MX"/>
              </w:rPr>
              <w:t> </w:t>
            </w:r>
          </w:p>
        </w:tc>
        <w:tc>
          <w:tcPr>
            <w:tcW w:w="3043" w:type="pct"/>
            <w:gridSpan w:val="11"/>
            <w:tcBorders>
              <w:top w:val="nil"/>
              <w:left w:val="nil"/>
              <w:bottom w:val="nil"/>
              <w:right w:val="nil"/>
            </w:tcBorders>
            <w:shd w:val="clear" w:color="auto" w:fill="auto"/>
            <w:noWrap/>
            <w:vAlign w:val="center"/>
            <w:hideMark/>
          </w:tcPr>
          <w:p w14:paraId="6598AE6D" w14:textId="77777777" w:rsidR="00603217" w:rsidRPr="009E4EE4" w:rsidRDefault="00603217" w:rsidP="009E4EE4">
            <w:pPr>
              <w:spacing w:after="0"/>
              <w:rPr>
                <w:rFonts w:eastAsia="Times New Roman" w:cs="Arial"/>
                <w:color w:val="000000"/>
                <w:szCs w:val="20"/>
                <w:lang w:eastAsia="es-MX"/>
              </w:rPr>
            </w:pPr>
            <w:r w:rsidRPr="009E4EE4">
              <w:rPr>
                <w:rFonts w:eastAsia="Times New Roman" w:cs="Arial"/>
                <w:color w:val="000000"/>
                <w:szCs w:val="20"/>
                <w:lang w:eastAsia="es-MX"/>
              </w:rPr>
              <w:t>Existe un procedimiento específico, pero no está documentado.</w:t>
            </w:r>
          </w:p>
        </w:tc>
        <w:tc>
          <w:tcPr>
            <w:tcW w:w="272" w:type="pct"/>
            <w:tcBorders>
              <w:top w:val="nil"/>
              <w:left w:val="nil"/>
              <w:bottom w:val="nil"/>
              <w:right w:val="nil"/>
            </w:tcBorders>
            <w:shd w:val="clear" w:color="auto" w:fill="auto"/>
            <w:noWrap/>
            <w:vAlign w:val="center"/>
            <w:hideMark/>
          </w:tcPr>
          <w:p w14:paraId="2D6887AE" w14:textId="77777777" w:rsidR="00603217" w:rsidRPr="009E4EE4" w:rsidRDefault="00603217" w:rsidP="009E4EE4">
            <w:pPr>
              <w:spacing w:after="0"/>
              <w:rPr>
                <w:rFonts w:eastAsia="Times New Roman" w:cs="Arial"/>
                <w:color w:val="000000"/>
                <w:szCs w:val="20"/>
                <w:lang w:eastAsia="es-MX"/>
              </w:rPr>
            </w:pPr>
          </w:p>
        </w:tc>
        <w:tc>
          <w:tcPr>
            <w:tcW w:w="105" w:type="pct"/>
            <w:tcBorders>
              <w:top w:val="nil"/>
              <w:left w:val="nil"/>
              <w:bottom w:val="nil"/>
              <w:right w:val="nil"/>
            </w:tcBorders>
            <w:shd w:val="clear" w:color="auto" w:fill="auto"/>
            <w:noWrap/>
            <w:vAlign w:val="center"/>
            <w:hideMark/>
          </w:tcPr>
          <w:p w14:paraId="1E29F043" w14:textId="77777777" w:rsidR="00603217" w:rsidRPr="009E4EE4" w:rsidRDefault="00603217" w:rsidP="009E4EE4">
            <w:pPr>
              <w:spacing w:after="0"/>
              <w:rPr>
                <w:rFonts w:eastAsia="Times New Roman" w:cs="Arial"/>
                <w:szCs w:val="20"/>
                <w:lang w:eastAsia="es-MX"/>
              </w:rPr>
            </w:pPr>
          </w:p>
        </w:tc>
        <w:tc>
          <w:tcPr>
            <w:tcW w:w="741" w:type="pct"/>
            <w:gridSpan w:val="4"/>
            <w:tcBorders>
              <w:top w:val="nil"/>
              <w:left w:val="nil"/>
              <w:bottom w:val="nil"/>
              <w:right w:val="nil"/>
            </w:tcBorders>
            <w:shd w:val="clear" w:color="auto" w:fill="auto"/>
            <w:noWrap/>
            <w:vAlign w:val="center"/>
            <w:hideMark/>
          </w:tcPr>
          <w:p w14:paraId="49F2E9D8" w14:textId="77777777" w:rsidR="00603217" w:rsidRPr="009E4EE4" w:rsidRDefault="00603217" w:rsidP="009E4EE4">
            <w:pPr>
              <w:spacing w:after="0"/>
              <w:rPr>
                <w:rFonts w:eastAsia="Times New Roman" w:cs="Arial"/>
                <w:szCs w:val="20"/>
                <w:lang w:eastAsia="es-MX"/>
              </w:rPr>
            </w:pPr>
          </w:p>
        </w:tc>
        <w:tc>
          <w:tcPr>
            <w:tcW w:w="425" w:type="pct"/>
            <w:gridSpan w:val="2"/>
            <w:tcBorders>
              <w:top w:val="nil"/>
              <w:left w:val="nil"/>
              <w:bottom w:val="nil"/>
              <w:right w:val="nil"/>
            </w:tcBorders>
            <w:shd w:val="clear" w:color="auto" w:fill="auto"/>
            <w:noWrap/>
            <w:vAlign w:val="center"/>
            <w:hideMark/>
          </w:tcPr>
          <w:p w14:paraId="0701E375" w14:textId="77777777" w:rsidR="00603217" w:rsidRPr="009E4EE4" w:rsidRDefault="00603217" w:rsidP="009E4EE4">
            <w:pPr>
              <w:spacing w:after="0"/>
              <w:rPr>
                <w:rFonts w:eastAsia="Times New Roman" w:cs="Arial"/>
                <w:szCs w:val="20"/>
                <w:lang w:eastAsia="es-MX"/>
              </w:rPr>
            </w:pPr>
          </w:p>
        </w:tc>
        <w:tc>
          <w:tcPr>
            <w:tcW w:w="159" w:type="pct"/>
            <w:gridSpan w:val="2"/>
            <w:tcBorders>
              <w:top w:val="nil"/>
              <w:left w:val="nil"/>
              <w:bottom w:val="nil"/>
              <w:right w:val="single" w:sz="4" w:space="0" w:color="BFBFBF" w:themeColor="background1" w:themeShade="BF"/>
            </w:tcBorders>
            <w:shd w:val="clear" w:color="auto" w:fill="auto"/>
            <w:noWrap/>
            <w:vAlign w:val="center"/>
            <w:hideMark/>
          </w:tcPr>
          <w:p w14:paraId="6E7FA6C4" w14:textId="77777777" w:rsidR="00603217" w:rsidRPr="009E4EE4" w:rsidRDefault="00603217" w:rsidP="009E4EE4">
            <w:pPr>
              <w:spacing w:after="0"/>
              <w:rPr>
                <w:rFonts w:eastAsia="Times New Roman" w:cs="Arial"/>
                <w:color w:val="000000"/>
                <w:szCs w:val="20"/>
                <w:lang w:eastAsia="es-MX"/>
              </w:rPr>
            </w:pPr>
            <w:r w:rsidRPr="009E4EE4">
              <w:rPr>
                <w:rFonts w:eastAsia="Times New Roman" w:cs="Arial"/>
                <w:color w:val="000000"/>
                <w:szCs w:val="20"/>
                <w:lang w:eastAsia="es-MX"/>
              </w:rPr>
              <w:t> </w:t>
            </w:r>
          </w:p>
        </w:tc>
      </w:tr>
      <w:tr w:rsidR="00603217" w:rsidRPr="009E4EE4" w14:paraId="45F87C53" w14:textId="77777777" w:rsidTr="000C46A9">
        <w:trPr>
          <w:trHeight w:val="280"/>
        </w:trPr>
        <w:tc>
          <w:tcPr>
            <w:tcW w:w="104" w:type="pct"/>
            <w:tcBorders>
              <w:top w:val="nil"/>
              <w:left w:val="single" w:sz="4" w:space="0" w:color="BFBFBF" w:themeColor="background1" w:themeShade="BF"/>
              <w:bottom w:val="nil"/>
              <w:right w:val="nil"/>
            </w:tcBorders>
            <w:shd w:val="clear" w:color="auto" w:fill="auto"/>
            <w:noWrap/>
            <w:vAlign w:val="center"/>
            <w:hideMark/>
          </w:tcPr>
          <w:p w14:paraId="18AAF6D9" w14:textId="77777777" w:rsidR="00603217" w:rsidRPr="009E4EE4" w:rsidRDefault="00603217" w:rsidP="009E4EE4">
            <w:pPr>
              <w:spacing w:after="0"/>
              <w:rPr>
                <w:rFonts w:eastAsia="Times New Roman" w:cs="Arial"/>
                <w:color w:val="000000"/>
                <w:szCs w:val="20"/>
                <w:lang w:eastAsia="es-MX"/>
              </w:rPr>
            </w:pPr>
            <w:r w:rsidRPr="009E4EE4">
              <w:rPr>
                <w:rFonts w:eastAsia="Times New Roman" w:cs="Arial"/>
                <w:color w:val="000000"/>
                <w:szCs w:val="20"/>
                <w:lang w:eastAsia="es-MX"/>
              </w:rPr>
              <w:t> </w:t>
            </w:r>
          </w:p>
        </w:tc>
        <w:tc>
          <w:tcPr>
            <w:tcW w:w="152" w:type="pct"/>
            <w:tcBorders>
              <w:top w:val="single" w:sz="4" w:space="0" w:color="595959"/>
              <w:left w:val="single" w:sz="4" w:space="0" w:color="595959"/>
              <w:bottom w:val="single" w:sz="4" w:space="0" w:color="595959"/>
              <w:right w:val="single" w:sz="4" w:space="0" w:color="595959"/>
            </w:tcBorders>
            <w:shd w:val="clear" w:color="auto" w:fill="auto"/>
            <w:noWrap/>
            <w:vAlign w:val="center"/>
            <w:hideMark/>
          </w:tcPr>
          <w:p w14:paraId="71CCA152" w14:textId="77777777" w:rsidR="00603217" w:rsidRPr="009E4EE4" w:rsidRDefault="00603217" w:rsidP="009E4EE4">
            <w:pPr>
              <w:spacing w:after="0"/>
              <w:rPr>
                <w:rFonts w:eastAsia="Times New Roman" w:cs="Arial"/>
                <w:color w:val="000000"/>
                <w:szCs w:val="20"/>
                <w:lang w:eastAsia="es-MX"/>
              </w:rPr>
            </w:pPr>
            <w:r w:rsidRPr="009E4EE4">
              <w:rPr>
                <w:rFonts w:eastAsia="Times New Roman" w:cs="Arial"/>
                <w:color w:val="000000"/>
                <w:szCs w:val="20"/>
                <w:lang w:eastAsia="es-MX"/>
              </w:rPr>
              <w:t> </w:t>
            </w:r>
          </w:p>
        </w:tc>
        <w:tc>
          <w:tcPr>
            <w:tcW w:w="2732" w:type="pct"/>
            <w:gridSpan w:val="10"/>
            <w:vMerge w:val="restart"/>
            <w:tcBorders>
              <w:top w:val="nil"/>
              <w:left w:val="nil"/>
              <w:bottom w:val="nil"/>
              <w:right w:val="nil"/>
            </w:tcBorders>
            <w:shd w:val="clear" w:color="auto" w:fill="auto"/>
            <w:vAlign w:val="center"/>
            <w:hideMark/>
          </w:tcPr>
          <w:p w14:paraId="5255B35C" w14:textId="77777777" w:rsidR="00603217" w:rsidRPr="009E4EE4" w:rsidRDefault="00603217" w:rsidP="009E4EE4">
            <w:pPr>
              <w:spacing w:after="0"/>
              <w:rPr>
                <w:rFonts w:eastAsia="Times New Roman" w:cs="Arial"/>
                <w:color w:val="000000"/>
                <w:szCs w:val="20"/>
                <w:lang w:eastAsia="es-MX"/>
              </w:rPr>
            </w:pPr>
            <w:r w:rsidRPr="009E4EE4">
              <w:rPr>
                <w:rFonts w:eastAsia="Times New Roman" w:cs="Arial"/>
                <w:color w:val="000000"/>
                <w:szCs w:val="20"/>
                <w:lang w:eastAsia="es-MX"/>
              </w:rPr>
              <w:t>Se encuentra normado en alguna Ley, Lineamiento, ordenamiento institucional u otro.</w:t>
            </w:r>
          </w:p>
        </w:tc>
        <w:tc>
          <w:tcPr>
            <w:tcW w:w="311" w:type="pct"/>
            <w:tcBorders>
              <w:top w:val="nil"/>
              <w:left w:val="nil"/>
              <w:bottom w:val="nil"/>
              <w:right w:val="nil"/>
            </w:tcBorders>
            <w:shd w:val="clear" w:color="auto" w:fill="auto"/>
            <w:vAlign w:val="center"/>
            <w:hideMark/>
          </w:tcPr>
          <w:p w14:paraId="3CCEB1E7" w14:textId="77777777" w:rsidR="00603217" w:rsidRPr="009E4EE4" w:rsidRDefault="00603217" w:rsidP="009E4EE4">
            <w:pPr>
              <w:spacing w:after="0"/>
              <w:rPr>
                <w:rFonts w:eastAsia="Times New Roman" w:cs="Arial"/>
                <w:color w:val="000000"/>
                <w:szCs w:val="20"/>
                <w:lang w:eastAsia="es-MX"/>
              </w:rPr>
            </w:pPr>
          </w:p>
        </w:tc>
        <w:tc>
          <w:tcPr>
            <w:tcW w:w="272" w:type="pct"/>
            <w:tcBorders>
              <w:top w:val="nil"/>
              <w:left w:val="nil"/>
              <w:bottom w:val="nil"/>
              <w:right w:val="nil"/>
            </w:tcBorders>
            <w:shd w:val="clear" w:color="auto" w:fill="auto"/>
            <w:noWrap/>
            <w:vAlign w:val="center"/>
            <w:hideMark/>
          </w:tcPr>
          <w:p w14:paraId="608BD0D2" w14:textId="77777777" w:rsidR="00603217" w:rsidRPr="009E4EE4" w:rsidRDefault="00603217" w:rsidP="009E4EE4">
            <w:pPr>
              <w:spacing w:after="0"/>
              <w:rPr>
                <w:rFonts w:eastAsia="Times New Roman" w:cs="Arial"/>
                <w:szCs w:val="20"/>
                <w:lang w:eastAsia="es-MX"/>
              </w:rPr>
            </w:pPr>
          </w:p>
        </w:tc>
        <w:tc>
          <w:tcPr>
            <w:tcW w:w="105" w:type="pct"/>
            <w:tcBorders>
              <w:top w:val="nil"/>
              <w:left w:val="nil"/>
              <w:bottom w:val="nil"/>
              <w:right w:val="nil"/>
            </w:tcBorders>
            <w:shd w:val="clear" w:color="auto" w:fill="auto"/>
            <w:noWrap/>
            <w:vAlign w:val="center"/>
            <w:hideMark/>
          </w:tcPr>
          <w:p w14:paraId="6ED6E353" w14:textId="77777777" w:rsidR="00603217" w:rsidRPr="009E4EE4" w:rsidRDefault="00603217" w:rsidP="009E4EE4">
            <w:pPr>
              <w:spacing w:after="0"/>
              <w:rPr>
                <w:rFonts w:eastAsia="Times New Roman" w:cs="Arial"/>
                <w:szCs w:val="20"/>
                <w:lang w:eastAsia="es-MX"/>
              </w:rPr>
            </w:pPr>
          </w:p>
        </w:tc>
        <w:tc>
          <w:tcPr>
            <w:tcW w:w="741" w:type="pct"/>
            <w:gridSpan w:val="4"/>
            <w:tcBorders>
              <w:top w:val="nil"/>
              <w:left w:val="nil"/>
              <w:bottom w:val="nil"/>
              <w:right w:val="nil"/>
            </w:tcBorders>
            <w:shd w:val="clear" w:color="auto" w:fill="auto"/>
            <w:noWrap/>
            <w:vAlign w:val="center"/>
            <w:hideMark/>
          </w:tcPr>
          <w:p w14:paraId="44DBDB97" w14:textId="77777777" w:rsidR="00603217" w:rsidRPr="009E4EE4" w:rsidRDefault="00603217" w:rsidP="009E4EE4">
            <w:pPr>
              <w:spacing w:after="0"/>
              <w:rPr>
                <w:rFonts w:eastAsia="Times New Roman" w:cs="Arial"/>
                <w:szCs w:val="20"/>
                <w:lang w:eastAsia="es-MX"/>
              </w:rPr>
            </w:pPr>
          </w:p>
        </w:tc>
        <w:tc>
          <w:tcPr>
            <w:tcW w:w="425" w:type="pct"/>
            <w:gridSpan w:val="2"/>
            <w:tcBorders>
              <w:top w:val="nil"/>
              <w:left w:val="nil"/>
              <w:bottom w:val="nil"/>
              <w:right w:val="nil"/>
            </w:tcBorders>
            <w:shd w:val="clear" w:color="auto" w:fill="auto"/>
            <w:noWrap/>
            <w:vAlign w:val="center"/>
            <w:hideMark/>
          </w:tcPr>
          <w:p w14:paraId="4184142F" w14:textId="77777777" w:rsidR="00603217" w:rsidRPr="009E4EE4" w:rsidRDefault="00603217" w:rsidP="009E4EE4">
            <w:pPr>
              <w:spacing w:after="0"/>
              <w:rPr>
                <w:rFonts w:eastAsia="Times New Roman" w:cs="Arial"/>
                <w:szCs w:val="20"/>
                <w:lang w:eastAsia="es-MX"/>
              </w:rPr>
            </w:pPr>
          </w:p>
        </w:tc>
        <w:tc>
          <w:tcPr>
            <w:tcW w:w="159" w:type="pct"/>
            <w:gridSpan w:val="2"/>
            <w:tcBorders>
              <w:top w:val="nil"/>
              <w:left w:val="nil"/>
              <w:bottom w:val="nil"/>
              <w:right w:val="single" w:sz="4" w:space="0" w:color="BFBFBF" w:themeColor="background1" w:themeShade="BF"/>
            </w:tcBorders>
            <w:shd w:val="clear" w:color="auto" w:fill="auto"/>
            <w:noWrap/>
            <w:vAlign w:val="center"/>
            <w:hideMark/>
          </w:tcPr>
          <w:p w14:paraId="0307313C" w14:textId="77777777" w:rsidR="00603217" w:rsidRPr="009E4EE4" w:rsidRDefault="00603217" w:rsidP="009E4EE4">
            <w:pPr>
              <w:spacing w:after="0"/>
              <w:rPr>
                <w:rFonts w:eastAsia="Times New Roman" w:cs="Arial"/>
                <w:color w:val="000000"/>
                <w:szCs w:val="20"/>
                <w:lang w:eastAsia="es-MX"/>
              </w:rPr>
            </w:pPr>
            <w:r w:rsidRPr="009E4EE4">
              <w:rPr>
                <w:rFonts w:eastAsia="Times New Roman" w:cs="Arial"/>
                <w:color w:val="000000"/>
                <w:szCs w:val="20"/>
                <w:lang w:eastAsia="es-MX"/>
              </w:rPr>
              <w:t> </w:t>
            </w:r>
          </w:p>
        </w:tc>
      </w:tr>
      <w:tr w:rsidR="00603217" w:rsidRPr="009E4EE4" w14:paraId="2F2C1153" w14:textId="77777777" w:rsidTr="000C46A9">
        <w:trPr>
          <w:trHeight w:val="350"/>
        </w:trPr>
        <w:tc>
          <w:tcPr>
            <w:tcW w:w="104" w:type="pct"/>
            <w:tcBorders>
              <w:top w:val="nil"/>
              <w:left w:val="single" w:sz="4" w:space="0" w:color="BFBFBF" w:themeColor="background1" w:themeShade="BF"/>
              <w:bottom w:val="nil"/>
              <w:right w:val="nil"/>
            </w:tcBorders>
            <w:shd w:val="clear" w:color="auto" w:fill="auto"/>
            <w:noWrap/>
            <w:vAlign w:val="center"/>
            <w:hideMark/>
          </w:tcPr>
          <w:p w14:paraId="68C65877" w14:textId="77777777" w:rsidR="00603217" w:rsidRPr="009E4EE4" w:rsidRDefault="00603217" w:rsidP="009E4EE4">
            <w:pPr>
              <w:spacing w:after="0"/>
              <w:rPr>
                <w:rFonts w:eastAsia="Times New Roman" w:cs="Arial"/>
                <w:color w:val="000000"/>
                <w:szCs w:val="20"/>
                <w:lang w:eastAsia="es-MX"/>
              </w:rPr>
            </w:pPr>
            <w:r w:rsidRPr="009E4EE4">
              <w:rPr>
                <w:rFonts w:eastAsia="Times New Roman" w:cs="Arial"/>
                <w:color w:val="000000"/>
                <w:szCs w:val="20"/>
                <w:lang w:eastAsia="es-MX"/>
              </w:rPr>
              <w:t> </w:t>
            </w:r>
          </w:p>
        </w:tc>
        <w:tc>
          <w:tcPr>
            <w:tcW w:w="152" w:type="pct"/>
            <w:tcBorders>
              <w:top w:val="nil"/>
              <w:left w:val="nil"/>
              <w:bottom w:val="nil"/>
              <w:right w:val="nil"/>
            </w:tcBorders>
            <w:shd w:val="clear" w:color="auto" w:fill="auto"/>
            <w:noWrap/>
            <w:vAlign w:val="center"/>
            <w:hideMark/>
          </w:tcPr>
          <w:p w14:paraId="1C3CB5AF" w14:textId="77777777" w:rsidR="00603217" w:rsidRPr="009E4EE4" w:rsidRDefault="00603217" w:rsidP="009E4EE4">
            <w:pPr>
              <w:spacing w:after="0"/>
              <w:rPr>
                <w:rFonts w:eastAsia="Times New Roman" w:cs="Arial"/>
                <w:color w:val="000000"/>
                <w:szCs w:val="20"/>
                <w:lang w:eastAsia="es-MX"/>
              </w:rPr>
            </w:pPr>
          </w:p>
        </w:tc>
        <w:tc>
          <w:tcPr>
            <w:tcW w:w="2732" w:type="pct"/>
            <w:gridSpan w:val="10"/>
            <w:vMerge/>
            <w:tcBorders>
              <w:top w:val="nil"/>
              <w:left w:val="nil"/>
              <w:bottom w:val="nil"/>
              <w:right w:val="nil"/>
            </w:tcBorders>
            <w:vAlign w:val="center"/>
            <w:hideMark/>
          </w:tcPr>
          <w:p w14:paraId="6012B5FE" w14:textId="77777777" w:rsidR="00603217" w:rsidRPr="009E4EE4" w:rsidRDefault="00603217" w:rsidP="009E4EE4">
            <w:pPr>
              <w:spacing w:after="0"/>
              <w:rPr>
                <w:rFonts w:eastAsia="Times New Roman" w:cs="Arial"/>
                <w:color w:val="000000"/>
                <w:szCs w:val="20"/>
                <w:lang w:eastAsia="es-MX"/>
              </w:rPr>
            </w:pPr>
          </w:p>
        </w:tc>
        <w:tc>
          <w:tcPr>
            <w:tcW w:w="311" w:type="pct"/>
            <w:tcBorders>
              <w:top w:val="nil"/>
              <w:left w:val="nil"/>
              <w:bottom w:val="nil"/>
              <w:right w:val="nil"/>
            </w:tcBorders>
            <w:shd w:val="clear" w:color="auto" w:fill="auto"/>
            <w:vAlign w:val="center"/>
            <w:hideMark/>
          </w:tcPr>
          <w:p w14:paraId="48DCACB0" w14:textId="77777777" w:rsidR="00603217" w:rsidRPr="009E4EE4" w:rsidRDefault="00603217" w:rsidP="009E4EE4">
            <w:pPr>
              <w:spacing w:after="0"/>
              <w:rPr>
                <w:rFonts w:eastAsia="Times New Roman" w:cs="Arial"/>
                <w:szCs w:val="20"/>
                <w:lang w:eastAsia="es-MX"/>
              </w:rPr>
            </w:pPr>
          </w:p>
        </w:tc>
        <w:tc>
          <w:tcPr>
            <w:tcW w:w="272" w:type="pct"/>
            <w:tcBorders>
              <w:top w:val="nil"/>
              <w:left w:val="nil"/>
              <w:bottom w:val="nil"/>
              <w:right w:val="nil"/>
            </w:tcBorders>
            <w:shd w:val="clear" w:color="auto" w:fill="auto"/>
            <w:noWrap/>
            <w:vAlign w:val="center"/>
            <w:hideMark/>
          </w:tcPr>
          <w:p w14:paraId="54D9A67D" w14:textId="77777777" w:rsidR="00603217" w:rsidRPr="009E4EE4" w:rsidRDefault="00603217" w:rsidP="009E4EE4">
            <w:pPr>
              <w:spacing w:after="0"/>
              <w:rPr>
                <w:rFonts w:eastAsia="Times New Roman" w:cs="Arial"/>
                <w:szCs w:val="20"/>
                <w:lang w:eastAsia="es-MX"/>
              </w:rPr>
            </w:pPr>
          </w:p>
        </w:tc>
        <w:tc>
          <w:tcPr>
            <w:tcW w:w="105" w:type="pct"/>
            <w:tcBorders>
              <w:top w:val="nil"/>
              <w:left w:val="nil"/>
              <w:bottom w:val="nil"/>
              <w:right w:val="nil"/>
            </w:tcBorders>
            <w:shd w:val="clear" w:color="auto" w:fill="auto"/>
            <w:noWrap/>
            <w:vAlign w:val="center"/>
            <w:hideMark/>
          </w:tcPr>
          <w:p w14:paraId="3CD4FF59" w14:textId="77777777" w:rsidR="00603217" w:rsidRPr="009E4EE4" w:rsidRDefault="00603217" w:rsidP="009E4EE4">
            <w:pPr>
              <w:spacing w:after="0"/>
              <w:rPr>
                <w:rFonts w:eastAsia="Times New Roman" w:cs="Arial"/>
                <w:szCs w:val="20"/>
                <w:lang w:eastAsia="es-MX"/>
              </w:rPr>
            </w:pPr>
          </w:p>
        </w:tc>
        <w:tc>
          <w:tcPr>
            <w:tcW w:w="741" w:type="pct"/>
            <w:gridSpan w:val="4"/>
            <w:tcBorders>
              <w:top w:val="nil"/>
              <w:left w:val="nil"/>
              <w:bottom w:val="nil"/>
              <w:right w:val="nil"/>
            </w:tcBorders>
            <w:shd w:val="clear" w:color="auto" w:fill="auto"/>
            <w:noWrap/>
            <w:vAlign w:val="center"/>
            <w:hideMark/>
          </w:tcPr>
          <w:p w14:paraId="5254CF6D" w14:textId="77777777" w:rsidR="00603217" w:rsidRPr="009E4EE4" w:rsidRDefault="00603217" w:rsidP="009E4EE4">
            <w:pPr>
              <w:spacing w:after="0"/>
              <w:rPr>
                <w:rFonts w:eastAsia="Times New Roman" w:cs="Arial"/>
                <w:szCs w:val="20"/>
                <w:lang w:eastAsia="es-MX"/>
              </w:rPr>
            </w:pPr>
          </w:p>
        </w:tc>
        <w:tc>
          <w:tcPr>
            <w:tcW w:w="425" w:type="pct"/>
            <w:gridSpan w:val="2"/>
            <w:tcBorders>
              <w:top w:val="nil"/>
              <w:left w:val="nil"/>
              <w:bottom w:val="nil"/>
              <w:right w:val="nil"/>
            </w:tcBorders>
            <w:shd w:val="clear" w:color="auto" w:fill="auto"/>
            <w:noWrap/>
            <w:vAlign w:val="center"/>
            <w:hideMark/>
          </w:tcPr>
          <w:p w14:paraId="1AA65720" w14:textId="77777777" w:rsidR="00603217" w:rsidRPr="009E4EE4" w:rsidRDefault="00603217" w:rsidP="009E4EE4">
            <w:pPr>
              <w:spacing w:after="0"/>
              <w:rPr>
                <w:rFonts w:eastAsia="Times New Roman" w:cs="Arial"/>
                <w:szCs w:val="20"/>
                <w:lang w:eastAsia="es-MX"/>
              </w:rPr>
            </w:pPr>
          </w:p>
        </w:tc>
        <w:tc>
          <w:tcPr>
            <w:tcW w:w="159" w:type="pct"/>
            <w:gridSpan w:val="2"/>
            <w:tcBorders>
              <w:top w:val="nil"/>
              <w:left w:val="nil"/>
              <w:bottom w:val="nil"/>
              <w:right w:val="single" w:sz="4" w:space="0" w:color="BFBFBF" w:themeColor="background1" w:themeShade="BF"/>
            </w:tcBorders>
            <w:shd w:val="clear" w:color="auto" w:fill="auto"/>
            <w:noWrap/>
            <w:vAlign w:val="center"/>
            <w:hideMark/>
          </w:tcPr>
          <w:p w14:paraId="7A6927E2" w14:textId="77777777" w:rsidR="00603217" w:rsidRPr="009E4EE4" w:rsidRDefault="00603217" w:rsidP="009E4EE4">
            <w:pPr>
              <w:spacing w:after="0"/>
              <w:rPr>
                <w:rFonts w:eastAsia="Times New Roman" w:cs="Arial"/>
                <w:color w:val="000000"/>
                <w:szCs w:val="20"/>
                <w:lang w:eastAsia="es-MX"/>
              </w:rPr>
            </w:pPr>
            <w:r w:rsidRPr="009E4EE4">
              <w:rPr>
                <w:rFonts w:eastAsia="Times New Roman" w:cs="Arial"/>
                <w:color w:val="000000"/>
                <w:szCs w:val="20"/>
                <w:lang w:eastAsia="es-MX"/>
              </w:rPr>
              <w:t> </w:t>
            </w:r>
          </w:p>
        </w:tc>
      </w:tr>
      <w:tr w:rsidR="00603217" w:rsidRPr="009E4EE4" w14:paraId="3A0AB39A" w14:textId="77777777" w:rsidTr="000C46A9">
        <w:trPr>
          <w:trHeight w:val="406"/>
        </w:trPr>
        <w:tc>
          <w:tcPr>
            <w:tcW w:w="104" w:type="pct"/>
            <w:tcBorders>
              <w:top w:val="nil"/>
              <w:left w:val="single" w:sz="4" w:space="0" w:color="BFBFBF" w:themeColor="background1" w:themeShade="BF"/>
              <w:bottom w:val="nil"/>
              <w:right w:val="nil"/>
            </w:tcBorders>
            <w:shd w:val="clear" w:color="auto" w:fill="auto"/>
            <w:noWrap/>
            <w:vAlign w:val="center"/>
            <w:hideMark/>
          </w:tcPr>
          <w:p w14:paraId="48A15952" w14:textId="77777777" w:rsidR="00603217" w:rsidRPr="009E4EE4" w:rsidRDefault="00603217" w:rsidP="009E4EE4">
            <w:pPr>
              <w:spacing w:after="0"/>
              <w:rPr>
                <w:rFonts w:eastAsia="Times New Roman" w:cs="Arial"/>
                <w:color w:val="000000"/>
                <w:szCs w:val="20"/>
                <w:lang w:eastAsia="es-MX"/>
              </w:rPr>
            </w:pPr>
            <w:r w:rsidRPr="009E4EE4">
              <w:rPr>
                <w:rFonts w:eastAsia="Times New Roman" w:cs="Arial"/>
                <w:color w:val="000000"/>
                <w:szCs w:val="20"/>
                <w:lang w:eastAsia="es-MX"/>
              </w:rPr>
              <w:t> </w:t>
            </w:r>
          </w:p>
        </w:tc>
        <w:tc>
          <w:tcPr>
            <w:tcW w:w="4896" w:type="pct"/>
            <w:gridSpan w:val="22"/>
            <w:tcBorders>
              <w:top w:val="nil"/>
              <w:left w:val="nil"/>
              <w:bottom w:val="nil"/>
              <w:right w:val="single" w:sz="4" w:space="0" w:color="BFBFBF" w:themeColor="background1" w:themeShade="BF"/>
            </w:tcBorders>
            <w:shd w:val="clear" w:color="auto" w:fill="auto"/>
            <w:vAlign w:val="center"/>
            <w:hideMark/>
          </w:tcPr>
          <w:p w14:paraId="70EC7328" w14:textId="0803A6D2" w:rsidR="00603217" w:rsidRPr="009E4EE4" w:rsidRDefault="00603217" w:rsidP="009E4EE4">
            <w:pPr>
              <w:spacing w:after="0"/>
              <w:rPr>
                <w:rFonts w:eastAsia="Times New Roman" w:cs="Arial"/>
                <w:color w:val="000000"/>
                <w:szCs w:val="20"/>
                <w:lang w:eastAsia="es-MX"/>
              </w:rPr>
            </w:pPr>
            <w:r w:rsidRPr="009E4EE4">
              <w:rPr>
                <w:rFonts w:eastAsia="Times New Roman" w:cs="Arial"/>
                <w:color w:val="000000"/>
                <w:szCs w:val="20"/>
                <w:lang w:eastAsia="es-MX"/>
              </w:rPr>
              <w:t>2. El procedimiento contempla los siguientes elementos sobre el padrón de la población atendida</w:t>
            </w:r>
            <w:r w:rsidR="004165E8" w:rsidRPr="009E4EE4">
              <w:rPr>
                <w:rFonts w:eastAsia="Times New Roman" w:cs="Arial"/>
                <w:color w:val="000000"/>
                <w:szCs w:val="20"/>
                <w:lang w:eastAsia="es-MX"/>
              </w:rPr>
              <w:t xml:space="preserve"> (NO APLICA EL PADRON; SON SERVICIOS Y APOYO ABIERTOS LA PUBLICO)</w:t>
            </w:r>
            <w:r w:rsidRPr="009E4EE4">
              <w:rPr>
                <w:rFonts w:eastAsia="Times New Roman" w:cs="Arial"/>
                <w:color w:val="000000"/>
                <w:szCs w:val="20"/>
                <w:lang w:eastAsia="es-MX"/>
              </w:rPr>
              <w:t>:</w:t>
            </w:r>
          </w:p>
        </w:tc>
      </w:tr>
      <w:tr w:rsidR="00603217" w:rsidRPr="009E4EE4" w14:paraId="3A48AC36" w14:textId="77777777" w:rsidTr="000C46A9">
        <w:trPr>
          <w:trHeight w:val="280"/>
        </w:trPr>
        <w:tc>
          <w:tcPr>
            <w:tcW w:w="104" w:type="pct"/>
            <w:tcBorders>
              <w:top w:val="nil"/>
              <w:left w:val="single" w:sz="4" w:space="0" w:color="BFBFBF" w:themeColor="background1" w:themeShade="BF"/>
              <w:bottom w:val="nil"/>
              <w:right w:val="nil"/>
            </w:tcBorders>
            <w:shd w:val="clear" w:color="auto" w:fill="auto"/>
            <w:noWrap/>
            <w:vAlign w:val="center"/>
            <w:hideMark/>
          </w:tcPr>
          <w:p w14:paraId="4798EE57" w14:textId="77777777" w:rsidR="00603217" w:rsidRPr="009E4EE4" w:rsidRDefault="00603217" w:rsidP="009E4EE4">
            <w:pPr>
              <w:spacing w:after="0"/>
              <w:rPr>
                <w:rFonts w:eastAsia="Times New Roman" w:cs="Arial"/>
                <w:b/>
                <w:color w:val="000000"/>
                <w:szCs w:val="20"/>
                <w:lang w:eastAsia="es-MX"/>
              </w:rPr>
            </w:pPr>
            <w:r w:rsidRPr="009E4EE4">
              <w:rPr>
                <w:rFonts w:eastAsia="Times New Roman" w:cs="Arial"/>
                <w:b/>
                <w:color w:val="000000"/>
                <w:szCs w:val="20"/>
                <w:lang w:eastAsia="es-MX"/>
              </w:rPr>
              <w:t> </w:t>
            </w:r>
          </w:p>
        </w:tc>
        <w:tc>
          <w:tcPr>
            <w:tcW w:w="1438" w:type="pct"/>
            <w:gridSpan w:val="8"/>
            <w:tcBorders>
              <w:top w:val="nil"/>
              <w:left w:val="nil"/>
              <w:bottom w:val="nil"/>
              <w:right w:val="nil"/>
            </w:tcBorders>
            <w:shd w:val="clear" w:color="auto" w:fill="auto"/>
            <w:noWrap/>
            <w:vAlign w:val="center"/>
            <w:hideMark/>
          </w:tcPr>
          <w:p w14:paraId="50FC5FD0" w14:textId="77777777" w:rsidR="00603217" w:rsidRPr="009E4EE4" w:rsidRDefault="00603217" w:rsidP="009E4EE4">
            <w:pPr>
              <w:spacing w:after="0"/>
              <w:jc w:val="center"/>
              <w:rPr>
                <w:rFonts w:eastAsia="Times New Roman" w:cs="Arial"/>
                <w:b/>
                <w:bCs/>
                <w:color w:val="000000"/>
                <w:szCs w:val="20"/>
                <w:lang w:eastAsia="es-MX"/>
              </w:rPr>
            </w:pPr>
            <w:r w:rsidRPr="009E4EE4">
              <w:rPr>
                <w:rFonts w:eastAsia="Times New Roman" w:cs="Arial"/>
                <w:b/>
                <w:bCs/>
                <w:color w:val="000000"/>
                <w:szCs w:val="20"/>
                <w:lang w:eastAsia="es-MX"/>
              </w:rPr>
              <w:t>Integración</w:t>
            </w:r>
          </w:p>
        </w:tc>
        <w:tc>
          <w:tcPr>
            <w:tcW w:w="2028" w:type="pct"/>
            <w:gridSpan w:val="5"/>
            <w:tcBorders>
              <w:top w:val="nil"/>
              <w:left w:val="nil"/>
              <w:bottom w:val="nil"/>
              <w:right w:val="nil"/>
            </w:tcBorders>
            <w:shd w:val="clear" w:color="auto" w:fill="auto"/>
            <w:noWrap/>
            <w:vAlign w:val="center"/>
            <w:hideMark/>
          </w:tcPr>
          <w:p w14:paraId="7CF49117" w14:textId="77777777" w:rsidR="00603217" w:rsidRPr="009E4EE4" w:rsidRDefault="00603217" w:rsidP="009E4EE4">
            <w:pPr>
              <w:spacing w:after="0"/>
              <w:jc w:val="center"/>
              <w:rPr>
                <w:rFonts w:eastAsia="Times New Roman" w:cs="Arial"/>
                <w:b/>
                <w:bCs/>
                <w:color w:val="000000"/>
                <w:szCs w:val="20"/>
                <w:lang w:eastAsia="es-MX"/>
              </w:rPr>
            </w:pPr>
            <w:r w:rsidRPr="009E4EE4">
              <w:rPr>
                <w:rFonts w:eastAsia="Times New Roman" w:cs="Arial"/>
                <w:b/>
                <w:bCs/>
                <w:color w:val="000000"/>
                <w:szCs w:val="20"/>
                <w:lang w:eastAsia="es-MX"/>
              </w:rPr>
              <w:t>Actualización</w:t>
            </w:r>
          </w:p>
        </w:tc>
        <w:tc>
          <w:tcPr>
            <w:tcW w:w="1430" w:type="pct"/>
            <w:gridSpan w:val="9"/>
            <w:tcBorders>
              <w:top w:val="nil"/>
              <w:left w:val="nil"/>
              <w:bottom w:val="nil"/>
              <w:right w:val="single" w:sz="4" w:space="0" w:color="BFBFBF" w:themeColor="background1" w:themeShade="BF"/>
            </w:tcBorders>
            <w:shd w:val="clear" w:color="auto" w:fill="auto"/>
            <w:noWrap/>
            <w:vAlign w:val="center"/>
            <w:hideMark/>
          </w:tcPr>
          <w:p w14:paraId="4D6F1A16" w14:textId="77777777" w:rsidR="00603217" w:rsidRPr="009E4EE4" w:rsidRDefault="00603217" w:rsidP="009E4EE4">
            <w:pPr>
              <w:spacing w:after="0"/>
              <w:jc w:val="center"/>
              <w:rPr>
                <w:rFonts w:eastAsia="Times New Roman" w:cs="Arial"/>
                <w:b/>
                <w:bCs/>
                <w:color w:val="000000"/>
                <w:szCs w:val="20"/>
                <w:lang w:eastAsia="es-MX"/>
              </w:rPr>
            </w:pPr>
            <w:r w:rsidRPr="009E4EE4">
              <w:rPr>
                <w:rFonts w:eastAsia="Times New Roman" w:cs="Arial"/>
                <w:b/>
                <w:bCs/>
                <w:color w:val="000000"/>
                <w:szCs w:val="20"/>
                <w:lang w:eastAsia="es-MX"/>
              </w:rPr>
              <w:t>Depuración</w:t>
            </w:r>
          </w:p>
        </w:tc>
      </w:tr>
      <w:tr w:rsidR="00603217" w:rsidRPr="009E4EE4" w14:paraId="4C8F2264" w14:textId="77777777" w:rsidTr="000C46A9">
        <w:trPr>
          <w:trHeight w:val="280"/>
        </w:trPr>
        <w:tc>
          <w:tcPr>
            <w:tcW w:w="104" w:type="pct"/>
            <w:tcBorders>
              <w:top w:val="nil"/>
              <w:left w:val="single" w:sz="4" w:space="0" w:color="BFBFBF" w:themeColor="background1" w:themeShade="BF"/>
              <w:bottom w:val="nil"/>
              <w:right w:val="nil"/>
            </w:tcBorders>
            <w:shd w:val="clear" w:color="auto" w:fill="auto"/>
            <w:noWrap/>
            <w:vAlign w:val="center"/>
            <w:hideMark/>
          </w:tcPr>
          <w:p w14:paraId="110374E1" w14:textId="77777777" w:rsidR="00603217" w:rsidRPr="009E4EE4" w:rsidRDefault="00603217" w:rsidP="009E4EE4">
            <w:pPr>
              <w:spacing w:after="0"/>
              <w:rPr>
                <w:rFonts w:eastAsia="Times New Roman" w:cs="Arial"/>
                <w:color w:val="000000"/>
                <w:szCs w:val="20"/>
                <w:lang w:eastAsia="es-MX"/>
              </w:rPr>
            </w:pPr>
            <w:r w:rsidRPr="009E4EE4">
              <w:rPr>
                <w:rFonts w:eastAsia="Times New Roman" w:cs="Arial"/>
                <w:color w:val="000000"/>
                <w:szCs w:val="20"/>
                <w:lang w:eastAsia="es-MX"/>
              </w:rPr>
              <w:t> </w:t>
            </w:r>
          </w:p>
        </w:tc>
        <w:tc>
          <w:tcPr>
            <w:tcW w:w="152" w:type="pct"/>
            <w:tcBorders>
              <w:top w:val="single" w:sz="4" w:space="0" w:color="595959"/>
              <w:left w:val="single" w:sz="4" w:space="0" w:color="595959"/>
              <w:bottom w:val="single" w:sz="4" w:space="0" w:color="595959"/>
              <w:right w:val="single" w:sz="4" w:space="0" w:color="595959"/>
            </w:tcBorders>
            <w:shd w:val="clear" w:color="auto" w:fill="auto"/>
            <w:noWrap/>
            <w:vAlign w:val="center"/>
            <w:hideMark/>
          </w:tcPr>
          <w:p w14:paraId="4CA7865F" w14:textId="77777777" w:rsidR="00603217" w:rsidRPr="009E4EE4" w:rsidRDefault="00603217" w:rsidP="009E4EE4">
            <w:pPr>
              <w:spacing w:after="0"/>
              <w:rPr>
                <w:rFonts w:eastAsia="Times New Roman" w:cs="Arial"/>
                <w:color w:val="000000"/>
                <w:szCs w:val="20"/>
                <w:lang w:eastAsia="es-MX"/>
              </w:rPr>
            </w:pPr>
            <w:r w:rsidRPr="009E4EE4">
              <w:rPr>
                <w:rFonts w:eastAsia="Times New Roman" w:cs="Arial"/>
                <w:color w:val="000000"/>
                <w:szCs w:val="20"/>
                <w:lang w:eastAsia="es-MX"/>
              </w:rPr>
              <w:t> </w:t>
            </w:r>
          </w:p>
        </w:tc>
        <w:tc>
          <w:tcPr>
            <w:tcW w:w="1286" w:type="pct"/>
            <w:gridSpan w:val="7"/>
            <w:vMerge w:val="restart"/>
            <w:tcBorders>
              <w:top w:val="nil"/>
              <w:left w:val="nil"/>
              <w:bottom w:val="nil"/>
              <w:right w:val="nil"/>
            </w:tcBorders>
            <w:shd w:val="clear" w:color="auto" w:fill="auto"/>
            <w:vAlign w:val="center"/>
            <w:hideMark/>
          </w:tcPr>
          <w:p w14:paraId="51DAD1E9" w14:textId="77777777" w:rsidR="00603217" w:rsidRPr="009E4EE4" w:rsidRDefault="00603217" w:rsidP="009E4EE4">
            <w:pPr>
              <w:spacing w:after="0"/>
              <w:rPr>
                <w:rFonts w:eastAsia="Times New Roman" w:cs="Arial"/>
                <w:color w:val="000000"/>
                <w:szCs w:val="20"/>
                <w:lang w:eastAsia="es-MX"/>
              </w:rPr>
            </w:pPr>
            <w:r w:rsidRPr="009E4EE4">
              <w:rPr>
                <w:rFonts w:eastAsia="Times New Roman" w:cs="Arial"/>
                <w:color w:val="000000"/>
                <w:szCs w:val="20"/>
                <w:lang w:eastAsia="es-MX"/>
              </w:rPr>
              <w:t>Establece una estructura homologada de la información.</w:t>
            </w:r>
          </w:p>
        </w:tc>
        <w:tc>
          <w:tcPr>
            <w:tcW w:w="120" w:type="pct"/>
            <w:tcBorders>
              <w:top w:val="single" w:sz="4" w:space="0" w:color="595959"/>
              <w:left w:val="single" w:sz="4" w:space="0" w:color="595959"/>
              <w:bottom w:val="single" w:sz="4" w:space="0" w:color="595959"/>
              <w:right w:val="single" w:sz="4" w:space="0" w:color="595959"/>
            </w:tcBorders>
            <w:shd w:val="clear" w:color="auto" w:fill="auto"/>
            <w:noWrap/>
            <w:vAlign w:val="center"/>
            <w:hideMark/>
          </w:tcPr>
          <w:p w14:paraId="52B3CAF5" w14:textId="4B5D01D6" w:rsidR="00603217" w:rsidRPr="009E4EE4" w:rsidRDefault="00603217" w:rsidP="009E4EE4">
            <w:pPr>
              <w:spacing w:after="0"/>
              <w:rPr>
                <w:rFonts w:eastAsia="Times New Roman" w:cs="Arial"/>
                <w:color w:val="000000"/>
                <w:szCs w:val="20"/>
                <w:lang w:eastAsia="es-MX"/>
              </w:rPr>
            </w:pPr>
            <w:r w:rsidRPr="009E4EE4">
              <w:rPr>
                <w:rFonts w:eastAsia="Times New Roman" w:cs="Arial"/>
                <w:color w:val="000000"/>
                <w:szCs w:val="20"/>
                <w:lang w:eastAsia="es-MX"/>
              </w:rPr>
              <w:t> </w:t>
            </w:r>
          </w:p>
        </w:tc>
        <w:tc>
          <w:tcPr>
            <w:tcW w:w="1908" w:type="pct"/>
            <w:gridSpan w:val="4"/>
            <w:vMerge w:val="restart"/>
            <w:tcBorders>
              <w:top w:val="nil"/>
              <w:left w:val="nil"/>
              <w:bottom w:val="nil"/>
              <w:right w:val="nil"/>
            </w:tcBorders>
            <w:shd w:val="clear" w:color="auto" w:fill="auto"/>
            <w:vAlign w:val="center"/>
            <w:hideMark/>
          </w:tcPr>
          <w:p w14:paraId="567E07BF" w14:textId="77777777" w:rsidR="00603217" w:rsidRPr="009E4EE4" w:rsidRDefault="00603217" w:rsidP="009E4EE4">
            <w:pPr>
              <w:spacing w:after="0"/>
              <w:rPr>
                <w:rFonts w:eastAsia="Times New Roman" w:cs="Arial"/>
                <w:color w:val="000000"/>
                <w:szCs w:val="20"/>
                <w:lang w:eastAsia="es-MX"/>
              </w:rPr>
            </w:pPr>
            <w:r w:rsidRPr="009E4EE4">
              <w:rPr>
                <w:rFonts w:eastAsia="Times New Roman" w:cs="Arial"/>
                <w:color w:val="000000"/>
                <w:szCs w:val="20"/>
                <w:lang w:eastAsia="es-MX"/>
              </w:rPr>
              <w:t>Establece un periodo de actualización del padrón.</w:t>
            </w:r>
          </w:p>
        </w:tc>
        <w:tc>
          <w:tcPr>
            <w:tcW w:w="185" w:type="pct"/>
            <w:gridSpan w:val="2"/>
            <w:tcBorders>
              <w:top w:val="single" w:sz="4" w:space="0" w:color="595959"/>
              <w:left w:val="single" w:sz="4" w:space="0" w:color="595959"/>
              <w:bottom w:val="single" w:sz="4" w:space="0" w:color="595959"/>
              <w:right w:val="single" w:sz="4" w:space="0" w:color="595959"/>
            </w:tcBorders>
            <w:shd w:val="clear" w:color="auto" w:fill="auto"/>
            <w:noWrap/>
            <w:vAlign w:val="center"/>
            <w:hideMark/>
          </w:tcPr>
          <w:p w14:paraId="3BFC160F" w14:textId="4A1C49D2" w:rsidR="00603217" w:rsidRPr="009E4EE4" w:rsidRDefault="00603217" w:rsidP="009E4EE4">
            <w:pPr>
              <w:spacing w:after="0"/>
              <w:rPr>
                <w:rFonts w:eastAsia="Times New Roman" w:cs="Arial"/>
                <w:color w:val="000000"/>
                <w:szCs w:val="20"/>
                <w:lang w:eastAsia="es-MX"/>
              </w:rPr>
            </w:pPr>
            <w:r w:rsidRPr="009E4EE4">
              <w:rPr>
                <w:rFonts w:eastAsia="Times New Roman" w:cs="Arial"/>
                <w:color w:val="000000"/>
                <w:szCs w:val="20"/>
                <w:lang w:eastAsia="es-MX"/>
              </w:rPr>
              <w:t> </w:t>
            </w:r>
          </w:p>
        </w:tc>
        <w:tc>
          <w:tcPr>
            <w:tcW w:w="1244" w:type="pct"/>
            <w:gridSpan w:val="7"/>
            <w:vMerge w:val="restart"/>
            <w:tcBorders>
              <w:top w:val="nil"/>
              <w:left w:val="nil"/>
              <w:bottom w:val="nil"/>
              <w:right w:val="single" w:sz="4" w:space="0" w:color="BFBFBF" w:themeColor="background1" w:themeShade="BF"/>
            </w:tcBorders>
            <w:shd w:val="clear" w:color="auto" w:fill="auto"/>
            <w:vAlign w:val="center"/>
            <w:hideMark/>
          </w:tcPr>
          <w:p w14:paraId="50E717F6" w14:textId="77777777" w:rsidR="00603217" w:rsidRPr="009E4EE4" w:rsidRDefault="00603217" w:rsidP="009E4EE4">
            <w:pPr>
              <w:spacing w:after="0"/>
              <w:rPr>
                <w:rFonts w:eastAsia="Times New Roman" w:cs="Arial"/>
                <w:color w:val="000000"/>
                <w:szCs w:val="20"/>
                <w:lang w:eastAsia="es-MX"/>
              </w:rPr>
            </w:pPr>
            <w:r w:rsidRPr="009E4EE4">
              <w:rPr>
                <w:rFonts w:eastAsia="Times New Roman" w:cs="Arial"/>
                <w:color w:val="000000"/>
                <w:szCs w:val="20"/>
                <w:lang w:eastAsia="es-MX"/>
              </w:rPr>
              <w:t>Establece un mecanismo para detectar inconsistencias y homologar información.</w:t>
            </w:r>
          </w:p>
        </w:tc>
      </w:tr>
      <w:tr w:rsidR="00603217" w:rsidRPr="009E4EE4" w14:paraId="1930D417" w14:textId="77777777" w:rsidTr="000C46A9">
        <w:trPr>
          <w:trHeight w:val="224"/>
        </w:trPr>
        <w:tc>
          <w:tcPr>
            <w:tcW w:w="104" w:type="pct"/>
            <w:tcBorders>
              <w:top w:val="nil"/>
              <w:left w:val="single" w:sz="4" w:space="0" w:color="BFBFBF" w:themeColor="background1" w:themeShade="BF"/>
              <w:bottom w:val="nil"/>
              <w:right w:val="nil"/>
            </w:tcBorders>
            <w:shd w:val="clear" w:color="auto" w:fill="auto"/>
            <w:noWrap/>
            <w:vAlign w:val="center"/>
            <w:hideMark/>
          </w:tcPr>
          <w:p w14:paraId="2A2730FE" w14:textId="77777777" w:rsidR="00603217" w:rsidRPr="009E4EE4" w:rsidRDefault="00603217" w:rsidP="009E4EE4">
            <w:pPr>
              <w:spacing w:after="0"/>
              <w:rPr>
                <w:rFonts w:eastAsia="Times New Roman" w:cs="Arial"/>
                <w:color w:val="000000"/>
                <w:szCs w:val="20"/>
                <w:lang w:eastAsia="es-MX"/>
              </w:rPr>
            </w:pPr>
            <w:r w:rsidRPr="009E4EE4">
              <w:rPr>
                <w:rFonts w:eastAsia="Times New Roman" w:cs="Arial"/>
                <w:color w:val="000000"/>
                <w:szCs w:val="20"/>
                <w:lang w:eastAsia="es-MX"/>
              </w:rPr>
              <w:t> </w:t>
            </w:r>
          </w:p>
        </w:tc>
        <w:tc>
          <w:tcPr>
            <w:tcW w:w="152" w:type="pct"/>
            <w:tcBorders>
              <w:top w:val="nil"/>
              <w:left w:val="nil"/>
              <w:bottom w:val="nil"/>
              <w:right w:val="nil"/>
            </w:tcBorders>
            <w:shd w:val="clear" w:color="auto" w:fill="auto"/>
            <w:noWrap/>
            <w:vAlign w:val="center"/>
            <w:hideMark/>
          </w:tcPr>
          <w:p w14:paraId="3C8F51DF" w14:textId="77777777" w:rsidR="00603217" w:rsidRPr="009E4EE4" w:rsidRDefault="00603217" w:rsidP="009E4EE4">
            <w:pPr>
              <w:spacing w:after="0"/>
              <w:rPr>
                <w:rFonts w:eastAsia="Times New Roman" w:cs="Arial"/>
                <w:color w:val="000000"/>
                <w:szCs w:val="20"/>
                <w:lang w:eastAsia="es-MX"/>
              </w:rPr>
            </w:pPr>
          </w:p>
        </w:tc>
        <w:tc>
          <w:tcPr>
            <w:tcW w:w="1286" w:type="pct"/>
            <w:gridSpan w:val="7"/>
            <w:vMerge/>
            <w:tcBorders>
              <w:top w:val="nil"/>
              <w:left w:val="nil"/>
              <w:bottom w:val="nil"/>
              <w:right w:val="nil"/>
            </w:tcBorders>
            <w:shd w:val="clear" w:color="auto" w:fill="auto"/>
            <w:vAlign w:val="center"/>
            <w:hideMark/>
          </w:tcPr>
          <w:p w14:paraId="6144AA6E" w14:textId="77777777" w:rsidR="00603217" w:rsidRPr="009E4EE4" w:rsidRDefault="00603217" w:rsidP="009E4EE4">
            <w:pPr>
              <w:spacing w:after="0"/>
              <w:rPr>
                <w:rFonts w:eastAsia="Times New Roman" w:cs="Arial"/>
                <w:color w:val="000000"/>
                <w:szCs w:val="20"/>
                <w:lang w:eastAsia="es-MX"/>
              </w:rPr>
            </w:pPr>
          </w:p>
        </w:tc>
        <w:tc>
          <w:tcPr>
            <w:tcW w:w="120" w:type="pct"/>
            <w:tcBorders>
              <w:top w:val="nil"/>
              <w:left w:val="nil"/>
              <w:bottom w:val="nil"/>
              <w:right w:val="nil"/>
            </w:tcBorders>
            <w:shd w:val="clear" w:color="auto" w:fill="auto"/>
            <w:vAlign w:val="center"/>
            <w:hideMark/>
          </w:tcPr>
          <w:p w14:paraId="224B36AC" w14:textId="77777777" w:rsidR="00603217" w:rsidRPr="009E4EE4" w:rsidRDefault="00603217" w:rsidP="009E4EE4">
            <w:pPr>
              <w:spacing w:after="0"/>
              <w:rPr>
                <w:rFonts w:eastAsia="Times New Roman" w:cs="Arial"/>
                <w:szCs w:val="20"/>
                <w:lang w:eastAsia="es-MX"/>
              </w:rPr>
            </w:pPr>
          </w:p>
        </w:tc>
        <w:tc>
          <w:tcPr>
            <w:tcW w:w="1908" w:type="pct"/>
            <w:gridSpan w:val="4"/>
            <w:vMerge/>
            <w:tcBorders>
              <w:top w:val="nil"/>
              <w:left w:val="nil"/>
              <w:bottom w:val="nil"/>
              <w:right w:val="nil"/>
            </w:tcBorders>
            <w:shd w:val="clear" w:color="auto" w:fill="auto"/>
            <w:vAlign w:val="center"/>
            <w:hideMark/>
          </w:tcPr>
          <w:p w14:paraId="3A7D2FDD" w14:textId="77777777" w:rsidR="00603217" w:rsidRPr="009E4EE4" w:rsidRDefault="00603217" w:rsidP="009E4EE4">
            <w:pPr>
              <w:spacing w:after="0"/>
              <w:rPr>
                <w:rFonts w:eastAsia="Times New Roman" w:cs="Arial"/>
                <w:color w:val="000000"/>
                <w:szCs w:val="20"/>
                <w:lang w:eastAsia="es-MX"/>
              </w:rPr>
            </w:pPr>
          </w:p>
        </w:tc>
        <w:tc>
          <w:tcPr>
            <w:tcW w:w="185" w:type="pct"/>
            <w:gridSpan w:val="2"/>
            <w:tcBorders>
              <w:top w:val="nil"/>
              <w:left w:val="nil"/>
              <w:bottom w:val="nil"/>
              <w:right w:val="nil"/>
            </w:tcBorders>
            <w:shd w:val="clear" w:color="auto" w:fill="auto"/>
            <w:noWrap/>
            <w:vAlign w:val="center"/>
            <w:hideMark/>
          </w:tcPr>
          <w:p w14:paraId="6FA200C8" w14:textId="77777777" w:rsidR="00603217" w:rsidRPr="009E4EE4" w:rsidRDefault="00603217" w:rsidP="009E4EE4">
            <w:pPr>
              <w:spacing w:after="0"/>
              <w:rPr>
                <w:rFonts w:eastAsia="Times New Roman" w:cs="Arial"/>
                <w:szCs w:val="20"/>
                <w:lang w:eastAsia="es-MX"/>
              </w:rPr>
            </w:pPr>
          </w:p>
        </w:tc>
        <w:tc>
          <w:tcPr>
            <w:tcW w:w="1244" w:type="pct"/>
            <w:gridSpan w:val="7"/>
            <w:vMerge/>
            <w:tcBorders>
              <w:top w:val="nil"/>
              <w:left w:val="nil"/>
              <w:bottom w:val="nil"/>
              <w:right w:val="single" w:sz="4" w:space="0" w:color="BFBFBF" w:themeColor="background1" w:themeShade="BF"/>
            </w:tcBorders>
            <w:shd w:val="clear" w:color="auto" w:fill="auto"/>
            <w:vAlign w:val="center"/>
            <w:hideMark/>
          </w:tcPr>
          <w:p w14:paraId="3504EE25" w14:textId="77777777" w:rsidR="00603217" w:rsidRPr="009E4EE4" w:rsidRDefault="00603217" w:rsidP="009E4EE4">
            <w:pPr>
              <w:spacing w:after="0"/>
              <w:rPr>
                <w:rFonts w:eastAsia="Times New Roman" w:cs="Arial"/>
                <w:color w:val="000000"/>
                <w:szCs w:val="20"/>
                <w:lang w:eastAsia="es-MX"/>
              </w:rPr>
            </w:pPr>
          </w:p>
        </w:tc>
      </w:tr>
      <w:tr w:rsidR="00603217" w:rsidRPr="009E4EE4" w14:paraId="461BF792" w14:textId="77777777" w:rsidTr="000C46A9">
        <w:trPr>
          <w:trHeight w:val="280"/>
        </w:trPr>
        <w:tc>
          <w:tcPr>
            <w:tcW w:w="104" w:type="pct"/>
            <w:tcBorders>
              <w:top w:val="nil"/>
              <w:left w:val="single" w:sz="4" w:space="0" w:color="BFBFBF" w:themeColor="background1" w:themeShade="BF"/>
              <w:bottom w:val="nil"/>
              <w:right w:val="nil"/>
            </w:tcBorders>
            <w:shd w:val="clear" w:color="auto" w:fill="auto"/>
            <w:noWrap/>
            <w:vAlign w:val="center"/>
            <w:hideMark/>
          </w:tcPr>
          <w:p w14:paraId="0145373F" w14:textId="77777777" w:rsidR="00603217" w:rsidRPr="009E4EE4" w:rsidRDefault="00603217" w:rsidP="009E4EE4">
            <w:pPr>
              <w:spacing w:after="0"/>
              <w:rPr>
                <w:rFonts w:eastAsia="Times New Roman" w:cs="Arial"/>
                <w:color w:val="000000"/>
                <w:szCs w:val="20"/>
                <w:lang w:eastAsia="es-MX"/>
              </w:rPr>
            </w:pPr>
            <w:r w:rsidRPr="009E4EE4">
              <w:rPr>
                <w:rFonts w:eastAsia="Times New Roman" w:cs="Arial"/>
                <w:color w:val="000000"/>
                <w:szCs w:val="20"/>
                <w:lang w:eastAsia="es-MX"/>
              </w:rPr>
              <w:t> </w:t>
            </w:r>
          </w:p>
        </w:tc>
        <w:tc>
          <w:tcPr>
            <w:tcW w:w="152" w:type="pct"/>
            <w:tcBorders>
              <w:top w:val="single" w:sz="4" w:space="0" w:color="595959"/>
              <w:left w:val="single" w:sz="4" w:space="0" w:color="595959"/>
              <w:bottom w:val="single" w:sz="4" w:space="0" w:color="595959"/>
              <w:right w:val="single" w:sz="4" w:space="0" w:color="595959"/>
            </w:tcBorders>
            <w:shd w:val="clear" w:color="auto" w:fill="auto"/>
            <w:noWrap/>
            <w:vAlign w:val="center"/>
            <w:hideMark/>
          </w:tcPr>
          <w:p w14:paraId="57652AE6" w14:textId="3A48C72B" w:rsidR="00603217" w:rsidRPr="009E4EE4" w:rsidRDefault="00603217" w:rsidP="009E4EE4">
            <w:pPr>
              <w:spacing w:after="0"/>
              <w:rPr>
                <w:rFonts w:eastAsia="Times New Roman" w:cs="Arial"/>
                <w:color w:val="000000"/>
                <w:szCs w:val="20"/>
                <w:lang w:eastAsia="es-MX"/>
              </w:rPr>
            </w:pPr>
            <w:r w:rsidRPr="009E4EE4">
              <w:rPr>
                <w:rFonts w:eastAsia="Times New Roman" w:cs="Arial"/>
                <w:color w:val="000000"/>
                <w:szCs w:val="20"/>
                <w:lang w:eastAsia="es-MX"/>
              </w:rPr>
              <w:t> </w:t>
            </w:r>
          </w:p>
        </w:tc>
        <w:tc>
          <w:tcPr>
            <w:tcW w:w="1286" w:type="pct"/>
            <w:gridSpan w:val="7"/>
            <w:vMerge w:val="restart"/>
            <w:tcBorders>
              <w:top w:val="nil"/>
              <w:left w:val="nil"/>
              <w:bottom w:val="nil"/>
              <w:right w:val="nil"/>
            </w:tcBorders>
            <w:shd w:val="clear" w:color="auto" w:fill="auto"/>
            <w:vAlign w:val="center"/>
            <w:hideMark/>
          </w:tcPr>
          <w:p w14:paraId="5F2BB08A" w14:textId="77777777" w:rsidR="00603217" w:rsidRPr="009E4EE4" w:rsidRDefault="00603217" w:rsidP="009E4EE4">
            <w:pPr>
              <w:spacing w:after="0"/>
              <w:rPr>
                <w:rFonts w:eastAsia="Times New Roman" w:cs="Arial"/>
                <w:color w:val="000000"/>
                <w:szCs w:val="20"/>
                <w:lang w:eastAsia="es-MX"/>
              </w:rPr>
            </w:pPr>
            <w:r w:rsidRPr="009E4EE4">
              <w:rPr>
                <w:rFonts w:eastAsia="Times New Roman" w:cs="Arial"/>
                <w:color w:val="000000"/>
                <w:szCs w:val="20"/>
                <w:lang w:eastAsia="es-MX"/>
              </w:rPr>
              <w:t xml:space="preserve">Incluye las principales características de la población atendida y de los bienes y/o servicios otorgados </w:t>
            </w:r>
          </w:p>
        </w:tc>
        <w:tc>
          <w:tcPr>
            <w:tcW w:w="120" w:type="pct"/>
            <w:tcBorders>
              <w:top w:val="nil"/>
              <w:left w:val="nil"/>
              <w:bottom w:val="nil"/>
              <w:right w:val="nil"/>
            </w:tcBorders>
            <w:shd w:val="clear" w:color="auto" w:fill="auto"/>
            <w:noWrap/>
            <w:vAlign w:val="center"/>
            <w:hideMark/>
          </w:tcPr>
          <w:p w14:paraId="2A209485" w14:textId="77777777" w:rsidR="00603217" w:rsidRPr="009E4EE4" w:rsidRDefault="00603217" w:rsidP="009E4EE4">
            <w:pPr>
              <w:spacing w:after="0"/>
              <w:rPr>
                <w:rFonts w:eastAsia="Times New Roman" w:cs="Arial"/>
                <w:color w:val="000000"/>
                <w:szCs w:val="20"/>
                <w:lang w:eastAsia="es-MX"/>
              </w:rPr>
            </w:pPr>
          </w:p>
        </w:tc>
        <w:tc>
          <w:tcPr>
            <w:tcW w:w="1908" w:type="pct"/>
            <w:gridSpan w:val="4"/>
            <w:vMerge w:val="restart"/>
            <w:tcBorders>
              <w:top w:val="nil"/>
              <w:left w:val="nil"/>
              <w:bottom w:val="nil"/>
              <w:right w:val="nil"/>
            </w:tcBorders>
            <w:shd w:val="clear" w:color="auto" w:fill="auto"/>
            <w:vAlign w:val="center"/>
            <w:hideMark/>
          </w:tcPr>
          <w:p w14:paraId="3EEE8BDB" w14:textId="77777777" w:rsidR="00603217" w:rsidRPr="009E4EE4" w:rsidRDefault="00603217" w:rsidP="009E4EE4">
            <w:pPr>
              <w:spacing w:after="0"/>
              <w:rPr>
                <w:rFonts w:eastAsia="Times New Roman" w:cs="Arial"/>
                <w:b/>
                <w:bCs/>
                <w:i/>
                <w:iCs/>
                <w:color w:val="000000"/>
                <w:szCs w:val="20"/>
                <w:lang w:eastAsia="es-MX"/>
              </w:rPr>
            </w:pPr>
            <w:r w:rsidRPr="009E4EE4">
              <w:rPr>
                <w:rFonts w:eastAsia="Times New Roman" w:cs="Arial"/>
                <w:b/>
                <w:bCs/>
                <w:i/>
                <w:iCs/>
                <w:color w:val="000000"/>
                <w:szCs w:val="20"/>
                <w:lang w:eastAsia="es-MX"/>
              </w:rPr>
              <w:t>Indique el periodo de actualización establecido:</w:t>
            </w:r>
          </w:p>
        </w:tc>
        <w:tc>
          <w:tcPr>
            <w:tcW w:w="185" w:type="pct"/>
            <w:gridSpan w:val="2"/>
            <w:tcBorders>
              <w:top w:val="nil"/>
              <w:left w:val="nil"/>
              <w:bottom w:val="nil"/>
              <w:right w:val="nil"/>
            </w:tcBorders>
            <w:shd w:val="clear" w:color="auto" w:fill="auto"/>
            <w:noWrap/>
            <w:vAlign w:val="center"/>
            <w:hideMark/>
          </w:tcPr>
          <w:p w14:paraId="60782CB8" w14:textId="77777777" w:rsidR="00603217" w:rsidRPr="009E4EE4" w:rsidRDefault="00603217" w:rsidP="009E4EE4">
            <w:pPr>
              <w:spacing w:after="0"/>
              <w:rPr>
                <w:rFonts w:eastAsia="Times New Roman" w:cs="Arial"/>
                <w:b/>
                <w:bCs/>
                <w:i/>
                <w:iCs/>
                <w:color w:val="000000"/>
                <w:szCs w:val="20"/>
                <w:lang w:eastAsia="es-MX"/>
              </w:rPr>
            </w:pPr>
          </w:p>
        </w:tc>
        <w:tc>
          <w:tcPr>
            <w:tcW w:w="1244" w:type="pct"/>
            <w:gridSpan w:val="7"/>
            <w:vMerge/>
            <w:tcBorders>
              <w:top w:val="nil"/>
              <w:left w:val="nil"/>
              <w:bottom w:val="nil"/>
              <w:right w:val="single" w:sz="4" w:space="0" w:color="BFBFBF" w:themeColor="background1" w:themeShade="BF"/>
            </w:tcBorders>
            <w:shd w:val="clear" w:color="auto" w:fill="auto"/>
            <w:vAlign w:val="center"/>
            <w:hideMark/>
          </w:tcPr>
          <w:p w14:paraId="7D5878B7" w14:textId="77777777" w:rsidR="00603217" w:rsidRPr="009E4EE4" w:rsidRDefault="00603217" w:rsidP="009E4EE4">
            <w:pPr>
              <w:spacing w:after="0"/>
              <w:rPr>
                <w:rFonts w:eastAsia="Times New Roman" w:cs="Arial"/>
                <w:color w:val="000000"/>
                <w:szCs w:val="20"/>
                <w:lang w:eastAsia="es-MX"/>
              </w:rPr>
            </w:pPr>
          </w:p>
        </w:tc>
      </w:tr>
      <w:tr w:rsidR="00603217" w:rsidRPr="009E4EE4" w14:paraId="423C91A0" w14:textId="77777777" w:rsidTr="000C46A9">
        <w:trPr>
          <w:trHeight w:val="565"/>
        </w:trPr>
        <w:tc>
          <w:tcPr>
            <w:tcW w:w="104" w:type="pct"/>
            <w:tcBorders>
              <w:top w:val="nil"/>
              <w:left w:val="single" w:sz="4" w:space="0" w:color="BFBFBF" w:themeColor="background1" w:themeShade="BF"/>
              <w:bottom w:val="nil"/>
              <w:right w:val="nil"/>
            </w:tcBorders>
            <w:shd w:val="clear" w:color="auto" w:fill="auto"/>
            <w:noWrap/>
            <w:vAlign w:val="center"/>
            <w:hideMark/>
          </w:tcPr>
          <w:p w14:paraId="39F575E1" w14:textId="77777777" w:rsidR="00603217" w:rsidRPr="009E4EE4" w:rsidRDefault="00603217" w:rsidP="009E4EE4">
            <w:pPr>
              <w:spacing w:after="0"/>
              <w:rPr>
                <w:rFonts w:eastAsia="Times New Roman" w:cs="Arial"/>
                <w:color w:val="000000"/>
                <w:szCs w:val="20"/>
                <w:lang w:eastAsia="es-MX"/>
              </w:rPr>
            </w:pPr>
            <w:r w:rsidRPr="009E4EE4">
              <w:rPr>
                <w:rFonts w:eastAsia="Times New Roman" w:cs="Arial"/>
                <w:color w:val="000000"/>
                <w:szCs w:val="20"/>
                <w:lang w:eastAsia="es-MX"/>
              </w:rPr>
              <w:t> </w:t>
            </w:r>
          </w:p>
        </w:tc>
        <w:tc>
          <w:tcPr>
            <w:tcW w:w="152" w:type="pct"/>
            <w:tcBorders>
              <w:top w:val="nil"/>
              <w:left w:val="nil"/>
              <w:bottom w:val="nil"/>
              <w:right w:val="nil"/>
            </w:tcBorders>
            <w:shd w:val="clear" w:color="auto" w:fill="auto"/>
            <w:noWrap/>
            <w:vAlign w:val="center"/>
            <w:hideMark/>
          </w:tcPr>
          <w:p w14:paraId="18B80A6A" w14:textId="77777777" w:rsidR="00603217" w:rsidRPr="009E4EE4" w:rsidRDefault="00603217" w:rsidP="009E4EE4">
            <w:pPr>
              <w:spacing w:after="0"/>
              <w:rPr>
                <w:rFonts w:eastAsia="Times New Roman" w:cs="Arial"/>
                <w:color w:val="000000"/>
                <w:szCs w:val="20"/>
                <w:lang w:eastAsia="es-MX"/>
              </w:rPr>
            </w:pPr>
          </w:p>
        </w:tc>
        <w:tc>
          <w:tcPr>
            <w:tcW w:w="1286" w:type="pct"/>
            <w:gridSpan w:val="7"/>
            <w:vMerge/>
            <w:tcBorders>
              <w:top w:val="nil"/>
              <w:left w:val="nil"/>
              <w:bottom w:val="nil"/>
              <w:right w:val="nil"/>
            </w:tcBorders>
            <w:shd w:val="clear" w:color="auto" w:fill="auto"/>
            <w:vAlign w:val="center"/>
            <w:hideMark/>
          </w:tcPr>
          <w:p w14:paraId="67743788" w14:textId="77777777" w:rsidR="00603217" w:rsidRPr="009E4EE4" w:rsidRDefault="00603217" w:rsidP="009E4EE4">
            <w:pPr>
              <w:spacing w:after="0"/>
              <w:rPr>
                <w:rFonts w:eastAsia="Times New Roman" w:cs="Arial"/>
                <w:color w:val="000000"/>
                <w:szCs w:val="20"/>
                <w:lang w:eastAsia="es-MX"/>
              </w:rPr>
            </w:pPr>
          </w:p>
        </w:tc>
        <w:tc>
          <w:tcPr>
            <w:tcW w:w="120" w:type="pct"/>
            <w:tcBorders>
              <w:top w:val="nil"/>
              <w:left w:val="nil"/>
              <w:bottom w:val="nil"/>
              <w:right w:val="nil"/>
            </w:tcBorders>
            <w:shd w:val="clear" w:color="auto" w:fill="auto"/>
            <w:vAlign w:val="center"/>
            <w:hideMark/>
          </w:tcPr>
          <w:p w14:paraId="708350FE" w14:textId="77777777" w:rsidR="00603217" w:rsidRPr="009E4EE4" w:rsidRDefault="00603217" w:rsidP="009E4EE4">
            <w:pPr>
              <w:spacing w:after="0"/>
              <w:rPr>
                <w:rFonts w:eastAsia="Times New Roman" w:cs="Arial"/>
                <w:szCs w:val="20"/>
                <w:lang w:eastAsia="es-MX"/>
              </w:rPr>
            </w:pPr>
          </w:p>
        </w:tc>
        <w:tc>
          <w:tcPr>
            <w:tcW w:w="1908" w:type="pct"/>
            <w:gridSpan w:val="4"/>
            <w:vMerge/>
            <w:tcBorders>
              <w:top w:val="nil"/>
              <w:left w:val="nil"/>
              <w:bottom w:val="nil"/>
              <w:right w:val="nil"/>
            </w:tcBorders>
            <w:shd w:val="clear" w:color="auto" w:fill="auto"/>
            <w:vAlign w:val="center"/>
            <w:hideMark/>
          </w:tcPr>
          <w:p w14:paraId="78C71263" w14:textId="77777777" w:rsidR="00603217" w:rsidRPr="009E4EE4" w:rsidRDefault="00603217" w:rsidP="009E4EE4">
            <w:pPr>
              <w:spacing w:after="0"/>
              <w:rPr>
                <w:rFonts w:eastAsia="Times New Roman" w:cs="Arial"/>
                <w:b/>
                <w:bCs/>
                <w:i/>
                <w:iCs/>
                <w:color w:val="000000"/>
                <w:szCs w:val="20"/>
                <w:lang w:eastAsia="es-MX"/>
              </w:rPr>
            </w:pPr>
          </w:p>
        </w:tc>
        <w:tc>
          <w:tcPr>
            <w:tcW w:w="185" w:type="pct"/>
            <w:gridSpan w:val="2"/>
            <w:tcBorders>
              <w:top w:val="single" w:sz="4" w:space="0" w:color="595959"/>
              <w:left w:val="single" w:sz="4" w:space="0" w:color="595959"/>
              <w:bottom w:val="single" w:sz="4" w:space="0" w:color="595959"/>
              <w:right w:val="single" w:sz="4" w:space="0" w:color="595959"/>
            </w:tcBorders>
            <w:shd w:val="clear" w:color="auto" w:fill="auto"/>
            <w:noWrap/>
            <w:vAlign w:val="center"/>
            <w:hideMark/>
          </w:tcPr>
          <w:p w14:paraId="08195262" w14:textId="77777777" w:rsidR="00603217" w:rsidRPr="009E4EE4" w:rsidRDefault="00603217" w:rsidP="009E4EE4">
            <w:pPr>
              <w:spacing w:after="0"/>
              <w:rPr>
                <w:rFonts w:eastAsia="Times New Roman" w:cs="Arial"/>
                <w:color w:val="000000"/>
                <w:szCs w:val="20"/>
                <w:lang w:eastAsia="es-MX"/>
              </w:rPr>
            </w:pPr>
            <w:r w:rsidRPr="009E4EE4">
              <w:rPr>
                <w:rFonts w:eastAsia="Times New Roman" w:cs="Arial"/>
                <w:color w:val="000000"/>
                <w:szCs w:val="20"/>
                <w:lang w:eastAsia="es-MX"/>
              </w:rPr>
              <w:t> </w:t>
            </w:r>
          </w:p>
        </w:tc>
        <w:tc>
          <w:tcPr>
            <w:tcW w:w="1244" w:type="pct"/>
            <w:gridSpan w:val="7"/>
            <w:tcBorders>
              <w:top w:val="nil"/>
              <w:left w:val="nil"/>
              <w:bottom w:val="nil"/>
              <w:right w:val="single" w:sz="4" w:space="0" w:color="BFBFBF" w:themeColor="background1" w:themeShade="BF"/>
            </w:tcBorders>
            <w:shd w:val="clear" w:color="auto" w:fill="auto"/>
            <w:vAlign w:val="center"/>
            <w:hideMark/>
          </w:tcPr>
          <w:p w14:paraId="4E7A3B2A" w14:textId="77777777" w:rsidR="00603217" w:rsidRPr="009E4EE4" w:rsidRDefault="00603217" w:rsidP="009E4EE4">
            <w:pPr>
              <w:spacing w:after="0"/>
              <w:rPr>
                <w:rFonts w:eastAsia="Times New Roman" w:cs="Arial"/>
                <w:color w:val="000000"/>
                <w:szCs w:val="20"/>
                <w:lang w:eastAsia="es-MX"/>
              </w:rPr>
            </w:pPr>
            <w:r w:rsidRPr="009E4EE4">
              <w:rPr>
                <w:rFonts w:eastAsia="Times New Roman" w:cs="Arial"/>
                <w:color w:val="000000"/>
                <w:szCs w:val="20"/>
                <w:lang w:eastAsia="es-MX"/>
              </w:rPr>
              <w:t>Establece un mecanismo para detectar duplicidades de apoyos otorgados por el mismo Pp o por otros programas.</w:t>
            </w:r>
          </w:p>
        </w:tc>
      </w:tr>
      <w:tr w:rsidR="00603217" w:rsidRPr="009E4EE4" w14:paraId="5F1F2131" w14:textId="77777777" w:rsidTr="000C46A9">
        <w:trPr>
          <w:trHeight w:val="266"/>
        </w:trPr>
        <w:tc>
          <w:tcPr>
            <w:tcW w:w="104" w:type="pct"/>
            <w:tcBorders>
              <w:top w:val="nil"/>
              <w:left w:val="single" w:sz="4" w:space="0" w:color="BFBFBF" w:themeColor="background1" w:themeShade="BF"/>
              <w:bottom w:val="nil"/>
              <w:right w:val="nil"/>
            </w:tcBorders>
            <w:shd w:val="clear" w:color="auto" w:fill="auto"/>
            <w:noWrap/>
            <w:vAlign w:val="center"/>
            <w:hideMark/>
          </w:tcPr>
          <w:p w14:paraId="28AB7906" w14:textId="77777777" w:rsidR="00603217" w:rsidRPr="009E4EE4" w:rsidRDefault="00603217" w:rsidP="009E4EE4">
            <w:pPr>
              <w:spacing w:after="0"/>
              <w:rPr>
                <w:rFonts w:eastAsia="Times New Roman" w:cs="Arial"/>
                <w:color w:val="000000"/>
                <w:szCs w:val="20"/>
                <w:lang w:eastAsia="es-MX"/>
              </w:rPr>
            </w:pPr>
            <w:r w:rsidRPr="009E4EE4">
              <w:rPr>
                <w:rFonts w:eastAsia="Times New Roman" w:cs="Arial"/>
                <w:color w:val="000000"/>
                <w:szCs w:val="20"/>
                <w:lang w:eastAsia="es-MX"/>
              </w:rPr>
              <w:t> </w:t>
            </w:r>
          </w:p>
        </w:tc>
        <w:tc>
          <w:tcPr>
            <w:tcW w:w="152" w:type="pct"/>
            <w:tcBorders>
              <w:top w:val="single" w:sz="4" w:space="0" w:color="595959"/>
              <w:left w:val="single" w:sz="4" w:space="0" w:color="595959"/>
              <w:bottom w:val="single" w:sz="4" w:space="0" w:color="595959"/>
              <w:right w:val="single" w:sz="4" w:space="0" w:color="595959"/>
            </w:tcBorders>
            <w:shd w:val="clear" w:color="auto" w:fill="auto"/>
            <w:noWrap/>
            <w:vAlign w:val="center"/>
            <w:hideMark/>
          </w:tcPr>
          <w:p w14:paraId="554EA31C" w14:textId="150D9A36" w:rsidR="00603217" w:rsidRPr="009E4EE4" w:rsidRDefault="00603217" w:rsidP="009E4EE4">
            <w:pPr>
              <w:spacing w:after="0"/>
              <w:rPr>
                <w:rFonts w:eastAsia="Times New Roman" w:cs="Arial"/>
                <w:color w:val="000000"/>
                <w:szCs w:val="20"/>
                <w:lang w:eastAsia="es-MX"/>
              </w:rPr>
            </w:pPr>
            <w:r w:rsidRPr="009E4EE4">
              <w:rPr>
                <w:rFonts w:eastAsia="Times New Roman" w:cs="Arial"/>
                <w:color w:val="000000"/>
                <w:szCs w:val="20"/>
                <w:lang w:eastAsia="es-MX"/>
              </w:rPr>
              <w:t> </w:t>
            </w:r>
          </w:p>
        </w:tc>
        <w:tc>
          <w:tcPr>
            <w:tcW w:w="1286" w:type="pct"/>
            <w:gridSpan w:val="7"/>
            <w:vMerge w:val="restart"/>
            <w:tcBorders>
              <w:top w:val="nil"/>
              <w:left w:val="nil"/>
              <w:bottom w:val="nil"/>
              <w:right w:val="nil"/>
            </w:tcBorders>
            <w:shd w:val="clear" w:color="auto" w:fill="auto"/>
            <w:vAlign w:val="center"/>
            <w:hideMark/>
          </w:tcPr>
          <w:p w14:paraId="44D45166" w14:textId="77777777" w:rsidR="00603217" w:rsidRPr="009E4EE4" w:rsidRDefault="00603217" w:rsidP="009E4EE4">
            <w:pPr>
              <w:spacing w:after="0"/>
              <w:rPr>
                <w:rFonts w:eastAsia="Times New Roman" w:cs="Arial"/>
                <w:color w:val="000000"/>
                <w:szCs w:val="20"/>
                <w:lang w:eastAsia="es-MX"/>
              </w:rPr>
            </w:pPr>
            <w:r w:rsidRPr="009E4EE4">
              <w:rPr>
                <w:rFonts w:eastAsia="Times New Roman" w:cs="Arial"/>
                <w:color w:val="000000"/>
                <w:szCs w:val="20"/>
                <w:lang w:eastAsia="es-MX"/>
              </w:rPr>
              <w:t>Se asigna una clave o identificador único que permita dar seguimiento a población atendida en el tiempo.</w:t>
            </w:r>
          </w:p>
        </w:tc>
        <w:tc>
          <w:tcPr>
            <w:tcW w:w="120" w:type="pct"/>
            <w:tcBorders>
              <w:top w:val="nil"/>
              <w:left w:val="nil"/>
              <w:bottom w:val="nil"/>
              <w:right w:val="nil"/>
            </w:tcBorders>
            <w:shd w:val="clear" w:color="auto" w:fill="auto"/>
            <w:noWrap/>
            <w:vAlign w:val="center"/>
            <w:hideMark/>
          </w:tcPr>
          <w:p w14:paraId="204382EF" w14:textId="77777777" w:rsidR="00603217" w:rsidRPr="009E4EE4" w:rsidRDefault="00603217" w:rsidP="009E4EE4">
            <w:pPr>
              <w:spacing w:after="0"/>
              <w:rPr>
                <w:rFonts w:eastAsia="Times New Roman" w:cs="Arial"/>
                <w:color w:val="000000"/>
                <w:szCs w:val="20"/>
                <w:lang w:eastAsia="es-MX"/>
              </w:rPr>
            </w:pPr>
          </w:p>
        </w:tc>
        <w:tc>
          <w:tcPr>
            <w:tcW w:w="2093" w:type="pct"/>
            <w:gridSpan w:val="6"/>
            <w:vMerge w:val="restart"/>
            <w:tcBorders>
              <w:top w:val="nil"/>
              <w:left w:val="nil"/>
              <w:bottom w:val="nil"/>
              <w:right w:val="nil"/>
            </w:tcBorders>
            <w:shd w:val="clear" w:color="auto" w:fill="auto"/>
            <w:vAlign w:val="center"/>
            <w:hideMark/>
          </w:tcPr>
          <w:p w14:paraId="5902CC3C" w14:textId="77777777" w:rsidR="00603217" w:rsidRPr="009E4EE4" w:rsidRDefault="00603217" w:rsidP="009E4EE4">
            <w:pPr>
              <w:spacing w:after="0"/>
              <w:rPr>
                <w:rFonts w:eastAsia="Times New Roman" w:cs="Arial"/>
                <w:color w:val="000000"/>
                <w:szCs w:val="20"/>
                <w:lang w:eastAsia="es-MX"/>
              </w:rPr>
            </w:pPr>
          </w:p>
        </w:tc>
        <w:tc>
          <w:tcPr>
            <w:tcW w:w="87" w:type="pct"/>
            <w:tcBorders>
              <w:top w:val="nil"/>
              <w:left w:val="nil"/>
              <w:bottom w:val="nil"/>
              <w:right w:val="nil"/>
            </w:tcBorders>
            <w:shd w:val="clear" w:color="auto" w:fill="auto"/>
            <w:vAlign w:val="center"/>
            <w:hideMark/>
          </w:tcPr>
          <w:p w14:paraId="5B620997" w14:textId="77777777" w:rsidR="00603217" w:rsidRPr="009E4EE4" w:rsidRDefault="00603217" w:rsidP="009E4EE4">
            <w:pPr>
              <w:spacing w:after="0"/>
              <w:rPr>
                <w:rFonts w:eastAsia="Times New Roman" w:cs="Arial"/>
                <w:szCs w:val="20"/>
                <w:lang w:eastAsia="es-MX"/>
              </w:rPr>
            </w:pPr>
          </w:p>
        </w:tc>
        <w:tc>
          <w:tcPr>
            <w:tcW w:w="86" w:type="pct"/>
            <w:tcBorders>
              <w:top w:val="nil"/>
              <w:left w:val="nil"/>
              <w:bottom w:val="nil"/>
              <w:right w:val="nil"/>
            </w:tcBorders>
            <w:shd w:val="clear" w:color="auto" w:fill="auto"/>
            <w:noWrap/>
            <w:vAlign w:val="center"/>
            <w:hideMark/>
          </w:tcPr>
          <w:p w14:paraId="5B16BFFE" w14:textId="77777777" w:rsidR="00603217" w:rsidRPr="009E4EE4" w:rsidRDefault="00603217" w:rsidP="009E4EE4">
            <w:pPr>
              <w:spacing w:after="0"/>
              <w:rPr>
                <w:rFonts w:eastAsia="Times New Roman" w:cs="Arial"/>
                <w:szCs w:val="20"/>
                <w:lang w:eastAsia="es-MX"/>
              </w:rPr>
            </w:pPr>
          </w:p>
        </w:tc>
        <w:tc>
          <w:tcPr>
            <w:tcW w:w="1072" w:type="pct"/>
            <w:gridSpan w:val="5"/>
            <w:tcBorders>
              <w:top w:val="nil"/>
              <w:left w:val="nil"/>
              <w:bottom w:val="nil"/>
              <w:right w:val="single" w:sz="4" w:space="0" w:color="BFBFBF" w:themeColor="background1" w:themeShade="BF"/>
            </w:tcBorders>
            <w:shd w:val="clear" w:color="auto" w:fill="auto"/>
            <w:vAlign w:val="center"/>
            <w:hideMark/>
          </w:tcPr>
          <w:p w14:paraId="12D060D2" w14:textId="77777777" w:rsidR="00603217" w:rsidRPr="009E4EE4" w:rsidRDefault="00603217" w:rsidP="009E4EE4">
            <w:pPr>
              <w:spacing w:after="0"/>
              <w:rPr>
                <w:rFonts w:eastAsia="Times New Roman" w:cs="Arial"/>
                <w:color w:val="000000"/>
                <w:szCs w:val="20"/>
                <w:lang w:eastAsia="es-MX"/>
              </w:rPr>
            </w:pPr>
          </w:p>
        </w:tc>
      </w:tr>
      <w:tr w:rsidR="00603217" w:rsidRPr="009E4EE4" w14:paraId="28898B91" w14:textId="77777777" w:rsidTr="000C46A9">
        <w:trPr>
          <w:trHeight w:val="449"/>
        </w:trPr>
        <w:tc>
          <w:tcPr>
            <w:tcW w:w="104" w:type="pct"/>
            <w:tcBorders>
              <w:top w:val="nil"/>
              <w:left w:val="single" w:sz="4" w:space="0" w:color="BFBFBF" w:themeColor="background1" w:themeShade="BF"/>
              <w:bottom w:val="nil"/>
              <w:right w:val="nil"/>
            </w:tcBorders>
            <w:shd w:val="clear" w:color="auto" w:fill="auto"/>
            <w:noWrap/>
            <w:vAlign w:val="center"/>
            <w:hideMark/>
          </w:tcPr>
          <w:p w14:paraId="48494AE3" w14:textId="77777777" w:rsidR="00603217" w:rsidRPr="009E4EE4" w:rsidRDefault="00603217" w:rsidP="009E4EE4">
            <w:pPr>
              <w:spacing w:after="0"/>
              <w:rPr>
                <w:rFonts w:eastAsia="Times New Roman" w:cs="Arial"/>
                <w:color w:val="000000"/>
                <w:szCs w:val="20"/>
                <w:lang w:eastAsia="es-MX"/>
              </w:rPr>
            </w:pPr>
            <w:r w:rsidRPr="009E4EE4">
              <w:rPr>
                <w:rFonts w:eastAsia="Times New Roman" w:cs="Arial"/>
                <w:color w:val="000000"/>
                <w:szCs w:val="20"/>
                <w:lang w:eastAsia="es-MX"/>
              </w:rPr>
              <w:t> </w:t>
            </w:r>
          </w:p>
        </w:tc>
        <w:tc>
          <w:tcPr>
            <w:tcW w:w="152" w:type="pct"/>
            <w:tcBorders>
              <w:top w:val="nil"/>
              <w:left w:val="nil"/>
              <w:bottom w:val="nil"/>
              <w:right w:val="nil"/>
            </w:tcBorders>
            <w:shd w:val="clear" w:color="auto" w:fill="auto"/>
            <w:noWrap/>
            <w:vAlign w:val="center"/>
            <w:hideMark/>
          </w:tcPr>
          <w:p w14:paraId="3ECACA7F" w14:textId="77777777" w:rsidR="00603217" w:rsidRPr="009E4EE4" w:rsidRDefault="00603217" w:rsidP="009E4EE4">
            <w:pPr>
              <w:spacing w:after="0"/>
              <w:rPr>
                <w:rFonts w:eastAsia="Times New Roman" w:cs="Arial"/>
                <w:color w:val="000000"/>
                <w:szCs w:val="20"/>
                <w:lang w:eastAsia="es-MX"/>
              </w:rPr>
            </w:pPr>
          </w:p>
        </w:tc>
        <w:tc>
          <w:tcPr>
            <w:tcW w:w="1286" w:type="pct"/>
            <w:gridSpan w:val="7"/>
            <w:vMerge/>
            <w:tcBorders>
              <w:top w:val="nil"/>
              <w:left w:val="nil"/>
              <w:bottom w:val="nil"/>
              <w:right w:val="nil"/>
            </w:tcBorders>
            <w:shd w:val="clear" w:color="auto" w:fill="auto"/>
            <w:vAlign w:val="center"/>
            <w:hideMark/>
          </w:tcPr>
          <w:p w14:paraId="04C7306C" w14:textId="77777777" w:rsidR="00603217" w:rsidRPr="009E4EE4" w:rsidRDefault="00603217" w:rsidP="009E4EE4">
            <w:pPr>
              <w:spacing w:after="0"/>
              <w:rPr>
                <w:rFonts w:eastAsia="Times New Roman" w:cs="Arial"/>
                <w:color w:val="000000"/>
                <w:szCs w:val="20"/>
                <w:lang w:eastAsia="es-MX"/>
              </w:rPr>
            </w:pPr>
          </w:p>
        </w:tc>
        <w:tc>
          <w:tcPr>
            <w:tcW w:w="120" w:type="pct"/>
            <w:tcBorders>
              <w:top w:val="nil"/>
              <w:left w:val="nil"/>
              <w:bottom w:val="nil"/>
              <w:right w:val="nil"/>
            </w:tcBorders>
            <w:shd w:val="clear" w:color="auto" w:fill="auto"/>
            <w:noWrap/>
            <w:vAlign w:val="center"/>
            <w:hideMark/>
          </w:tcPr>
          <w:p w14:paraId="6899613E" w14:textId="77777777" w:rsidR="00603217" w:rsidRPr="009E4EE4" w:rsidRDefault="00603217" w:rsidP="009E4EE4">
            <w:pPr>
              <w:spacing w:after="0"/>
              <w:rPr>
                <w:rFonts w:eastAsia="Times New Roman" w:cs="Arial"/>
                <w:szCs w:val="20"/>
                <w:lang w:eastAsia="es-MX"/>
              </w:rPr>
            </w:pPr>
          </w:p>
        </w:tc>
        <w:tc>
          <w:tcPr>
            <w:tcW w:w="2093" w:type="pct"/>
            <w:gridSpan w:val="6"/>
            <w:vMerge/>
            <w:tcBorders>
              <w:top w:val="nil"/>
              <w:left w:val="nil"/>
              <w:bottom w:val="nil"/>
              <w:right w:val="nil"/>
            </w:tcBorders>
            <w:shd w:val="clear" w:color="auto" w:fill="auto"/>
            <w:vAlign w:val="center"/>
            <w:hideMark/>
          </w:tcPr>
          <w:p w14:paraId="5F3488B3" w14:textId="77777777" w:rsidR="00603217" w:rsidRPr="009E4EE4" w:rsidRDefault="00603217" w:rsidP="009E4EE4">
            <w:pPr>
              <w:spacing w:after="0"/>
              <w:rPr>
                <w:rFonts w:eastAsia="Times New Roman" w:cs="Arial"/>
                <w:color w:val="000000"/>
                <w:szCs w:val="20"/>
                <w:lang w:eastAsia="es-MX"/>
              </w:rPr>
            </w:pPr>
          </w:p>
        </w:tc>
        <w:tc>
          <w:tcPr>
            <w:tcW w:w="87" w:type="pct"/>
            <w:tcBorders>
              <w:top w:val="nil"/>
              <w:left w:val="nil"/>
              <w:bottom w:val="nil"/>
              <w:right w:val="nil"/>
            </w:tcBorders>
            <w:shd w:val="clear" w:color="auto" w:fill="auto"/>
            <w:vAlign w:val="center"/>
            <w:hideMark/>
          </w:tcPr>
          <w:p w14:paraId="7D6D1A8F" w14:textId="77777777" w:rsidR="00603217" w:rsidRPr="009E4EE4" w:rsidRDefault="00603217" w:rsidP="009E4EE4">
            <w:pPr>
              <w:spacing w:after="0"/>
              <w:rPr>
                <w:rFonts w:eastAsia="Times New Roman" w:cs="Arial"/>
                <w:szCs w:val="20"/>
                <w:lang w:eastAsia="es-MX"/>
              </w:rPr>
            </w:pPr>
          </w:p>
        </w:tc>
        <w:tc>
          <w:tcPr>
            <w:tcW w:w="86" w:type="pct"/>
            <w:tcBorders>
              <w:top w:val="nil"/>
              <w:left w:val="nil"/>
              <w:bottom w:val="nil"/>
              <w:right w:val="nil"/>
            </w:tcBorders>
            <w:shd w:val="clear" w:color="auto" w:fill="auto"/>
            <w:noWrap/>
            <w:vAlign w:val="center"/>
            <w:hideMark/>
          </w:tcPr>
          <w:p w14:paraId="5DA0D07D" w14:textId="77777777" w:rsidR="00603217" w:rsidRPr="009E4EE4" w:rsidRDefault="00603217" w:rsidP="009E4EE4">
            <w:pPr>
              <w:spacing w:after="0"/>
              <w:rPr>
                <w:rFonts w:eastAsia="Times New Roman" w:cs="Arial"/>
                <w:szCs w:val="20"/>
                <w:lang w:eastAsia="es-MX"/>
              </w:rPr>
            </w:pPr>
          </w:p>
        </w:tc>
        <w:tc>
          <w:tcPr>
            <w:tcW w:w="728" w:type="pct"/>
            <w:gridSpan w:val="2"/>
            <w:tcBorders>
              <w:top w:val="nil"/>
              <w:left w:val="nil"/>
              <w:bottom w:val="nil"/>
              <w:right w:val="nil"/>
            </w:tcBorders>
            <w:shd w:val="clear" w:color="auto" w:fill="auto"/>
            <w:vAlign w:val="center"/>
            <w:hideMark/>
          </w:tcPr>
          <w:p w14:paraId="7D6B4504" w14:textId="77777777" w:rsidR="00603217" w:rsidRPr="009E4EE4" w:rsidRDefault="00603217" w:rsidP="009E4EE4">
            <w:pPr>
              <w:spacing w:after="0"/>
              <w:rPr>
                <w:rFonts w:eastAsia="Times New Roman" w:cs="Arial"/>
                <w:szCs w:val="20"/>
                <w:lang w:eastAsia="es-MX"/>
              </w:rPr>
            </w:pPr>
          </w:p>
        </w:tc>
        <w:tc>
          <w:tcPr>
            <w:tcW w:w="264" w:type="pct"/>
            <w:gridSpan w:val="2"/>
            <w:tcBorders>
              <w:top w:val="nil"/>
              <w:left w:val="nil"/>
              <w:bottom w:val="nil"/>
              <w:right w:val="nil"/>
            </w:tcBorders>
            <w:shd w:val="clear" w:color="auto" w:fill="auto"/>
            <w:vAlign w:val="center"/>
            <w:hideMark/>
          </w:tcPr>
          <w:p w14:paraId="1743A317" w14:textId="77777777" w:rsidR="00603217" w:rsidRPr="009E4EE4" w:rsidRDefault="00603217" w:rsidP="009E4EE4">
            <w:pPr>
              <w:spacing w:after="0"/>
              <w:rPr>
                <w:rFonts w:eastAsia="Times New Roman" w:cs="Arial"/>
                <w:szCs w:val="20"/>
                <w:lang w:eastAsia="es-MX"/>
              </w:rPr>
            </w:pPr>
          </w:p>
        </w:tc>
        <w:tc>
          <w:tcPr>
            <w:tcW w:w="79" w:type="pct"/>
            <w:tcBorders>
              <w:top w:val="nil"/>
              <w:left w:val="nil"/>
              <w:bottom w:val="nil"/>
              <w:right w:val="single" w:sz="4" w:space="0" w:color="BFBFBF" w:themeColor="background1" w:themeShade="BF"/>
            </w:tcBorders>
            <w:shd w:val="clear" w:color="auto" w:fill="auto"/>
            <w:vAlign w:val="center"/>
            <w:hideMark/>
          </w:tcPr>
          <w:p w14:paraId="18D46DEB" w14:textId="77777777" w:rsidR="00603217" w:rsidRPr="009E4EE4" w:rsidRDefault="00603217" w:rsidP="009E4EE4">
            <w:pPr>
              <w:spacing w:after="0"/>
              <w:rPr>
                <w:rFonts w:eastAsia="Times New Roman" w:cs="Arial"/>
                <w:color w:val="000000"/>
                <w:szCs w:val="20"/>
                <w:lang w:eastAsia="es-MX"/>
              </w:rPr>
            </w:pPr>
            <w:r w:rsidRPr="009E4EE4">
              <w:rPr>
                <w:rFonts w:eastAsia="Times New Roman" w:cs="Arial"/>
                <w:color w:val="000000"/>
                <w:szCs w:val="20"/>
                <w:lang w:eastAsia="es-MX"/>
              </w:rPr>
              <w:t> </w:t>
            </w:r>
          </w:p>
        </w:tc>
      </w:tr>
      <w:tr w:rsidR="00603217" w:rsidRPr="009E4EE4" w14:paraId="2A5FE1FE" w14:textId="77777777" w:rsidTr="00FC6B42">
        <w:trPr>
          <w:trHeight w:val="294"/>
        </w:trPr>
        <w:tc>
          <w:tcPr>
            <w:tcW w:w="5000" w:type="pct"/>
            <w:gridSpan w:val="2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F7F7F" w:themeFill="text1" w:themeFillTint="80"/>
            <w:noWrap/>
            <w:vAlign w:val="center"/>
            <w:hideMark/>
          </w:tcPr>
          <w:p w14:paraId="3FBC002F" w14:textId="77777777" w:rsidR="00603217" w:rsidRPr="009E4EE4" w:rsidRDefault="00603217" w:rsidP="009E4EE4">
            <w:pPr>
              <w:spacing w:after="0"/>
              <w:jc w:val="center"/>
              <w:rPr>
                <w:rFonts w:eastAsia="Times New Roman" w:cs="Arial"/>
                <w:b/>
                <w:bCs/>
                <w:color w:val="FFFFFF"/>
                <w:szCs w:val="20"/>
                <w:lang w:eastAsia="es-MX"/>
              </w:rPr>
            </w:pPr>
            <w:r w:rsidRPr="009E4EE4">
              <w:rPr>
                <w:rFonts w:eastAsia="Times New Roman" w:cs="Arial"/>
                <w:b/>
                <w:bCs/>
                <w:color w:val="FFFFFF"/>
                <w:szCs w:val="20"/>
                <w:lang w:eastAsia="es-MX"/>
              </w:rPr>
              <w:t>Sistematización y disponibilidad de la información</w:t>
            </w:r>
          </w:p>
        </w:tc>
      </w:tr>
      <w:tr w:rsidR="00603217" w:rsidRPr="009E4EE4" w14:paraId="39214C43" w14:textId="77777777" w:rsidTr="000C46A9">
        <w:trPr>
          <w:trHeight w:val="420"/>
        </w:trPr>
        <w:tc>
          <w:tcPr>
            <w:tcW w:w="104" w:type="pct"/>
            <w:tcBorders>
              <w:top w:val="single" w:sz="4" w:space="0" w:color="BFBFBF" w:themeColor="background1" w:themeShade="BF"/>
              <w:left w:val="single" w:sz="4" w:space="0" w:color="BFBFBF" w:themeColor="background1" w:themeShade="BF"/>
              <w:bottom w:val="nil"/>
              <w:right w:val="nil"/>
            </w:tcBorders>
            <w:shd w:val="clear" w:color="auto" w:fill="auto"/>
            <w:noWrap/>
            <w:vAlign w:val="center"/>
            <w:hideMark/>
          </w:tcPr>
          <w:p w14:paraId="3B6D9BB9" w14:textId="77777777" w:rsidR="00603217" w:rsidRPr="009E4EE4" w:rsidRDefault="00603217" w:rsidP="009E4EE4">
            <w:pPr>
              <w:spacing w:after="0"/>
              <w:rPr>
                <w:rFonts w:eastAsia="Times New Roman" w:cs="Arial"/>
                <w:color w:val="000000"/>
                <w:szCs w:val="20"/>
                <w:lang w:eastAsia="es-MX"/>
              </w:rPr>
            </w:pPr>
            <w:r w:rsidRPr="009E4EE4">
              <w:rPr>
                <w:rFonts w:eastAsia="Times New Roman" w:cs="Arial"/>
                <w:color w:val="000000"/>
                <w:szCs w:val="20"/>
                <w:lang w:eastAsia="es-MX"/>
              </w:rPr>
              <w:t> </w:t>
            </w:r>
          </w:p>
        </w:tc>
        <w:tc>
          <w:tcPr>
            <w:tcW w:w="4896" w:type="pct"/>
            <w:gridSpan w:val="22"/>
            <w:tcBorders>
              <w:top w:val="single" w:sz="4" w:space="0" w:color="BFBFBF" w:themeColor="background1" w:themeShade="BF"/>
              <w:left w:val="nil"/>
              <w:bottom w:val="nil"/>
              <w:right w:val="single" w:sz="4" w:space="0" w:color="BFBFBF" w:themeColor="background1" w:themeShade="BF"/>
            </w:tcBorders>
            <w:shd w:val="clear" w:color="auto" w:fill="auto"/>
            <w:vAlign w:val="center"/>
            <w:hideMark/>
          </w:tcPr>
          <w:p w14:paraId="76FBE8DD" w14:textId="77777777" w:rsidR="00603217" w:rsidRPr="009E4EE4" w:rsidRDefault="00603217" w:rsidP="009E4EE4">
            <w:pPr>
              <w:spacing w:after="0"/>
              <w:rPr>
                <w:rFonts w:eastAsia="Times New Roman" w:cs="Arial"/>
                <w:color w:val="000000"/>
                <w:szCs w:val="20"/>
                <w:lang w:eastAsia="es-MX"/>
              </w:rPr>
            </w:pPr>
            <w:r w:rsidRPr="009E4EE4">
              <w:rPr>
                <w:rFonts w:eastAsia="Times New Roman" w:cs="Arial"/>
                <w:color w:val="000000"/>
                <w:szCs w:val="20"/>
                <w:lang w:eastAsia="es-MX"/>
              </w:rPr>
              <w:t>3. ¿El Pp cuenta con un sistema informático para la integración, actualización y depuración de la población atendida?</w:t>
            </w:r>
          </w:p>
        </w:tc>
      </w:tr>
      <w:tr w:rsidR="00A30B29" w:rsidRPr="009E4EE4" w14:paraId="30D56302" w14:textId="77777777" w:rsidTr="000C46A9">
        <w:trPr>
          <w:trHeight w:val="280"/>
        </w:trPr>
        <w:tc>
          <w:tcPr>
            <w:tcW w:w="104" w:type="pct"/>
            <w:tcBorders>
              <w:top w:val="nil"/>
              <w:left w:val="single" w:sz="4" w:space="0" w:color="BFBFBF" w:themeColor="background1" w:themeShade="BF"/>
              <w:bottom w:val="nil"/>
              <w:right w:val="nil"/>
            </w:tcBorders>
            <w:shd w:val="clear" w:color="auto" w:fill="auto"/>
            <w:noWrap/>
            <w:vAlign w:val="center"/>
            <w:hideMark/>
          </w:tcPr>
          <w:p w14:paraId="4D77886C" w14:textId="77777777" w:rsidR="00603217" w:rsidRPr="009E4EE4" w:rsidRDefault="00603217" w:rsidP="009E4EE4">
            <w:pPr>
              <w:spacing w:after="0"/>
              <w:rPr>
                <w:rFonts w:eastAsia="Times New Roman" w:cs="Arial"/>
                <w:color w:val="000000"/>
                <w:szCs w:val="20"/>
                <w:lang w:eastAsia="es-MX"/>
              </w:rPr>
            </w:pPr>
            <w:r w:rsidRPr="009E4EE4">
              <w:rPr>
                <w:rFonts w:eastAsia="Times New Roman" w:cs="Arial"/>
                <w:color w:val="000000"/>
                <w:szCs w:val="20"/>
                <w:lang w:eastAsia="es-MX"/>
              </w:rPr>
              <w:t> </w:t>
            </w:r>
          </w:p>
        </w:tc>
        <w:tc>
          <w:tcPr>
            <w:tcW w:w="152" w:type="pct"/>
            <w:tcBorders>
              <w:top w:val="single" w:sz="4" w:space="0" w:color="595959"/>
              <w:left w:val="single" w:sz="4" w:space="0" w:color="595959"/>
              <w:bottom w:val="single" w:sz="4" w:space="0" w:color="595959"/>
              <w:right w:val="single" w:sz="4" w:space="0" w:color="595959"/>
            </w:tcBorders>
            <w:shd w:val="clear" w:color="auto" w:fill="auto"/>
            <w:noWrap/>
            <w:vAlign w:val="center"/>
            <w:hideMark/>
          </w:tcPr>
          <w:p w14:paraId="7DB96827" w14:textId="77777777" w:rsidR="00603217" w:rsidRPr="009E4EE4" w:rsidRDefault="00603217" w:rsidP="009E4EE4">
            <w:pPr>
              <w:spacing w:after="0"/>
              <w:rPr>
                <w:rFonts w:eastAsia="Times New Roman" w:cs="Arial"/>
                <w:color w:val="000000"/>
                <w:szCs w:val="20"/>
                <w:lang w:eastAsia="es-MX"/>
              </w:rPr>
            </w:pPr>
            <w:r w:rsidRPr="009E4EE4">
              <w:rPr>
                <w:rFonts w:eastAsia="Times New Roman" w:cs="Arial"/>
                <w:color w:val="000000"/>
                <w:szCs w:val="20"/>
                <w:lang w:eastAsia="es-MX"/>
              </w:rPr>
              <w:t> </w:t>
            </w:r>
          </w:p>
        </w:tc>
        <w:tc>
          <w:tcPr>
            <w:tcW w:w="268" w:type="pct"/>
            <w:tcBorders>
              <w:top w:val="nil"/>
              <w:left w:val="nil"/>
              <w:bottom w:val="nil"/>
              <w:right w:val="nil"/>
            </w:tcBorders>
            <w:shd w:val="clear" w:color="auto" w:fill="auto"/>
            <w:noWrap/>
            <w:vAlign w:val="center"/>
            <w:hideMark/>
          </w:tcPr>
          <w:p w14:paraId="4CDDA6F7" w14:textId="77777777" w:rsidR="00603217" w:rsidRPr="009E4EE4" w:rsidRDefault="00603217" w:rsidP="009E4EE4">
            <w:pPr>
              <w:spacing w:after="0"/>
              <w:jc w:val="center"/>
              <w:rPr>
                <w:rFonts w:eastAsia="Times New Roman" w:cs="Arial"/>
                <w:color w:val="000000"/>
                <w:szCs w:val="20"/>
                <w:lang w:eastAsia="es-MX"/>
              </w:rPr>
            </w:pPr>
            <w:r w:rsidRPr="009E4EE4">
              <w:rPr>
                <w:rFonts w:eastAsia="Times New Roman" w:cs="Arial"/>
                <w:color w:val="000000"/>
                <w:szCs w:val="20"/>
                <w:lang w:eastAsia="es-MX"/>
              </w:rPr>
              <w:t>Sí</w:t>
            </w:r>
          </w:p>
        </w:tc>
        <w:tc>
          <w:tcPr>
            <w:tcW w:w="2463" w:type="pct"/>
            <w:gridSpan w:val="9"/>
            <w:tcBorders>
              <w:top w:val="nil"/>
              <w:left w:val="nil"/>
              <w:bottom w:val="nil"/>
              <w:right w:val="nil"/>
            </w:tcBorders>
            <w:shd w:val="clear" w:color="auto" w:fill="auto"/>
            <w:noWrap/>
            <w:vAlign w:val="center"/>
            <w:hideMark/>
          </w:tcPr>
          <w:p w14:paraId="6E5B22E0" w14:textId="77777777" w:rsidR="00603217" w:rsidRPr="009E4EE4" w:rsidRDefault="00603217" w:rsidP="009E4EE4">
            <w:pPr>
              <w:spacing w:after="0"/>
              <w:rPr>
                <w:rFonts w:eastAsia="Times New Roman" w:cs="Arial"/>
                <w:i/>
                <w:iCs/>
                <w:color w:val="000000"/>
                <w:szCs w:val="20"/>
                <w:lang w:eastAsia="es-MX"/>
              </w:rPr>
            </w:pPr>
            <w:r w:rsidRPr="009E4EE4">
              <w:rPr>
                <w:rFonts w:eastAsia="Times New Roman" w:cs="Arial"/>
                <w:i/>
                <w:iCs/>
                <w:color w:val="000000"/>
                <w:szCs w:val="20"/>
                <w:lang w:eastAsia="es-MX"/>
              </w:rPr>
              <w:t>Indicar el nombre del sistema:</w:t>
            </w:r>
          </w:p>
        </w:tc>
        <w:tc>
          <w:tcPr>
            <w:tcW w:w="311" w:type="pct"/>
            <w:tcBorders>
              <w:top w:val="nil"/>
              <w:left w:val="nil"/>
              <w:bottom w:val="single" w:sz="4" w:space="0" w:color="595959"/>
              <w:right w:val="nil"/>
            </w:tcBorders>
            <w:shd w:val="clear" w:color="auto" w:fill="auto"/>
            <w:noWrap/>
            <w:vAlign w:val="center"/>
            <w:hideMark/>
          </w:tcPr>
          <w:p w14:paraId="3955E0B7" w14:textId="77777777" w:rsidR="00603217" w:rsidRPr="009E4EE4" w:rsidRDefault="00603217" w:rsidP="009E4EE4">
            <w:pPr>
              <w:spacing w:after="0"/>
              <w:rPr>
                <w:rFonts w:eastAsia="Times New Roman" w:cs="Arial"/>
                <w:color w:val="000000"/>
                <w:szCs w:val="20"/>
                <w:lang w:eastAsia="es-MX"/>
              </w:rPr>
            </w:pPr>
            <w:r w:rsidRPr="009E4EE4">
              <w:rPr>
                <w:rFonts w:eastAsia="Times New Roman" w:cs="Arial"/>
                <w:color w:val="000000"/>
                <w:szCs w:val="20"/>
                <w:lang w:eastAsia="es-MX"/>
              </w:rPr>
              <w:t> </w:t>
            </w:r>
          </w:p>
        </w:tc>
        <w:tc>
          <w:tcPr>
            <w:tcW w:w="272" w:type="pct"/>
            <w:tcBorders>
              <w:top w:val="nil"/>
              <w:left w:val="nil"/>
              <w:bottom w:val="single" w:sz="4" w:space="0" w:color="595959"/>
              <w:right w:val="nil"/>
            </w:tcBorders>
            <w:shd w:val="clear" w:color="auto" w:fill="auto"/>
            <w:noWrap/>
            <w:vAlign w:val="center"/>
            <w:hideMark/>
          </w:tcPr>
          <w:p w14:paraId="2E9A9157" w14:textId="77777777" w:rsidR="00603217" w:rsidRPr="009E4EE4" w:rsidRDefault="00603217" w:rsidP="009E4EE4">
            <w:pPr>
              <w:spacing w:after="0"/>
              <w:rPr>
                <w:rFonts w:eastAsia="Times New Roman" w:cs="Arial"/>
                <w:color w:val="000000"/>
                <w:szCs w:val="20"/>
                <w:lang w:eastAsia="es-MX"/>
              </w:rPr>
            </w:pPr>
            <w:r w:rsidRPr="009E4EE4">
              <w:rPr>
                <w:rFonts w:eastAsia="Times New Roman" w:cs="Arial"/>
                <w:color w:val="000000"/>
                <w:szCs w:val="20"/>
                <w:lang w:eastAsia="es-MX"/>
              </w:rPr>
              <w:t> </w:t>
            </w:r>
          </w:p>
        </w:tc>
        <w:tc>
          <w:tcPr>
            <w:tcW w:w="105" w:type="pct"/>
            <w:tcBorders>
              <w:top w:val="nil"/>
              <w:left w:val="nil"/>
              <w:bottom w:val="single" w:sz="4" w:space="0" w:color="595959"/>
              <w:right w:val="nil"/>
            </w:tcBorders>
            <w:shd w:val="clear" w:color="auto" w:fill="auto"/>
            <w:noWrap/>
            <w:vAlign w:val="center"/>
            <w:hideMark/>
          </w:tcPr>
          <w:p w14:paraId="7AC68DAB" w14:textId="77777777" w:rsidR="00603217" w:rsidRPr="009E4EE4" w:rsidRDefault="00603217" w:rsidP="009E4EE4">
            <w:pPr>
              <w:spacing w:after="0"/>
              <w:rPr>
                <w:rFonts w:eastAsia="Times New Roman" w:cs="Arial"/>
                <w:color w:val="000000"/>
                <w:szCs w:val="20"/>
                <w:lang w:eastAsia="es-MX"/>
              </w:rPr>
            </w:pPr>
            <w:r w:rsidRPr="009E4EE4">
              <w:rPr>
                <w:rFonts w:eastAsia="Times New Roman" w:cs="Arial"/>
                <w:color w:val="000000"/>
                <w:szCs w:val="20"/>
                <w:lang w:eastAsia="es-MX"/>
              </w:rPr>
              <w:t> </w:t>
            </w:r>
          </w:p>
        </w:tc>
        <w:tc>
          <w:tcPr>
            <w:tcW w:w="741" w:type="pct"/>
            <w:gridSpan w:val="4"/>
            <w:tcBorders>
              <w:top w:val="nil"/>
              <w:left w:val="nil"/>
              <w:bottom w:val="single" w:sz="4" w:space="0" w:color="595959"/>
              <w:right w:val="nil"/>
            </w:tcBorders>
            <w:shd w:val="clear" w:color="auto" w:fill="auto"/>
            <w:noWrap/>
            <w:vAlign w:val="center"/>
            <w:hideMark/>
          </w:tcPr>
          <w:p w14:paraId="2E35DBDF" w14:textId="77777777" w:rsidR="00603217" w:rsidRPr="009E4EE4" w:rsidRDefault="00603217" w:rsidP="009E4EE4">
            <w:pPr>
              <w:spacing w:after="0"/>
              <w:rPr>
                <w:rFonts w:eastAsia="Times New Roman" w:cs="Arial"/>
                <w:color w:val="000000"/>
                <w:szCs w:val="20"/>
                <w:lang w:eastAsia="es-MX"/>
              </w:rPr>
            </w:pPr>
            <w:r w:rsidRPr="009E4EE4">
              <w:rPr>
                <w:rFonts w:eastAsia="Times New Roman" w:cs="Arial"/>
                <w:color w:val="000000"/>
                <w:szCs w:val="20"/>
                <w:lang w:eastAsia="es-MX"/>
              </w:rPr>
              <w:t> </w:t>
            </w:r>
          </w:p>
        </w:tc>
        <w:tc>
          <w:tcPr>
            <w:tcW w:w="425" w:type="pct"/>
            <w:gridSpan w:val="2"/>
            <w:tcBorders>
              <w:top w:val="nil"/>
              <w:left w:val="nil"/>
              <w:bottom w:val="single" w:sz="4" w:space="0" w:color="595959"/>
              <w:right w:val="nil"/>
            </w:tcBorders>
            <w:shd w:val="clear" w:color="auto" w:fill="auto"/>
            <w:noWrap/>
            <w:vAlign w:val="center"/>
            <w:hideMark/>
          </w:tcPr>
          <w:p w14:paraId="6340D280" w14:textId="77777777" w:rsidR="00603217" w:rsidRPr="009E4EE4" w:rsidRDefault="00603217" w:rsidP="009E4EE4">
            <w:pPr>
              <w:spacing w:after="0"/>
              <w:rPr>
                <w:rFonts w:eastAsia="Times New Roman" w:cs="Arial"/>
                <w:color w:val="000000"/>
                <w:szCs w:val="20"/>
                <w:lang w:eastAsia="es-MX"/>
              </w:rPr>
            </w:pPr>
            <w:r w:rsidRPr="009E4EE4">
              <w:rPr>
                <w:rFonts w:eastAsia="Times New Roman" w:cs="Arial"/>
                <w:color w:val="000000"/>
                <w:szCs w:val="20"/>
                <w:lang w:eastAsia="es-MX"/>
              </w:rPr>
              <w:t> </w:t>
            </w:r>
          </w:p>
        </w:tc>
        <w:tc>
          <w:tcPr>
            <w:tcW w:w="159" w:type="pct"/>
            <w:gridSpan w:val="2"/>
            <w:tcBorders>
              <w:top w:val="nil"/>
              <w:left w:val="nil"/>
              <w:bottom w:val="nil"/>
              <w:right w:val="single" w:sz="4" w:space="0" w:color="BFBFBF" w:themeColor="background1" w:themeShade="BF"/>
            </w:tcBorders>
            <w:shd w:val="clear" w:color="auto" w:fill="auto"/>
            <w:noWrap/>
            <w:vAlign w:val="center"/>
            <w:hideMark/>
          </w:tcPr>
          <w:p w14:paraId="48D86632" w14:textId="77777777" w:rsidR="00603217" w:rsidRPr="009E4EE4" w:rsidRDefault="00603217" w:rsidP="009E4EE4">
            <w:pPr>
              <w:spacing w:after="0"/>
              <w:rPr>
                <w:rFonts w:eastAsia="Times New Roman" w:cs="Arial"/>
                <w:color w:val="000000"/>
                <w:szCs w:val="20"/>
                <w:lang w:eastAsia="es-MX"/>
              </w:rPr>
            </w:pPr>
            <w:r w:rsidRPr="009E4EE4">
              <w:rPr>
                <w:rFonts w:eastAsia="Times New Roman" w:cs="Arial"/>
                <w:color w:val="000000"/>
                <w:szCs w:val="20"/>
                <w:lang w:eastAsia="es-MX"/>
              </w:rPr>
              <w:t> </w:t>
            </w:r>
          </w:p>
        </w:tc>
      </w:tr>
      <w:tr w:rsidR="003F3D0C" w:rsidRPr="009E4EE4" w14:paraId="3AFFC8A2" w14:textId="77777777" w:rsidTr="000C46A9">
        <w:trPr>
          <w:trHeight w:val="112"/>
        </w:trPr>
        <w:tc>
          <w:tcPr>
            <w:tcW w:w="104" w:type="pct"/>
            <w:tcBorders>
              <w:top w:val="nil"/>
              <w:left w:val="single" w:sz="4" w:space="0" w:color="BFBFBF" w:themeColor="background1" w:themeShade="BF"/>
              <w:bottom w:val="nil"/>
              <w:right w:val="nil"/>
            </w:tcBorders>
            <w:shd w:val="clear" w:color="auto" w:fill="auto"/>
            <w:noWrap/>
            <w:vAlign w:val="center"/>
            <w:hideMark/>
          </w:tcPr>
          <w:p w14:paraId="05440B36" w14:textId="77777777" w:rsidR="00603217" w:rsidRPr="009E4EE4" w:rsidRDefault="00603217" w:rsidP="009E4EE4">
            <w:pPr>
              <w:spacing w:after="0"/>
              <w:rPr>
                <w:rFonts w:eastAsia="Times New Roman" w:cs="Arial"/>
                <w:color w:val="000000"/>
                <w:szCs w:val="20"/>
                <w:lang w:eastAsia="es-MX"/>
              </w:rPr>
            </w:pPr>
            <w:r w:rsidRPr="009E4EE4">
              <w:rPr>
                <w:rFonts w:eastAsia="Times New Roman" w:cs="Arial"/>
                <w:color w:val="000000"/>
                <w:szCs w:val="20"/>
                <w:lang w:eastAsia="es-MX"/>
              </w:rPr>
              <w:lastRenderedPageBreak/>
              <w:t> </w:t>
            </w:r>
          </w:p>
        </w:tc>
        <w:tc>
          <w:tcPr>
            <w:tcW w:w="152" w:type="pct"/>
            <w:tcBorders>
              <w:top w:val="nil"/>
              <w:left w:val="nil"/>
              <w:bottom w:val="nil"/>
              <w:right w:val="nil"/>
            </w:tcBorders>
            <w:shd w:val="clear" w:color="auto" w:fill="auto"/>
            <w:vAlign w:val="center"/>
            <w:hideMark/>
          </w:tcPr>
          <w:p w14:paraId="1E6ED509" w14:textId="77777777" w:rsidR="00603217" w:rsidRPr="009E4EE4" w:rsidRDefault="00603217" w:rsidP="009E4EE4">
            <w:pPr>
              <w:spacing w:after="0"/>
              <w:rPr>
                <w:rFonts w:eastAsia="Times New Roman" w:cs="Arial"/>
                <w:color w:val="000000"/>
                <w:szCs w:val="20"/>
                <w:lang w:eastAsia="es-MX"/>
              </w:rPr>
            </w:pPr>
          </w:p>
        </w:tc>
        <w:tc>
          <w:tcPr>
            <w:tcW w:w="268" w:type="pct"/>
            <w:tcBorders>
              <w:top w:val="nil"/>
              <w:left w:val="nil"/>
              <w:bottom w:val="nil"/>
              <w:right w:val="nil"/>
            </w:tcBorders>
            <w:shd w:val="clear" w:color="auto" w:fill="auto"/>
            <w:vAlign w:val="center"/>
            <w:hideMark/>
          </w:tcPr>
          <w:p w14:paraId="1CEF7983" w14:textId="77777777" w:rsidR="00603217" w:rsidRPr="009E4EE4" w:rsidRDefault="00603217" w:rsidP="009E4EE4">
            <w:pPr>
              <w:spacing w:after="0"/>
              <w:rPr>
                <w:rFonts w:eastAsia="Times New Roman" w:cs="Arial"/>
                <w:szCs w:val="20"/>
                <w:lang w:eastAsia="es-MX"/>
              </w:rPr>
            </w:pPr>
          </w:p>
        </w:tc>
        <w:tc>
          <w:tcPr>
            <w:tcW w:w="232" w:type="pct"/>
            <w:tcBorders>
              <w:top w:val="nil"/>
              <w:left w:val="nil"/>
              <w:bottom w:val="nil"/>
              <w:right w:val="nil"/>
            </w:tcBorders>
            <w:shd w:val="clear" w:color="auto" w:fill="auto"/>
            <w:vAlign w:val="center"/>
            <w:hideMark/>
          </w:tcPr>
          <w:p w14:paraId="2A1555C2" w14:textId="77777777" w:rsidR="00603217" w:rsidRPr="009E4EE4" w:rsidRDefault="00603217" w:rsidP="009E4EE4">
            <w:pPr>
              <w:spacing w:after="0"/>
              <w:rPr>
                <w:rFonts w:eastAsia="Times New Roman" w:cs="Arial"/>
                <w:szCs w:val="20"/>
                <w:lang w:eastAsia="es-MX"/>
              </w:rPr>
            </w:pPr>
          </w:p>
        </w:tc>
        <w:tc>
          <w:tcPr>
            <w:tcW w:w="211" w:type="pct"/>
            <w:tcBorders>
              <w:top w:val="nil"/>
              <w:left w:val="nil"/>
              <w:bottom w:val="nil"/>
              <w:right w:val="nil"/>
            </w:tcBorders>
            <w:shd w:val="clear" w:color="auto" w:fill="auto"/>
            <w:noWrap/>
            <w:vAlign w:val="center"/>
            <w:hideMark/>
          </w:tcPr>
          <w:p w14:paraId="0F87ABAD" w14:textId="77777777" w:rsidR="00603217" w:rsidRPr="009E4EE4" w:rsidRDefault="00603217" w:rsidP="009E4EE4">
            <w:pPr>
              <w:spacing w:after="0"/>
              <w:rPr>
                <w:rFonts w:eastAsia="Times New Roman" w:cs="Arial"/>
                <w:szCs w:val="20"/>
                <w:lang w:eastAsia="es-MX"/>
              </w:rPr>
            </w:pPr>
          </w:p>
        </w:tc>
        <w:tc>
          <w:tcPr>
            <w:tcW w:w="234" w:type="pct"/>
            <w:tcBorders>
              <w:top w:val="nil"/>
              <w:left w:val="nil"/>
              <w:bottom w:val="nil"/>
              <w:right w:val="nil"/>
            </w:tcBorders>
            <w:shd w:val="clear" w:color="auto" w:fill="auto"/>
            <w:vAlign w:val="center"/>
            <w:hideMark/>
          </w:tcPr>
          <w:p w14:paraId="62D1C82A" w14:textId="77777777" w:rsidR="00603217" w:rsidRPr="009E4EE4" w:rsidRDefault="00603217" w:rsidP="009E4EE4">
            <w:pPr>
              <w:spacing w:after="0"/>
              <w:rPr>
                <w:rFonts w:eastAsia="Times New Roman" w:cs="Arial"/>
                <w:szCs w:val="20"/>
                <w:lang w:eastAsia="es-MX"/>
              </w:rPr>
            </w:pPr>
          </w:p>
        </w:tc>
        <w:tc>
          <w:tcPr>
            <w:tcW w:w="113" w:type="pct"/>
            <w:tcBorders>
              <w:top w:val="nil"/>
              <w:left w:val="nil"/>
              <w:bottom w:val="nil"/>
              <w:right w:val="nil"/>
            </w:tcBorders>
            <w:shd w:val="clear" w:color="auto" w:fill="auto"/>
            <w:vAlign w:val="center"/>
            <w:hideMark/>
          </w:tcPr>
          <w:p w14:paraId="24F8D591" w14:textId="77777777" w:rsidR="00603217" w:rsidRPr="009E4EE4" w:rsidRDefault="00603217" w:rsidP="009E4EE4">
            <w:pPr>
              <w:spacing w:after="0"/>
              <w:rPr>
                <w:rFonts w:eastAsia="Times New Roman" w:cs="Arial"/>
                <w:szCs w:val="20"/>
                <w:lang w:eastAsia="es-MX"/>
              </w:rPr>
            </w:pPr>
          </w:p>
        </w:tc>
        <w:tc>
          <w:tcPr>
            <w:tcW w:w="113" w:type="pct"/>
            <w:tcBorders>
              <w:top w:val="nil"/>
              <w:left w:val="nil"/>
              <w:bottom w:val="nil"/>
              <w:right w:val="nil"/>
            </w:tcBorders>
            <w:shd w:val="clear" w:color="auto" w:fill="auto"/>
            <w:vAlign w:val="center"/>
            <w:hideMark/>
          </w:tcPr>
          <w:p w14:paraId="7925DB23" w14:textId="77777777" w:rsidR="00603217" w:rsidRPr="009E4EE4" w:rsidRDefault="00603217" w:rsidP="009E4EE4">
            <w:pPr>
              <w:spacing w:after="0"/>
              <w:rPr>
                <w:rFonts w:eastAsia="Times New Roman" w:cs="Arial"/>
                <w:szCs w:val="20"/>
                <w:lang w:eastAsia="es-MX"/>
              </w:rPr>
            </w:pPr>
          </w:p>
        </w:tc>
        <w:tc>
          <w:tcPr>
            <w:tcW w:w="113" w:type="pct"/>
            <w:tcBorders>
              <w:top w:val="nil"/>
              <w:left w:val="nil"/>
              <w:bottom w:val="nil"/>
              <w:right w:val="nil"/>
            </w:tcBorders>
            <w:shd w:val="clear" w:color="auto" w:fill="auto"/>
            <w:noWrap/>
            <w:vAlign w:val="center"/>
            <w:hideMark/>
          </w:tcPr>
          <w:p w14:paraId="3C54C826" w14:textId="77777777" w:rsidR="00603217" w:rsidRPr="009E4EE4" w:rsidRDefault="00603217" w:rsidP="009E4EE4">
            <w:pPr>
              <w:spacing w:after="0"/>
              <w:rPr>
                <w:rFonts w:eastAsia="Times New Roman" w:cs="Arial"/>
                <w:szCs w:val="20"/>
                <w:lang w:eastAsia="es-MX"/>
              </w:rPr>
            </w:pPr>
          </w:p>
        </w:tc>
        <w:tc>
          <w:tcPr>
            <w:tcW w:w="1445" w:type="pct"/>
            <w:gridSpan w:val="3"/>
            <w:tcBorders>
              <w:top w:val="nil"/>
              <w:left w:val="nil"/>
              <w:bottom w:val="nil"/>
              <w:right w:val="nil"/>
            </w:tcBorders>
            <w:shd w:val="clear" w:color="auto" w:fill="auto"/>
            <w:noWrap/>
            <w:vAlign w:val="center"/>
            <w:hideMark/>
          </w:tcPr>
          <w:p w14:paraId="1B8F2C27" w14:textId="77777777" w:rsidR="00603217" w:rsidRPr="009E4EE4" w:rsidRDefault="00603217" w:rsidP="009E4EE4">
            <w:pPr>
              <w:spacing w:after="0"/>
              <w:rPr>
                <w:rFonts w:eastAsia="Times New Roman" w:cs="Arial"/>
                <w:szCs w:val="20"/>
                <w:lang w:eastAsia="es-MX"/>
              </w:rPr>
            </w:pPr>
          </w:p>
        </w:tc>
        <w:tc>
          <w:tcPr>
            <w:tcW w:w="311" w:type="pct"/>
            <w:tcBorders>
              <w:top w:val="nil"/>
              <w:left w:val="nil"/>
              <w:bottom w:val="nil"/>
              <w:right w:val="nil"/>
            </w:tcBorders>
            <w:shd w:val="clear" w:color="auto" w:fill="auto"/>
            <w:noWrap/>
            <w:vAlign w:val="center"/>
            <w:hideMark/>
          </w:tcPr>
          <w:p w14:paraId="5E9D9F8B" w14:textId="77777777" w:rsidR="00603217" w:rsidRPr="009E4EE4" w:rsidRDefault="00603217" w:rsidP="009E4EE4">
            <w:pPr>
              <w:spacing w:after="0"/>
              <w:rPr>
                <w:rFonts w:eastAsia="Times New Roman" w:cs="Arial"/>
                <w:szCs w:val="20"/>
                <w:lang w:eastAsia="es-MX"/>
              </w:rPr>
            </w:pPr>
          </w:p>
        </w:tc>
        <w:tc>
          <w:tcPr>
            <w:tcW w:w="272" w:type="pct"/>
            <w:tcBorders>
              <w:top w:val="nil"/>
              <w:left w:val="nil"/>
              <w:bottom w:val="nil"/>
              <w:right w:val="nil"/>
            </w:tcBorders>
            <w:shd w:val="clear" w:color="auto" w:fill="auto"/>
            <w:noWrap/>
            <w:vAlign w:val="center"/>
            <w:hideMark/>
          </w:tcPr>
          <w:p w14:paraId="5FFE8D5B" w14:textId="77777777" w:rsidR="00603217" w:rsidRPr="009E4EE4" w:rsidRDefault="00603217" w:rsidP="009E4EE4">
            <w:pPr>
              <w:spacing w:after="0"/>
              <w:rPr>
                <w:rFonts w:eastAsia="Times New Roman" w:cs="Arial"/>
                <w:szCs w:val="20"/>
                <w:lang w:eastAsia="es-MX"/>
              </w:rPr>
            </w:pPr>
          </w:p>
        </w:tc>
        <w:tc>
          <w:tcPr>
            <w:tcW w:w="105" w:type="pct"/>
            <w:tcBorders>
              <w:top w:val="nil"/>
              <w:left w:val="nil"/>
              <w:bottom w:val="nil"/>
              <w:right w:val="nil"/>
            </w:tcBorders>
            <w:shd w:val="clear" w:color="auto" w:fill="auto"/>
            <w:noWrap/>
            <w:vAlign w:val="center"/>
            <w:hideMark/>
          </w:tcPr>
          <w:p w14:paraId="4381D18C" w14:textId="77777777" w:rsidR="00603217" w:rsidRPr="009E4EE4" w:rsidRDefault="00603217" w:rsidP="009E4EE4">
            <w:pPr>
              <w:spacing w:after="0"/>
              <w:rPr>
                <w:rFonts w:eastAsia="Times New Roman" w:cs="Arial"/>
                <w:szCs w:val="20"/>
                <w:lang w:eastAsia="es-MX"/>
              </w:rPr>
            </w:pPr>
          </w:p>
        </w:tc>
        <w:tc>
          <w:tcPr>
            <w:tcW w:w="741" w:type="pct"/>
            <w:gridSpan w:val="4"/>
            <w:tcBorders>
              <w:top w:val="nil"/>
              <w:left w:val="nil"/>
              <w:bottom w:val="nil"/>
              <w:right w:val="nil"/>
            </w:tcBorders>
            <w:shd w:val="clear" w:color="auto" w:fill="auto"/>
            <w:noWrap/>
            <w:vAlign w:val="center"/>
            <w:hideMark/>
          </w:tcPr>
          <w:p w14:paraId="6650BA81" w14:textId="77777777" w:rsidR="00603217" w:rsidRPr="009E4EE4" w:rsidRDefault="00603217" w:rsidP="009E4EE4">
            <w:pPr>
              <w:spacing w:after="0"/>
              <w:rPr>
                <w:rFonts w:eastAsia="Times New Roman" w:cs="Arial"/>
                <w:szCs w:val="20"/>
                <w:lang w:eastAsia="es-MX"/>
              </w:rPr>
            </w:pPr>
          </w:p>
        </w:tc>
        <w:tc>
          <w:tcPr>
            <w:tcW w:w="425" w:type="pct"/>
            <w:gridSpan w:val="2"/>
            <w:tcBorders>
              <w:top w:val="nil"/>
              <w:left w:val="nil"/>
              <w:bottom w:val="nil"/>
              <w:right w:val="nil"/>
            </w:tcBorders>
            <w:shd w:val="clear" w:color="auto" w:fill="auto"/>
            <w:noWrap/>
            <w:vAlign w:val="center"/>
            <w:hideMark/>
          </w:tcPr>
          <w:p w14:paraId="420FCE1D" w14:textId="77777777" w:rsidR="00603217" w:rsidRPr="009E4EE4" w:rsidRDefault="00603217" w:rsidP="009E4EE4">
            <w:pPr>
              <w:spacing w:after="0"/>
              <w:rPr>
                <w:rFonts w:eastAsia="Times New Roman" w:cs="Arial"/>
                <w:szCs w:val="20"/>
                <w:lang w:eastAsia="es-MX"/>
              </w:rPr>
            </w:pPr>
          </w:p>
        </w:tc>
        <w:tc>
          <w:tcPr>
            <w:tcW w:w="159" w:type="pct"/>
            <w:gridSpan w:val="2"/>
            <w:tcBorders>
              <w:top w:val="nil"/>
              <w:left w:val="nil"/>
              <w:bottom w:val="nil"/>
              <w:right w:val="single" w:sz="4" w:space="0" w:color="BFBFBF" w:themeColor="background1" w:themeShade="BF"/>
            </w:tcBorders>
            <w:shd w:val="clear" w:color="auto" w:fill="auto"/>
            <w:noWrap/>
            <w:vAlign w:val="center"/>
            <w:hideMark/>
          </w:tcPr>
          <w:p w14:paraId="736313E9" w14:textId="77777777" w:rsidR="00603217" w:rsidRPr="009E4EE4" w:rsidRDefault="00603217" w:rsidP="009E4EE4">
            <w:pPr>
              <w:spacing w:after="0"/>
              <w:rPr>
                <w:rFonts w:eastAsia="Times New Roman" w:cs="Arial"/>
                <w:color w:val="000000"/>
                <w:szCs w:val="20"/>
                <w:lang w:eastAsia="es-MX"/>
              </w:rPr>
            </w:pPr>
            <w:r w:rsidRPr="009E4EE4">
              <w:rPr>
                <w:rFonts w:eastAsia="Times New Roman" w:cs="Arial"/>
                <w:color w:val="000000"/>
                <w:szCs w:val="20"/>
                <w:lang w:eastAsia="es-MX"/>
              </w:rPr>
              <w:t> </w:t>
            </w:r>
          </w:p>
        </w:tc>
      </w:tr>
      <w:tr w:rsidR="00A30B29" w:rsidRPr="009E4EE4" w14:paraId="4A234015" w14:textId="77777777" w:rsidTr="000C46A9">
        <w:trPr>
          <w:trHeight w:val="280"/>
        </w:trPr>
        <w:tc>
          <w:tcPr>
            <w:tcW w:w="104" w:type="pct"/>
            <w:tcBorders>
              <w:top w:val="nil"/>
              <w:left w:val="single" w:sz="4" w:space="0" w:color="BFBFBF" w:themeColor="background1" w:themeShade="BF"/>
              <w:bottom w:val="nil"/>
              <w:right w:val="nil"/>
            </w:tcBorders>
            <w:shd w:val="clear" w:color="auto" w:fill="auto"/>
            <w:noWrap/>
            <w:vAlign w:val="center"/>
            <w:hideMark/>
          </w:tcPr>
          <w:p w14:paraId="01C0B36A" w14:textId="77777777" w:rsidR="00603217" w:rsidRPr="009E4EE4" w:rsidRDefault="00603217" w:rsidP="009E4EE4">
            <w:pPr>
              <w:spacing w:after="0"/>
              <w:rPr>
                <w:rFonts w:eastAsia="Times New Roman" w:cs="Arial"/>
                <w:color w:val="000000"/>
                <w:szCs w:val="20"/>
                <w:lang w:eastAsia="es-MX"/>
              </w:rPr>
            </w:pPr>
            <w:r w:rsidRPr="009E4EE4">
              <w:rPr>
                <w:rFonts w:eastAsia="Times New Roman" w:cs="Arial"/>
                <w:color w:val="000000"/>
                <w:szCs w:val="20"/>
                <w:lang w:eastAsia="es-MX"/>
              </w:rPr>
              <w:t> </w:t>
            </w:r>
          </w:p>
        </w:tc>
        <w:tc>
          <w:tcPr>
            <w:tcW w:w="152" w:type="pct"/>
            <w:tcBorders>
              <w:top w:val="single" w:sz="4" w:space="0" w:color="595959"/>
              <w:left w:val="single" w:sz="4" w:space="0" w:color="595959"/>
              <w:bottom w:val="single" w:sz="4" w:space="0" w:color="595959"/>
              <w:right w:val="single" w:sz="4" w:space="0" w:color="595959"/>
            </w:tcBorders>
            <w:shd w:val="clear" w:color="auto" w:fill="auto"/>
            <w:noWrap/>
            <w:vAlign w:val="center"/>
            <w:hideMark/>
          </w:tcPr>
          <w:p w14:paraId="58AFA4B3" w14:textId="3520EC53" w:rsidR="00603217" w:rsidRPr="009E4EE4" w:rsidRDefault="000B26E7" w:rsidP="009E4EE4">
            <w:pPr>
              <w:spacing w:after="0"/>
              <w:rPr>
                <w:rFonts w:eastAsia="Times New Roman" w:cs="Arial"/>
                <w:color w:val="000000"/>
                <w:szCs w:val="20"/>
                <w:lang w:eastAsia="es-MX"/>
              </w:rPr>
            </w:pPr>
            <w:r w:rsidRPr="009E4EE4">
              <w:rPr>
                <w:rFonts w:eastAsia="Times New Roman" w:cs="Arial"/>
                <w:color w:val="000000"/>
                <w:szCs w:val="20"/>
                <w:lang w:eastAsia="es-MX"/>
              </w:rPr>
              <w:t>x</w:t>
            </w:r>
            <w:r w:rsidR="00603217" w:rsidRPr="009E4EE4">
              <w:rPr>
                <w:rFonts w:eastAsia="Times New Roman" w:cs="Arial"/>
                <w:color w:val="000000"/>
                <w:szCs w:val="20"/>
                <w:lang w:eastAsia="es-MX"/>
              </w:rPr>
              <w:t> </w:t>
            </w:r>
          </w:p>
        </w:tc>
        <w:tc>
          <w:tcPr>
            <w:tcW w:w="268" w:type="pct"/>
            <w:tcBorders>
              <w:top w:val="nil"/>
              <w:left w:val="nil"/>
              <w:bottom w:val="nil"/>
              <w:right w:val="nil"/>
            </w:tcBorders>
            <w:shd w:val="clear" w:color="auto" w:fill="auto"/>
            <w:noWrap/>
            <w:vAlign w:val="center"/>
            <w:hideMark/>
          </w:tcPr>
          <w:p w14:paraId="654E53E6" w14:textId="77777777" w:rsidR="00603217" w:rsidRPr="009E4EE4" w:rsidRDefault="00603217" w:rsidP="009E4EE4">
            <w:pPr>
              <w:spacing w:after="0"/>
              <w:jc w:val="center"/>
              <w:rPr>
                <w:rFonts w:eastAsia="Times New Roman" w:cs="Arial"/>
                <w:color w:val="000000"/>
                <w:szCs w:val="20"/>
                <w:lang w:eastAsia="es-MX"/>
              </w:rPr>
            </w:pPr>
            <w:r w:rsidRPr="009E4EE4">
              <w:rPr>
                <w:rFonts w:eastAsia="Times New Roman" w:cs="Arial"/>
                <w:color w:val="000000"/>
                <w:szCs w:val="20"/>
                <w:lang w:eastAsia="es-MX"/>
              </w:rPr>
              <w:t>No</w:t>
            </w:r>
          </w:p>
        </w:tc>
        <w:tc>
          <w:tcPr>
            <w:tcW w:w="2463" w:type="pct"/>
            <w:gridSpan w:val="9"/>
            <w:tcBorders>
              <w:top w:val="nil"/>
              <w:left w:val="nil"/>
              <w:bottom w:val="nil"/>
              <w:right w:val="nil"/>
            </w:tcBorders>
            <w:shd w:val="clear" w:color="auto" w:fill="auto"/>
            <w:noWrap/>
            <w:vAlign w:val="center"/>
            <w:hideMark/>
          </w:tcPr>
          <w:p w14:paraId="08F58C7A" w14:textId="77777777" w:rsidR="00603217" w:rsidRPr="009E4EE4" w:rsidRDefault="00603217" w:rsidP="009E4EE4">
            <w:pPr>
              <w:spacing w:after="0"/>
              <w:rPr>
                <w:rFonts w:eastAsia="Times New Roman" w:cs="Arial"/>
                <w:i/>
                <w:iCs/>
                <w:color w:val="000000"/>
                <w:szCs w:val="20"/>
                <w:lang w:eastAsia="es-MX"/>
              </w:rPr>
            </w:pPr>
            <w:r w:rsidRPr="009E4EE4">
              <w:rPr>
                <w:rFonts w:eastAsia="Times New Roman" w:cs="Arial"/>
                <w:i/>
                <w:iCs/>
                <w:color w:val="000000"/>
                <w:szCs w:val="20"/>
                <w:lang w:eastAsia="es-MX"/>
              </w:rPr>
              <w:t>Seleccione el procedimiento manual que realiza el Pp:</w:t>
            </w:r>
          </w:p>
        </w:tc>
        <w:tc>
          <w:tcPr>
            <w:tcW w:w="311" w:type="pct"/>
            <w:tcBorders>
              <w:top w:val="nil"/>
              <w:left w:val="nil"/>
              <w:bottom w:val="nil"/>
              <w:right w:val="nil"/>
            </w:tcBorders>
            <w:shd w:val="clear" w:color="auto" w:fill="auto"/>
            <w:noWrap/>
            <w:vAlign w:val="center"/>
            <w:hideMark/>
          </w:tcPr>
          <w:p w14:paraId="4F1AE9B4" w14:textId="77777777" w:rsidR="00603217" w:rsidRPr="009E4EE4" w:rsidRDefault="00603217" w:rsidP="009E4EE4">
            <w:pPr>
              <w:spacing w:after="0"/>
              <w:rPr>
                <w:rFonts w:eastAsia="Times New Roman" w:cs="Arial"/>
                <w:szCs w:val="20"/>
                <w:lang w:eastAsia="es-MX"/>
              </w:rPr>
            </w:pPr>
          </w:p>
        </w:tc>
        <w:tc>
          <w:tcPr>
            <w:tcW w:w="272" w:type="pct"/>
            <w:tcBorders>
              <w:top w:val="nil"/>
              <w:left w:val="nil"/>
              <w:bottom w:val="nil"/>
              <w:right w:val="nil"/>
            </w:tcBorders>
            <w:shd w:val="clear" w:color="auto" w:fill="auto"/>
            <w:vAlign w:val="center"/>
            <w:hideMark/>
          </w:tcPr>
          <w:p w14:paraId="56847FDF" w14:textId="77777777" w:rsidR="00603217" w:rsidRPr="009E4EE4" w:rsidRDefault="00603217" w:rsidP="009E4EE4">
            <w:pPr>
              <w:spacing w:after="0"/>
              <w:jc w:val="center"/>
              <w:rPr>
                <w:rFonts w:eastAsia="Times New Roman" w:cs="Arial"/>
                <w:szCs w:val="20"/>
                <w:lang w:eastAsia="es-MX"/>
              </w:rPr>
            </w:pPr>
          </w:p>
        </w:tc>
        <w:tc>
          <w:tcPr>
            <w:tcW w:w="105" w:type="pct"/>
            <w:tcBorders>
              <w:top w:val="nil"/>
              <w:left w:val="nil"/>
              <w:bottom w:val="nil"/>
              <w:right w:val="nil"/>
            </w:tcBorders>
            <w:shd w:val="clear" w:color="auto" w:fill="auto"/>
            <w:vAlign w:val="center"/>
            <w:hideMark/>
          </w:tcPr>
          <w:p w14:paraId="342A73EA" w14:textId="77777777" w:rsidR="00603217" w:rsidRPr="009E4EE4" w:rsidRDefault="00603217" w:rsidP="009E4EE4">
            <w:pPr>
              <w:spacing w:after="0"/>
              <w:rPr>
                <w:rFonts w:eastAsia="Times New Roman" w:cs="Arial"/>
                <w:szCs w:val="20"/>
                <w:lang w:eastAsia="es-MX"/>
              </w:rPr>
            </w:pPr>
          </w:p>
        </w:tc>
        <w:tc>
          <w:tcPr>
            <w:tcW w:w="741" w:type="pct"/>
            <w:gridSpan w:val="4"/>
            <w:tcBorders>
              <w:top w:val="nil"/>
              <w:left w:val="nil"/>
              <w:bottom w:val="nil"/>
              <w:right w:val="nil"/>
            </w:tcBorders>
            <w:shd w:val="clear" w:color="auto" w:fill="auto"/>
            <w:vAlign w:val="center"/>
            <w:hideMark/>
          </w:tcPr>
          <w:p w14:paraId="5BADB30B" w14:textId="77777777" w:rsidR="00603217" w:rsidRPr="009E4EE4" w:rsidRDefault="00603217" w:rsidP="009E4EE4">
            <w:pPr>
              <w:spacing w:after="0"/>
              <w:rPr>
                <w:rFonts w:eastAsia="Times New Roman" w:cs="Arial"/>
                <w:szCs w:val="20"/>
                <w:lang w:eastAsia="es-MX"/>
              </w:rPr>
            </w:pPr>
          </w:p>
        </w:tc>
        <w:tc>
          <w:tcPr>
            <w:tcW w:w="425" w:type="pct"/>
            <w:gridSpan w:val="2"/>
            <w:tcBorders>
              <w:top w:val="nil"/>
              <w:left w:val="nil"/>
              <w:bottom w:val="nil"/>
              <w:right w:val="nil"/>
            </w:tcBorders>
            <w:shd w:val="clear" w:color="auto" w:fill="auto"/>
            <w:vAlign w:val="center"/>
            <w:hideMark/>
          </w:tcPr>
          <w:p w14:paraId="31BAA170" w14:textId="77777777" w:rsidR="00603217" w:rsidRPr="009E4EE4" w:rsidRDefault="00603217" w:rsidP="009E4EE4">
            <w:pPr>
              <w:spacing w:after="0"/>
              <w:rPr>
                <w:rFonts w:eastAsia="Times New Roman" w:cs="Arial"/>
                <w:szCs w:val="20"/>
                <w:lang w:eastAsia="es-MX"/>
              </w:rPr>
            </w:pPr>
          </w:p>
        </w:tc>
        <w:tc>
          <w:tcPr>
            <w:tcW w:w="159" w:type="pct"/>
            <w:gridSpan w:val="2"/>
            <w:tcBorders>
              <w:top w:val="nil"/>
              <w:left w:val="nil"/>
              <w:bottom w:val="nil"/>
              <w:right w:val="single" w:sz="4" w:space="0" w:color="BFBFBF" w:themeColor="background1" w:themeShade="BF"/>
            </w:tcBorders>
            <w:shd w:val="clear" w:color="auto" w:fill="auto"/>
            <w:vAlign w:val="center"/>
            <w:hideMark/>
          </w:tcPr>
          <w:p w14:paraId="5FD00380" w14:textId="77777777" w:rsidR="00603217" w:rsidRPr="009E4EE4" w:rsidRDefault="00603217" w:rsidP="009E4EE4">
            <w:pPr>
              <w:spacing w:after="0"/>
              <w:rPr>
                <w:rFonts w:eastAsia="Times New Roman" w:cs="Arial"/>
                <w:color w:val="000000"/>
                <w:szCs w:val="20"/>
                <w:lang w:eastAsia="es-MX"/>
              </w:rPr>
            </w:pPr>
            <w:r w:rsidRPr="009E4EE4">
              <w:rPr>
                <w:rFonts w:eastAsia="Times New Roman" w:cs="Arial"/>
                <w:color w:val="000000"/>
                <w:szCs w:val="20"/>
                <w:lang w:eastAsia="es-MX"/>
              </w:rPr>
              <w:t> </w:t>
            </w:r>
          </w:p>
        </w:tc>
      </w:tr>
      <w:tr w:rsidR="00603217" w:rsidRPr="009E4EE4" w14:paraId="356627CB" w14:textId="77777777" w:rsidTr="000C46A9">
        <w:trPr>
          <w:trHeight w:val="280"/>
        </w:trPr>
        <w:tc>
          <w:tcPr>
            <w:tcW w:w="104" w:type="pct"/>
            <w:tcBorders>
              <w:top w:val="nil"/>
              <w:left w:val="single" w:sz="4" w:space="0" w:color="BFBFBF" w:themeColor="background1" w:themeShade="BF"/>
              <w:bottom w:val="nil"/>
              <w:right w:val="nil"/>
            </w:tcBorders>
            <w:shd w:val="clear" w:color="auto" w:fill="auto"/>
            <w:noWrap/>
            <w:vAlign w:val="center"/>
            <w:hideMark/>
          </w:tcPr>
          <w:p w14:paraId="455E45C3" w14:textId="77777777" w:rsidR="00603217" w:rsidRPr="009E4EE4" w:rsidRDefault="00603217" w:rsidP="009E4EE4">
            <w:pPr>
              <w:spacing w:after="0"/>
              <w:rPr>
                <w:rFonts w:eastAsia="Times New Roman" w:cs="Arial"/>
                <w:color w:val="000000"/>
                <w:szCs w:val="20"/>
                <w:lang w:eastAsia="es-MX"/>
              </w:rPr>
            </w:pPr>
            <w:r w:rsidRPr="009E4EE4">
              <w:rPr>
                <w:rFonts w:eastAsia="Times New Roman" w:cs="Arial"/>
                <w:color w:val="000000"/>
                <w:szCs w:val="20"/>
                <w:lang w:eastAsia="es-MX"/>
              </w:rPr>
              <w:t> </w:t>
            </w:r>
          </w:p>
        </w:tc>
        <w:tc>
          <w:tcPr>
            <w:tcW w:w="152" w:type="pct"/>
            <w:tcBorders>
              <w:top w:val="nil"/>
              <w:left w:val="nil"/>
              <w:bottom w:val="nil"/>
              <w:right w:val="nil"/>
            </w:tcBorders>
            <w:shd w:val="clear" w:color="auto" w:fill="auto"/>
            <w:noWrap/>
            <w:vAlign w:val="center"/>
            <w:hideMark/>
          </w:tcPr>
          <w:p w14:paraId="4CA72567" w14:textId="77777777" w:rsidR="00603217" w:rsidRPr="009E4EE4" w:rsidRDefault="00603217" w:rsidP="009E4EE4">
            <w:pPr>
              <w:spacing w:after="0"/>
              <w:rPr>
                <w:rFonts w:eastAsia="Times New Roman" w:cs="Arial"/>
                <w:color w:val="000000"/>
                <w:szCs w:val="20"/>
                <w:lang w:eastAsia="es-MX"/>
              </w:rPr>
            </w:pPr>
          </w:p>
        </w:tc>
        <w:tc>
          <w:tcPr>
            <w:tcW w:w="268" w:type="pct"/>
            <w:tcBorders>
              <w:top w:val="nil"/>
              <w:left w:val="nil"/>
              <w:bottom w:val="nil"/>
              <w:right w:val="nil"/>
            </w:tcBorders>
            <w:shd w:val="clear" w:color="auto" w:fill="auto"/>
            <w:noWrap/>
            <w:vAlign w:val="center"/>
            <w:hideMark/>
          </w:tcPr>
          <w:p w14:paraId="4352B8E9" w14:textId="77777777" w:rsidR="00603217" w:rsidRPr="009E4EE4" w:rsidRDefault="00603217" w:rsidP="009E4EE4">
            <w:pPr>
              <w:spacing w:after="0"/>
              <w:rPr>
                <w:rFonts w:eastAsia="Times New Roman" w:cs="Arial"/>
                <w:szCs w:val="20"/>
                <w:lang w:eastAsia="es-MX"/>
              </w:rPr>
            </w:pPr>
          </w:p>
        </w:tc>
        <w:tc>
          <w:tcPr>
            <w:tcW w:w="232" w:type="pct"/>
            <w:tcBorders>
              <w:top w:val="single" w:sz="4" w:space="0" w:color="595959"/>
              <w:left w:val="single" w:sz="4" w:space="0" w:color="595959"/>
              <w:bottom w:val="single" w:sz="4" w:space="0" w:color="595959"/>
              <w:right w:val="single" w:sz="4" w:space="0" w:color="595959"/>
            </w:tcBorders>
            <w:shd w:val="clear" w:color="auto" w:fill="auto"/>
            <w:noWrap/>
            <w:vAlign w:val="center"/>
            <w:hideMark/>
          </w:tcPr>
          <w:p w14:paraId="578C89FA" w14:textId="3BD2E349" w:rsidR="00603217" w:rsidRPr="009E4EE4" w:rsidRDefault="00603217" w:rsidP="009E4EE4">
            <w:pPr>
              <w:spacing w:after="0"/>
              <w:rPr>
                <w:rFonts w:eastAsia="Times New Roman" w:cs="Arial"/>
                <w:color w:val="000000"/>
                <w:szCs w:val="20"/>
                <w:lang w:eastAsia="es-MX"/>
              </w:rPr>
            </w:pPr>
            <w:r w:rsidRPr="009E4EE4">
              <w:rPr>
                <w:rFonts w:eastAsia="Times New Roman" w:cs="Arial"/>
                <w:color w:val="000000"/>
                <w:szCs w:val="20"/>
                <w:lang w:eastAsia="es-MX"/>
              </w:rPr>
              <w:t> </w:t>
            </w:r>
            <w:r w:rsidR="000B26E7" w:rsidRPr="009E4EE4">
              <w:rPr>
                <w:rFonts w:eastAsia="Times New Roman" w:cs="Arial"/>
                <w:color w:val="000000"/>
                <w:szCs w:val="20"/>
                <w:lang w:eastAsia="es-MX"/>
              </w:rPr>
              <w:t>x</w:t>
            </w:r>
          </w:p>
        </w:tc>
        <w:tc>
          <w:tcPr>
            <w:tcW w:w="3659" w:type="pct"/>
            <w:gridSpan w:val="15"/>
            <w:tcBorders>
              <w:top w:val="nil"/>
              <w:left w:val="nil"/>
              <w:bottom w:val="nil"/>
              <w:right w:val="nil"/>
            </w:tcBorders>
            <w:shd w:val="clear" w:color="auto" w:fill="auto"/>
            <w:noWrap/>
            <w:vAlign w:val="center"/>
            <w:hideMark/>
          </w:tcPr>
          <w:p w14:paraId="459612AA" w14:textId="77777777" w:rsidR="00603217" w:rsidRPr="009E4EE4" w:rsidRDefault="00603217" w:rsidP="009E4EE4">
            <w:pPr>
              <w:spacing w:after="0"/>
              <w:rPr>
                <w:rFonts w:eastAsia="Times New Roman" w:cs="Arial"/>
                <w:color w:val="000000"/>
                <w:szCs w:val="20"/>
                <w:lang w:eastAsia="es-MX"/>
              </w:rPr>
            </w:pPr>
            <w:r w:rsidRPr="009E4EE4">
              <w:rPr>
                <w:rFonts w:eastAsia="Times New Roman" w:cs="Arial"/>
                <w:color w:val="000000"/>
                <w:szCs w:val="20"/>
                <w:lang w:eastAsia="es-MX"/>
              </w:rPr>
              <w:t>Utiliza una base de datos en Excel, Access, SPSS u otro programa informático.</w:t>
            </w:r>
          </w:p>
        </w:tc>
        <w:tc>
          <w:tcPr>
            <w:tcW w:w="425" w:type="pct"/>
            <w:gridSpan w:val="2"/>
            <w:tcBorders>
              <w:top w:val="nil"/>
              <w:left w:val="nil"/>
              <w:bottom w:val="nil"/>
              <w:right w:val="nil"/>
            </w:tcBorders>
            <w:shd w:val="clear" w:color="auto" w:fill="auto"/>
            <w:vAlign w:val="center"/>
            <w:hideMark/>
          </w:tcPr>
          <w:p w14:paraId="2956CB3E" w14:textId="77777777" w:rsidR="00603217" w:rsidRPr="009E4EE4" w:rsidRDefault="00603217" w:rsidP="009E4EE4">
            <w:pPr>
              <w:spacing w:after="0"/>
              <w:rPr>
                <w:rFonts w:eastAsia="Times New Roman" w:cs="Arial"/>
                <w:color w:val="000000"/>
                <w:szCs w:val="20"/>
                <w:lang w:eastAsia="es-MX"/>
              </w:rPr>
            </w:pPr>
          </w:p>
        </w:tc>
        <w:tc>
          <w:tcPr>
            <w:tcW w:w="159" w:type="pct"/>
            <w:gridSpan w:val="2"/>
            <w:tcBorders>
              <w:top w:val="nil"/>
              <w:left w:val="nil"/>
              <w:bottom w:val="nil"/>
              <w:right w:val="single" w:sz="4" w:space="0" w:color="BFBFBF" w:themeColor="background1" w:themeShade="BF"/>
            </w:tcBorders>
            <w:shd w:val="clear" w:color="auto" w:fill="auto"/>
            <w:vAlign w:val="center"/>
            <w:hideMark/>
          </w:tcPr>
          <w:p w14:paraId="01BFC7F1" w14:textId="77777777" w:rsidR="00603217" w:rsidRPr="009E4EE4" w:rsidRDefault="00603217" w:rsidP="009E4EE4">
            <w:pPr>
              <w:spacing w:after="0"/>
              <w:rPr>
                <w:rFonts w:eastAsia="Times New Roman" w:cs="Arial"/>
                <w:color w:val="000000"/>
                <w:szCs w:val="20"/>
                <w:lang w:eastAsia="es-MX"/>
              </w:rPr>
            </w:pPr>
            <w:r w:rsidRPr="009E4EE4">
              <w:rPr>
                <w:rFonts w:eastAsia="Times New Roman" w:cs="Arial"/>
                <w:color w:val="000000"/>
                <w:szCs w:val="20"/>
                <w:lang w:eastAsia="es-MX"/>
              </w:rPr>
              <w:t> </w:t>
            </w:r>
          </w:p>
        </w:tc>
      </w:tr>
      <w:tr w:rsidR="003F3D0C" w:rsidRPr="009E4EE4" w14:paraId="5BE53944" w14:textId="77777777" w:rsidTr="000C46A9">
        <w:trPr>
          <w:trHeight w:val="117"/>
        </w:trPr>
        <w:tc>
          <w:tcPr>
            <w:tcW w:w="104" w:type="pct"/>
            <w:tcBorders>
              <w:top w:val="nil"/>
              <w:left w:val="single" w:sz="4" w:space="0" w:color="BFBFBF" w:themeColor="background1" w:themeShade="BF"/>
              <w:bottom w:val="nil"/>
              <w:right w:val="nil"/>
            </w:tcBorders>
            <w:shd w:val="clear" w:color="auto" w:fill="auto"/>
            <w:noWrap/>
            <w:vAlign w:val="center"/>
            <w:hideMark/>
          </w:tcPr>
          <w:p w14:paraId="2B1155EA" w14:textId="3F89223D" w:rsidR="00603217" w:rsidRPr="009E4EE4" w:rsidRDefault="009258BD" w:rsidP="009E4EE4">
            <w:pPr>
              <w:spacing w:after="0"/>
              <w:rPr>
                <w:rFonts w:eastAsia="Times New Roman" w:cs="Arial"/>
                <w:color w:val="000000"/>
                <w:szCs w:val="20"/>
                <w:lang w:eastAsia="es-MX"/>
              </w:rPr>
            </w:pPr>
            <w:r w:rsidRPr="009E4EE4">
              <w:rPr>
                <w:rFonts w:eastAsia="Times New Roman" w:cs="Arial"/>
                <w:color w:val="000000"/>
                <w:szCs w:val="20"/>
                <w:lang w:eastAsia="es-MX"/>
              </w:rPr>
              <w:t xml:space="preserve">  </w:t>
            </w:r>
          </w:p>
        </w:tc>
        <w:tc>
          <w:tcPr>
            <w:tcW w:w="152" w:type="pct"/>
            <w:tcBorders>
              <w:top w:val="nil"/>
              <w:left w:val="nil"/>
              <w:bottom w:val="nil"/>
              <w:right w:val="nil"/>
            </w:tcBorders>
            <w:shd w:val="clear" w:color="auto" w:fill="auto"/>
            <w:noWrap/>
            <w:vAlign w:val="center"/>
            <w:hideMark/>
          </w:tcPr>
          <w:p w14:paraId="5319C135" w14:textId="77777777" w:rsidR="00603217" w:rsidRPr="009E4EE4" w:rsidRDefault="00603217" w:rsidP="009E4EE4">
            <w:pPr>
              <w:spacing w:after="0"/>
              <w:rPr>
                <w:rFonts w:eastAsia="Times New Roman" w:cs="Arial"/>
                <w:color w:val="000000"/>
                <w:szCs w:val="20"/>
                <w:lang w:eastAsia="es-MX"/>
              </w:rPr>
            </w:pPr>
          </w:p>
        </w:tc>
        <w:tc>
          <w:tcPr>
            <w:tcW w:w="268" w:type="pct"/>
            <w:tcBorders>
              <w:top w:val="nil"/>
              <w:left w:val="nil"/>
              <w:bottom w:val="nil"/>
              <w:right w:val="nil"/>
            </w:tcBorders>
            <w:shd w:val="clear" w:color="auto" w:fill="auto"/>
            <w:noWrap/>
            <w:vAlign w:val="center"/>
            <w:hideMark/>
          </w:tcPr>
          <w:p w14:paraId="1E15E7DF" w14:textId="77777777" w:rsidR="00603217" w:rsidRPr="009E4EE4" w:rsidRDefault="00603217" w:rsidP="009E4EE4">
            <w:pPr>
              <w:spacing w:after="0"/>
              <w:rPr>
                <w:rFonts w:eastAsia="Times New Roman" w:cs="Arial"/>
                <w:szCs w:val="20"/>
                <w:lang w:eastAsia="es-MX"/>
              </w:rPr>
            </w:pPr>
          </w:p>
        </w:tc>
        <w:tc>
          <w:tcPr>
            <w:tcW w:w="232" w:type="pct"/>
            <w:tcBorders>
              <w:top w:val="nil"/>
              <w:left w:val="nil"/>
              <w:bottom w:val="nil"/>
              <w:right w:val="nil"/>
            </w:tcBorders>
            <w:shd w:val="clear" w:color="auto" w:fill="auto"/>
            <w:noWrap/>
            <w:vAlign w:val="center"/>
            <w:hideMark/>
          </w:tcPr>
          <w:p w14:paraId="496D12C7" w14:textId="77777777" w:rsidR="00603217" w:rsidRPr="009E4EE4" w:rsidRDefault="00603217" w:rsidP="009E4EE4">
            <w:pPr>
              <w:spacing w:after="0"/>
              <w:rPr>
                <w:rFonts w:eastAsia="Times New Roman" w:cs="Arial"/>
                <w:szCs w:val="20"/>
                <w:lang w:eastAsia="es-MX"/>
              </w:rPr>
            </w:pPr>
          </w:p>
        </w:tc>
        <w:tc>
          <w:tcPr>
            <w:tcW w:w="211" w:type="pct"/>
            <w:tcBorders>
              <w:top w:val="nil"/>
              <w:left w:val="nil"/>
              <w:bottom w:val="nil"/>
              <w:right w:val="nil"/>
            </w:tcBorders>
            <w:shd w:val="clear" w:color="auto" w:fill="auto"/>
            <w:vAlign w:val="center"/>
            <w:hideMark/>
          </w:tcPr>
          <w:p w14:paraId="7876420B" w14:textId="77777777" w:rsidR="00603217" w:rsidRPr="009E4EE4" w:rsidRDefault="00603217" w:rsidP="009E4EE4">
            <w:pPr>
              <w:spacing w:after="0"/>
              <w:rPr>
                <w:rFonts w:eastAsia="Times New Roman" w:cs="Arial"/>
                <w:szCs w:val="20"/>
                <w:lang w:eastAsia="es-MX"/>
              </w:rPr>
            </w:pPr>
          </w:p>
        </w:tc>
        <w:tc>
          <w:tcPr>
            <w:tcW w:w="234" w:type="pct"/>
            <w:tcBorders>
              <w:top w:val="nil"/>
              <w:left w:val="nil"/>
              <w:bottom w:val="nil"/>
              <w:right w:val="nil"/>
            </w:tcBorders>
            <w:shd w:val="clear" w:color="auto" w:fill="auto"/>
            <w:vAlign w:val="center"/>
            <w:hideMark/>
          </w:tcPr>
          <w:p w14:paraId="6BD09375" w14:textId="77777777" w:rsidR="00603217" w:rsidRPr="009E4EE4" w:rsidRDefault="00603217" w:rsidP="009E4EE4">
            <w:pPr>
              <w:spacing w:after="0"/>
              <w:rPr>
                <w:rFonts w:eastAsia="Times New Roman" w:cs="Arial"/>
                <w:szCs w:val="20"/>
                <w:lang w:eastAsia="es-MX"/>
              </w:rPr>
            </w:pPr>
          </w:p>
        </w:tc>
        <w:tc>
          <w:tcPr>
            <w:tcW w:w="113" w:type="pct"/>
            <w:tcBorders>
              <w:top w:val="nil"/>
              <w:left w:val="nil"/>
              <w:bottom w:val="nil"/>
              <w:right w:val="nil"/>
            </w:tcBorders>
            <w:shd w:val="clear" w:color="auto" w:fill="auto"/>
            <w:vAlign w:val="center"/>
            <w:hideMark/>
          </w:tcPr>
          <w:p w14:paraId="3BB5EC43" w14:textId="77777777" w:rsidR="00603217" w:rsidRPr="009E4EE4" w:rsidRDefault="00603217" w:rsidP="009E4EE4">
            <w:pPr>
              <w:spacing w:after="0"/>
              <w:rPr>
                <w:rFonts w:eastAsia="Times New Roman" w:cs="Arial"/>
                <w:szCs w:val="20"/>
                <w:lang w:eastAsia="es-MX"/>
              </w:rPr>
            </w:pPr>
          </w:p>
        </w:tc>
        <w:tc>
          <w:tcPr>
            <w:tcW w:w="113" w:type="pct"/>
            <w:tcBorders>
              <w:top w:val="nil"/>
              <w:left w:val="nil"/>
              <w:bottom w:val="nil"/>
              <w:right w:val="nil"/>
            </w:tcBorders>
            <w:shd w:val="clear" w:color="auto" w:fill="auto"/>
            <w:vAlign w:val="center"/>
            <w:hideMark/>
          </w:tcPr>
          <w:p w14:paraId="4D358A73" w14:textId="77777777" w:rsidR="00603217" w:rsidRPr="009E4EE4" w:rsidRDefault="00603217" w:rsidP="009E4EE4">
            <w:pPr>
              <w:spacing w:after="0"/>
              <w:rPr>
                <w:rFonts w:eastAsia="Times New Roman" w:cs="Arial"/>
                <w:szCs w:val="20"/>
                <w:lang w:eastAsia="es-MX"/>
              </w:rPr>
            </w:pPr>
          </w:p>
        </w:tc>
        <w:tc>
          <w:tcPr>
            <w:tcW w:w="113" w:type="pct"/>
            <w:tcBorders>
              <w:top w:val="nil"/>
              <w:left w:val="nil"/>
              <w:bottom w:val="nil"/>
              <w:right w:val="nil"/>
            </w:tcBorders>
            <w:shd w:val="clear" w:color="auto" w:fill="auto"/>
            <w:vAlign w:val="center"/>
            <w:hideMark/>
          </w:tcPr>
          <w:p w14:paraId="1A0D3BE4" w14:textId="77777777" w:rsidR="00603217" w:rsidRPr="009E4EE4" w:rsidRDefault="00603217" w:rsidP="009E4EE4">
            <w:pPr>
              <w:spacing w:after="0"/>
              <w:rPr>
                <w:rFonts w:eastAsia="Times New Roman" w:cs="Arial"/>
                <w:szCs w:val="20"/>
                <w:lang w:eastAsia="es-MX"/>
              </w:rPr>
            </w:pPr>
          </w:p>
        </w:tc>
        <w:tc>
          <w:tcPr>
            <w:tcW w:w="1445" w:type="pct"/>
            <w:gridSpan w:val="3"/>
            <w:tcBorders>
              <w:top w:val="nil"/>
              <w:left w:val="nil"/>
              <w:bottom w:val="nil"/>
              <w:right w:val="nil"/>
            </w:tcBorders>
            <w:shd w:val="clear" w:color="auto" w:fill="auto"/>
            <w:noWrap/>
            <w:vAlign w:val="center"/>
            <w:hideMark/>
          </w:tcPr>
          <w:p w14:paraId="08BF52B4" w14:textId="77777777" w:rsidR="00603217" w:rsidRPr="009E4EE4" w:rsidRDefault="00603217" w:rsidP="009E4EE4">
            <w:pPr>
              <w:spacing w:after="0"/>
              <w:rPr>
                <w:rFonts w:eastAsia="Times New Roman" w:cs="Arial"/>
                <w:szCs w:val="20"/>
                <w:lang w:eastAsia="es-MX"/>
              </w:rPr>
            </w:pPr>
          </w:p>
        </w:tc>
        <w:tc>
          <w:tcPr>
            <w:tcW w:w="311" w:type="pct"/>
            <w:tcBorders>
              <w:top w:val="nil"/>
              <w:left w:val="nil"/>
              <w:bottom w:val="nil"/>
              <w:right w:val="nil"/>
            </w:tcBorders>
            <w:shd w:val="clear" w:color="auto" w:fill="auto"/>
            <w:vAlign w:val="center"/>
            <w:hideMark/>
          </w:tcPr>
          <w:p w14:paraId="2ED471B3" w14:textId="77777777" w:rsidR="00603217" w:rsidRPr="009E4EE4" w:rsidRDefault="00603217" w:rsidP="009E4EE4">
            <w:pPr>
              <w:spacing w:after="0"/>
              <w:rPr>
                <w:rFonts w:eastAsia="Times New Roman" w:cs="Arial"/>
                <w:szCs w:val="20"/>
                <w:lang w:eastAsia="es-MX"/>
              </w:rPr>
            </w:pPr>
          </w:p>
        </w:tc>
        <w:tc>
          <w:tcPr>
            <w:tcW w:w="272" w:type="pct"/>
            <w:tcBorders>
              <w:top w:val="nil"/>
              <w:left w:val="nil"/>
              <w:bottom w:val="nil"/>
              <w:right w:val="nil"/>
            </w:tcBorders>
            <w:shd w:val="clear" w:color="auto" w:fill="auto"/>
            <w:vAlign w:val="center"/>
            <w:hideMark/>
          </w:tcPr>
          <w:p w14:paraId="271A9D3F" w14:textId="77777777" w:rsidR="00603217" w:rsidRPr="009E4EE4" w:rsidRDefault="00603217" w:rsidP="009E4EE4">
            <w:pPr>
              <w:spacing w:after="0"/>
              <w:rPr>
                <w:rFonts w:eastAsia="Times New Roman" w:cs="Arial"/>
                <w:szCs w:val="20"/>
                <w:lang w:eastAsia="es-MX"/>
              </w:rPr>
            </w:pPr>
          </w:p>
        </w:tc>
        <w:tc>
          <w:tcPr>
            <w:tcW w:w="105" w:type="pct"/>
            <w:tcBorders>
              <w:top w:val="nil"/>
              <w:left w:val="nil"/>
              <w:bottom w:val="nil"/>
              <w:right w:val="nil"/>
            </w:tcBorders>
            <w:shd w:val="clear" w:color="auto" w:fill="auto"/>
            <w:vAlign w:val="center"/>
            <w:hideMark/>
          </w:tcPr>
          <w:p w14:paraId="430F3CB9" w14:textId="77777777" w:rsidR="00603217" w:rsidRPr="009E4EE4" w:rsidRDefault="00603217" w:rsidP="009E4EE4">
            <w:pPr>
              <w:spacing w:after="0"/>
              <w:rPr>
                <w:rFonts w:eastAsia="Times New Roman" w:cs="Arial"/>
                <w:szCs w:val="20"/>
                <w:lang w:eastAsia="es-MX"/>
              </w:rPr>
            </w:pPr>
          </w:p>
        </w:tc>
        <w:tc>
          <w:tcPr>
            <w:tcW w:w="741" w:type="pct"/>
            <w:gridSpan w:val="4"/>
            <w:tcBorders>
              <w:top w:val="nil"/>
              <w:left w:val="nil"/>
              <w:bottom w:val="nil"/>
              <w:right w:val="nil"/>
            </w:tcBorders>
            <w:shd w:val="clear" w:color="auto" w:fill="auto"/>
            <w:vAlign w:val="center"/>
            <w:hideMark/>
          </w:tcPr>
          <w:p w14:paraId="3A995FF2" w14:textId="77777777" w:rsidR="00603217" w:rsidRPr="009E4EE4" w:rsidRDefault="00603217" w:rsidP="009E4EE4">
            <w:pPr>
              <w:spacing w:after="0"/>
              <w:rPr>
                <w:rFonts w:eastAsia="Times New Roman" w:cs="Arial"/>
                <w:szCs w:val="20"/>
                <w:lang w:eastAsia="es-MX"/>
              </w:rPr>
            </w:pPr>
          </w:p>
        </w:tc>
        <w:tc>
          <w:tcPr>
            <w:tcW w:w="425" w:type="pct"/>
            <w:gridSpan w:val="2"/>
            <w:tcBorders>
              <w:top w:val="nil"/>
              <w:left w:val="nil"/>
              <w:bottom w:val="nil"/>
              <w:right w:val="nil"/>
            </w:tcBorders>
            <w:shd w:val="clear" w:color="auto" w:fill="auto"/>
            <w:vAlign w:val="center"/>
            <w:hideMark/>
          </w:tcPr>
          <w:p w14:paraId="29029F7B" w14:textId="77777777" w:rsidR="00603217" w:rsidRPr="009E4EE4" w:rsidRDefault="00603217" w:rsidP="009E4EE4">
            <w:pPr>
              <w:spacing w:after="0"/>
              <w:rPr>
                <w:rFonts w:eastAsia="Times New Roman" w:cs="Arial"/>
                <w:szCs w:val="20"/>
                <w:lang w:eastAsia="es-MX"/>
              </w:rPr>
            </w:pPr>
          </w:p>
        </w:tc>
        <w:tc>
          <w:tcPr>
            <w:tcW w:w="159" w:type="pct"/>
            <w:gridSpan w:val="2"/>
            <w:tcBorders>
              <w:top w:val="nil"/>
              <w:left w:val="nil"/>
              <w:right w:val="single" w:sz="4" w:space="0" w:color="BFBFBF" w:themeColor="background1" w:themeShade="BF"/>
            </w:tcBorders>
            <w:shd w:val="clear" w:color="auto" w:fill="auto"/>
            <w:vAlign w:val="center"/>
            <w:hideMark/>
          </w:tcPr>
          <w:p w14:paraId="64ACFFFB" w14:textId="77777777" w:rsidR="00603217" w:rsidRPr="009E4EE4" w:rsidRDefault="00603217" w:rsidP="009E4EE4">
            <w:pPr>
              <w:spacing w:after="0"/>
              <w:rPr>
                <w:rFonts w:eastAsia="Times New Roman" w:cs="Arial"/>
                <w:color w:val="000000"/>
                <w:szCs w:val="20"/>
                <w:lang w:eastAsia="es-MX"/>
              </w:rPr>
            </w:pPr>
            <w:r w:rsidRPr="009E4EE4">
              <w:rPr>
                <w:rFonts w:eastAsia="Times New Roman" w:cs="Arial"/>
                <w:color w:val="000000"/>
                <w:szCs w:val="20"/>
                <w:lang w:eastAsia="es-MX"/>
              </w:rPr>
              <w:t> </w:t>
            </w:r>
          </w:p>
        </w:tc>
      </w:tr>
      <w:tr w:rsidR="00603217" w:rsidRPr="009E4EE4" w14:paraId="544EB6B4" w14:textId="77777777" w:rsidTr="000C46A9">
        <w:trPr>
          <w:trHeight w:val="280"/>
        </w:trPr>
        <w:tc>
          <w:tcPr>
            <w:tcW w:w="104" w:type="pct"/>
            <w:tcBorders>
              <w:top w:val="nil"/>
              <w:left w:val="single" w:sz="4" w:space="0" w:color="BFBFBF" w:themeColor="background1" w:themeShade="BF"/>
              <w:bottom w:val="nil"/>
              <w:right w:val="nil"/>
            </w:tcBorders>
            <w:shd w:val="clear" w:color="auto" w:fill="auto"/>
            <w:noWrap/>
            <w:vAlign w:val="center"/>
            <w:hideMark/>
          </w:tcPr>
          <w:p w14:paraId="03D2D3ED" w14:textId="77777777" w:rsidR="00603217" w:rsidRPr="009E4EE4" w:rsidRDefault="00603217" w:rsidP="009E4EE4">
            <w:pPr>
              <w:spacing w:after="0"/>
              <w:rPr>
                <w:rFonts w:eastAsia="Times New Roman" w:cs="Arial"/>
                <w:color w:val="000000"/>
                <w:szCs w:val="20"/>
                <w:lang w:eastAsia="es-MX"/>
              </w:rPr>
            </w:pPr>
            <w:r w:rsidRPr="009E4EE4">
              <w:rPr>
                <w:rFonts w:eastAsia="Times New Roman" w:cs="Arial"/>
                <w:color w:val="000000"/>
                <w:szCs w:val="20"/>
                <w:lang w:eastAsia="es-MX"/>
              </w:rPr>
              <w:t> </w:t>
            </w:r>
          </w:p>
        </w:tc>
        <w:tc>
          <w:tcPr>
            <w:tcW w:w="152" w:type="pct"/>
            <w:tcBorders>
              <w:top w:val="nil"/>
              <w:left w:val="nil"/>
              <w:bottom w:val="nil"/>
              <w:right w:val="nil"/>
            </w:tcBorders>
            <w:shd w:val="clear" w:color="auto" w:fill="auto"/>
            <w:vAlign w:val="center"/>
            <w:hideMark/>
          </w:tcPr>
          <w:p w14:paraId="4A18E5FE" w14:textId="77777777" w:rsidR="00603217" w:rsidRPr="009E4EE4" w:rsidRDefault="00603217" w:rsidP="009E4EE4">
            <w:pPr>
              <w:spacing w:after="0"/>
              <w:rPr>
                <w:rFonts w:eastAsia="Times New Roman" w:cs="Arial"/>
                <w:color w:val="000000"/>
                <w:szCs w:val="20"/>
                <w:lang w:eastAsia="es-MX"/>
              </w:rPr>
            </w:pPr>
          </w:p>
        </w:tc>
        <w:tc>
          <w:tcPr>
            <w:tcW w:w="268" w:type="pct"/>
            <w:tcBorders>
              <w:top w:val="nil"/>
              <w:left w:val="nil"/>
              <w:bottom w:val="nil"/>
              <w:right w:val="nil"/>
            </w:tcBorders>
            <w:shd w:val="clear" w:color="auto" w:fill="auto"/>
            <w:vAlign w:val="center"/>
            <w:hideMark/>
          </w:tcPr>
          <w:p w14:paraId="383C1246" w14:textId="77777777" w:rsidR="00603217" w:rsidRPr="009E4EE4" w:rsidRDefault="00603217" w:rsidP="009E4EE4">
            <w:pPr>
              <w:spacing w:after="0"/>
              <w:rPr>
                <w:rFonts w:eastAsia="Times New Roman" w:cs="Arial"/>
                <w:szCs w:val="20"/>
                <w:lang w:eastAsia="es-MX"/>
              </w:rPr>
            </w:pPr>
          </w:p>
        </w:tc>
        <w:tc>
          <w:tcPr>
            <w:tcW w:w="232" w:type="pct"/>
            <w:tcBorders>
              <w:top w:val="single" w:sz="4" w:space="0" w:color="595959"/>
              <w:left w:val="single" w:sz="4" w:space="0" w:color="595959"/>
              <w:bottom w:val="single" w:sz="4" w:space="0" w:color="595959"/>
              <w:right w:val="single" w:sz="4" w:space="0" w:color="595959"/>
            </w:tcBorders>
            <w:shd w:val="clear" w:color="auto" w:fill="auto"/>
            <w:noWrap/>
            <w:vAlign w:val="center"/>
            <w:hideMark/>
          </w:tcPr>
          <w:p w14:paraId="7395C877" w14:textId="77777777" w:rsidR="00603217" w:rsidRPr="009E4EE4" w:rsidRDefault="00603217" w:rsidP="009E4EE4">
            <w:pPr>
              <w:spacing w:after="0"/>
              <w:rPr>
                <w:rFonts w:eastAsia="Times New Roman" w:cs="Arial"/>
                <w:color w:val="000000"/>
                <w:szCs w:val="20"/>
                <w:lang w:eastAsia="es-MX"/>
              </w:rPr>
            </w:pPr>
            <w:r w:rsidRPr="009E4EE4">
              <w:rPr>
                <w:rFonts w:eastAsia="Times New Roman" w:cs="Arial"/>
                <w:color w:val="000000"/>
                <w:szCs w:val="20"/>
                <w:lang w:eastAsia="es-MX"/>
              </w:rPr>
              <w:t> </w:t>
            </w:r>
          </w:p>
        </w:tc>
        <w:tc>
          <w:tcPr>
            <w:tcW w:w="4085" w:type="pct"/>
            <w:gridSpan w:val="17"/>
            <w:tcBorders>
              <w:top w:val="nil"/>
              <w:left w:val="nil"/>
              <w:bottom w:val="nil"/>
            </w:tcBorders>
            <w:shd w:val="clear" w:color="auto" w:fill="auto"/>
            <w:noWrap/>
            <w:vAlign w:val="center"/>
            <w:hideMark/>
          </w:tcPr>
          <w:p w14:paraId="5438708B" w14:textId="77777777" w:rsidR="00603217" w:rsidRPr="009E4EE4" w:rsidRDefault="00603217" w:rsidP="009E4EE4">
            <w:pPr>
              <w:spacing w:after="0"/>
              <w:rPr>
                <w:rFonts w:eastAsia="Times New Roman" w:cs="Arial"/>
                <w:szCs w:val="20"/>
                <w:lang w:eastAsia="es-MX"/>
              </w:rPr>
            </w:pPr>
            <w:r w:rsidRPr="009E4EE4">
              <w:rPr>
                <w:rFonts w:eastAsia="Times New Roman" w:cs="Arial"/>
                <w:color w:val="000000"/>
                <w:szCs w:val="20"/>
                <w:lang w:eastAsia="es-MX"/>
              </w:rPr>
              <w:t>Cuenta con Registros Administrativos que almacena en físico o escaneados.</w:t>
            </w:r>
          </w:p>
        </w:tc>
        <w:tc>
          <w:tcPr>
            <w:tcW w:w="159" w:type="pct"/>
            <w:gridSpan w:val="2"/>
            <w:tcBorders>
              <w:top w:val="nil"/>
              <w:bottom w:val="nil"/>
              <w:right w:val="single" w:sz="4" w:space="0" w:color="BFBFBF" w:themeColor="background1" w:themeShade="BF"/>
            </w:tcBorders>
            <w:shd w:val="clear" w:color="auto" w:fill="auto"/>
            <w:noWrap/>
            <w:vAlign w:val="center"/>
            <w:hideMark/>
          </w:tcPr>
          <w:p w14:paraId="14427351" w14:textId="77777777" w:rsidR="00603217" w:rsidRPr="009E4EE4" w:rsidRDefault="00603217" w:rsidP="009E4EE4">
            <w:pPr>
              <w:spacing w:after="0"/>
              <w:rPr>
                <w:rFonts w:eastAsia="Times New Roman" w:cs="Arial"/>
                <w:color w:val="000000"/>
                <w:szCs w:val="20"/>
                <w:lang w:eastAsia="es-MX"/>
              </w:rPr>
            </w:pPr>
            <w:r w:rsidRPr="009E4EE4">
              <w:rPr>
                <w:rFonts w:eastAsia="Times New Roman" w:cs="Arial"/>
                <w:color w:val="000000"/>
                <w:szCs w:val="20"/>
                <w:lang w:eastAsia="es-MX"/>
              </w:rPr>
              <w:t> </w:t>
            </w:r>
          </w:p>
        </w:tc>
      </w:tr>
      <w:tr w:rsidR="003F3D0C" w:rsidRPr="009E4EE4" w14:paraId="2048AB63" w14:textId="77777777" w:rsidTr="000C46A9">
        <w:trPr>
          <w:trHeight w:val="182"/>
        </w:trPr>
        <w:tc>
          <w:tcPr>
            <w:tcW w:w="104" w:type="pct"/>
            <w:tcBorders>
              <w:top w:val="nil"/>
              <w:left w:val="single" w:sz="4" w:space="0" w:color="BFBFBF" w:themeColor="background1" w:themeShade="BF"/>
              <w:bottom w:val="nil"/>
              <w:right w:val="nil"/>
            </w:tcBorders>
            <w:shd w:val="clear" w:color="auto" w:fill="auto"/>
            <w:noWrap/>
            <w:vAlign w:val="center"/>
            <w:hideMark/>
          </w:tcPr>
          <w:p w14:paraId="6AC3EDC8" w14:textId="77777777" w:rsidR="00603217" w:rsidRPr="009E4EE4" w:rsidRDefault="00603217" w:rsidP="009E4EE4">
            <w:pPr>
              <w:spacing w:after="0"/>
              <w:rPr>
                <w:rFonts w:eastAsia="Times New Roman" w:cs="Arial"/>
                <w:color w:val="000000"/>
                <w:szCs w:val="20"/>
                <w:lang w:eastAsia="es-MX"/>
              </w:rPr>
            </w:pPr>
            <w:r w:rsidRPr="009E4EE4">
              <w:rPr>
                <w:rFonts w:eastAsia="Times New Roman" w:cs="Arial"/>
                <w:color w:val="000000"/>
                <w:szCs w:val="20"/>
                <w:lang w:eastAsia="es-MX"/>
              </w:rPr>
              <w:t> </w:t>
            </w:r>
          </w:p>
        </w:tc>
        <w:tc>
          <w:tcPr>
            <w:tcW w:w="152" w:type="pct"/>
            <w:tcBorders>
              <w:top w:val="nil"/>
              <w:left w:val="nil"/>
              <w:bottom w:val="nil"/>
              <w:right w:val="nil"/>
            </w:tcBorders>
            <w:shd w:val="clear" w:color="auto" w:fill="auto"/>
            <w:vAlign w:val="center"/>
            <w:hideMark/>
          </w:tcPr>
          <w:p w14:paraId="7985FC0D" w14:textId="77777777" w:rsidR="00603217" w:rsidRPr="009E4EE4" w:rsidRDefault="00603217" w:rsidP="009E4EE4">
            <w:pPr>
              <w:spacing w:after="0"/>
              <w:rPr>
                <w:rFonts w:eastAsia="Times New Roman" w:cs="Arial"/>
                <w:color w:val="000000"/>
                <w:szCs w:val="20"/>
                <w:lang w:eastAsia="es-MX"/>
              </w:rPr>
            </w:pPr>
          </w:p>
        </w:tc>
        <w:tc>
          <w:tcPr>
            <w:tcW w:w="268" w:type="pct"/>
            <w:tcBorders>
              <w:top w:val="nil"/>
              <w:left w:val="nil"/>
              <w:bottom w:val="nil"/>
              <w:right w:val="nil"/>
            </w:tcBorders>
            <w:shd w:val="clear" w:color="auto" w:fill="auto"/>
            <w:vAlign w:val="center"/>
            <w:hideMark/>
          </w:tcPr>
          <w:p w14:paraId="24237C3B" w14:textId="77777777" w:rsidR="00603217" w:rsidRPr="009E4EE4" w:rsidRDefault="00603217" w:rsidP="009E4EE4">
            <w:pPr>
              <w:spacing w:after="0"/>
              <w:rPr>
                <w:rFonts w:eastAsia="Times New Roman" w:cs="Arial"/>
                <w:szCs w:val="20"/>
                <w:lang w:eastAsia="es-MX"/>
              </w:rPr>
            </w:pPr>
          </w:p>
        </w:tc>
        <w:tc>
          <w:tcPr>
            <w:tcW w:w="232" w:type="pct"/>
            <w:tcBorders>
              <w:top w:val="nil"/>
              <w:left w:val="nil"/>
              <w:bottom w:val="nil"/>
              <w:right w:val="nil"/>
            </w:tcBorders>
            <w:shd w:val="clear" w:color="auto" w:fill="auto"/>
            <w:vAlign w:val="center"/>
            <w:hideMark/>
          </w:tcPr>
          <w:p w14:paraId="0061A081" w14:textId="77777777" w:rsidR="00603217" w:rsidRPr="009E4EE4" w:rsidRDefault="00603217" w:rsidP="009E4EE4">
            <w:pPr>
              <w:spacing w:after="0"/>
              <w:rPr>
                <w:rFonts w:eastAsia="Times New Roman" w:cs="Arial"/>
                <w:szCs w:val="20"/>
                <w:lang w:eastAsia="es-MX"/>
              </w:rPr>
            </w:pPr>
          </w:p>
        </w:tc>
        <w:tc>
          <w:tcPr>
            <w:tcW w:w="211" w:type="pct"/>
            <w:tcBorders>
              <w:top w:val="nil"/>
              <w:left w:val="nil"/>
              <w:bottom w:val="nil"/>
              <w:right w:val="nil"/>
            </w:tcBorders>
            <w:shd w:val="clear" w:color="auto" w:fill="auto"/>
            <w:vAlign w:val="center"/>
            <w:hideMark/>
          </w:tcPr>
          <w:p w14:paraId="3C5729C3" w14:textId="77777777" w:rsidR="00603217" w:rsidRPr="009E4EE4" w:rsidRDefault="00603217" w:rsidP="009E4EE4">
            <w:pPr>
              <w:spacing w:after="0"/>
              <w:rPr>
                <w:rFonts w:eastAsia="Times New Roman" w:cs="Arial"/>
                <w:szCs w:val="20"/>
                <w:lang w:eastAsia="es-MX"/>
              </w:rPr>
            </w:pPr>
          </w:p>
        </w:tc>
        <w:tc>
          <w:tcPr>
            <w:tcW w:w="234" w:type="pct"/>
            <w:tcBorders>
              <w:top w:val="nil"/>
              <w:left w:val="nil"/>
              <w:bottom w:val="nil"/>
              <w:right w:val="nil"/>
            </w:tcBorders>
            <w:shd w:val="clear" w:color="auto" w:fill="auto"/>
            <w:vAlign w:val="center"/>
            <w:hideMark/>
          </w:tcPr>
          <w:p w14:paraId="76EA00D2" w14:textId="77777777" w:rsidR="00603217" w:rsidRPr="009E4EE4" w:rsidRDefault="00603217" w:rsidP="009E4EE4">
            <w:pPr>
              <w:spacing w:after="0"/>
              <w:rPr>
                <w:rFonts w:eastAsia="Times New Roman" w:cs="Arial"/>
                <w:szCs w:val="20"/>
                <w:lang w:eastAsia="es-MX"/>
              </w:rPr>
            </w:pPr>
          </w:p>
        </w:tc>
        <w:tc>
          <w:tcPr>
            <w:tcW w:w="113" w:type="pct"/>
            <w:tcBorders>
              <w:top w:val="nil"/>
              <w:left w:val="nil"/>
              <w:bottom w:val="nil"/>
              <w:right w:val="nil"/>
            </w:tcBorders>
            <w:shd w:val="clear" w:color="auto" w:fill="auto"/>
            <w:vAlign w:val="center"/>
            <w:hideMark/>
          </w:tcPr>
          <w:p w14:paraId="0A2E5E7F" w14:textId="77777777" w:rsidR="00603217" w:rsidRPr="009E4EE4" w:rsidRDefault="00603217" w:rsidP="009E4EE4">
            <w:pPr>
              <w:spacing w:after="0"/>
              <w:rPr>
                <w:rFonts w:eastAsia="Times New Roman" w:cs="Arial"/>
                <w:szCs w:val="20"/>
                <w:lang w:eastAsia="es-MX"/>
              </w:rPr>
            </w:pPr>
          </w:p>
        </w:tc>
        <w:tc>
          <w:tcPr>
            <w:tcW w:w="113" w:type="pct"/>
            <w:tcBorders>
              <w:top w:val="nil"/>
              <w:left w:val="nil"/>
              <w:bottom w:val="nil"/>
              <w:right w:val="nil"/>
            </w:tcBorders>
            <w:shd w:val="clear" w:color="auto" w:fill="auto"/>
            <w:vAlign w:val="center"/>
            <w:hideMark/>
          </w:tcPr>
          <w:p w14:paraId="2FEBD853" w14:textId="77777777" w:rsidR="00603217" w:rsidRPr="009E4EE4" w:rsidRDefault="00603217" w:rsidP="009E4EE4">
            <w:pPr>
              <w:spacing w:after="0"/>
              <w:rPr>
                <w:rFonts w:eastAsia="Times New Roman" w:cs="Arial"/>
                <w:szCs w:val="20"/>
                <w:lang w:eastAsia="es-MX"/>
              </w:rPr>
            </w:pPr>
          </w:p>
        </w:tc>
        <w:tc>
          <w:tcPr>
            <w:tcW w:w="113" w:type="pct"/>
            <w:tcBorders>
              <w:top w:val="nil"/>
              <w:left w:val="nil"/>
              <w:bottom w:val="nil"/>
              <w:right w:val="nil"/>
            </w:tcBorders>
            <w:shd w:val="clear" w:color="auto" w:fill="auto"/>
            <w:vAlign w:val="center"/>
            <w:hideMark/>
          </w:tcPr>
          <w:p w14:paraId="05D6A5BF" w14:textId="77777777" w:rsidR="00603217" w:rsidRPr="009E4EE4" w:rsidRDefault="00603217" w:rsidP="009E4EE4">
            <w:pPr>
              <w:spacing w:after="0"/>
              <w:rPr>
                <w:rFonts w:eastAsia="Times New Roman" w:cs="Arial"/>
                <w:szCs w:val="20"/>
                <w:lang w:eastAsia="es-MX"/>
              </w:rPr>
            </w:pPr>
          </w:p>
        </w:tc>
        <w:tc>
          <w:tcPr>
            <w:tcW w:w="1445" w:type="pct"/>
            <w:gridSpan w:val="3"/>
            <w:tcBorders>
              <w:top w:val="nil"/>
              <w:left w:val="nil"/>
              <w:bottom w:val="nil"/>
              <w:right w:val="nil"/>
            </w:tcBorders>
            <w:shd w:val="clear" w:color="auto" w:fill="auto"/>
            <w:noWrap/>
            <w:vAlign w:val="center"/>
            <w:hideMark/>
          </w:tcPr>
          <w:p w14:paraId="16A14FB4" w14:textId="77777777" w:rsidR="00603217" w:rsidRPr="009E4EE4" w:rsidRDefault="00603217" w:rsidP="009E4EE4">
            <w:pPr>
              <w:spacing w:after="0"/>
              <w:rPr>
                <w:rFonts w:eastAsia="Times New Roman" w:cs="Arial"/>
                <w:szCs w:val="20"/>
                <w:lang w:eastAsia="es-MX"/>
              </w:rPr>
            </w:pPr>
          </w:p>
        </w:tc>
        <w:tc>
          <w:tcPr>
            <w:tcW w:w="311" w:type="pct"/>
            <w:tcBorders>
              <w:top w:val="nil"/>
              <w:left w:val="nil"/>
              <w:bottom w:val="nil"/>
              <w:right w:val="nil"/>
            </w:tcBorders>
            <w:shd w:val="clear" w:color="auto" w:fill="auto"/>
            <w:noWrap/>
            <w:vAlign w:val="center"/>
            <w:hideMark/>
          </w:tcPr>
          <w:p w14:paraId="457B7286" w14:textId="77777777" w:rsidR="00603217" w:rsidRPr="009E4EE4" w:rsidRDefault="00603217" w:rsidP="009E4EE4">
            <w:pPr>
              <w:spacing w:after="0"/>
              <w:rPr>
                <w:rFonts w:eastAsia="Times New Roman" w:cs="Arial"/>
                <w:szCs w:val="20"/>
                <w:lang w:eastAsia="es-MX"/>
              </w:rPr>
            </w:pPr>
          </w:p>
        </w:tc>
        <w:tc>
          <w:tcPr>
            <w:tcW w:w="272" w:type="pct"/>
            <w:tcBorders>
              <w:top w:val="nil"/>
              <w:left w:val="nil"/>
              <w:bottom w:val="nil"/>
              <w:right w:val="nil"/>
            </w:tcBorders>
            <w:shd w:val="clear" w:color="auto" w:fill="auto"/>
            <w:noWrap/>
            <w:vAlign w:val="center"/>
            <w:hideMark/>
          </w:tcPr>
          <w:p w14:paraId="2BE5591F" w14:textId="77777777" w:rsidR="00603217" w:rsidRPr="009E4EE4" w:rsidRDefault="00603217" w:rsidP="009E4EE4">
            <w:pPr>
              <w:spacing w:after="0"/>
              <w:rPr>
                <w:rFonts w:eastAsia="Times New Roman" w:cs="Arial"/>
                <w:szCs w:val="20"/>
                <w:lang w:eastAsia="es-MX"/>
              </w:rPr>
            </w:pPr>
          </w:p>
        </w:tc>
        <w:tc>
          <w:tcPr>
            <w:tcW w:w="105" w:type="pct"/>
            <w:tcBorders>
              <w:top w:val="nil"/>
              <w:left w:val="nil"/>
              <w:bottom w:val="nil"/>
              <w:right w:val="nil"/>
            </w:tcBorders>
            <w:shd w:val="clear" w:color="auto" w:fill="auto"/>
            <w:noWrap/>
            <w:vAlign w:val="center"/>
            <w:hideMark/>
          </w:tcPr>
          <w:p w14:paraId="1898B6F5" w14:textId="77777777" w:rsidR="00603217" w:rsidRPr="009E4EE4" w:rsidRDefault="00603217" w:rsidP="009E4EE4">
            <w:pPr>
              <w:spacing w:after="0"/>
              <w:rPr>
                <w:rFonts w:eastAsia="Times New Roman" w:cs="Arial"/>
                <w:szCs w:val="20"/>
                <w:lang w:eastAsia="es-MX"/>
              </w:rPr>
            </w:pPr>
          </w:p>
        </w:tc>
        <w:tc>
          <w:tcPr>
            <w:tcW w:w="741" w:type="pct"/>
            <w:gridSpan w:val="4"/>
            <w:tcBorders>
              <w:top w:val="nil"/>
              <w:left w:val="nil"/>
              <w:bottom w:val="nil"/>
              <w:right w:val="nil"/>
            </w:tcBorders>
            <w:shd w:val="clear" w:color="auto" w:fill="auto"/>
            <w:noWrap/>
            <w:vAlign w:val="center"/>
            <w:hideMark/>
          </w:tcPr>
          <w:p w14:paraId="35AF8D6D" w14:textId="77777777" w:rsidR="00603217" w:rsidRPr="009E4EE4" w:rsidRDefault="00603217" w:rsidP="009E4EE4">
            <w:pPr>
              <w:spacing w:after="0"/>
              <w:rPr>
                <w:rFonts w:eastAsia="Times New Roman" w:cs="Arial"/>
                <w:szCs w:val="20"/>
                <w:lang w:eastAsia="es-MX"/>
              </w:rPr>
            </w:pPr>
          </w:p>
        </w:tc>
        <w:tc>
          <w:tcPr>
            <w:tcW w:w="425" w:type="pct"/>
            <w:gridSpan w:val="2"/>
            <w:tcBorders>
              <w:top w:val="nil"/>
              <w:left w:val="nil"/>
              <w:bottom w:val="nil"/>
              <w:right w:val="nil"/>
            </w:tcBorders>
            <w:shd w:val="clear" w:color="auto" w:fill="auto"/>
            <w:noWrap/>
            <w:vAlign w:val="center"/>
            <w:hideMark/>
          </w:tcPr>
          <w:p w14:paraId="2AD15FD2" w14:textId="77777777" w:rsidR="00603217" w:rsidRPr="009E4EE4" w:rsidRDefault="00603217" w:rsidP="009E4EE4">
            <w:pPr>
              <w:spacing w:after="0"/>
              <w:rPr>
                <w:rFonts w:eastAsia="Times New Roman" w:cs="Arial"/>
                <w:szCs w:val="20"/>
                <w:lang w:eastAsia="es-MX"/>
              </w:rPr>
            </w:pPr>
          </w:p>
        </w:tc>
        <w:tc>
          <w:tcPr>
            <w:tcW w:w="159" w:type="pct"/>
            <w:gridSpan w:val="2"/>
            <w:tcBorders>
              <w:top w:val="nil"/>
              <w:left w:val="nil"/>
              <w:bottom w:val="nil"/>
              <w:right w:val="single" w:sz="4" w:space="0" w:color="BFBFBF" w:themeColor="background1" w:themeShade="BF"/>
            </w:tcBorders>
            <w:shd w:val="clear" w:color="auto" w:fill="auto"/>
            <w:noWrap/>
            <w:vAlign w:val="center"/>
            <w:hideMark/>
          </w:tcPr>
          <w:p w14:paraId="3D55D13B" w14:textId="77777777" w:rsidR="00603217" w:rsidRPr="009E4EE4" w:rsidRDefault="00603217" w:rsidP="009E4EE4">
            <w:pPr>
              <w:spacing w:after="0"/>
              <w:rPr>
                <w:rFonts w:eastAsia="Times New Roman" w:cs="Arial"/>
                <w:color w:val="000000"/>
                <w:szCs w:val="20"/>
                <w:lang w:eastAsia="es-MX"/>
              </w:rPr>
            </w:pPr>
            <w:r w:rsidRPr="009E4EE4">
              <w:rPr>
                <w:rFonts w:eastAsia="Times New Roman" w:cs="Arial"/>
                <w:color w:val="000000"/>
                <w:szCs w:val="20"/>
                <w:lang w:eastAsia="es-MX"/>
              </w:rPr>
              <w:t> </w:t>
            </w:r>
          </w:p>
        </w:tc>
      </w:tr>
      <w:tr w:rsidR="00603217" w:rsidRPr="009E4EE4" w14:paraId="301BD674" w14:textId="77777777" w:rsidTr="000C46A9">
        <w:trPr>
          <w:trHeight w:val="280"/>
        </w:trPr>
        <w:tc>
          <w:tcPr>
            <w:tcW w:w="104" w:type="pct"/>
            <w:tcBorders>
              <w:top w:val="nil"/>
              <w:left w:val="single" w:sz="4" w:space="0" w:color="BFBFBF" w:themeColor="background1" w:themeShade="BF"/>
              <w:bottom w:val="nil"/>
              <w:right w:val="nil"/>
            </w:tcBorders>
            <w:shd w:val="clear" w:color="auto" w:fill="auto"/>
            <w:noWrap/>
            <w:vAlign w:val="center"/>
            <w:hideMark/>
          </w:tcPr>
          <w:p w14:paraId="1EE3BE79" w14:textId="77777777" w:rsidR="00603217" w:rsidRPr="009E4EE4" w:rsidRDefault="00603217" w:rsidP="009E4EE4">
            <w:pPr>
              <w:spacing w:after="0"/>
              <w:rPr>
                <w:rFonts w:eastAsia="Times New Roman" w:cs="Arial"/>
                <w:color w:val="000000"/>
                <w:szCs w:val="20"/>
                <w:lang w:eastAsia="es-MX"/>
              </w:rPr>
            </w:pPr>
            <w:r w:rsidRPr="009E4EE4">
              <w:rPr>
                <w:rFonts w:eastAsia="Times New Roman" w:cs="Arial"/>
                <w:color w:val="000000"/>
                <w:szCs w:val="20"/>
                <w:lang w:eastAsia="es-MX"/>
              </w:rPr>
              <w:t> </w:t>
            </w:r>
          </w:p>
        </w:tc>
        <w:tc>
          <w:tcPr>
            <w:tcW w:w="4896" w:type="pct"/>
            <w:gridSpan w:val="22"/>
            <w:tcBorders>
              <w:top w:val="nil"/>
              <w:left w:val="nil"/>
              <w:bottom w:val="nil"/>
              <w:right w:val="single" w:sz="4" w:space="0" w:color="BFBFBF" w:themeColor="background1" w:themeShade="BF"/>
            </w:tcBorders>
            <w:shd w:val="clear" w:color="auto" w:fill="auto"/>
            <w:vAlign w:val="center"/>
            <w:hideMark/>
          </w:tcPr>
          <w:p w14:paraId="220EE2B4" w14:textId="4B50A298" w:rsidR="00603217" w:rsidRPr="009E4EE4" w:rsidRDefault="001B1296" w:rsidP="009E4EE4">
            <w:pPr>
              <w:spacing w:after="0"/>
              <w:rPr>
                <w:rFonts w:eastAsia="Times New Roman" w:cs="Arial"/>
                <w:color w:val="000000"/>
                <w:szCs w:val="20"/>
                <w:lang w:eastAsia="es-MX"/>
              </w:rPr>
            </w:pPr>
            <w:r w:rsidRPr="009E4EE4">
              <w:rPr>
                <w:rFonts w:eastAsia="Times New Roman" w:cs="Arial"/>
                <w:color w:val="000000"/>
                <w:szCs w:val="20"/>
                <w:lang w:eastAsia="es-MX"/>
              </w:rPr>
              <w:t xml:space="preserve">4. EL PROGRAMA PRESPUESTARIO NO UTILIZA PADRONES. </w:t>
            </w:r>
            <w:r w:rsidR="00A140C1" w:rsidRPr="009E4EE4">
              <w:rPr>
                <w:rFonts w:eastAsia="Times New Roman" w:cs="Arial"/>
                <w:color w:val="000000"/>
                <w:szCs w:val="20"/>
                <w:lang w:eastAsia="es-MX"/>
              </w:rPr>
              <w:t>Los servicios están abiertos al público en general; los apoyos se ofrecen mediante convocatoria (ANEXO 06 B-1) y se concretan mediante convenios (ANEXO 06 B-4). Ambos como parte</w:t>
            </w:r>
            <w:r w:rsidR="00F41077" w:rsidRPr="009E4EE4">
              <w:rPr>
                <w:rFonts w:eastAsia="Times New Roman" w:cs="Arial"/>
                <w:color w:val="000000"/>
                <w:szCs w:val="20"/>
                <w:lang w:eastAsia="es-MX"/>
              </w:rPr>
              <w:t xml:space="preserve"> </w:t>
            </w:r>
            <w:r w:rsidR="00A140C1" w:rsidRPr="009E4EE4">
              <w:rPr>
                <w:rFonts w:eastAsia="Times New Roman" w:cs="Arial"/>
                <w:color w:val="000000"/>
                <w:szCs w:val="20"/>
                <w:lang w:eastAsia="es-MX"/>
              </w:rPr>
              <w:t>del fomento de la Ciencia, Tecnología e Innovación</w:t>
            </w:r>
            <w:r w:rsidRPr="009E4EE4">
              <w:rPr>
                <w:rFonts w:eastAsia="Times New Roman" w:cs="Arial"/>
                <w:color w:val="000000"/>
                <w:szCs w:val="20"/>
                <w:lang w:eastAsia="es-MX"/>
              </w:rPr>
              <w:t xml:space="preserve">. </w:t>
            </w:r>
            <w:r w:rsidR="00F7568F" w:rsidRPr="009E4EE4">
              <w:rPr>
                <w:rFonts w:eastAsia="Times New Roman" w:cs="Arial"/>
                <w:color w:val="000000"/>
                <w:szCs w:val="20"/>
                <w:lang w:eastAsia="es-MX"/>
              </w:rPr>
              <w:t xml:space="preserve"> </w:t>
            </w:r>
          </w:p>
        </w:tc>
      </w:tr>
      <w:tr w:rsidR="00603217" w:rsidRPr="009E4EE4" w14:paraId="5DBB2A26" w14:textId="77777777" w:rsidTr="000C46A9">
        <w:trPr>
          <w:trHeight w:val="280"/>
        </w:trPr>
        <w:tc>
          <w:tcPr>
            <w:tcW w:w="104" w:type="pct"/>
            <w:tcBorders>
              <w:top w:val="nil"/>
              <w:left w:val="single" w:sz="4" w:space="0" w:color="BFBFBF" w:themeColor="background1" w:themeShade="BF"/>
              <w:bottom w:val="nil"/>
              <w:right w:val="nil"/>
            </w:tcBorders>
            <w:shd w:val="clear" w:color="auto" w:fill="auto"/>
            <w:noWrap/>
            <w:vAlign w:val="center"/>
            <w:hideMark/>
          </w:tcPr>
          <w:p w14:paraId="36FEE96C" w14:textId="77777777" w:rsidR="00603217" w:rsidRPr="009E4EE4" w:rsidRDefault="00603217" w:rsidP="009E4EE4">
            <w:pPr>
              <w:spacing w:after="0"/>
              <w:rPr>
                <w:rFonts w:eastAsia="Times New Roman" w:cs="Arial"/>
                <w:color w:val="000000"/>
                <w:szCs w:val="20"/>
                <w:lang w:eastAsia="es-MX"/>
              </w:rPr>
            </w:pPr>
            <w:r w:rsidRPr="009E4EE4">
              <w:rPr>
                <w:rFonts w:eastAsia="Times New Roman" w:cs="Arial"/>
                <w:color w:val="000000"/>
                <w:szCs w:val="20"/>
                <w:lang w:eastAsia="es-MX"/>
              </w:rPr>
              <w:t> </w:t>
            </w:r>
          </w:p>
        </w:tc>
        <w:tc>
          <w:tcPr>
            <w:tcW w:w="152" w:type="pct"/>
            <w:tcBorders>
              <w:top w:val="single" w:sz="4" w:space="0" w:color="595959"/>
              <w:left w:val="single" w:sz="4" w:space="0" w:color="595959"/>
              <w:bottom w:val="single" w:sz="4" w:space="0" w:color="595959"/>
              <w:right w:val="single" w:sz="4" w:space="0" w:color="595959"/>
            </w:tcBorders>
            <w:shd w:val="clear" w:color="auto" w:fill="auto"/>
            <w:noWrap/>
            <w:vAlign w:val="center"/>
            <w:hideMark/>
          </w:tcPr>
          <w:p w14:paraId="6C4DA06F" w14:textId="247E773E" w:rsidR="00603217" w:rsidRPr="009E4EE4" w:rsidRDefault="00603217" w:rsidP="009E4EE4">
            <w:pPr>
              <w:spacing w:after="0"/>
              <w:rPr>
                <w:rFonts w:eastAsia="Times New Roman" w:cs="Arial"/>
                <w:color w:val="000000"/>
                <w:szCs w:val="20"/>
                <w:lang w:eastAsia="es-MX"/>
              </w:rPr>
            </w:pPr>
            <w:r w:rsidRPr="009E4EE4">
              <w:rPr>
                <w:rFonts w:eastAsia="Times New Roman" w:cs="Arial"/>
                <w:color w:val="000000"/>
                <w:szCs w:val="20"/>
                <w:lang w:eastAsia="es-MX"/>
              </w:rPr>
              <w:t> </w:t>
            </w:r>
          </w:p>
        </w:tc>
        <w:tc>
          <w:tcPr>
            <w:tcW w:w="2732" w:type="pct"/>
            <w:gridSpan w:val="10"/>
            <w:tcBorders>
              <w:top w:val="nil"/>
              <w:left w:val="nil"/>
              <w:bottom w:val="nil"/>
              <w:right w:val="nil"/>
            </w:tcBorders>
            <w:shd w:val="clear" w:color="auto" w:fill="auto"/>
            <w:noWrap/>
            <w:vAlign w:val="center"/>
            <w:hideMark/>
          </w:tcPr>
          <w:p w14:paraId="7910B81C" w14:textId="77777777" w:rsidR="00603217" w:rsidRPr="009E4EE4" w:rsidRDefault="00603217" w:rsidP="009E4EE4">
            <w:pPr>
              <w:spacing w:after="0"/>
              <w:rPr>
                <w:rFonts w:eastAsia="Times New Roman" w:cs="Arial"/>
                <w:szCs w:val="20"/>
                <w:lang w:eastAsia="es-MX"/>
              </w:rPr>
            </w:pPr>
            <w:r w:rsidRPr="009E4EE4">
              <w:rPr>
                <w:rFonts w:eastAsia="Times New Roman" w:cs="Arial"/>
                <w:color w:val="000000"/>
                <w:szCs w:val="20"/>
                <w:lang w:eastAsia="es-MX"/>
              </w:rPr>
              <w:t>Está disponible para consulta interna.</w:t>
            </w:r>
          </w:p>
        </w:tc>
        <w:tc>
          <w:tcPr>
            <w:tcW w:w="311" w:type="pct"/>
            <w:tcBorders>
              <w:top w:val="nil"/>
              <w:left w:val="nil"/>
              <w:bottom w:val="nil"/>
              <w:right w:val="nil"/>
            </w:tcBorders>
            <w:shd w:val="clear" w:color="auto" w:fill="auto"/>
            <w:noWrap/>
            <w:vAlign w:val="center"/>
            <w:hideMark/>
          </w:tcPr>
          <w:p w14:paraId="1173F8B2" w14:textId="77777777" w:rsidR="00603217" w:rsidRPr="009E4EE4" w:rsidRDefault="00603217" w:rsidP="009E4EE4">
            <w:pPr>
              <w:spacing w:after="0"/>
              <w:rPr>
                <w:rFonts w:eastAsia="Times New Roman" w:cs="Arial"/>
                <w:szCs w:val="20"/>
                <w:lang w:eastAsia="es-MX"/>
              </w:rPr>
            </w:pPr>
          </w:p>
        </w:tc>
        <w:tc>
          <w:tcPr>
            <w:tcW w:w="272" w:type="pct"/>
            <w:tcBorders>
              <w:top w:val="nil"/>
              <w:left w:val="nil"/>
              <w:bottom w:val="nil"/>
              <w:right w:val="nil"/>
            </w:tcBorders>
            <w:shd w:val="clear" w:color="auto" w:fill="auto"/>
            <w:vAlign w:val="center"/>
            <w:hideMark/>
          </w:tcPr>
          <w:p w14:paraId="29187525" w14:textId="77777777" w:rsidR="00603217" w:rsidRPr="009E4EE4" w:rsidRDefault="00603217" w:rsidP="009E4EE4">
            <w:pPr>
              <w:spacing w:after="0"/>
              <w:rPr>
                <w:rFonts w:eastAsia="Times New Roman" w:cs="Arial"/>
                <w:szCs w:val="20"/>
                <w:lang w:eastAsia="es-MX"/>
              </w:rPr>
            </w:pPr>
          </w:p>
        </w:tc>
        <w:tc>
          <w:tcPr>
            <w:tcW w:w="105" w:type="pct"/>
            <w:tcBorders>
              <w:top w:val="nil"/>
              <w:left w:val="nil"/>
              <w:bottom w:val="nil"/>
              <w:right w:val="nil"/>
            </w:tcBorders>
            <w:shd w:val="clear" w:color="auto" w:fill="auto"/>
            <w:vAlign w:val="center"/>
            <w:hideMark/>
          </w:tcPr>
          <w:p w14:paraId="2A52D3ED" w14:textId="77777777" w:rsidR="00603217" w:rsidRPr="009E4EE4" w:rsidRDefault="00603217" w:rsidP="009E4EE4">
            <w:pPr>
              <w:spacing w:after="0"/>
              <w:rPr>
                <w:rFonts w:eastAsia="Times New Roman" w:cs="Arial"/>
                <w:szCs w:val="20"/>
                <w:lang w:eastAsia="es-MX"/>
              </w:rPr>
            </w:pPr>
          </w:p>
        </w:tc>
        <w:tc>
          <w:tcPr>
            <w:tcW w:w="741" w:type="pct"/>
            <w:gridSpan w:val="4"/>
            <w:tcBorders>
              <w:top w:val="nil"/>
              <w:left w:val="nil"/>
              <w:bottom w:val="nil"/>
              <w:right w:val="nil"/>
            </w:tcBorders>
            <w:shd w:val="clear" w:color="auto" w:fill="auto"/>
            <w:vAlign w:val="center"/>
            <w:hideMark/>
          </w:tcPr>
          <w:p w14:paraId="4698E983" w14:textId="77777777" w:rsidR="00603217" w:rsidRPr="009E4EE4" w:rsidRDefault="00603217" w:rsidP="009E4EE4">
            <w:pPr>
              <w:spacing w:after="0"/>
              <w:rPr>
                <w:rFonts w:eastAsia="Times New Roman" w:cs="Arial"/>
                <w:szCs w:val="20"/>
                <w:lang w:eastAsia="es-MX"/>
              </w:rPr>
            </w:pPr>
          </w:p>
        </w:tc>
        <w:tc>
          <w:tcPr>
            <w:tcW w:w="425" w:type="pct"/>
            <w:gridSpan w:val="2"/>
            <w:tcBorders>
              <w:top w:val="nil"/>
              <w:left w:val="nil"/>
              <w:bottom w:val="nil"/>
              <w:right w:val="nil"/>
            </w:tcBorders>
            <w:shd w:val="clear" w:color="auto" w:fill="auto"/>
            <w:vAlign w:val="center"/>
            <w:hideMark/>
          </w:tcPr>
          <w:p w14:paraId="73432C31" w14:textId="77777777" w:rsidR="00603217" w:rsidRPr="009E4EE4" w:rsidRDefault="00603217" w:rsidP="009E4EE4">
            <w:pPr>
              <w:spacing w:after="0"/>
              <w:rPr>
                <w:rFonts w:eastAsia="Times New Roman" w:cs="Arial"/>
                <w:szCs w:val="20"/>
                <w:lang w:eastAsia="es-MX"/>
              </w:rPr>
            </w:pPr>
          </w:p>
        </w:tc>
        <w:tc>
          <w:tcPr>
            <w:tcW w:w="159" w:type="pct"/>
            <w:gridSpan w:val="2"/>
            <w:tcBorders>
              <w:top w:val="nil"/>
              <w:left w:val="nil"/>
              <w:bottom w:val="nil"/>
              <w:right w:val="single" w:sz="4" w:space="0" w:color="BFBFBF" w:themeColor="background1" w:themeShade="BF"/>
            </w:tcBorders>
            <w:shd w:val="clear" w:color="auto" w:fill="auto"/>
            <w:noWrap/>
            <w:vAlign w:val="center"/>
            <w:hideMark/>
          </w:tcPr>
          <w:p w14:paraId="73033953" w14:textId="77777777" w:rsidR="00603217" w:rsidRPr="009E4EE4" w:rsidRDefault="00603217" w:rsidP="009E4EE4">
            <w:pPr>
              <w:spacing w:after="0"/>
              <w:rPr>
                <w:rFonts w:eastAsia="Times New Roman" w:cs="Arial"/>
                <w:color w:val="000000"/>
                <w:szCs w:val="20"/>
                <w:lang w:eastAsia="es-MX"/>
              </w:rPr>
            </w:pPr>
            <w:r w:rsidRPr="009E4EE4">
              <w:rPr>
                <w:rFonts w:eastAsia="Times New Roman" w:cs="Arial"/>
                <w:color w:val="000000"/>
                <w:szCs w:val="20"/>
                <w:lang w:eastAsia="es-MX"/>
              </w:rPr>
              <w:t> </w:t>
            </w:r>
          </w:p>
        </w:tc>
      </w:tr>
      <w:tr w:rsidR="003F3D0C" w:rsidRPr="009E4EE4" w14:paraId="542FBEBD" w14:textId="77777777" w:rsidTr="000C46A9">
        <w:trPr>
          <w:trHeight w:val="69"/>
        </w:trPr>
        <w:tc>
          <w:tcPr>
            <w:tcW w:w="104" w:type="pct"/>
            <w:tcBorders>
              <w:top w:val="nil"/>
              <w:left w:val="single" w:sz="4" w:space="0" w:color="BFBFBF" w:themeColor="background1" w:themeShade="BF"/>
              <w:bottom w:val="nil"/>
              <w:right w:val="nil"/>
            </w:tcBorders>
            <w:shd w:val="clear" w:color="auto" w:fill="auto"/>
            <w:noWrap/>
            <w:vAlign w:val="center"/>
            <w:hideMark/>
          </w:tcPr>
          <w:p w14:paraId="704CDD87" w14:textId="77777777" w:rsidR="00603217" w:rsidRPr="009E4EE4" w:rsidRDefault="00603217" w:rsidP="009E4EE4">
            <w:pPr>
              <w:spacing w:after="0"/>
              <w:rPr>
                <w:rFonts w:eastAsia="Times New Roman" w:cs="Arial"/>
                <w:color w:val="000000"/>
                <w:szCs w:val="20"/>
                <w:lang w:eastAsia="es-MX"/>
              </w:rPr>
            </w:pPr>
            <w:r w:rsidRPr="009E4EE4">
              <w:rPr>
                <w:rFonts w:eastAsia="Times New Roman" w:cs="Arial"/>
                <w:color w:val="000000"/>
                <w:szCs w:val="20"/>
                <w:lang w:eastAsia="es-MX"/>
              </w:rPr>
              <w:t> </w:t>
            </w:r>
          </w:p>
        </w:tc>
        <w:tc>
          <w:tcPr>
            <w:tcW w:w="152" w:type="pct"/>
            <w:tcBorders>
              <w:top w:val="nil"/>
              <w:left w:val="nil"/>
              <w:bottom w:val="single" w:sz="4" w:space="0" w:color="595959"/>
              <w:right w:val="nil"/>
            </w:tcBorders>
            <w:shd w:val="clear" w:color="auto" w:fill="auto"/>
            <w:noWrap/>
            <w:vAlign w:val="center"/>
            <w:hideMark/>
          </w:tcPr>
          <w:p w14:paraId="4FDB6932" w14:textId="77777777" w:rsidR="00603217" w:rsidRPr="009E4EE4" w:rsidRDefault="00603217" w:rsidP="009E4EE4">
            <w:pPr>
              <w:spacing w:after="0"/>
              <w:rPr>
                <w:rFonts w:eastAsia="Times New Roman" w:cs="Arial"/>
                <w:color w:val="000000"/>
                <w:szCs w:val="20"/>
                <w:lang w:eastAsia="es-MX"/>
              </w:rPr>
            </w:pPr>
          </w:p>
        </w:tc>
        <w:tc>
          <w:tcPr>
            <w:tcW w:w="268" w:type="pct"/>
            <w:tcBorders>
              <w:top w:val="nil"/>
              <w:left w:val="nil"/>
              <w:bottom w:val="nil"/>
              <w:right w:val="nil"/>
            </w:tcBorders>
            <w:shd w:val="clear" w:color="auto" w:fill="auto"/>
            <w:noWrap/>
            <w:vAlign w:val="center"/>
            <w:hideMark/>
          </w:tcPr>
          <w:p w14:paraId="2F5F8565" w14:textId="77777777" w:rsidR="00603217" w:rsidRPr="009E4EE4" w:rsidRDefault="00603217" w:rsidP="009E4EE4">
            <w:pPr>
              <w:spacing w:after="0"/>
              <w:rPr>
                <w:rFonts w:eastAsia="Times New Roman" w:cs="Arial"/>
                <w:szCs w:val="20"/>
                <w:lang w:eastAsia="es-MX"/>
              </w:rPr>
            </w:pPr>
          </w:p>
        </w:tc>
        <w:tc>
          <w:tcPr>
            <w:tcW w:w="232" w:type="pct"/>
            <w:tcBorders>
              <w:top w:val="nil"/>
              <w:left w:val="nil"/>
              <w:bottom w:val="nil"/>
              <w:right w:val="nil"/>
            </w:tcBorders>
            <w:shd w:val="clear" w:color="auto" w:fill="auto"/>
            <w:noWrap/>
            <w:vAlign w:val="center"/>
            <w:hideMark/>
          </w:tcPr>
          <w:p w14:paraId="7E8D528C" w14:textId="77777777" w:rsidR="00603217" w:rsidRPr="009E4EE4" w:rsidRDefault="00603217" w:rsidP="009E4EE4">
            <w:pPr>
              <w:spacing w:after="0"/>
              <w:rPr>
                <w:rFonts w:eastAsia="Times New Roman" w:cs="Arial"/>
                <w:szCs w:val="20"/>
                <w:lang w:eastAsia="es-MX"/>
              </w:rPr>
            </w:pPr>
          </w:p>
        </w:tc>
        <w:tc>
          <w:tcPr>
            <w:tcW w:w="211" w:type="pct"/>
            <w:tcBorders>
              <w:top w:val="nil"/>
              <w:left w:val="nil"/>
              <w:bottom w:val="nil"/>
              <w:right w:val="nil"/>
            </w:tcBorders>
            <w:shd w:val="clear" w:color="auto" w:fill="auto"/>
            <w:noWrap/>
            <w:vAlign w:val="center"/>
            <w:hideMark/>
          </w:tcPr>
          <w:p w14:paraId="0EA4C36B" w14:textId="77777777" w:rsidR="00603217" w:rsidRPr="009E4EE4" w:rsidRDefault="00603217" w:rsidP="009E4EE4">
            <w:pPr>
              <w:spacing w:after="0"/>
              <w:rPr>
                <w:rFonts w:eastAsia="Times New Roman" w:cs="Arial"/>
                <w:szCs w:val="20"/>
                <w:lang w:eastAsia="es-MX"/>
              </w:rPr>
            </w:pPr>
          </w:p>
        </w:tc>
        <w:tc>
          <w:tcPr>
            <w:tcW w:w="234" w:type="pct"/>
            <w:tcBorders>
              <w:top w:val="nil"/>
              <w:left w:val="nil"/>
              <w:bottom w:val="nil"/>
              <w:right w:val="nil"/>
            </w:tcBorders>
            <w:shd w:val="clear" w:color="auto" w:fill="auto"/>
            <w:noWrap/>
            <w:vAlign w:val="center"/>
            <w:hideMark/>
          </w:tcPr>
          <w:p w14:paraId="61E98B67" w14:textId="77777777" w:rsidR="00603217" w:rsidRPr="009E4EE4" w:rsidRDefault="00603217" w:rsidP="009E4EE4">
            <w:pPr>
              <w:spacing w:after="0"/>
              <w:rPr>
                <w:rFonts w:eastAsia="Times New Roman" w:cs="Arial"/>
                <w:szCs w:val="20"/>
                <w:lang w:eastAsia="es-MX"/>
              </w:rPr>
            </w:pPr>
          </w:p>
        </w:tc>
        <w:tc>
          <w:tcPr>
            <w:tcW w:w="113" w:type="pct"/>
            <w:tcBorders>
              <w:top w:val="nil"/>
              <w:left w:val="nil"/>
              <w:bottom w:val="nil"/>
              <w:right w:val="nil"/>
            </w:tcBorders>
            <w:shd w:val="clear" w:color="auto" w:fill="auto"/>
            <w:noWrap/>
            <w:vAlign w:val="center"/>
            <w:hideMark/>
          </w:tcPr>
          <w:p w14:paraId="5795DCB6" w14:textId="77777777" w:rsidR="00603217" w:rsidRPr="009E4EE4" w:rsidRDefault="00603217" w:rsidP="009E4EE4">
            <w:pPr>
              <w:spacing w:after="0"/>
              <w:rPr>
                <w:rFonts w:eastAsia="Times New Roman" w:cs="Arial"/>
                <w:szCs w:val="20"/>
                <w:lang w:eastAsia="es-MX"/>
              </w:rPr>
            </w:pPr>
          </w:p>
        </w:tc>
        <w:tc>
          <w:tcPr>
            <w:tcW w:w="113" w:type="pct"/>
            <w:tcBorders>
              <w:top w:val="nil"/>
              <w:left w:val="nil"/>
              <w:bottom w:val="nil"/>
              <w:right w:val="nil"/>
            </w:tcBorders>
            <w:shd w:val="clear" w:color="auto" w:fill="auto"/>
            <w:noWrap/>
            <w:vAlign w:val="center"/>
            <w:hideMark/>
          </w:tcPr>
          <w:p w14:paraId="2B411A58" w14:textId="77777777" w:rsidR="00603217" w:rsidRPr="009E4EE4" w:rsidRDefault="00603217" w:rsidP="009E4EE4">
            <w:pPr>
              <w:spacing w:after="0"/>
              <w:rPr>
                <w:rFonts w:eastAsia="Times New Roman" w:cs="Arial"/>
                <w:szCs w:val="20"/>
                <w:lang w:eastAsia="es-MX"/>
              </w:rPr>
            </w:pPr>
          </w:p>
        </w:tc>
        <w:tc>
          <w:tcPr>
            <w:tcW w:w="113" w:type="pct"/>
            <w:tcBorders>
              <w:top w:val="nil"/>
              <w:left w:val="nil"/>
              <w:bottom w:val="nil"/>
              <w:right w:val="nil"/>
            </w:tcBorders>
            <w:shd w:val="clear" w:color="auto" w:fill="auto"/>
            <w:noWrap/>
            <w:vAlign w:val="center"/>
            <w:hideMark/>
          </w:tcPr>
          <w:p w14:paraId="7B9C6ED8" w14:textId="77777777" w:rsidR="00603217" w:rsidRPr="009E4EE4" w:rsidRDefault="00603217" w:rsidP="009E4EE4">
            <w:pPr>
              <w:spacing w:after="0"/>
              <w:rPr>
                <w:rFonts w:eastAsia="Times New Roman" w:cs="Arial"/>
                <w:szCs w:val="20"/>
                <w:lang w:eastAsia="es-MX"/>
              </w:rPr>
            </w:pPr>
          </w:p>
        </w:tc>
        <w:tc>
          <w:tcPr>
            <w:tcW w:w="1445" w:type="pct"/>
            <w:gridSpan w:val="3"/>
            <w:tcBorders>
              <w:top w:val="nil"/>
              <w:left w:val="nil"/>
              <w:bottom w:val="nil"/>
              <w:right w:val="nil"/>
            </w:tcBorders>
            <w:shd w:val="clear" w:color="auto" w:fill="auto"/>
            <w:noWrap/>
            <w:vAlign w:val="center"/>
            <w:hideMark/>
          </w:tcPr>
          <w:p w14:paraId="3B553C3F" w14:textId="77777777" w:rsidR="00603217" w:rsidRPr="009E4EE4" w:rsidRDefault="00603217" w:rsidP="009E4EE4">
            <w:pPr>
              <w:spacing w:after="0"/>
              <w:rPr>
                <w:rFonts w:eastAsia="Times New Roman" w:cs="Arial"/>
                <w:szCs w:val="20"/>
                <w:lang w:eastAsia="es-MX"/>
              </w:rPr>
            </w:pPr>
          </w:p>
        </w:tc>
        <w:tc>
          <w:tcPr>
            <w:tcW w:w="311" w:type="pct"/>
            <w:tcBorders>
              <w:top w:val="nil"/>
              <w:left w:val="nil"/>
              <w:bottom w:val="nil"/>
              <w:right w:val="nil"/>
            </w:tcBorders>
            <w:shd w:val="clear" w:color="auto" w:fill="auto"/>
            <w:noWrap/>
            <w:vAlign w:val="center"/>
            <w:hideMark/>
          </w:tcPr>
          <w:p w14:paraId="4FF50664" w14:textId="77777777" w:rsidR="00603217" w:rsidRPr="009E4EE4" w:rsidRDefault="00603217" w:rsidP="009E4EE4">
            <w:pPr>
              <w:spacing w:after="0"/>
              <w:rPr>
                <w:rFonts w:eastAsia="Times New Roman" w:cs="Arial"/>
                <w:szCs w:val="20"/>
                <w:lang w:eastAsia="es-MX"/>
              </w:rPr>
            </w:pPr>
          </w:p>
        </w:tc>
        <w:tc>
          <w:tcPr>
            <w:tcW w:w="272" w:type="pct"/>
            <w:tcBorders>
              <w:top w:val="nil"/>
              <w:left w:val="nil"/>
              <w:bottom w:val="nil"/>
              <w:right w:val="nil"/>
            </w:tcBorders>
            <w:shd w:val="clear" w:color="auto" w:fill="auto"/>
            <w:vAlign w:val="center"/>
            <w:hideMark/>
          </w:tcPr>
          <w:p w14:paraId="06030B70" w14:textId="77777777" w:rsidR="00603217" w:rsidRPr="009E4EE4" w:rsidRDefault="00603217" w:rsidP="009E4EE4">
            <w:pPr>
              <w:spacing w:after="0"/>
              <w:rPr>
                <w:rFonts w:eastAsia="Times New Roman" w:cs="Arial"/>
                <w:szCs w:val="20"/>
                <w:lang w:eastAsia="es-MX"/>
              </w:rPr>
            </w:pPr>
          </w:p>
        </w:tc>
        <w:tc>
          <w:tcPr>
            <w:tcW w:w="105" w:type="pct"/>
            <w:tcBorders>
              <w:top w:val="nil"/>
              <w:left w:val="nil"/>
              <w:bottom w:val="nil"/>
              <w:right w:val="nil"/>
            </w:tcBorders>
            <w:shd w:val="clear" w:color="auto" w:fill="auto"/>
            <w:vAlign w:val="center"/>
            <w:hideMark/>
          </w:tcPr>
          <w:p w14:paraId="3DDA8AC0" w14:textId="77777777" w:rsidR="00603217" w:rsidRPr="009E4EE4" w:rsidRDefault="00603217" w:rsidP="009E4EE4">
            <w:pPr>
              <w:spacing w:after="0"/>
              <w:rPr>
                <w:rFonts w:eastAsia="Times New Roman" w:cs="Arial"/>
                <w:szCs w:val="20"/>
                <w:lang w:eastAsia="es-MX"/>
              </w:rPr>
            </w:pPr>
          </w:p>
        </w:tc>
        <w:tc>
          <w:tcPr>
            <w:tcW w:w="741" w:type="pct"/>
            <w:gridSpan w:val="4"/>
            <w:tcBorders>
              <w:top w:val="nil"/>
              <w:left w:val="nil"/>
              <w:bottom w:val="nil"/>
              <w:right w:val="nil"/>
            </w:tcBorders>
            <w:shd w:val="clear" w:color="auto" w:fill="auto"/>
            <w:vAlign w:val="center"/>
            <w:hideMark/>
          </w:tcPr>
          <w:p w14:paraId="0409B109" w14:textId="77777777" w:rsidR="00603217" w:rsidRPr="009E4EE4" w:rsidRDefault="00603217" w:rsidP="009E4EE4">
            <w:pPr>
              <w:spacing w:after="0"/>
              <w:rPr>
                <w:rFonts w:eastAsia="Times New Roman" w:cs="Arial"/>
                <w:szCs w:val="20"/>
                <w:lang w:eastAsia="es-MX"/>
              </w:rPr>
            </w:pPr>
          </w:p>
        </w:tc>
        <w:tc>
          <w:tcPr>
            <w:tcW w:w="425" w:type="pct"/>
            <w:gridSpan w:val="2"/>
            <w:tcBorders>
              <w:top w:val="nil"/>
              <w:left w:val="nil"/>
              <w:bottom w:val="nil"/>
              <w:right w:val="nil"/>
            </w:tcBorders>
            <w:shd w:val="clear" w:color="auto" w:fill="auto"/>
            <w:vAlign w:val="center"/>
            <w:hideMark/>
          </w:tcPr>
          <w:p w14:paraId="02D94C1D" w14:textId="77777777" w:rsidR="00603217" w:rsidRPr="009E4EE4" w:rsidRDefault="00603217" w:rsidP="009E4EE4">
            <w:pPr>
              <w:spacing w:after="0"/>
              <w:rPr>
                <w:rFonts w:eastAsia="Times New Roman" w:cs="Arial"/>
                <w:szCs w:val="20"/>
                <w:lang w:eastAsia="es-MX"/>
              </w:rPr>
            </w:pPr>
          </w:p>
        </w:tc>
        <w:tc>
          <w:tcPr>
            <w:tcW w:w="159" w:type="pct"/>
            <w:gridSpan w:val="2"/>
            <w:tcBorders>
              <w:top w:val="nil"/>
              <w:left w:val="nil"/>
              <w:bottom w:val="nil"/>
              <w:right w:val="single" w:sz="4" w:space="0" w:color="BFBFBF" w:themeColor="background1" w:themeShade="BF"/>
            </w:tcBorders>
            <w:shd w:val="clear" w:color="auto" w:fill="auto"/>
            <w:noWrap/>
            <w:vAlign w:val="center"/>
            <w:hideMark/>
          </w:tcPr>
          <w:p w14:paraId="65499D98" w14:textId="77777777" w:rsidR="00603217" w:rsidRPr="009E4EE4" w:rsidRDefault="00603217" w:rsidP="009E4EE4">
            <w:pPr>
              <w:spacing w:after="0"/>
              <w:rPr>
                <w:rFonts w:eastAsia="Times New Roman" w:cs="Arial"/>
                <w:color w:val="000000"/>
                <w:szCs w:val="20"/>
                <w:lang w:eastAsia="es-MX"/>
              </w:rPr>
            </w:pPr>
            <w:r w:rsidRPr="009E4EE4">
              <w:rPr>
                <w:rFonts w:eastAsia="Times New Roman" w:cs="Arial"/>
                <w:color w:val="000000"/>
                <w:szCs w:val="20"/>
                <w:lang w:eastAsia="es-MX"/>
              </w:rPr>
              <w:t> </w:t>
            </w:r>
          </w:p>
        </w:tc>
      </w:tr>
      <w:tr w:rsidR="00603217" w:rsidRPr="009E4EE4" w14:paraId="71733A9D" w14:textId="77777777" w:rsidTr="000C46A9">
        <w:trPr>
          <w:trHeight w:val="269"/>
        </w:trPr>
        <w:tc>
          <w:tcPr>
            <w:tcW w:w="104" w:type="pct"/>
            <w:tcBorders>
              <w:top w:val="nil"/>
              <w:left w:val="single" w:sz="4" w:space="0" w:color="BFBFBF" w:themeColor="background1" w:themeShade="BF"/>
              <w:bottom w:val="nil"/>
              <w:right w:val="nil"/>
            </w:tcBorders>
            <w:shd w:val="clear" w:color="auto" w:fill="auto"/>
            <w:noWrap/>
            <w:vAlign w:val="center"/>
            <w:hideMark/>
          </w:tcPr>
          <w:p w14:paraId="46B5466E" w14:textId="77777777" w:rsidR="00603217" w:rsidRPr="009E4EE4" w:rsidRDefault="00603217" w:rsidP="009E4EE4">
            <w:pPr>
              <w:spacing w:after="0"/>
              <w:rPr>
                <w:rFonts w:eastAsia="Times New Roman" w:cs="Arial"/>
                <w:color w:val="000000"/>
                <w:szCs w:val="20"/>
                <w:lang w:eastAsia="es-MX"/>
              </w:rPr>
            </w:pPr>
            <w:r w:rsidRPr="009E4EE4">
              <w:rPr>
                <w:rFonts w:eastAsia="Times New Roman" w:cs="Arial"/>
                <w:color w:val="000000"/>
                <w:szCs w:val="20"/>
                <w:lang w:eastAsia="es-MX"/>
              </w:rPr>
              <w:t> </w:t>
            </w:r>
          </w:p>
        </w:tc>
        <w:tc>
          <w:tcPr>
            <w:tcW w:w="152" w:type="pct"/>
            <w:tcBorders>
              <w:top w:val="single" w:sz="4" w:space="0" w:color="595959"/>
              <w:left w:val="single" w:sz="4" w:space="0" w:color="595959"/>
              <w:bottom w:val="single" w:sz="4" w:space="0" w:color="auto"/>
              <w:right w:val="single" w:sz="4" w:space="0" w:color="595959"/>
            </w:tcBorders>
            <w:shd w:val="clear" w:color="auto" w:fill="auto"/>
            <w:noWrap/>
            <w:vAlign w:val="center"/>
            <w:hideMark/>
          </w:tcPr>
          <w:p w14:paraId="335BC7C6" w14:textId="603E54CE" w:rsidR="00603217" w:rsidRPr="009E4EE4" w:rsidRDefault="002C121E" w:rsidP="009E4EE4">
            <w:pPr>
              <w:spacing w:after="0"/>
              <w:rPr>
                <w:rFonts w:eastAsia="Times New Roman" w:cs="Arial"/>
                <w:color w:val="000000"/>
                <w:szCs w:val="20"/>
                <w:lang w:eastAsia="es-MX"/>
              </w:rPr>
            </w:pPr>
            <w:r w:rsidRPr="009E4EE4">
              <w:rPr>
                <w:rFonts w:eastAsia="Times New Roman" w:cs="Arial"/>
                <w:color w:val="000000"/>
                <w:szCs w:val="20"/>
                <w:lang w:eastAsia="es-MX"/>
              </w:rPr>
              <w:t>X</w:t>
            </w:r>
          </w:p>
        </w:tc>
        <w:tc>
          <w:tcPr>
            <w:tcW w:w="3043" w:type="pct"/>
            <w:gridSpan w:val="11"/>
            <w:tcBorders>
              <w:top w:val="nil"/>
              <w:left w:val="nil"/>
              <w:bottom w:val="nil"/>
              <w:right w:val="nil"/>
            </w:tcBorders>
            <w:shd w:val="clear" w:color="auto" w:fill="auto"/>
            <w:noWrap/>
            <w:vAlign w:val="center"/>
            <w:hideMark/>
          </w:tcPr>
          <w:p w14:paraId="630BBA4A" w14:textId="77777777" w:rsidR="00603217" w:rsidRPr="009E4EE4" w:rsidRDefault="00603217" w:rsidP="009E4EE4">
            <w:pPr>
              <w:spacing w:after="0"/>
              <w:rPr>
                <w:rFonts w:eastAsia="Times New Roman" w:cs="Arial"/>
                <w:i/>
                <w:iCs/>
                <w:color w:val="000000"/>
                <w:szCs w:val="20"/>
                <w:lang w:eastAsia="es-MX"/>
              </w:rPr>
            </w:pPr>
            <w:r w:rsidRPr="009E4EE4">
              <w:rPr>
                <w:rFonts w:eastAsia="Times New Roman" w:cs="Arial"/>
                <w:color w:val="000000"/>
                <w:szCs w:val="20"/>
                <w:lang w:eastAsia="es-MX"/>
              </w:rPr>
              <w:t>Está disponible para consulta pública.</w:t>
            </w:r>
          </w:p>
        </w:tc>
        <w:tc>
          <w:tcPr>
            <w:tcW w:w="1543" w:type="pct"/>
            <w:gridSpan w:val="8"/>
            <w:tcBorders>
              <w:top w:val="nil"/>
              <w:left w:val="nil"/>
              <w:bottom w:val="single" w:sz="4" w:space="0" w:color="595959"/>
              <w:right w:val="nil"/>
            </w:tcBorders>
            <w:shd w:val="clear" w:color="auto" w:fill="auto"/>
            <w:noWrap/>
            <w:vAlign w:val="center"/>
            <w:hideMark/>
          </w:tcPr>
          <w:p w14:paraId="53F68E09" w14:textId="77777777" w:rsidR="00603217" w:rsidRPr="009E4EE4" w:rsidRDefault="00603217" w:rsidP="009E4EE4">
            <w:pPr>
              <w:spacing w:after="0"/>
              <w:rPr>
                <w:rFonts w:eastAsia="Times New Roman" w:cs="Arial"/>
                <w:color w:val="000000"/>
                <w:szCs w:val="20"/>
                <w:lang w:eastAsia="es-MX"/>
              </w:rPr>
            </w:pPr>
            <w:r w:rsidRPr="009E4EE4">
              <w:rPr>
                <w:rFonts w:eastAsia="Times New Roman" w:cs="Arial"/>
                <w:i/>
                <w:iCs/>
                <w:color w:val="000000"/>
                <w:szCs w:val="20"/>
                <w:lang w:eastAsia="es-MX"/>
              </w:rPr>
              <w:t>Indique la liga del sitio web:</w:t>
            </w:r>
          </w:p>
        </w:tc>
        <w:tc>
          <w:tcPr>
            <w:tcW w:w="159" w:type="pct"/>
            <w:gridSpan w:val="2"/>
            <w:tcBorders>
              <w:top w:val="nil"/>
              <w:left w:val="nil"/>
              <w:bottom w:val="nil"/>
              <w:right w:val="single" w:sz="4" w:space="0" w:color="BFBFBF" w:themeColor="background1" w:themeShade="BF"/>
            </w:tcBorders>
            <w:shd w:val="clear" w:color="auto" w:fill="auto"/>
            <w:noWrap/>
            <w:vAlign w:val="center"/>
            <w:hideMark/>
          </w:tcPr>
          <w:p w14:paraId="34B3D15A" w14:textId="77777777" w:rsidR="00603217" w:rsidRPr="009E4EE4" w:rsidRDefault="00603217" w:rsidP="009E4EE4">
            <w:pPr>
              <w:spacing w:after="0"/>
              <w:rPr>
                <w:rFonts w:eastAsia="Times New Roman" w:cs="Arial"/>
                <w:color w:val="000000"/>
                <w:szCs w:val="20"/>
                <w:lang w:eastAsia="es-MX"/>
              </w:rPr>
            </w:pPr>
            <w:r w:rsidRPr="009E4EE4">
              <w:rPr>
                <w:rFonts w:eastAsia="Times New Roman" w:cs="Arial"/>
                <w:color w:val="000000"/>
                <w:szCs w:val="20"/>
                <w:lang w:eastAsia="es-MX"/>
              </w:rPr>
              <w:t> </w:t>
            </w:r>
          </w:p>
        </w:tc>
      </w:tr>
      <w:tr w:rsidR="00603217" w:rsidRPr="009E4EE4" w14:paraId="7C68C5D0" w14:textId="77777777" w:rsidTr="000C46A9">
        <w:trPr>
          <w:trHeight w:val="269"/>
        </w:trPr>
        <w:tc>
          <w:tcPr>
            <w:tcW w:w="104" w:type="pct"/>
            <w:tcBorders>
              <w:top w:val="nil"/>
              <w:left w:val="single" w:sz="4" w:space="0" w:color="BFBFBF" w:themeColor="background1" w:themeShade="BF"/>
              <w:bottom w:val="single" w:sz="4" w:space="0" w:color="BFBFBF" w:themeColor="background1" w:themeShade="BF"/>
            </w:tcBorders>
            <w:shd w:val="clear" w:color="auto" w:fill="auto"/>
            <w:noWrap/>
            <w:vAlign w:val="center"/>
          </w:tcPr>
          <w:p w14:paraId="6C9C9FD4" w14:textId="77777777" w:rsidR="00603217" w:rsidRPr="009E4EE4" w:rsidRDefault="00603217" w:rsidP="009E4EE4">
            <w:pPr>
              <w:spacing w:after="0"/>
              <w:rPr>
                <w:rFonts w:eastAsia="Times New Roman" w:cs="Arial"/>
                <w:color w:val="000000"/>
                <w:szCs w:val="20"/>
                <w:lang w:eastAsia="es-MX"/>
              </w:rPr>
            </w:pPr>
          </w:p>
        </w:tc>
        <w:tc>
          <w:tcPr>
            <w:tcW w:w="152" w:type="pct"/>
            <w:tcBorders>
              <w:top w:val="single" w:sz="4" w:space="0" w:color="auto"/>
              <w:bottom w:val="single" w:sz="4" w:space="0" w:color="BFBFBF" w:themeColor="background1" w:themeShade="BF"/>
            </w:tcBorders>
            <w:shd w:val="clear" w:color="auto" w:fill="auto"/>
            <w:noWrap/>
            <w:vAlign w:val="center"/>
          </w:tcPr>
          <w:p w14:paraId="4FAC7F87" w14:textId="77777777" w:rsidR="00603217" w:rsidRPr="009E4EE4" w:rsidRDefault="00603217" w:rsidP="009E4EE4">
            <w:pPr>
              <w:spacing w:after="0"/>
              <w:rPr>
                <w:rFonts w:eastAsia="Times New Roman" w:cs="Arial"/>
                <w:color w:val="000000"/>
                <w:szCs w:val="20"/>
                <w:lang w:eastAsia="es-MX"/>
              </w:rPr>
            </w:pPr>
          </w:p>
        </w:tc>
        <w:tc>
          <w:tcPr>
            <w:tcW w:w="3043" w:type="pct"/>
            <w:gridSpan w:val="11"/>
            <w:tcBorders>
              <w:top w:val="nil"/>
              <w:left w:val="nil"/>
              <w:bottom w:val="single" w:sz="4" w:space="0" w:color="BFBFBF" w:themeColor="background1" w:themeShade="BF"/>
              <w:right w:val="nil"/>
            </w:tcBorders>
            <w:shd w:val="clear" w:color="auto" w:fill="auto"/>
            <w:noWrap/>
            <w:vAlign w:val="center"/>
          </w:tcPr>
          <w:p w14:paraId="27A52D18" w14:textId="77777777" w:rsidR="00603217" w:rsidRPr="009E4EE4" w:rsidRDefault="00603217" w:rsidP="009E4EE4">
            <w:pPr>
              <w:spacing w:after="0"/>
              <w:rPr>
                <w:rFonts w:eastAsia="Times New Roman" w:cs="Arial"/>
                <w:color w:val="000000"/>
                <w:szCs w:val="20"/>
                <w:lang w:eastAsia="es-MX"/>
              </w:rPr>
            </w:pPr>
          </w:p>
        </w:tc>
        <w:tc>
          <w:tcPr>
            <w:tcW w:w="1543" w:type="pct"/>
            <w:gridSpan w:val="8"/>
            <w:tcBorders>
              <w:top w:val="nil"/>
              <w:left w:val="nil"/>
              <w:bottom w:val="single" w:sz="4" w:space="0" w:color="BFBFBF" w:themeColor="background1" w:themeShade="BF"/>
              <w:right w:val="nil"/>
            </w:tcBorders>
            <w:shd w:val="clear" w:color="auto" w:fill="auto"/>
            <w:noWrap/>
            <w:vAlign w:val="center"/>
          </w:tcPr>
          <w:p w14:paraId="06BFBD66" w14:textId="56D26890" w:rsidR="00603217" w:rsidRPr="009E4EE4" w:rsidRDefault="002C121E" w:rsidP="009E4EE4">
            <w:pPr>
              <w:spacing w:after="0"/>
              <w:rPr>
                <w:rFonts w:eastAsia="Times New Roman" w:cs="Arial"/>
                <w:i/>
                <w:iCs/>
                <w:color w:val="000000"/>
                <w:szCs w:val="20"/>
                <w:lang w:eastAsia="es-MX"/>
              </w:rPr>
            </w:pPr>
            <w:r w:rsidRPr="009E4EE4">
              <w:rPr>
                <w:rFonts w:eastAsia="Times New Roman" w:cs="Arial"/>
                <w:i/>
                <w:iCs/>
                <w:color w:val="000000"/>
                <w:szCs w:val="20"/>
                <w:lang w:eastAsia="es-MX"/>
              </w:rPr>
              <w:t>https://confie.gob.mx</w:t>
            </w:r>
          </w:p>
        </w:tc>
        <w:tc>
          <w:tcPr>
            <w:tcW w:w="159" w:type="pct"/>
            <w:gridSpan w:val="2"/>
            <w:tcBorders>
              <w:top w:val="nil"/>
              <w:left w:val="nil"/>
              <w:bottom w:val="single" w:sz="4" w:space="0" w:color="BFBFBF" w:themeColor="background1" w:themeShade="BF"/>
              <w:right w:val="single" w:sz="4" w:space="0" w:color="BFBFBF" w:themeColor="background1" w:themeShade="BF"/>
            </w:tcBorders>
            <w:shd w:val="clear" w:color="auto" w:fill="auto"/>
            <w:noWrap/>
            <w:vAlign w:val="center"/>
          </w:tcPr>
          <w:p w14:paraId="04D1B711" w14:textId="77777777" w:rsidR="00603217" w:rsidRPr="009E4EE4" w:rsidRDefault="00603217" w:rsidP="009E4EE4">
            <w:pPr>
              <w:spacing w:after="0"/>
              <w:rPr>
                <w:rFonts w:eastAsia="Times New Roman" w:cs="Arial"/>
                <w:color w:val="000000"/>
                <w:szCs w:val="20"/>
                <w:lang w:eastAsia="es-MX"/>
              </w:rPr>
            </w:pPr>
          </w:p>
        </w:tc>
      </w:tr>
      <w:tr w:rsidR="00603217" w:rsidRPr="009E4EE4" w14:paraId="0A7106C8" w14:textId="77777777" w:rsidTr="00FC6B42">
        <w:trPr>
          <w:trHeight w:val="238"/>
        </w:trPr>
        <w:tc>
          <w:tcPr>
            <w:tcW w:w="5000" w:type="pct"/>
            <w:gridSpan w:val="2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F7F7F" w:themeFill="text1" w:themeFillTint="80"/>
            <w:noWrap/>
            <w:vAlign w:val="center"/>
            <w:hideMark/>
          </w:tcPr>
          <w:p w14:paraId="5A79B712" w14:textId="77777777" w:rsidR="00603217" w:rsidRPr="009E4EE4" w:rsidRDefault="00603217" w:rsidP="009E4EE4">
            <w:pPr>
              <w:spacing w:after="0"/>
              <w:jc w:val="center"/>
              <w:rPr>
                <w:rFonts w:eastAsia="Times New Roman" w:cs="Arial"/>
                <w:b/>
                <w:bCs/>
                <w:color w:val="FFFFFF"/>
                <w:szCs w:val="20"/>
                <w:lang w:eastAsia="es-MX"/>
              </w:rPr>
            </w:pPr>
            <w:r w:rsidRPr="009E4EE4">
              <w:rPr>
                <w:rFonts w:eastAsia="Times New Roman" w:cs="Arial"/>
                <w:b/>
                <w:bCs/>
                <w:color w:val="FFFFFF"/>
                <w:szCs w:val="20"/>
                <w:lang w:eastAsia="es-MX"/>
              </w:rPr>
              <w:t>Seguridad de la información</w:t>
            </w:r>
          </w:p>
        </w:tc>
      </w:tr>
      <w:tr w:rsidR="00603217" w:rsidRPr="009E4EE4" w14:paraId="6B26EE8D" w14:textId="77777777" w:rsidTr="000C46A9">
        <w:trPr>
          <w:trHeight w:val="757"/>
        </w:trPr>
        <w:tc>
          <w:tcPr>
            <w:tcW w:w="104" w:type="pct"/>
            <w:tcBorders>
              <w:top w:val="single" w:sz="4" w:space="0" w:color="BFBFBF" w:themeColor="background1" w:themeShade="BF"/>
              <w:left w:val="single" w:sz="4" w:space="0" w:color="BFBFBF" w:themeColor="background1" w:themeShade="BF"/>
              <w:bottom w:val="nil"/>
              <w:right w:val="nil"/>
            </w:tcBorders>
            <w:shd w:val="clear" w:color="auto" w:fill="auto"/>
            <w:noWrap/>
            <w:vAlign w:val="center"/>
            <w:hideMark/>
          </w:tcPr>
          <w:p w14:paraId="2D1DE6F2" w14:textId="77777777" w:rsidR="00603217" w:rsidRPr="009E4EE4" w:rsidRDefault="00603217" w:rsidP="009E4EE4">
            <w:pPr>
              <w:spacing w:after="0"/>
              <w:rPr>
                <w:rFonts w:eastAsia="Times New Roman" w:cs="Arial"/>
                <w:color w:val="000000"/>
                <w:szCs w:val="20"/>
                <w:lang w:eastAsia="es-MX"/>
              </w:rPr>
            </w:pPr>
            <w:r w:rsidRPr="009E4EE4">
              <w:rPr>
                <w:rFonts w:eastAsia="Times New Roman" w:cs="Arial"/>
                <w:color w:val="000000"/>
                <w:szCs w:val="20"/>
                <w:lang w:eastAsia="es-MX"/>
              </w:rPr>
              <w:t> </w:t>
            </w:r>
          </w:p>
        </w:tc>
        <w:tc>
          <w:tcPr>
            <w:tcW w:w="1325" w:type="pct"/>
            <w:gridSpan w:val="7"/>
            <w:tcBorders>
              <w:top w:val="single" w:sz="4" w:space="0" w:color="BFBFBF" w:themeColor="background1" w:themeShade="BF"/>
              <w:left w:val="nil"/>
              <w:bottom w:val="nil"/>
              <w:right w:val="nil"/>
            </w:tcBorders>
            <w:shd w:val="clear" w:color="auto" w:fill="auto"/>
            <w:vAlign w:val="center"/>
            <w:hideMark/>
          </w:tcPr>
          <w:p w14:paraId="6F31A5E8" w14:textId="77777777" w:rsidR="00603217" w:rsidRPr="009E4EE4" w:rsidRDefault="00603217" w:rsidP="009E4EE4">
            <w:pPr>
              <w:spacing w:after="0"/>
              <w:rPr>
                <w:rFonts w:eastAsia="Times New Roman" w:cs="Arial"/>
                <w:color w:val="000000"/>
                <w:szCs w:val="20"/>
                <w:lang w:eastAsia="es-MX"/>
              </w:rPr>
            </w:pPr>
            <w:r w:rsidRPr="009E4EE4">
              <w:rPr>
                <w:rFonts w:eastAsia="Times New Roman" w:cs="Arial"/>
                <w:color w:val="000000"/>
                <w:szCs w:val="20"/>
                <w:lang w:eastAsia="es-MX"/>
              </w:rPr>
              <w:t>5. La información del padrón, ¿contiene datos sensibles?</w:t>
            </w:r>
          </w:p>
        </w:tc>
        <w:tc>
          <w:tcPr>
            <w:tcW w:w="113" w:type="pct"/>
            <w:tcBorders>
              <w:top w:val="single" w:sz="4" w:space="0" w:color="BFBFBF" w:themeColor="background1" w:themeShade="BF"/>
              <w:left w:val="nil"/>
              <w:bottom w:val="nil"/>
              <w:right w:val="nil"/>
            </w:tcBorders>
            <w:shd w:val="clear" w:color="auto" w:fill="auto"/>
            <w:vAlign w:val="center"/>
            <w:hideMark/>
          </w:tcPr>
          <w:p w14:paraId="5EB6A6DF" w14:textId="77777777" w:rsidR="00603217" w:rsidRPr="009E4EE4" w:rsidRDefault="00603217" w:rsidP="009E4EE4">
            <w:pPr>
              <w:spacing w:after="0"/>
              <w:rPr>
                <w:rFonts w:eastAsia="Times New Roman" w:cs="Arial"/>
                <w:color w:val="000000"/>
                <w:szCs w:val="20"/>
                <w:lang w:eastAsia="es-MX"/>
              </w:rPr>
            </w:pPr>
          </w:p>
        </w:tc>
        <w:tc>
          <w:tcPr>
            <w:tcW w:w="3458" w:type="pct"/>
            <w:gridSpan w:val="14"/>
            <w:tcBorders>
              <w:top w:val="single" w:sz="4" w:space="0" w:color="BFBFBF" w:themeColor="background1" w:themeShade="BF"/>
              <w:left w:val="nil"/>
              <w:bottom w:val="nil"/>
              <w:right w:val="single" w:sz="4" w:space="0" w:color="BFBFBF" w:themeColor="background1" w:themeShade="BF"/>
            </w:tcBorders>
            <w:shd w:val="clear" w:color="auto" w:fill="auto"/>
            <w:vAlign w:val="center"/>
            <w:hideMark/>
          </w:tcPr>
          <w:p w14:paraId="202CA0F1" w14:textId="77777777" w:rsidR="00603217" w:rsidRPr="009E4EE4" w:rsidRDefault="00603217" w:rsidP="009E4EE4">
            <w:pPr>
              <w:spacing w:after="0"/>
              <w:rPr>
                <w:rFonts w:eastAsia="Times New Roman" w:cs="Arial"/>
                <w:color w:val="000000"/>
                <w:szCs w:val="20"/>
                <w:lang w:eastAsia="es-MX"/>
              </w:rPr>
            </w:pPr>
            <w:r w:rsidRPr="009E4EE4">
              <w:rPr>
                <w:rFonts w:eastAsia="Times New Roman" w:cs="Arial"/>
                <w:color w:val="000000"/>
                <w:szCs w:val="20"/>
                <w:lang w:eastAsia="es-MX"/>
              </w:rPr>
              <w:t>6. ¿El procedimiento contempla un mecanismo que garantice la seguridad de la información?</w:t>
            </w:r>
          </w:p>
        </w:tc>
      </w:tr>
      <w:tr w:rsidR="003F3D0C" w:rsidRPr="009E4EE4" w14:paraId="3AA7E3DC" w14:textId="77777777" w:rsidTr="000C46A9">
        <w:trPr>
          <w:trHeight w:val="224"/>
        </w:trPr>
        <w:tc>
          <w:tcPr>
            <w:tcW w:w="104" w:type="pct"/>
            <w:tcBorders>
              <w:top w:val="nil"/>
              <w:left w:val="single" w:sz="4" w:space="0" w:color="BFBFBF" w:themeColor="background1" w:themeShade="BF"/>
              <w:bottom w:val="nil"/>
              <w:right w:val="nil"/>
            </w:tcBorders>
            <w:shd w:val="clear" w:color="auto" w:fill="auto"/>
            <w:noWrap/>
            <w:vAlign w:val="center"/>
            <w:hideMark/>
          </w:tcPr>
          <w:p w14:paraId="4F9A8F7B" w14:textId="77777777" w:rsidR="00603217" w:rsidRPr="009E4EE4" w:rsidRDefault="00603217" w:rsidP="009E4EE4">
            <w:pPr>
              <w:spacing w:after="0"/>
              <w:rPr>
                <w:rFonts w:eastAsia="Times New Roman" w:cs="Arial"/>
                <w:color w:val="000000"/>
                <w:szCs w:val="20"/>
                <w:lang w:eastAsia="es-MX"/>
              </w:rPr>
            </w:pPr>
            <w:r w:rsidRPr="009E4EE4">
              <w:rPr>
                <w:rFonts w:eastAsia="Times New Roman" w:cs="Arial"/>
                <w:color w:val="000000"/>
                <w:szCs w:val="20"/>
                <w:lang w:eastAsia="es-MX"/>
              </w:rPr>
              <w:t> </w:t>
            </w:r>
          </w:p>
        </w:tc>
        <w:tc>
          <w:tcPr>
            <w:tcW w:w="152" w:type="pct"/>
            <w:tcBorders>
              <w:top w:val="single" w:sz="4" w:space="0" w:color="595959"/>
              <w:left w:val="single" w:sz="4" w:space="0" w:color="595959"/>
              <w:bottom w:val="single" w:sz="4" w:space="0" w:color="595959"/>
              <w:right w:val="single" w:sz="4" w:space="0" w:color="595959"/>
            </w:tcBorders>
            <w:shd w:val="clear" w:color="auto" w:fill="auto"/>
            <w:noWrap/>
            <w:vAlign w:val="center"/>
            <w:hideMark/>
          </w:tcPr>
          <w:p w14:paraId="777F500D" w14:textId="77777777" w:rsidR="00603217" w:rsidRPr="009E4EE4" w:rsidRDefault="00603217" w:rsidP="009E4EE4">
            <w:pPr>
              <w:spacing w:after="0"/>
              <w:rPr>
                <w:rFonts w:eastAsia="Times New Roman" w:cs="Arial"/>
                <w:color w:val="000000"/>
                <w:szCs w:val="20"/>
                <w:lang w:eastAsia="es-MX"/>
              </w:rPr>
            </w:pPr>
            <w:r w:rsidRPr="009E4EE4">
              <w:rPr>
                <w:rFonts w:eastAsia="Times New Roman" w:cs="Arial"/>
                <w:color w:val="000000"/>
                <w:szCs w:val="20"/>
                <w:lang w:eastAsia="es-MX"/>
              </w:rPr>
              <w:t> </w:t>
            </w:r>
          </w:p>
        </w:tc>
        <w:tc>
          <w:tcPr>
            <w:tcW w:w="268" w:type="pct"/>
            <w:tcBorders>
              <w:top w:val="nil"/>
              <w:left w:val="nil"/>
              <w:bottom w:val="nil"/>
              <w:right w:val="nil"/>
            </w:tcBorders>
            <w:shd w:val="clear" w:color="auto" w:fill="auto"/>
            <w:noWrap/>
            <w:vAlign w:val="center"/>
            <w:hideMark/>
          </w:tcPr>
          <w:p w14:paraId="6A2EF1EA" w14:textId="77777777" w:rsidR="00603217" w:rsidRPr="009E4EE4" w:rsidRDefault="00603217" w:rsidP="009E4EE4">
            <w:pPr>
              <w:spacing w:after="0"/>
              <w:jc w:val="center"/>
              <w:rPr>
                <w:rFonts w:eastAsia="Times New Roman" w:cs="Arial"/>
                <w:color w:val="000000"/>
                <w:szCs w:val="20"/>
                <w:lang w:eastAsia="es-MX"/>
              </w:rPr>
            </w:pPr>
            <w:r w:rsidRPr="009E4EE4">
              <w:rPr>
                <w:rFonts w:eastAsia="Times New Roman" w:cs="Arial"/>
                <w:color w:val="000000"/>
                <w:szCs w:val="20"/>
                <w:lang w:eastAsia="es-MX"/>
              </w:rPr>
              <w:t>Sí</w:t>
            </w:r>
          </w:p>
        </w:tc>
        <w:tc>
          <w:tcPr>
            <w:tcW w:w="232" w:type="pct"/>
            <w:tcBorders>
              <w:top w:val="nil"/>
              <w:left w:val="nil"/>
              <w:bottom w:val="nil"/>
              <w:right w:val="nil"/>
            </w:tcBorders>
            <w:shd w:val="clear" w:color="auto" w:fill="auto"/>
            <w:noWrap/>
            <w:vAlign w:val="center"/>
            <w:hideMark/>
          </w:tcPr>
          <w:p w14:paraId="26038D21" w14:textId="77777777" w:rsidR="00603217" w:rsidRPr="009E4EE4" w:rsidRDefault="00603217" w:rsidP="009E4EE4">
            <w:pPr>
              <w:spacing w:after="0"/>
              <w:jc w:val="center"/>
              <w:rPr>
                <w:rFonts w:eastAsia="Times New Roman" w:cs="Arial"/>
                <w:color w:val="000000"/>
                <w:szCs w:val="20"/>
                <w:lang w:eastAsia="es-MX"/>
              </w:rPr>
            </w:pPr>
          </w:p>
        </w:tc>
        <w:tc>
          <w:tcPr>
            <w:tcW w:w="211" w:type="pct"/>
            <w:tcBorders>
              <w:top w:val="nil"/>
              <w:left w:val="nil"/>
              <w:bottom w:val="nil"/>
              <w:right w:val="nil"/>
            </w:tcBorders>
            <w:shd w:val="clear" w:color="auto" w:fill="auto"/>
            <w:noWrap/>
            <w:vAlign w:val="center"/>
            <w:hideMark/>
          </w:tcPr>
          <w:p w14:paraId="7149ECC6" w14:textId="77777777" w:rsidR="00603217" w:rsidRPr="009E4EE4" w:rsidRDefault="00603217" w:rsidP="009E4EE4">
            <w:pPr>
              <w:spacing w:after="0"/>
              <w:rPr>
                <w:rFonts w:eastAsia="Times New Roman" w:cs="Arial"/>
                <w:szCs w:val="20"/>
                <w:lang w:eastAsia="es-MX"/>
              </w:rPr>
            </w:pPr>
          </w:p>
        </w:tc>
        <w:tc>
          <w:tcPr>
            <w:tcW w:w="234" w:type="pct"/>
            <w:tcBorders>
              <w:top w:val="nil"/>
              <w:left w:val="nil"/>
              <w:bottom w:val="nil"/>
              <w:right w:val="nil"/>
            </w:tcBorders>
            <w:shd w:val="clear" w:color="auto" w:fill="auto"/>
            <w:noWrap/>
            <w:vAlign w:val="center"/>
            <w:hideMark/>
          </w:tcPr>
          <w:p w14:paraId="3C0D5434" w14:textId="77777777" w:rsidR="00603217" w:rsidRPr="009E4EE4" w:rsidRDefault="00603217" w:rsidP="009E4EE4">
            <w:pPr>
              <w:spacing w:after="0"/>
              <w:rPr>
                <w:rFonts w:eastAsia="Times New Roman" w:cs="Arial"/>
                <w:szCs w:val="20"/>
                <w:lang w:eastAsia="es-MX"/>
              </w:rPr>
            </w:pPr>
          </w:p>
        </w:tc>
        <w:tc>
          <w:tcPr>
            <w:tcW w:w="113" w:type="pct"/>
            <w:tcBorders>
              <w:top w:val="nil"/>
              <w:left w:val="nil"/>
              <w:bottom w:val="nil"/>
              <w:right w:val="nil"/>
            </w:tcBorders>
            <w:shd w:val="clear" w:color="auto" w:fill="auto"/>
            <w:noWrap/>
            <w:vAlign w:val="center"/>
            <w:hideMark/>
          </w:tcPr>
          <w:p w14:paraId="6664147F" w14:textId="77777777" w:rsidR="00603217" w:rsidRPr="009E4EE4" w:rsidRDefault="00603217" w:rsidP="009E4EE4">
            <w:pPr>
              <w:spacing w:after="0"/>
              <w:rPr>
                <w:rFonts w:eastAsia="Times New Roman" w:cs="Arial"/>
                <w:szCs w:val="20"/>
                <w:lang w:eastAsia="es-MX"/>
              </w:rPr>
            </w:pPr>
          </w:p>
        </w:tc>
        <w:tc>
          <w:tcPr>
            <w:tcW w:w="113" w:type="pct"/>
            <w:tcBorders>
              <w:top w:val="nil"/>
              <w:left w:val="nil"/>
              <w:bottom w:val="nil"/>
              <w:right w:val="nil"/>
            </w:tcBorders>
            <w:shd w:val="clear" w:color="auto" w:fill="auto"/>
            <w:noWrap/>
            <w:vAlign w:val="center"/>
            <w:hideMark/>
          </w:tcPr>
          <w:p w14:paraId="28734286" w14:textId="77777777" w:rsidR="00603217" w:rsidRPr="009E4EE4" w:rsidRDefault="00603217" w:rsidP="009E4EE4">
            <w:pPr>
              <w:spacing w:after="0"/>
              <w:rPr>
                <w:rFonts w:eastAsia="Times New Roman" w:cs="Arial"/>
                <w:szCs w:val="20"/>
                <w:lang w:eastAsia="es-MX"/>
              </w:rPr>
            </w:pPr>
          </w:p>
        </w:tc>
        <w:tc>
          <w:tcPr>
            <w:tcW w:w="113" w:type="pct"/>
            <w:tcBorders>
              <w:top w:val="nil"/>
              <w:left w:val="nil"/>
              <w:bottom w:val="nil"/>
              <w:right w:val="nil"/>
            </w:tcBorders>
            <w:shd w:val="clear" w:color="auto" w:fill="auto"/>
            <w:noWrap/>
            <w:vAlign w:val="center"/>
            <w:hideMark/>
          </w:tcPr>
          <w:p w14:paraId="68CBE838" w14:textId="77777777" w:rsidR="00603217" w:rsidRPr="009E4EE4" w:rsidRDefault="00603217" w:rsidP="009E4EE4">
            <w:pPr>
              <w:spacing w:after="0"/>
              <w:rPr>
                <w:rFonts w:eastAsia="Times New Roman" w:cs="Arial"/>
                <w:szCs w:val="20"/>
                <w:lang w:eastAsia="es-MX"/>
              </w:rPr>
            </w:pPr>
          </w:p>
        </w:tc>
        <w:tc>
          <w:tcPr>
            <w:tcW w:w="240" w:type="pct"/>
            <w:gridSpan w:val="2"/>
            <w:tcBorders>
              <w:top w:val="single" w:sz="4" w:space="0" w:color="595959"/>
              <w:left w:val="single" w:sz="4" w:space="0" w:color="595959"/>
              <w:bottom w:val="single" w:sz="4" w:space="0" w:color="595959"/>
              <w:right w:val="single" w:sz="4" w:space="0" w:color="595959"/>
            </w:tcBorders>
            <w:shd w:val="clear" w:color="auto" w:fill="auto"/>
            <w:noWrap/>
            <w:vAlign w:val="center"/>
            <w:hideMark/>
          </w:tcPr>
          <w:p w14:paraId="71988881" w14:textId="4105B1C7" w:rsidR="00603217" w:rsidRPr="009E4EE4" w:rsidRDefault="00603217" w:rsidP="009E4EE4">
            <w:pPr>
              <w:spacing w:after="0"/>
              <w:rPr>
                <w:rFonts w:eastAsia="Times New Roman" w:cs="Arial"/>
                <w:color w:val="000000"/>
                <w:szCs w:val="20"/>
                <w:lang w:eastAsia="es-MX"/>
              </w:rPr>
            </w:pPr>
            <w:r w:rsidRPr="009E4EE4">
              <w:rPr>
                <w:rFonts w:eastAsia="Times New Roman" w:cs="Arial"/>
                <w:color w:val="000000"/>
                <w:szCs w:val="20"/>
                <w:lang w:eastAsia="es-MX"/>
              </w:rPr>
              <w:t> </w:t>
            </w:r>
            <w:r w:rsidR="001B1296" w:rsidRPr="009E4EE4">
              <w:rPr>
                <w:rFonts w:eastAsia="Times New Roman" w:cs="Arial"/>
                <w:color w:val="000000"/>
                <w:szCs w:val="20"/>
                <w:lang w:eastAsia="es-MX"/>
              </w:rPr>
              <w:t>X</w:t>
            </w:r>
          </w:p>
        </w:tc>
        <w:tc>
          <w:tcPr>
            <w:tcW w:w="1516" w:type="pct"/>
            <w:gridSpan w:val="2"/>
            <w:tcBorders>
              <w:top w:val="nil"/>
              <w:left w:val="nil"/>
              <w:bottom w:val="nil"/>
              <w:right w:val="nil"/>
            </w:tcBorders>
            <w:shd w:val="clear" w:color="auto" w:fill="auto"/>
            <w:noWrap/>
            <w:vAlign w:val="center"/>
            <w:hideMark/>
          </w:tcPr>
          <w:p w14:paraId="03B9A6BE" w14:textId="77777777" w:rsidR="00603217" w:rsidRPr="009E4EE4" w:rsidRDefault="00603217" w:rsidP="009E4EE4">
            <w:pPr>
              <w:spacing w:after="0"/>
              <w:rPr>
                <w:rFonts w:eastAsia="Times New Roman" w:cs="Arial"/>
                <w:color w:val="000000"/>
                <w:szCs w:val="20"/>
                <w:lang w:eastAsia="es-MX"/>
              </w:rPr>
            </w:pPr>
            <w:r w:rsidRPr="009E4EE4">
              <w:rPr>
                <w:rFonts w:eastAsia="Times New Roman" w:cs="Arial"/>
                <w:color w:val="000000"/>
                <w:szCs w:val="20"/>
                <w:lang w:eastAsia="es-MX"/>
              </w:rPr>
              <w:t>Sí</w:t>
            </w:r>
          </w:p>
        </w:tc>
        <w:tc>
          <w:tcPr>
            <w:tcW w:w="272" w:type="pct"/>
            <w:tcBorders>
              <w:top w:val="nil"/>
              <w:left w:val="nil"/>
              <w:bottom w:val="nil"/>
              <w:right w:val="nil"/>
            </w:tcBorders>
            <w:shd w:val="clear" w:color="auto" w:fill="auto"/>
            <w:noWrap/>
            <w:vAlign w:val="center"/>
            <w:hideMark/>
          </w:tcPr>
          <w:p w14:paraId="043E6D77" w14:textId="77777777" w:rsidR="00603217" w:rsidRPr="009E4EE4" w:rsidRDefault="00603217" w:rsidP="009E4EE4">
            <w:pPr>
              <w:spacing w:after="0"/>
              <w:jc w:val="center"/>
              <w:rPr>
                <w:rFonts w:eastAsia="Times New Roman" w:cs="Arial"/>
                <w:color w:val="000000"/>
                <w:szCs w:val="20"/>
                <w:lang w:eastAsia="es-MX"/>
              </w:rPr>
            </w:pPr>
          </w:p>
        </w:tc>
        <w:tc>
          <w:tcPr>
            <w:tcW w:w="105" w:type="pct"/>
            <w:tcBorders>
              <w:top w:val="nil"/>
              <w:left w:val="nil"/>
              <w:bottom w:val="nil"/>
              <w:right w:val="nil"/>
            </w:tcBorders>
            <w:shd w:val="clear" w:color="auto" w:fill="auto"/>
            <w:noWrap/>
            <w:vAlign w:val="center"/>
            <w:hideMark/>
          </w:tcPr>
          <w:p w14:paraId="69FA28AC" w14:textId="77777777" w:rsidR="00603217" w:rsidRPr="009E4EE4" w:rsidRDefault="00603217" w:rsidP="009E4EE4">
            <w:pPr>
              <w:spacing w:after="0"/>
              <w:rPr>
                <w:rFonts w:eastAsia="Times New Roman" w:cs="Arial"/>
                <w:szCs w:val="20"/>
                <w:lang w:eastAsia="es-MX"/>
              </w:rPr>
            </w:pPr>
          </w:p>
        </w:tc>
        <w:tc>
          <w:tcPr>
            <w:tcW w:w="741" w:type="pct"/>
            <w:gridSpan w:val="4"/>
            <w:tcBorders>
              <w:top w:val="nil"/>
              <w:left w:val="nil"/>
              <w:bottom w:val="nil"/>
              <w:right w:val="nil"/>
            </w:tcBorders>
            <w:shd w:val="clear" w:color="auto" w:fill="auto"/>
            <w:noWrap/>
            <w:vAlign w:val="center"/>
            <w:hideMark/>
          </w:tcPr>
          <w:p w14:paraId="3CF74266" w14:textId="77777777" w:rsidR="00603217" w:rsidRPr="009E4EE4" w:rsidRDefault="00603217" w:rsidP="009E4EE4">
            <w:pPr>
              <w:spacing w:after="0"/>
              <w:rPr>
                <w:rFonts w:eastAsia="Times New Roman" w:cs="Arial"/>
                <w:szCs w:val="20"/>
                <w:lang w:eastAsia="es-MX"/>
              </w:rPr>
            </w:pPr>
          </w:p>
        </w:tc>
        <w:tc>
          <w:tcPr>
            <w:tcW w:w="425" w:type="pct"/>
            <w:gridSpan w:val="2"/>
            <w:tcBorders>
              <w:top w:val="nil"/>
              <w:left w:val="nil"/>
              <w:bottom w:val="nil"/>
              <w:right w:val="nil"/>
            </w:tcBorders>
            <w:shd w:val="clear" w:color="auto" w:fill="auto"/>
            <w:noWrap/>
            <w:vAlign w:val="center"/>
            <w:hideMark/>
          </w:tcPr>
          <w:p w14:paraId="74BB1CD1" w14:textId="77777777" w:rsidR="00603217" w:rsidRPr="009E4EE4" w:rsidRDefault="00603217" w:rsidP="009E4EE4">
            <w:pPr>
              <w:spacing w:after="0"/>
              <w:rPr>
                <w:rFonts w:eastAsia="Times New Roman" w:cs="Arial"/>
                <w:szCs w:val="20"/>
                <w:lang w:eastAsia="es-MX"/>
              </w:rPr>
            </w:pPr>
          </w:p>
        </w:tc>
        <w:tc>
          <w:tcPr>
            <w:tcW w:w="159" w:type="pct"/>
            <w:gridSpan w:val="2"/>
            <w:tcBorders>
              <w:top w:val="nil"/>
              <w:left w:val="nil"/>
              <w:bottom w:val="nil"/>
              <w:right w:val="single" w:sz="4" w:space="0" w:color="BFBFBF" w:themeColor="background1" w:themeShade="BF"/>
            </w:tcBorders>
            <w:shd w:val="clear" w:color="auto" w:fill="auto"/>
            <w:noWrap/>
            <w:vAlign w:val="center"/>
            <w:hideMark/>
          </w:tcPr>
          <w:p w14:paraId="494D6EFE" w14:textId="77777777" w:rsidR="00603217" w:rsidRPr="009E4EE4" w:rsidRDefault="00603217" w:rsidP="009E4EE4">
            <w:pPr>
              <w:spacing w:after="0"/>
              <w:rPr>
                <w:rFonts w:eastAsia="Times New Roman" w:cs="Arial"/>
                <w:color w:val="000000"/>
                <w:szCs w:val="20"/>
                <w:lang w:eastAsia="es-MX"/>
              </w:rPr>
            </w:pPr>
            <w:r w:rsidRPr="009E4EE4">
              <w:rPr>
                <w:rFonts w:eastAsia="Times New Roman" w:cs="Arial"/>
                <w:color w:val="000000"/>
                <w:szCs w:val="20"/>
                <w:lang w:eastAsia="es-MX"/>
              </w:rPr>
              <w:t> </w:t>
            </w:r>
          </w:p>
        </w:tc>
      </w:tr>
      <w:tr w:rsidR="003F3D0C" w:rsidRPr="009E4EE4" w14:paraId="55B70A05" w14:textId="77777777" w:rsidTr="000C46A9">
        <w:trPr>
          <w:trHeight w:val="69"/>
        </w:trPr>
        <w:tc>
          <w:tcPr>
            <w:tcW w:w="104" w:type="pct"/>
            <w:tcBorders>
              <w:top w:val="nil"/>
              <w:left w:val="single" w:sz="4" w:space="0" w:color="BFBFBF" w:themeColor="background1" w:themeShade="BF"/>
              <w:bottom w:val="nil"/>
              <w:right w:val="nil"/>
            </w:tcBorders>
            <w:shd w:val="clear" w:color="auto" w:fill="auto"/>
            <w:noWrap/>
            <w:vAlign w:val="center"/>
            <w:hideMark/>
          </w:tcPr>
          <w:p w14:paraId="55DD43BD" w14:textId="77777777" w:rsidR="00603217" w:rsidRPr="009E4EE4" w:rsidRDefault="00603217" w:rsidP="009E4EE4">
            <w:pPr>
              <w:spacing w:after="0"/>
              <w:rPr>
                <w:rFonts w:eastAsia="Times New Roman" w:cs="Arial"/>
                <w:color w:val="000000"/>
                <w:szCs w:val="20"/>
                <w:lang w:eastAsia="es-MX"/>
              </w:rPr>
            </w:pPr>
            <w:r w:rsidRPr="009E4EE4">
              <w:rPr>
                <w:rFonts w:eastAsia="Times New Roman" w:cs="Arial"/>
                <w:color w:val="000000"/>
                <w:szCs w:val="20"/>
                <w:lang w:eastAsia="es-MX"/>
              </w:rPr>
              <w:t> </w:t>
            </w:r>
          </w:p>
        </w:tc>
        <w:tc>
          <w:tcPr>
            <w:tcW w:w="152" w:type="pct"/>
            <w:tcBorders>
              <w:top w:val="nil"/>
              <w:left w:val="nil"/>
              <w:bottom w:val="nil"/>
              <w:right w:val="nil"/>
            </w:tcBorders>
            <w:shd w:val="clear" w:color="auto" w:fill="auto"/>
            <w:vAlign w:val="center"/>
            <w:hideMark/>
          </w:tcPr>
          <w:p w14:paraId="247C9B2E" w14:textId="77777777" w:rsidR="00603217" w:rsidRPr="009E4EE4" w:rsidRDefault="00603217" w:rsidP="009E4EE4">
            <w:pPr>
              <w:spacing w:after="0"/>
              <w:rPr>
                <w:rFonts w:eastAsia="Times New Roman" w:cs="Arial"/>
                <w:color w:val="000000"/>
                <w:szCs w:val="20"/>
                <w:lang w:eastAsia="es-MX"/>
              </w:rPr>
            </w:pPr>
          </w:p>
        </w:tc>
        <w:tc>
          <w:tcPr>
            <w:tcW w:w="268" w:type="pct"/>
            <w:tcBorders>
              <w:top w:val="nil"/>
              <w:left w:val="nil"/>
              <w:bottom w:val="nil"/>
              <w:right w:val="nil"/>
            </w:tcBorders>
            <w:shd w:val="clear" w:color="auto" w:fill="auto"/>
            <w:vAlign w:val="center"/>
            <w:hideMark/>
          </w:tcPr>
          <w:p w14:paraId="5B59EE4E" w14:textId="77777777" w:rsidR="00603217" w:rsidRPr="009E4EE4" w:rsidRDefault="00603217" w:rsidP="009E4EE4">
            <w:pPr>
              <w:spacing w:after="0"/>
              <w:rPr>
                <w:rFonts w:eastAsia="Times New Roman" w:cs="Arial"/>
                <w:szCs w:val="20"/>
                <w:lang w:eastAsia="es-MX"/>
              </w:rPr>
            </w:pPr>
          </w:p>
        </w:tc>
        <w:tc>
          <w:tcPr>
            <w:tcW w:w="232" w:type="pct"/>
            <w:tcBorders>
              <w:top w:val="nil"/>
              <w:left w:val="nil"/>
              <w:bottom w:val="nil"/>
              <w:right w:val="nil"/>
            </w:tcBorders>
            <w:shd w:val="clear" w:color="auto" w:fill="auto"/>
            <w:noWrap/>
            <w:vAlign w:val="center"/>
            <w:hideMark/>
          </w:tcPr>
          <w:p w14:paraId="241801D3" w14:textId="77777777" w:rsidR="00603217" w:rsidRPr="009E4EE4" w:rsidRDefault="00603217" w:rsidP="009E4EE4">
            <w:pPr>
              <w:spacing w:after="0"/>
              <w:rPr>
                <w:rFonts w:eastAsia="Times New Roman" w:cs="Arial"/>
                <w:szCs w:val="20"/>
                <w:lang w:eastAsia="es-MX"/>
              </w:rPr>
            </w:pPr>
          </w:p>
        </w:tc>
        <w:tc>
          <w:tcPr>
            <w:tcW w:w="211" w:type="pct"/>
            <w:tcBorders>
              <w:top w:val="nil"/>
              <w:left w:val="nil"/>
              <w:bottom w:val="nil"/>
              <w:right w:val="nil"/>
            </w:tcBorders>
            <w:shd w:val="clear" w:color="auto" w:fill="auto"/>
            <w:noWrap/>
            <w:vAlign w:val="center"/>
            <w:hideMark/>
          </w:tcPr>
          <w:p w14:paraId="480ACD2D" w14:textId="77777777" w:rsidR="00603217" w:rsidRPr="009E4EE4" w:rsidRDefault="00603217" w:rsidP="009E4EE4">
            <w:pPr>
              <w:spacing w:after="0"/>
              <w:rPr>
                <w:rFonts w:eastAsia="Times New Roman" w:cs="Arial"/>
                <w:szCs w:val="20"/>
                <w:lang w:eastAsia="es-MX"/>
              </w:rPr>
            </w:pPr>
          </w:p>
        </w:tc>
        <w:tc>
          <w:tcPr>
            <w:tcW w:w="234" w:type="pct"/>
            <w:tcBorders>
              <w:top w:val="nil"/>
              <w:left w:val="nil"/>
              <w:bottom w:val="nil"/>
              <w:right w:val="nil"/>
            </w:tcBorders>
            <w:shd w:val="clear" w:color="auto" w:fill="auto"/>
            <w:noWrap/>
            <w:vAlign w:val="center"/>
            <w:hideMark/>
          </w:tcPr>
          <w:p w14:paraId="616E02CC" w14:textId="77777777" w:rsidR="00603217" w:rsidRPr="009E4EE4" w:rsidRDefault="00603217" w:rsidP="009E4EE4">
            <w:pPr>
              <w:spacing w:after="0"/>
              <w:rPr>
                <w:rFonts w:eastAsia="Times New Roman" w:cs="Arial"/>
                <w:szCs w:val="20"/>
                <w:lang w:eastAsia="es-MX"/>
              </w:rPr>
            </w:pPr>
          </w:p>
        </w:tc>
        <w:tc>
          <w:tcPr>
            <w:tcW w:w="113" w:type="pct"/>
            <w:tcBorders>
              <w:top w:val="nil"/>
              <w:left w:val="nil"/>
              <w:bottom w:val="nil"/>
              <w:right w:val="nil"/>
            </w:tcBorders>
            <w:shd w:val="clear" w:color="auto" w:fill="auto"/>
            <w:noWrap/>
            <w:vAlign w:val="center"/>
            <w:hideMark/>
          </w:tcPr>
          <w:p w14:paraId="546E48F0" w14:textId="77777777" w:rsidR="00603217" w:rsidRPr="009E4EE4" w:rsidRDefault="00603217" w:rsidP="009E4EE4">
            <w:pPr>
              <w:spacing w:after="0"/>
              <w:rPr>
                <w:rFonts w:eastAsia="Times New Roman" w:cs="Arial"/>
                <w:szCs w:val="20"/>
                <w:lang w:eastAsia="es-MX"/>
              </w:rPr>
            </w:pPr>
          </w:p>
        </w:tc>
        <w:tc>
          <w:tcPr>
            <w:tcW w:w="113" w:type="pct"/>
            <w:tcBorders>
              <w:top w:val="nil"/>
              <w:left w:val="nil"/>
              <w:bottom w:val="nil"/>
              <w:right w:val="nil"/>
            </w:tcBorders>
            <w:shd w:val="clear" w:color="auto" w:fill="auto"/>
            <w:noWrap/>
            <w:vAlign w:val="center"/>
            <w:hideMark/>
          </w:tcPr>
          <w:p w14:paraId="25F1108E" w14:textId="77777777" w:rsidR="00603217" w:rsidRPr="009E4EE4" w:rsidRDefault="00603217" w:rsidP="009E4EE4">
            <w:pPr>
              <w:spacing w:after="0"/>
              <w:rPr>
                <w:rFonts w:eastAsia="Times New Roman" w:cs="Arial"/>
                <w:szCs w:val="20"/>
                <w:lang w:eastAsia="es-MX"/>
              </w:rPr>
            </w:pPr>
          </w:p>
        </w:tc>
        <w:tc>
          <w:tcPr>
            <w:tcW w:w="113" w:type="pct"/>
            <w:tcBorders>
              <w:top w:val="nil"/>
              <w:left w:val="nil"/>
              <w:bottom w:val="nil"/>
              <w:right w:val="nil"/>
            </w:tcBorders>
            <w:shd w:val="clear" w:color="auto" w:fill="auto"/>
            <w:noWrap/>
            <w:vAlign w:val="center"/>
            <w:hideMark/>
          </w:tcPr>
          <w:p w14:paraId="2C14EA9C" w14:textId="77777777" w:rsidR="00603217" w:rsidRPr="009E4EE4" w:rsidRDefault="00603217" w:rsidP="009E4EE4">
            <w:pPr>
              <w:spacing w:after="0"/>
              <w:rPr>
                <w:rFonts w:eastAsia="Times New Roman" w:cs="Arial"/>
                <w:szCs w:val="20"/>
                <w:lang w:eastAsia="es-MX"/>
              </w:rPr>
            </w:pPr>
          </w:p>
        </w:tc>
        <w:tc>
          <w:tcPr>
            <w:tcW w:w="240" w:type="pct"/>
            <w:gridSpan w:val="2"/>
            <w:tcBorders>
              <w:top w:val="nil"/>
              <w:left w:val="nil"/>
              <w:bottom w:val="nil"/>
              <w:right w:val="nil"/>
            </w:tcBorders>
            <w:shd w:val="clear" w:color="auto" w:fill="auto"/>
            <w:vAlign w:val="center"/>
            <w:hideMark/>
          </w:tcPr>
          <w:p w14:paraId="3979200A" w14:textId="77777777" w:rsidR="00603217" w:rsidRPr="009E4EE4" w:rsidRDefault="00603217" w:rsidP="009E4EE4">
            <w:pPr>
              <w:spacing w:after="0"/>
              <w:rPr>
                <w:rFonts w:eastAsia="Times New Roman" w:cs="Arial"/>
                <w:szCs w:val="20"/>
                <w:lang w:eastAsia="es-MX"/>
              </w:rPr>
            </w:pPr>
          </w:p>
        </w:tc>
        <w:tc>
          <w:tcPr>
            <w:tcW w:w="1516" w:type="pct"/>
            <w:gridSpan w:val="2"/>
            <w:tcBorders>
              <w:top w:val="nil"/>
              <w:left w:val="nil"/>
              <w:bottom w:val="nil"/>
              <w:right w:val="nil"/>
            </w:tcBorders>
            <w:shd w:val="clear" w:color="auto" w:fill="auto"/>
            <w:vAlign w:val="center"/>
            <w:hideMark/>
          </w:tcPr>
          <w:p w14:paraId="76CEF067" w14:textId="77777777" w:rsidR="00603217" w:rsidRPr="009E4EE4" w:rsidRDefault="00603217" w:rsidP="009E4EE4">
            <w:pPr>
              <w:spacing w:after="0"/>
              <w:rPr>
                <w:rFonts w:eastAsia="Times New Roman" w:cs="Arial"/>
                <w:szCs w:val="20"/>
                <w:lang w:eastAsia="es-MX"/>
              </w:rPr>
            </w:pPr>
          </w:p>
        </w:tc>
        <w:tc>
          <w:tcPr>
            <w:tcW w:w="272" w:type="pct"/>
            <w:tcBorders>
              <w:top w:val="nil"/>
              <w:left w:val="nil"/>
              <w:bottom w:val="nil"/>
              <w:right w:val="nil"/>
            </w:tcBorders>
            <w:shd w:val="clear" w:color="auto" w:fill="auto"/>
            <w:noWrap/>
            <w:vAlign w:val="center"/>
            <w:hideMark/>
          </w:tcPr>
          <w:p w14:paraId="7BE99846" w14:textId="77777777" w:rsidR="00603217" w:rsidRPr="009E4EE4" w:rsidRDefault="00603217" w:rsidP="009E4EE4">
            <w:pPr>
              <w:spacing w:after="0"/>
              <w:rPr>
                <w:rFonts w:eastAsia="Times New Roman" w:cs="Arial"/>
                <w:szCs w:val="20"/>
                <w:lang w:eastAsia="es-MX"/>
              </w:rPr>
            </w:pPr>
          </w:p>
        </w:tc>
        <w:tc>
          <w:tcPr>
            <w:tcW w:w="105" w:type="pct"/>
            <w:tcBorders>
              <w:top w:val="nil"/>
              <w:left w:val="nil"/>
              <w:bottom w:val="nil"/>
              <w:right w:val="nil"/>
            </w:tcBorders>
            <w:shd w:val="clear" w:color="auto" w:fill="auto"/>
            <w:noWrap/>
            <w:vAlign w:val="center"/>
            <w:hideMark/>
          </w:tcPr>
          <w:p w14:paraId="4B83B52F" w14:textId="77777777" w:rsidR="00603217" w:rsidRPr="009E4EE4" w:rsidRDefault="00603217" w:rsidP="009E4EE4">
            <w:pPr>
              <w:spacing w:after="0"/>
              <w:rPr>
                <w:rFonts w:eastAsia="Times New Roman" w:cs="Arial"/>
                <w:szCs w:val="20"/>
                <w:lang w:eastAsia="es-MX"/>
              </w:rPr>
            </w:pPr>
          </w:p>
        </w:tc>
        <w:tc>
          <w:tcPr>
            <w:tcW w:w="741" w:type="pct"/>
            <w:gridSpan w:val="4"/>
            <w:tcBorders>
              <w:top w:val="nil"/>
              <w:left w:val="nil"/>
              <w:bottom w:val="nil"/>
              <w:right w:val="nil"/>
            </w:tcBorders>
            <w:shd w:val="clear" w:color="auto" w:fill="auto"/>
            <w:noWrap/>
            <w:vAlign w:val="center"/>
            <w:hideMark/>
          </w:tcPr>
          <w:p w14:paraId="16CA9A61" w14:textId="77777777" w:rsidR="00603217" w:rsidRPr="009E4EE4" w:rsidRDefault="00603217" w:rsidP="009E4EE4">
            <w:pPr>
              <w:spacing w:after="0"/>
              <w:rPr>
                <w:rFonts w:eastAsia="Times New Roman" w:cs="Arial"/>
                <w:szCs w:val="20"/>
                <w:lang w:eastAsia="es-MX"/>
              </w:rPr>
            </w:pPr>
          </w:p>
        </w:tc>
        <w:tc>
          <w:tcPr>
            <w:tcW w:w="425" w:type="pct"/>
            <w:gridSpan w:val="2"/>
            <w:tcBorders>
              <w:top w:val="nil"/>
              <w:left w:val="nil"/>
              <w:bottom w:val="nil"/>
              <w:right w:val="nil"/>
            </w:tcBorders>
            <w:shd w:val="clear" w:color="auto" w:fill="auto"/>
            <w:noWrap/>
            <w:vAlign w:val="center"/>
            <w:hideMark/>
          </w:tcPr>
          <w:p w14:paraId="75912798" w14:textId="77777777" w:rsidR="00603217" w:rsidRPr="009E4EE4" w:rsidRDefault="00603217" w:rsidP="009E4EE4">
            <w:pPr>
              <w:spacing w:after="0"/>
              <w:rPr>
                <w:rFonts w:eastAsia="Times New Roman" w:cs="Arial"/>
                <w:szCs w:val="20"/>
                <w:lang w:eastAsia="es-MX"/>
              </w:rPr>
            </w:pPr>
          </w:p>
        </w:tc>
        <w:tc>
          <w:tcPr>
            <w:tcW w:w="159" w:type="pct"/>
            <w:gridSpan w:val="2"/>
            <w:tcBorders>
              <w:top w:val="nil"/>
              <w:left w:val="nil"/>
              <w:bottom w:val="nil"/>
              <w:right w:val="single" w:sz="4" w:space="0" w:color="BFBFBF" w:themeColor="background1" w:themeShade="BF"/>
            </w:tcBorders>
            <w:shd w:val="clear" w:color="auto" w:fill="auto"/>
            <w:noWrap/>
            <w:vAlign w:val="center"/>
            <w:hideMark/>
          </w:tcPr>
          <w:p w14:paraId="5CA8E070" w14:textId="77777777" w:rsidR="00603217" w:rsidRPr="009E4EE4" w:rsidRDefault="00603217" w:rsidP="009E4EE4">
            <w:pPr>
              <w:spacing w:after="0"/>
              <w:rPr>
                <w:rFonts w:eastAsia="Times New Roman" w:cs="Arial"/>
                <w:color w:val="000000"/>
                <w:szCs w:val="20"/>
                <w:lang w:eastAsia="es-MX"/>
              </w:rPr>
            </w:pPr>
            <w:r w:rsidRPr="009E4EE4">
              <w:rPr>
                <w:rFonts w:eastAsia="Times New Roman" w:cs="Arial"/>
                <w:color w:val="000000"/>
                <w:szCs w:val="20"/>
                <w:lang w:eastAsia="es-MX"/>
              </w:rPr>
              <w:t> </w:t>
            </w:r>
          </w:p>
        </w:tc>
      </w:tr>
      <w:tr w:rsidR="003F3D0C" w:rsidRPr="009E4EE4" w14:paraId="08331621" w14:textId="77777777" w:rsidTr="000C46A9">
        <w:trPr>
          <w:trHeight w:val="224"/>
        </w:trPr>
        <w:tc>
          <w:tcPr>
            <w:tcW w:w="104" w:type="pct"/>
            <w:tcBorders>
              <w:top w:val="nil"/>
              <w:left w:val="single" w:sz="4" w:space="0" w:color="BFBFBF" w:themeColor="background1" w:themeShade="BF"/>
              <w:bottom w:val="nil"/>
              <w:right w:val="nil"/>
            </w:tcBorders>
            <w:shd w:val="clear" w:color="auto" w:fill="auto"/>
            <w:noWrap/>
            <w:vAlign w:val="center"/>
            <w:hideMark/>
          </w:tcPr>
          <w:p w14:paraId="6A0839C8" w14:textId="77777777" w:rsidR="00603217" w:rsidRPr="009E4EE4" w:rsidRDefault="00603217" w:rsidP="009E4EE4">
            <w:pPr>
              <w:spacing w:after="0"/>
              <w:rPr>
                <w:rFonts w:eastAsia="Times New Roman" w:cs="Arial"/>
                <w:color w:val="000000"/>
                <w:szCs w:val="20"/>
                <w:lang w:eastAsia="es-MX"/>
              </w:rPr>
            </w:pPr>
            <w:r w:rsidRPr="009E4EE4">
              <w:rPr>
                <w:rFonts w:eastAsia="Times New Roman" w:cs="Arial"/>
                <w:color w:val="000000"/>
                <w:szCs w:val="20"/>
                <w:lang w:eastAsia="es-MX"/>
              </w:rPr>
              <w:t> </w:t>
            </w:r>
          </w:p>
        </w:tc>
        <w:tc>
          <w:tcPr>
            <w:tcW w:w="152" w:type="pct"/>
            <w:tcBorders>
              <w:top w:val="single" w:sz="4" w:space="0" w:color="595959"/>
              <w:left w:val="single" w:sz="4" w:space="0" w:color="595959"/>
              <w:bottom w:val="single" w:sz="4" w:space="0" w:color="595959"/>
              <w:right w:val="single" w:sz="4" w:space="0" w:color="595959"/>
            </w:tcBorders>
            <w:shd w:val="clear" w:color="auto" w:fill="auto"/>
            <w:noWrap/>
            <w:vAlign w:val="center"/>
            <w:hideMark/>
          </w:tcPr>
          <w:p w14:paraId="589D90EF" w14:textId="6254EFC7" w:rsidR="00603217" w:rsidRPr="009E4EE4" w:rsidRDefault="00603217" w:rsidP="009E4EE4">
            <w:pPr>
              <w:spacing w:after="0"/>
              <w:rPr>
                <w:rFonts w:eastAsia="Times New Roman" w:cs="Arial"/>
                <w:color w:val="000000"/>
                <w:szCs w:val="20"/>
                <w:lang w:eastAsia="es-MX"/>
              </w:rPr>
            </w:pPr>
            <w:r w:rsidRPr="009E4EE4">
              <w:rPr>
                <w:rFonts w:eastAsia="Times New Roman" w:cs="Arial"/>
                <w:color w:val="000000"/>
                <w:szCs w:val="20"/>
                <w:lang w:eastAsia="es-MX"/>
              </w:rPr>
              <w:t> </w:t>
            </w:r>
            <w:r w:rsidR="002C121E" w:rsidRPr="009E4EE4">
              <w:rPr>
                <w:rFonts w:eastAsia="Times New Roman" w:cs="Arial"/>
                <w:color w:val="000000"/>
                <w:szCs w:val="20"/>
                <w:lang w:eastAsia="es-MX"/>
              </w:rPr>
              <w:t>x</w:t>
            </w:r>
          </w:p>
        </w:tc>
        <w:tc>
          <w:tcPr>
            <w:tcW w:w="268" w:type="pct"/>
            <w:tcBorders>
              <w:top w:val="nil"/>
              <w:left w:val="nil"/>
              <w:bottom w:val="nil"/>
              <w:right w:val="nil"/>
            </w:tcBorders>
            <w:shd w:val="clear" w:color="auto" w:fill="auto"/>
            <w:noWrap/>
            <w:vAlign w:val="center"/>
            <w:hideMark/>
          </w:tcPr>
          <w:p w14:paraId="2FCE1484" w14:textId="77777777" w:rsidR="00603217" w:rsidRPr="009E4EE4" w:rsidRDefault="00603217" w:rsidP="009E4EE4">
            <w:pPr>
              <w:spacing w:after="0"/>
              <w:jc w:val="center"/>
              <w:rPr>
                <w:rFonts w:eastAsia="Times New Roman" w:cs="Arial"/>
                <w:color w:val="000000"/>
                <w:szCs w:val="20"/>
                <w:lang w:eastAsia="es-MX"/>
              </w:rPr>
            </w:pPr>
            <w:r w:rsidRPr="009E4EE4">
              <w:rPr>
                <w:rFonts w:eastAsia="Times New Roman" w:cs="Arial"/>
                <w:color w:val="000000"/>
                <w:szCs w:val="20"/>
                <w:lang w:eastAsia="es-MX"/>
              </w:rPr>
              <w:t>No</w:t>
            </w:r>
          </w:p>
        </w:tc>
        <w:tc>
          <w:tcPr>
            <w:tcW w:w="232" w:type="pct"/>
            <w:tcBorders>
              <w:top w:val="nil"/>
              <w:left w:val="nil"/>
              <w:bottom w:val="nil"/>
              <w:right w:val="nil"/>
            </w:tcBorders>
            <w:shd w:val="clear" w:color="auto" w:fill="auto"/>
            <w:noWrap/>
            <w:vAlign w:val="center"/>
            <w:hideMark/>
          </w:tcPr>
          <w:p w14:paraId="0FF5D0D1" w14:textId="77777777" w:rsidR="00603217" w:rsidRPr="009E4EE4" w:rsidRDefault="00603217" w:rsidP="009E4EE4">
            <w:pPr>
              <w:spacing w:after="0"/>
              <w:jc w:val="center"/>
              <w:rPr>
                <w:rFonts w:eastAsia="Times New Roman" w:cs="Arial"/>
                <w:color w:val="000000"/>
                <w:szCs w:val="20"/>
                <w:lang w:eastAsia="es-MX"/>
              </w:rPr>
            </w:pPr>
          </w:p>
        </w:tc>
        <w:tc>
          <w:tcPr>
            <w:tcW w:w="211" w:type="pct"/>
            <w:tcBorders>
              <w:top w:val="nil"/>
              <w:left w:val="nil"/>
              <w:bottom w:val="nil"/>
              <w:right w:val="nil"/>
            </w:tcBorders>
            <w:shd w:val="clear" w:color="auto" w:fill="auto"/>
            <w:noWrap/>
            <w:vAlign w:val="center"/>
            <w:hideMark/>
          </w:tcPr>
          <w:p w14:paraId="645892A1" w14:textId="77777777" w:rsidR="00603217" w:rsidRPr="009E4EE4" w:rsidRDefault="00603217" w:rsidP="009E4EE4">
            <w:pPr>
              <w:spacing w:after="0"/>
              <w:rPr>
                <w:rFonts w:eastAsia="Times New Roman" w:cs="Arial"/>
                <w:szCs w:val="20"/>
                <w:lang w:eastAsia="es-MX"/>
              </w:rPr>
            </w:pPr>
          </w:p>
        </w:tc>
        <w:tc>
          <w:tcPr>
            <w:tcW w:w="234" w:type="pct"/>
            <w:tcBorders>
              <w:top w:val="nil"/>
              <w:left w:val="nil"/>
              <w:bottom w:val="nil"/>
              <w:right w:val="nil"/>
            </w:tcBorders>
            <w:shd w:val="clear" w:color="auto" w:fill="auto"/>
            <w:noWrap/>
            <w:vAlign w:val="center"/>
            <w:hideMark/>
          </w:tcPr>
          <w:p w14:paraId="34FE06E0" w14:textId="77777777" w:rsidR="00603217" w:rsidRPr="009E4EE4" w:rsidRDefault="00603217" w:rsidP="009E4EE4">
            <w:pPr>
              <w:spacing w:after="0"/>
              <w:rPr>
                <w:rFonts w:eastAsia="Times New Roman" w:cs="Arial"/>
                <w:szCs w:val="20"/>
                <w:lang w:eastAsia="es-MX"/>
              </w:rPr>
            </w:pPr>
          </w:p>
        </w:tc>
        <w:tc>
          <w:tcPr>
            <w:tcW w:w="113" w:type="pct"/>
            <w:tcBorders>
              <w:top w:val="nil"/>
              <w:left w:val="nil"/>
              <w:bottom w:val="nil"/>
              <w:right w:val="nil"/>
            </w:tcBorders>
            <w:shd w:val="clear" w:color="auto" w:fill="auto"/>
            <w:noWrap/>
            <w:vAlign w:val="center"/>
            <w:hideMark/>
          </w:tcPr>
          <w:p w14:paraId="105A97CB" w14:textId="77777777" w:rsidR="00603217" w:rsidRPr="009E4EE4" w:rsidRDefault="00603217" w:rsidP="009E4EE4">
            <w:pPr>
              <w:spacing w:after="0"/>
              <w:rPr>
                <w:rFonts w:eastAsia="Times New Roman" w:cs="Arial"/>
                <w:szCs w:val="20"/>
                <w:lang w:eastAsia="es-MX"/>
              </w:rPr>
            </w:pPr>
          </w:p>
        </w:tc>
        <w:tc>
          <w:tcPr>
            <w:tcW w:w="113" w:type="pct"/>
            <w:tcBorders>
              <w:top w:val="nil"/>
              <w:left w:val="nil"/>
              <w:bottom w:val="nil"/>
              <w:right w:val="nil"/>
            </w:tcBorders>
            <w:shd w:val="clear" w:color="auto" w:fill="auto"/>
            <w:noWrap/>
            <w:vAlign w:val="center"/>
            <w:hideMark/>
          </w:tcPr>
          <w:p w14:paraId="7E7E071B" w14:textId="77777777" w:rsidR="00603217" w:rsidRPr="009E4EE4" w:rsidRDefault="00603217" w:rsidP="009E4EE4">
            <w:pPr>
              <w:spacing w:after="0"/>
              <w:rPr>
                <w:rFonts w:eastAsia="Times New Roman" w:cs="Arial"/>
                <w:szCs w:val="20"/>
                <w:lang w:eastAsia="es-MX"/>
              </w:rPr>
            </w:pPr>
          </w:p>
        </w:tc>
        <w:tc>
          <w:tcPr>
            <w:tcW w:w="113" w:type="pct"/>
            <w:tcBorders>
              <w:top w:val="nil"/>
              <w:left w:val="nil"/>
              <w:bottom w:val="nil"/>
              <w:right w:val="nil"/>
            </w:tcBorders>
            <w:shd w:val="clear" w:color="auto" w:fill="auto"/>
            <w:noWrap/>
            <w:vAlign w:val="center"/>
            <w:hideMark/>
          </w:tcPr>
          <w:p w14:paraId="43E39823" w14:textId="77777777" w:rsidR="00603217" w:rsidRPr="009E4EE4" w:rsidRDefault="00603217" w:rsidP="009E4EE4">
            <w:pPr>
              <w:spacing w:after="0"/>
              <w:rPr>
                <w:rFonts w:eastAsia="Times New Roman" w:cs="Arial"/>
                <w:szCs w:val="20"/>
                <w:lang w:eastAsia="es-MX"/>
              </w:rPr>
            </w:pPr>
          </w:p>
        </w:tc>
        <w:tc>
          <w:tcPr>
            <w:tcW w:w="240" w:type="pct"/>
            <w:gridSpan w:val="2"/>
            <w:tcBorders>
              <w:top w:val="single" w:sz="4" w:space="0" w:color="595959"/>
              <w:left w:val="single" w:sz="4" w:space="0" w:color="595959"/>
              <w:bottom w:val="single" w:sz="4" w:space="0" w:color="595959"/>
              <w:right w:val="single" w:sz="4" w:space="0" w:color="595959"/>
            </w:tcBorders>
            <w:shd w:val="clear" w:color="auto" w:fill="auto"/>
            <w:noWrap/>
            <w:vAlign w:val="center"/>
            <w:hideMark/>
          </w:tcPr>
          <w:p w14:paraId="0D503DFA" w14:textId="77777777" w:rsidR="00603217" w:rsidRPr="009E4EE4" w:rsidRDefault="00603217" w:rsidP="009E4EE4">
            <w:pPr>
              <w:spacing w:after="0"/>
              <w:rPr>
                <w:rFonts w:eastAsia="Times New Roman" w:cs="Arial"/>
                <w:color w:val="000000"/>
                <w:szCs w:val="20"/>
                <w:lang w:eastAsia="es-MX"/>
              </w:rPr>
            </w:pPr>
            <w:r w:rsidRPr="009E4EE4">
              <w:rPr>
                <w:rFonts w:eastAsia="Times New Roman" w:cs="Arial"/>
                <w:color w:val="000000"/>
                <w:szCs w:val="20"/>
                <w:lang w:eastAsia="es-MX"/>
              </w:rPr>
              <w:t> </w:t>
            </w:r>
          </w:p>
        </w:tc>
        <w:tc>
          <w:tcPr>
            <w:tcW w:w="1516" w:type="pct"/>
            <w:gridSpan w:val="2"/>
            <w:tcBorders>
              <w:top w:val="nil"/>
              <w:left w:val="nil"/>
              <w:bottom w:val="nil"/>
              <w:right w:val="nil"/>
            </w:tcBorders>
            <w:shd w:val="clear" w:color="auto" w:fill="auto"/>
            <w:noWrap/>
            <w:vAlign w:val="center"/>
            <w:hideMark/>
          </w:tcPr>
          <w:p w14:paraId="5A664954" w14:textId="77777777" w:rsidR="00603217" w:rsidRPr="009E4EE4" w:rsidRDefault="00603217" w:rsidP="009E4EE4">
            <w:pPr>
              <w:spacing w:after="0"/>
              <w:rPr>
                <w:rFonts w:eastAsia="Times New Roman" w:cs="Arial"/>
                <w:color w:val="000000"/>
                <w:szCs w:val="20"/>
                <w:lang w:eastAsia="es-MX"/>
              </w:rPr>
            </w:pPr>
            <w:r w:rsidRPr="009E4EE4">
              <w:rPr>
                <w:rFonts w:eastAsia="Times New Roman" w:cs="Arial"/>
                <w:color w:val="000000"/>
                <w:szCs w:val="20"/>
                <w:lang w:eastAsia="es-MX"/>
              </w:rPr>
              <w:t>No</w:t>
            </w:r>
          </w:p>
        </w:tc>
        <w:tc>
          <w:tcPr>
            <w:tcW w:w="272" w:type="pct"/>
            <w:tcBorders>
              <w:top w:val="nil"/>
              <w:left w:val="nil"/>
              <w:bottom w:val="nil"/>
              <w:right w:val="nil"/>
            </w:tcBorders>
            <w:shd w:val="clear" w:color="auto" w:fill="auto"/>
            <w:noWrap/>
            <w:vAlign w:val="center"/>
            <w:hideMark/>
          </w:tcPr>
          <w:p w14:paraId="21180D7C" w14:textId="77777777" w:rsidR="00603217" w:rsidRPr="009E4EE4" w:rsidRDefault="00603217" w:rsidP="009E4EE4">
            <w:pPr>
              <w:spacing w:after="0"/>
              <w:jc w:val="center"/>
              <w:rPr>
                <w:rFonts w:eastAsia="Times New Roman" w:cs="Arial"/>
                <w:color w:val="000000"/>
                <w:szCs w:val="20"/>
                <w:lang w:eastAsia="es-MX"/>
              </w:rPr>
            </w:pPr>
          </w:p>
        </w:tc>
        <w:tc>
          <w:tcPr>
            <w:tcW w:w="105" w:type="pct"/>
            <w:tcBorders>
              <w:top w:val="nil"/>
              <w:left w:val="nil"/>
              <w:bottom w:val="nil"/>
              <w:right w:val="nil"/>
            </w:tcBorders>
            <w:shd w:val="clear" w:color="auto" w:fill="auto"/>
            <w:noWrap/>
            <w:vAlign w:val="center"/>
            <w:hideMark/>
          </w:tcPr>
          <w:p w14:paraId="32CA0C17" w14:textId="77777777" w:rsidR="00603217" w:rsidRPr="009E4EE4" w:rsidRDefault="00603217" w:rsidP="009E4EE4">
            <w:pPr>
              <w:spacing w:after="0"/>
              <w:rPr>
                <w:rFonts w:eastAsia="Times New Roman" w:cs="Arial"/>
                <w:szCs w:val="20"/>
                <w:lang w:eastAsia="es-MX"/>
              </w:rPr>
            </w:pPr>
          </w:p>
        </w:tc>
        <w:tc>
          <w:tcPr>
            <w:tcW w:w="741" w:type="pct"/>
            <w:gridSpan w:val="4"/>
            <w:tcBorders>
              <w:top w:val="nil"/>
              <w:left w:val="nil"/>
              <w:bottom w:val="nil"/>
              <w:right w:val="nil"/>
            </w:tcBorders>
            <w:shd w:val="clear" w:color="auto" w:fill="auto"/>
            <w:noWrap/>
            <w:vAlign w:val="center"/>
            <w:hideMark/>
          </w:tcPr>
          <w:p w14:paraId="0C3E911F" w14:textId="77777777" w:rsidR="00603217" w:rsidRPr="009E4EE4" w:rsidRDefault="00603217" w:rsidP="009E4EE4">
            <w:pPr>
              <w:spacing w:after="0"/>
              <w:rPr>
                <w:rFonts w:eastAsia="Times New Roman" w:cs="Arial"/>
                <w:szCs w:val="20"/>
                <w:lang w:eastAsia="es-MX"/>
              </w:rPr>
            </w:pPr>
          </w:p>
        </w:tc>
        <w:tc>
          <w:tcPr>
            <w:tcW w:w="425" w:type="pct"/>
            <w:gridSpan w:val="2"/>
            <w:tcBorders>
              <w:top w:val="nil"/>
              <w:left w:val="nil"/>
              <w:bottom w:val="nil"/>
              <w:right w:val="nil"/>
            </w:tcBorders>
            <w:shd w:val="clear" w:color="auto" w:fill="auto"/>
            <w:noWrap/>
            <w:vAlign w:val="center"/>
            <w:hideMark/>
          </w:tcPr>
          <w:p w14:paraId="5751FFAB" w14:textId="77777777" w:rsidR="00603217" w:rsidRPr="009E4EE4" w:rsidRDefault="00603217" w:rsidP="009E4EE4">
            <w:pPr>
              <w:spacing w:after="0"/>
              <w:rPr>
                <w:rFonts w:eastAsia="Times New Roman" w:cs="Arial"/>
                <w:szCs w:val="20"/>
                <w:lang w:eastAsia="es-MX"/>
              </w:rPr>
            </w:pPr>
          </w:p>
        </w:tc>
        <w:tc>
          <w:tcPr>
            <w:tcW w:w="159" w:type="pct"/>
            <w:gridSpan w:val="2"/>
            <w:tcBorders>
              <w:top w:val="nil"/>
              <w:left w:val="nil"/>
              <w:bottom w:val="nil"/>
              <w:right w:val="single" w:sz="4" w:space="0" w:color="BFBFBF" w:themeColor="background1" w:themeShade="BF"/>
            </w:tcBorders>
            <w:shd w:val="clear" w:color="auto" w:fill="auto"/>
            <w:noWrap/>
            <w:vAlign w:val="center"/>
            <w:hideMark/>
          </w:tcPr>
          <w:p w14:paraId="7FCA1FCE" w14:textId="77777777" w:rsidR="00603217" w:rsidRPr="009E4EE4" w:rsidRDefault="00603217" w:rsidP="009E4EE4">
            <w:pPr>
              <w:spacing w:after="0"/>
              <w:rPr>
                <w:rFonts w:eastAsia="Times New Roman" w:cs="Arial"/>
                <w:color w:val="000000"/>
                <w:szCs w:val="20"/>
                <w:lang w:eastAsia="es-MX"/>
              </w:rPr>
            </w:pPr>
            <w:r w:rsidRPr="009E4EE4">
              <w:rPr>
                <w:rFonts w:eastAsia="Times New Roman" w:cs="Arial"/>
                <w:color w:val="000000"/>
                <w:szCs w:val="20"/>
                <w:lang w:eastAsia="es-MX"/>
              </w:rPr>
              <w:t> </w:t>
            </w:r>
          </w:p>
        </w:tc>
      </w:tr>
      <w:tr w:rsidR="003F3D0C" w:rsidRPr="009E4EE4" w14:paraId="4C69C517" w14:textId="77777777" w:rsidTr="000C46A9">
        <w:trPr>
          <w:trHeight w:val="182"/>
        </w:trPr>
        <w:tc>
          <w:tcPr>
            <w:tcW w:w="104" w:type="pct"/>
            <w:tcBorders>
              <w:top w:val="nil"/>
              <w:left w:val="single" w:sz="4" w:space="0" w:color="BFBFBF" w:themeColor="background1" w:themeShade="BF"/>
              <w:bottom w:val="nil"/>
              <w:right w:val="nil"/>
            </w:tcBorders>
            <w:shd w:val="clear" w:color="auto" w:fill="auto"/>
            <w:noWrap/>
            <w:vAlign w:val="center"/>
            <w:hideMark/>
          </w:tcPr>
          <w:p w14:paraId="2AE49FDE" w14:textId="77777777" w:rsidR="00603217" w:rsidRPr="009E4EE4" w:rsidRDefault="00603217" w:rsidP="009E4EE4">
            <w:pPr>
              <w:spacing w:after="0"/>
              <w:rPr>
                <w:rFonts w:eastAsia="Times New Roman" w:cs="Arial"/>
                <w:color w:val="000000"/>
                <w:szCs w:val="20"/>
                <w:lang w:eastAsia="es-MX"/>
              </w:rPr>
            </w:pPr>
            <w:r w:rsidRPr="009E4EE4">
              <w:rPr>
                <w:rFonts w:eastAsia="Times New Roman" w:cs="Arial"/>
                <w:color w:val="000000"/>
                <w:szCs w:val="20"/>
                <w:lang w:eastAsia="es-MX"/>
              </w:rPr>
              <w:t> </w:t>
            </w:r>
          </w:p>
        </w:tc>
        <w:tc>
          <w:tcPr>
            <w:tcW w:w="152" w:type="pct"/>
            <w:tcBorders>
              <w:top w:val="nil"/>
              <w:left w:val="nil"/>
              <w:bottom w:val="nil"/>
              <w:right w:val="nil"/>
            </w:tcBorders>
            <w:shd w:val="clear" w:color="auto" w:fill="auto"/>
            <w:noWrap/>
            <w:vAlign w:val="center"/>
            <w:hideMark/>
          </w:tcPr>
          <w:p w14:paraId="1FD5E41D" w14:textId="77777777" w:rsidR="00603217" w:rsidRPr="009E4EE4" w:rsidRDefault="00603217" w:rsidP="009E4EE4">
            <w:pPr>
              <w:spacing w:after="0"/>
              <w:rPr>
                <w:rFonts w:eastAsia="Times New Roman" w:cs="Arial"/>
                <w:color w:val="000000"/>
                <w:szCs w:val="20"/>
                <w:lang w:eastAsia="es-MX"/>
              </w:rPr>
            </w:pPr>
          </w:p>
        </w:tc>
        <w:tc>
          <w:tcPr>
            <w:tcW w:w="268" w:type="pct"/>
            <w:tcBorders>
              <w:top w:val="nil"/>
              <w:left w:val="nil"/>
              <w:bottom w:val="nil"/>
              <w:right w:val="nil"/>
            </w:tcBorders>
            <w:shd w:val="clear" w:color="auto" w:fill="auto"/>
            <w:noWrap/>
            <w:vAlign w:val="center"/>
            <w:hideMark/>
          </w:tcPr>
          <w:p w14:paraId="6B9CE58E" w14:textId="77777777" w:rsidR="00603217" w:rsidRPr="009E4EE4" w:rsidRDefault="00603217" w:rsidP="009E4EE4">
            <w:pPr>
              <w:spacing w:after="0"/>
              <w:rPr>
                <w:rFonts w:eastAsia="Times New Roman" w:cs="Arial"/>
                <w:szCs w:val="20"/>
                <w:lang w:eastAsia="es-MX"/>
              </w:rPr>
            </w:pPr>
          </w:p>
        </w:tc>
        <w:tc>
          <w:tcPr>
            <w:tcW w:w="232" w:type="pct"/>
            <w:tcBorders>
              <w:top w:val="nil"/>
              <w:left w:val="nil"/>
              <w:bottom w:val="nil"/>
              <w:right w:val="nil"/>
            </w:tcBorders>
            <w:shd w:val="clear" w:color="auto" w:fill="auto"/>
            <w:noWrap/>
            <w:vAlign w:val="center"/>
            <w:hideMark/>
          </w:tcPr>
          <w:p w14:paraId="7D1F5B30" w14:textId="77777777" w:rsidR="00603217" w:rsidRPr="009E4EE4" w:rsidRDefault="00603217" w:rsidP="009E4EE4">
            <w:pPr>
              <w:spacing w:after="0"/>
              <w:rPr>
                <w:rFonts w:eastAsia="Times New Roman" w:cs="Arial"/>
                <w:szCs w:val="20"/>
                <w:lang w:eastAsia="es-MX"/>
              </w:rPr>
            </w:pPr>
          </w:p>
        </w:tc>
        <w:tc>
          <w:tcPr>
            <w:tcW w:w="211" w:type="pct"/>
            <w:tcBorders>
              <w:top w:val="nil"/>
              <w:left w:val="nil"/>
              <w:bottom w:val="nil"/>
              <w:right w:val="nil"/>
            </w:tcBorders>
            <w:shd w:val="clear" w:color="auto" w:fill="auto"/>
            <w:noWrap/>
            <w:vAlign w:val="center"/>
            <w:hideMark/>
          </w:tcPr>
          <w:p w14:paraId="36FA4224" w14:textId="77777777" w:rsidR="00603217" w:rsidRPr="009E4EE4" w:rsidRDefault="00603217" w:rsidP="009E4EE4">
            <w:pPr>
              <w:spacing w:after="0"/>
              <w:rPr>
                <w:rFonts w:eastAsia="Times New Roman" w:cs="Arial"/>
                <w:szCs w:val="20"/>
                <w:lang w:eastAsia="es-MX"/>
              </w:rPr>
            </w:pPr>
          </w:p>
        </w:tc>
        <w:tc>
          <w:tcPr>
            <w:tcW w:w="234" w:type="pct"/>
            <w:tcBorders>
              <w:top w:val="nil"/>
              <w:left w:val="nil"/>
              <w:bottom w:val="nil"/>
              <w:right w:val="nil"/>
            </w:tcBorders>
            <w:shd w:val="clear" w:color="auto" w:fill="auto"/>
            <w:noWrap/>
            <w:vAlign w:val="center"/>
            <w:hideMark/>
          </w:tcPr>
          <w:p w14:paraId="39C822BD" w14:textId="77777777" w:rsidR="00603217" w:rsidRPr="009E4EE4" w:rsidRDefault="00603217" w:rsidP="009E4EE4">
            <w:pPr>
              <w:spacing w:after="0"/>
              <w:rPr>
                <w:rFonts w:eastAsia="Times New Roman" w:cs="Arial"/>
                <w:szCs w:val="20"/>
                <w:lang w:eastAsia="es-MX"/>
              </w:rPr>
            </w:pPr>
          </w:p>
        </w:tc>
        <w:tc>
          <w:tcPr>
            <w:tcW w:w="113" w:type="pct"/>
            <w:tcBorders>
              <w:top w:val="nil"/>
              <w:left w:val="nil"/>
              <w:bottom w:val="nil"/>
              <w:right w:val="nil"/>
            </w:tcBorders>
            <w:shd w:val="clear" w:color="auto" w:fill="auto"/>
            <w:noWrap/>
            <w:vAlign w:val="center"/>
            <w:hideMark/>
          </w:tcPr>
          <w:p w14:paraId="4DE98753" w14:textId="77777777" w:rsidR="00603217" w:rsidRPr="009E4EE4" w:rsidRDefault="00603217" w:rsidP="009E4EE4">
            <w:pPr>
              <w:spacing w:after="0"/>
              <w:rPr>
                <w:rFonts w:eastAsia="Times New Roman" w:cs="Arial"/>
                <w:szCs w:val="20"/>
                <w:lang w:eastAsia="es-MX"/>
              </w:rPr>
            </w:pPr>
          </w:p>
        </w:tc>
        <w:tc>
          <w:tcPr>
            <w:tcW w:w="113" w:type="pct"/>
            <w:tcBorders>
              <w:top w:val="nil"/>
              <w:left w:val="nil"/>
              <w:bottom w:val="nil"/>
              <w:right w:val="nil"/>
            </w:tcBorders>
            <w:shd w:val="clear" w:color="auto" w:fill="auto"/>
            <w:noWrap/>
            <w:vAlign w:val="center"/>
            <w:hideMark/>
          </w:tcPr>
          <w:p w14:paraId="12F94CC1" w14:textId="77777777" w:rsidR="00603217" w:rsidRPr="009E4EE4" w:rsidRDefault="00603217" w:rsidP="009E4EE4">
            <w:pPr>
              <w:spacing w:after="0"/>
              <w:rPr>
                <w:rFonts w:eastAsia="Times New Roman" w:cs="Arial"/>
                <w:szCs w:val="20"/>
                <w:lang w:eastAsia="es-MX"/>
              </w:rPr>
            </w:pPr>
          </w:p>
        </w:tc>
        <w:tc>
          <w:tcPr>
            <w:tcW w:w="113" w:type="pct"/>
            <w:tcBorders>
              <w:top w:val="nil"/>
              <w:left w:val="nil"/>
              <w:bottom w:val="nil"/>
              <w:right w:val="nil"/>
            </w:tcBorders>
            <w:shd w:val="clear" w:color="auto" w:fill="auto"/>
            <w:noWrap/>
            <w:vAlign w:val="center"/>
            <w:hideMark/>
          </w:tcPr>
          <w:p w14:paraId="0102342D" w14:textId="77777777" w:rsidR="00603217" w:rsidRPr="009E4EE4" w:rsidRDefault="00603217" w:rsidP="009E4EE4">
            <w:pPr>
              <w:spacing w:after="0"/>
              <w:rPr>
                <w:rFonts w:eastAsia="Times New Roman" w:cs="Arial"/>
                <w:szCs w:val="20"/>
                <w:lang w:eastAsia="es-MX"/>
              </w:rPr>
            </w:pPr>
          </w:p>
        </w:tc>
        <w:tc>
          <w:tcPr>
            <w:tcW w:w="1445" w:type="pct"/>
            <w:gridSpan w:val="3"/>
            <w:tcBorders>
              <w:top w:val="nil"/>
              <w:left w:val="nil"/>
              <w:bottom w:val="nil"/>
              <w:right w:val="nil"/>
            </w:tcBorders>
            <w:shd w:val="clear" w:color="auto" w:fill="auto"/>
            <w:noWrap/>
            <w:vAlign w:val="center"/>
            <w:hideMark/>
          </w:tcPr>
          <w:p w14:paraId="4C984E55" w14:textId="77777777" w:rsidR="00603217" w:rsidRPr="009E4EE4" w:rsidRDefault="00603217" w:rsidP="009E4EE4">
            <w:pPr>
              <w:spacing w:after="0"/>
              <w:rPr>
                <w:rFonts w:eastAsia="Times New Roman" w:cs="Arial"/>
                <w:szCs w:val="20"/>
                <w:lang w:eastAsia="es-MX"/>
              </w:rPr>
            </w:pPr>
          </w:p>
        </w:tc>
        <w:tc>
          <w:tcPr>
            <w:tcW w:w="311" w:type="pct"/>
            <w:tcBorders>
              <w:top w:val="nil"/>
              <w:left w:val="nil"/>
              <w:bottom w:val="nil"/>
              <w:right w:val="nil"/>
            </w:tcBorders>
            <w:shd w:val="clear" w:color="auto" w:fill="auto"/>
            <w:noWrap/>
            <w:vAlign w:val="center"/>
            <w:hideMark/>
          </w:tcPr>
          <w:p w14:paraId="0A01DE43" w14:textId="77777777" w:rsidR="00603217" w:rsidRPr="009E4EE4" w:rsidRDefault="00603217" w:rsidP="009E4EE4">
            <w:pPr>
              <w:spacing w:after="0"/>
              <w:rPr>
                <w:rFonts w:eastAsia="Times New Roman" w:cs="Arial"/>
                <w:szCs w:val="20"/>
                <w:lang w:eastAsia="es-MX"/>
              </w:rPr>
            </w:pPr>
          </w:p>
        </w:tc>
        <w:tc>
          <w:tcPr>
            <w:tcW w:w="272" w:type="pct"/>
            <w:tcBorders>
              <w:top w:val="nil"/>
              <w:left w:val="nil"/>
              <w:bottom w:val="nil"/>
              <w:right w:val="nil"/>
            </w:tcBorders>
            <w:shd w:val="clear" w:color="auto" w:fill="auto"/>
            <w:noWrap/>
            <w:vAlign w:val="center"/>
            <w:hideMark/>
          </w:tcPr>
          <w:p w14:paraId="04B864F2" w14:textId="77777777" w:rsidR="00603217" w:rsidRPr="009E4EE4" w:rsidRDefault="00603217" w:rsidP="009E4EE4">
            <w:pPr>
              <w:spacing w:after="0"/>
              <w:rPr>
                <w:rFonts w:eastAsia="Times New Roman" w:cs="Arial"/>
                <w:szCs w:val="20"/>
                <w:lang w:eastAsia="es-MX"/>
              </w:rPr>
            </w:pPr>
          </w:p>
        </w:tc>
        <w:tc>
          <w:tcPr>
            <w:tcW w:w="105" w:type="pct"/>
            <w:tcBorders>
              <w:top w:val="nil"/>
              <w:left w:val="nil"/>
              <w:bottom w:val="nil"/>
              <w:right w:val="nil"/>
            </w:tcBorders>
            <w:shd w:val="clear" w:color="auto" w:fill="auto"/>
            <w:noWrap/>
            <w:vAlign w:val="center"/>
            <w:hideMark/>
          </w:tcPr>
          <w:p w14:paraId="310538A9" w14:textId="77777777" w:rsidR="00603217" w:rsidRPr="009E4EE4" w:rsidRDefault="00603217" w:rsidP="009E4EE4">
            <w:pPr>
              <w:spacing w:after="0"/>
              <w:rPr>
                <w:rFonts w:eastAsia="Times New Roman" w:cs="Arial"/>
                <w:szCs w:val="20"/>
                <w:lang w:eastAsia="es-MX"/>
              </w:rPr>
            </w:pPr>
          </w:p>
        </w:tc>
        <w:tc>
          <w:tcPr>
            <w:tcW w:w="741" w:type="pct"/>
            <w:gridSpan w:val="4"/>
            <w:tcBorders>
              <w:top w:val="nil"/>
              <w:left w:val="nil"/>
              <w:bottom w:val="nil"/>
              <w:right w:val="nil"/>
            </w:tcBorders>
            <w:shd w:val="clear" w:color="auto" w:fill="auto"/>
            <w:noWrap/>
            <w:vAlign w:val="center"/>
            <w:hideMark/>
          </w:tcPr>
          <w:p w14:paraId="305B6D55" w14:textId="77777777" w:rsidR="00603217" w:rsidRPr="009E4EE4" w:rsidRDefault="00603217" w:rsidP="009E4EE4">
            <w:pPr>
              <w:spacing w:after="0"/>
              <w:rPr>
                <w:rFonts w:eastAsia="Times New Roman" w:cs="Arial"/>
                <w:szCs w:val="20"/>
                <w:lang w:eastAsia="es-MX"/>
              </w:rPr>
            </w:pPr>
          </w:p>
        </w:tc>
        <w:tc>
          <w:tcPr>
            <w:tcW w:w="425" w:type="pct"/>
            <w:gridSpan w:val="2"/>
            <w:tcBorders>
              <w:top w:val="nil"/>
              <w:left w:val="nil"/>
              <w:bottom w:val="nil"/>
              <w:right w:val="nil"/>
            </w:tcBorders>
            <w:shd w:val="clear" w:color="auto" w:fill="auto"/>
            <w:noWrap/>
            <w:vAlign w:val="center"/>
            <w:hideMark/>
          </w:tcPr>
          <w:p w14:paraId="3E7E29B9" w14:textId="77777777" w:rsidR="00603217" w:rsidRPr="009E4EE4" w:rsidRDefault="00603217" w:rsidP="009E4EE4">
            <w:pPr>
              <w:spacing w:after="0"/>
              <w:rPr>
                <w:rFonts w:eastAsia="Times New Roman" w:cs="Arial"/>
                <w:szCs w:val="20"/>
                <w:lang w:eastAsia="es-MX"/>
              </w:rPr>
            </w:pPr>
          </w:p>
        </w:tc>
        <w:tc>
          <w:tcPr>
            <w:tcW w:w="159" w:type="pct"/>
            <w:gridSpan w:val="2"/>
            <w:tcBorders>
              <w:top w:val="nil"/>
              <w:left w:val="nil"/>
              <w:bottom w:val="nil"/>
              <w:right w:val="single" w:sz="4" w:space="0" w:color="BFBFBF" w:themeColor="background1" w:themeShade="BF"/>
            </w:tcBorders>
            <w:shd w:val="clear" w:color="auto" w:fill="auto"/>
            <w:noWrap/>
            <w:vAlign w:val="center"/>
            <w:hideMark/>
          </w:tcPr>
          <w:p w14:paraId="091381DE" w14:textId="77777777" w:rsidR="00603217" w:rsidRPr="009E4EE4" w:rsidRDefault="00603217" w:rsidP="009E4EE4">
            <w:pPr>
              <w:spacing w:after="0"/>
              <w:rPr>
                <w:rFonts w:eastAsia="Times New Roman" w:cs="Arial"/>
                <w:color w:val="000000"/>
                <w:szCs w:val="20"/>
                <w:lang w:eastAsia="es-MX"/>
              </w:rPr>
            </w:pPr>
            <w:r w:rsidRPr="009E4EE4">
              <w:rPr>
                <w:rFonts w:eastAsia="Times New Roman" w:cs="Arial"/>
                <w:color w:val="000000"/>
                <w:szCs w:val="20"/>
                <w:lang w:eastAsia="es-MX"/>
              </w:rPr>
              <w:t> </w:t>
            </w:r>
          </w:p>
        </w:tc>
      </w:tr>
    </w:tbl>
    <w:p w14:paraId="42AAAFC0" w14:textId="25CB0CDA" w:rsidR="00CD6C26" w:rsidRDefault="00CD6C26" w:rsidP="009E4EE4">
      <w:pPr>
        <w:rPr>
          <w:rFonts w:cs="Arial"/>
          <w:szCs w:val="20"/>
        </w:rPr>
      </w:pPr>
    </w:p>
    <w:p w14:paraId="79B8C1B6" w14:textId="03467B72" w:rsidR="006B4DC3" w:rsidRDefault="006B4DC3" w:rsidP="009E4EE4">
      <w:pPr>
        <w:rPr>
          <w:rFonts w:cs="Arial"/>
          <w:szCs w:val="20"/>
        </w:rPr>
      </w:pPr>
    </w:p>
    <w:p w14:paraId="41FA6528" w14:textId="0B3BE78D" w:rsidR="006B4DC3" w:rsidRDefault="006B4DC3" w:rsidP="009E4EE4">
      <w:pPr>
        <w:rPr>
          <w:rFonts w:cs="Arial"/>
          <w:szCs w:val="20"/>
        </w:rPr>
      </w:pPr>
    </w:p>
    <w:p w14:paraId="142ECD6A" w14:textId="5AA48BA4" w:rsidR="006B4DC3" w:rsidRDefault="006B4DC3" w:rsidP="009E4EE4">
      <w:pPr>
        <w:rPr>
          <w:rFonts w:cs="Arial"/>
          <w:szCs w:val="20"/>
        </w:rPr>
      </w:pPr>
    </w:p>
    <w:p w14:paraId="758DF52E" w14:textId="64B7BBE4" w:rsidR="006B4DC3" w:rsidRDefault="006B4DC3" w:rsidP="009E4EE4">
      <w:pPr>
        <w:rPr>
          <w:rFonts w:cs="Arial"/>
          <w:szCs w:val="20"/>
        </w:rPr>
      </w:pPr>
    </w:p>
    <w:p w14:paraId="77AFF552" w14:textId="501FBED7" w:rsidR="006B4DC3" w:rsidRDefault="006B4DC3" w:rsidP="009E4EE4">
      <w:pPr>
        <w:rPr>
          <w:rFonts w:cs="Arial"/>
          <w:szCs w:val="20"/>
        </w:rPr>
      </w:pPr>
    </w:p>
    <w:p w14:paraId="6CE9256E" w14:textId="6EF23ADF" w:rsidR="006B4DC3" w:rsidRDefault="006B4DC3" w:rsidP="009E4EE4">
      <w:pPr>
        <w:rPr>
          <w:rFonts w:cs="Arial"/>
          <w:szCs w:val="20"/>
        </w:rPr>
      </w:pPr>
    </w:p>
    <w:p w14:paraId="0D97F5B3" w14:textId="66039209" w:rsidR="006B4DC3" w:rsidRPr="009E4EE4" w:rsidRDefault="006B4DC3" w:rsidP="009E4EE4">
      <w:pPr>
        <w:rPr>
          <w:rFonts w:cs="Arial"/>
          <w:szCs w:val="20"/>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4A0" w:firstRow="1" w:lastRow="0" w:firstColumn="1" w:lastColumn="0" w:noHBand="0" w:noVBand="1"/>
      </w:tblPr>
      <w:tblGrid>
        <w:gridCol w:w="2583"/>
        <w:gridCol w:w="1452"/>
        <w:gridCol w:w="353"/>
        <w:gridCol w:w="951"/>
        <w:gridCol w:w="3489"/>
      </w:tblGrid>
      <w:tr w:rsidR="00603217" w:rsidRPr="009E4EE4" w14:paraId="6392E4A1" w14:textId="77777777" w:rsidTr="00830A13">
        <w:trPr>
          <w:trHeight w:val="464"/>
        </w:trPr>
        <w:tc>
          <w:tcPr>
            <w:tcW w:w="5000" w:type="pct"/>
            <w:gridSpan w:val="5"/>
            <w:vMerge w:val="restart"/>
            <w:shd w:val="clear" w:color="auto" w:fill="404040" w:themeFill="text1" w:themeFillTint="BF"/>
            <w:vAlign w:val="center"/>
            <w:hideMark/>
          </w:tcPr>
          <w:p w14:paraId="02431BEC" w14:textId="0C341CEB" w:rsidR="00603217" w:rsidRPr="009E4EE4" w:rsidRDefault="007D0485" w:rsidP="009E4EE4">
            <w:pPr>
              <w:spacing w:after="0"/>
              <w:jc w:val="center"/>
              <w:rPr>
                <w:rFonts w:eastAsia="Times New Roman" w:cs="Arial"/>
                <w:b/>
                <w:bCs/>
                <w:color w:val="FFFFFF"/>
                <w:szCs w:val="20"/>
                <w:lang w:eastAsia="es-MX"/>
              </w:rPr>
            </w:pPr>
            <w:r w:rsidRPr="009E4EE4">
              <w:rPr>
                <w:rFonts w:cs="Arial"/>
                <w:noProof/>
                <w:color w:val="000000"/>
                <w:szCs w:val="20"/>
                <w:lang w:eastAsia="es-MX"/>
              </w:rPr>
              <w:lastRenderedPageBreak/>
              <w:drawing>
                <wp:anchor distT="0" distB="0" distL="114300" distR="114300" simplePos="0" relativeHeight="251713024" behindDoc="0" locked="0" layoutInCell="1" allowOverlap="1" wp14:anchorId="41FB0D42" wp14:editId="37E38516">
                  <wp:simplePos x="0" y="0"/>
                  <wp:positionH relativeFrom="column">
                    <wp:posOffset>2214245</wp:posOffset>
                  </wp:positionH>
                  <wp:positionV relativeFrom="paragraph">
                    <wp:posOffset>-15302230</wp:posOffset>
                  </wp:positionV>
                  <wp:extent cx="3371850" cy="2371725"/>
                  <wp:effectExtent l="0" t="0" r="0" b="9525"/>
                  <wp:wrapNone/>
                  <wp:docPr id="502" name="Imagen 502"/>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pic:cNvPicPr>
                        </pic:nvPicPr>
                        <pic:blipFill>
                          <a:blip r:embed="rId26"/>
                          <a:stretch>
                            <a:fillRect/>
                          </a:stretch>
                        </pic:blipFill>
                        <pic:spPr>
                          <a:xfrm>
                            <a:off x="0" y="0"/>
                            <a:ext cx="3371850" cy="2371725"/>
                          </a:xfrm>
                          <a:prstGeom prst="rect">
                            <a:avLst/>
                          </a:prstGeom>
                        </pic:spPr>
                      </pic:pic>
                    </a:graphicData>
                  </a:graphic>
                  <wp14:sizeRelH relativeFrom="page">
                    <wp14:pctWidth>0</wp14:pctWidth>
                  </wp14:sizeRelH>
                  <wp14:sizeRelV relativeFrom="page">
                    <wp14:pctHeight>0</wp14:pctHeight>
                  </wp14:sizeRelV>
                </wp:anchor>
              </w:drawing>
            </w:r>
            <w:r w:rsidR="00603217" w:rsidRPr="009E4EE4">
              <w:rPr>
                <w:rFonts w:cs="Arial"/>
                <w:szCs w:val="20"/>
              </w:rPr>
              <w:br w:type="page"/>
            </w:r>
            <w:r w:rsidR="00603217" w:rsidRPr="009E4EE4">
              <w:rPr>
                <w:rFonts w:eastAsia="Times New Roman" w:cs="Arial"/>
                <w:b/>
                <w:bCs/>
                <w:color w:val="FFFFFF"/>
                <w:szCs w:val="20"/>
                <w:lang w:eastAsia="es-MX"/>
              </w:rPr>
              <w:t>Anexo 8. Presupuesto</w:t>
            </w:r>
          </w:p>
        </w:tc>
      </w:tr>
      <w:tr w:rsidR="00603217" w:rsidRPr="009E4EE4" w14:paraId="3432F3D3" w14:textId="77777777" w:rsidTr="00CD6C26">
        <w:trPr>
          <w:trHeight w:val="464"/>
        </w:trPr>
        <w:tc>
          <w:tcPr>
            <w:tcW w:w="5000" w:type="pct"/>
            <w:gridSpan w:val="5"/>
            <w:vMerge/>
            <w:shd w:val="clear" w:color="auto" w:fill="404040" w:themeFill="text1" w:themeFillTint="BF"/>
            <w:vAlign w:val="center"/>
            <w:hideMark/>
          </w:tcPr>
          <w:p w14:paraId="1559E1AA" w14:textId="77777777" w:rsidR="00603217" w:rsidRPr="009E4EE4" w:rsidRDefault="00603217" w:rsidP="009E4EE4">
            <w:pPr>
              <w:spacing w:after="0"/>
              <w:rPr>
                <w:rFonts w:eastAsia="Times New Roman" w:cs="Arial"/>
                <w:b/>
                <w:bCs/>
                <w:color w:val="FFFFFF"/>
                <w:szCs w:val="20"/>
                <w:lang w:eastAsia="es-MX"/>
              </w:rPr>
            </w:pPr>
          </w:p>
        </w:tc>
      </w:tr>
      <w:tr w:rsidR="00603217" w:rsidRPr="009E4EE4" w14:paraId="7AB5B3FC" w14:textId="77777777" w:rsidTr="00FC6B42">
        <w:trPr>
          <w:trHeight w:val="442"/>
        </w:trPr>
        <w:tc>
          <w:tcPr>
            <w:tcW w:w="5000" w:type="pct"/>
            <w:gridSpan w:val="5"/>
            <w:shd w:val="clear" w:color="auto" w:fill="auto"/>
            <w:vAlign w:val="center"/>
            <w:hideMark/>
          </w:tcPr>
          <w:p w14:paraId="21C0C0EB" w14:textId="77777777" w:rsidR="00603217" w:rsidRPr="009E4EE4" w:rsidRDefault="00603217" w:rsidP="009E4EE4">
            <w:pPr>
              <w:spacing w:after="0"/>
              <w:rPr>
                <w:rFonts w:eastAsia="Times New Roman" w:cs="Arial"/>
                <w:szCs w:val="20"/>
                <w:lang w:eastAsia="es-MX"/>
              </w:rPr>
            </w:pPr>
            <w:r w:rsidRPr="009E4EE4">
              <w:rPr>
                <w:rFonts w:eastAsia="Times New Roman" w:cs="Arial"/>
                <w:szCs w:val="20"/>
                <w:lang w:eastAsia="es-MX"/>
              </w:rPr>
              <w:t>La instancia evaluadora deberá especificar el monto del presupuesto aprobado para el primer año de operación del Pp.</w:t>
            </w:r>
          </w:p>
        </w:tc>
      </w:tr>
      <w:tr w:rsidR="00603217" w:rsidRPr="009E4EE4" w14:paraId="100F5CEB" w14:textId="77777777" w:rsidTr="00FC6B42">
        <w:trPr>
          <w:trHeight w:val="341"/>
        </w:trPr>
        <w:tc>
          <w:tcPr>
            <w:tcW w:w="5000" w:type="pct"/>
            <w:gridSpan w:val="5"/>
            <w:shd w:val="clear" w:color="auto" w:fill="7F7F7F" w:themeFill="text1" w:themeFillTint="80"/>
            <w:noWrap/>
            <w:vAlign w:val="center"/>
            <w:hideMark/>
          </w:tcPr>
          <w:p w14:paraId="27C6C8BA" w14:textId="77777777" w:rsidR="00603217" w:rsidRPr="009E4EE4" w:rsidRDefault="00603217" w:rsidP="009E4EE4">
            <w:pPr>
              <w:spacing w:after="0"/>
              <w:jc w:val="center"/>
              <w:rPr>
                <w:rFonts w:eastAsia="Times New Roman" w:cs="Arial"/>
                <w:b/>
                <w:bCs/>
                <w:color w:val="FFFFFF"/>
                <w:szCs w:val="20"/>
                <w:lang w:eastAsia="es-MX"/>
              </w:rPr>
            </w:pPr>
            <w:r w:rsidRPr="009E4EE4">
              <w:rPr>
                <w:rFonts w:eastAsia="Times New Roman" w:cs="Arial"/>
                <w:b/>
                <w:bCs/>
                <w:color w:val="FFFFFF"/>
                <w:szCs w:val="20"/>
                <w:lang w:eastAsia="es-MX"/>
              </w:rPr>
              <w:t xml:space="preserve">Recursos presupuestarios </w:t>
            </w:r>
          </w:p>
        </w:tc>
      </w:tr>
      <w:tr w:rsidR="004217FD" w:rsidRPr="009E4EE4" w14:paraId="1A3C5E7D" w14:textId="77777777" w:rsidTr="000C46A9">
        <w:trPr>
          <w:trHeight w:val="252"/>
        </w:trPr>
        <w:tc>
          <w:tcPr>
            <w:tcW w:w="2478" w:type="pct"/>
            <w:gridSpan w:val="3"/>
            <w:shd w:val="clear" w:color="auto" w:fill="D9D9D9" w:themeFill="background1" w:themeFillShade="D9"/>
            <w:vAlign w:val="center"/>
            <w:hideMark/>
          </w:tcPr>
          <w:p w14:paraId="386C5294" w14:textId="77777777" w:rsidR="00603217" w:rsidRPr="009E4EE4" w:rsidRDefault="00603217" w:rsidP="009E4EE4">
            <w:pPr>
              <w:spacing w:after="0"/>
              <w:jc w:val="center"/>
              <w:rPr>
                <w:rFonts w:eastAsia="Times New Roman" w:cs="Arial"/>
                <w:b/>
                <w:bCs/>
                <w:color w:val="3A3838"/>
                <w:szCs w:val="20"/>
                <w:lang w:eastAsia="es-MX"/>
              </w:rPr>
            </w:pPr>
            <w:r w:rsidRPr="009E4EE4">
              <w:rPr>
                <w:rFonts w:eastAsia="Times New Roman" w:cs="Arial"/>
                <w:b/>
                <w:bCs/>
                <w:color w:val="3A3838"/>
                <w:szCs w:val="20"/>
                <w:lang w:eastAsia="es-MX"/>
              </w:rPr>
              <w:t>Capítulo de gasto</w:t>
            </w:r>
          </w:p>
        </w:tc>
        <w:tc>
          <w:tcPr>
            <w:tcW w:w="2522" w:type="pct"/>
            <w:gridSpan w:val="2"/>
            <w:shd w:val="clear" w:color="auto" w:fill="D9D9D9" w:themeFill="background1" w:themeFillShade="D9"/>
            <w:vAlign w:val="center"/>
            <w:hideMark/>
          </w:tcPr>
          <w:p w14:paraId="2EA8BBE0" w14:textId="77777777" w:rsidR="00603217" w:rsidRPr="009E4EE4" w:rsidRDefault="00603217" w:rsidP="009E4EE4">
            <w:pPr>
              <w:spacing w:after="0"/>
              <w:jc w:val="center"/>
              <w:rPr>
                <w:rFonts w:eastAsia="Times New Roman" w:cs="Arial"/>
                <w:b/>
                <w:bCs/>
                <w:color w:val="3A3838"/>
                <w:szCs w:val="20"/>
                <w:lang w:eastAsia="es-MX"/>
              </w:rPr>
            </w:pPr>
            <w:r w:rsidRPr="009E4EE4">
              <w:rPr>
                <w:rFonts w:eastAsia="Times New Roman" w:cs="Arial"/>
                <w:b/>
                <w:bCs/>
                <w:color w:val="3A3838"/>
                <w:szCs w:val="20"/>
                <w:lang w:eastAsia="es-MX"/>
              </w:rPr>
              <w:t>Monto en pesos corrientes</w:t>
            </w:r>
          </w:p>
        </w:tc>
      </w:tr>
      <w:tr w:rsidR="004217FD" w:rsidRPr="009E4EE4" w14:paraId="2B28D23C" w14:textId="77777777" w:rsidTr="000C46A9">
        <w:trPr>
          <w:trHeight w:val="252"/>
        </w:trPr>
        <w:tc>
          <w:tcPr>
            <w:tcW w:w="2478" w:type="pct"/>
            <w:gridSpan w:val="3"/>
            <w:shd w:val="clear" w:color="auto" w:fill="F2F2F2" w:themeFill="background1" w:themeFillShade="F2"/>
            <w:noWrap/>
            <w:vAlign w:val="center"/>
            <w:hideMark/>
          </w:tcPr>
          <w:p w14:paraId="19019A49" w14:textId="77777777" w:rsidR="00603217" w:rsidRPr="009E4EE4" w:rsidRDefault="00603217" w:rsidP="009E4EE4">
            <w:pPr>
              <w:spacing w:after="0"/>
              <w:rPr>
                <w:rFonts w:eastAsia="Times New Roman" w:cs="Arial"/>
                <w:color w:val="000000"/>
                <w:szCs w:val="20"/>
                <w:lang w:eastAsia="es-MX"/>
              </w:rPr>
            </w:pPr>
            <w:r w:rsidRPr="009E4EE4">
              <w:rPr>
                <w:rFonts w:eastAsia="Times New Roman" w:cs="Arial"/>
                <w:color w:val="000000"/>
                <w:szCs w:val="20"/>
                <w:lang w:eastAsia="es-MX"/>
              </w:rPr>
              <w:t>1000 Servicios personales</w:t>
            </w:r>
          </w:p>
        </w:tc>
        <w:tc>
          <w:tcPr>
            <w:tcW w:w="2522" w:type="pct"/>
            <w:gridSpan w:val="2"/>
            <w:shd w:val="clear" w:color="auto" w:fill="auto"/>
            <w:vAlign w:val="center"/>
            <w:hideMark/>
          </w:tcPr>
          <w:p w14:paraId="6D8890D3" w14:textId="3C06A27C" w:rsidR="00603217" w:rsidRPr="009E4EE4" w:rsidRDefault="00603217" w:rsidP="009E4EE4">
            <w:pPr>
              <w:spacing w:after="0"/>
              <w:jc w:val="center"/>
              <w:rPr>
                <w:rFonts w:eastAsia="Times New Roman" w:cs="Arial"/>
                <w:color w:val="3A3838"/>
                <w:szCs w:val="20"/>
                <w:lang w:eastAsia="es-MX"/>
              </w:rPr>
            </w:pPr>
            <w:r w:rsidRPr="009E4EE4">
              <w:rPr>
                <w:rFonts w:eastAsia="Times New Roman" w:cs="Arial"/>
                <w:color w:val="3A3838"/>
                <w:szCs w:val="20"/>
                <w:lang w:eastAsia="es-MX"/>
              </w:rPr>
              <w:t> </w:t>
            </w:r>
            <w:r w:rsidR="00485751" w:rsidRPr="009E4EE4">
              <w:rPr>
                <w:rFonts w:eastAsia="Times New Roman" w:cs="Arial"/>
                <w:color w:val="3A3838"/>
                <w:szCs w:val="20"/>
                <w:lang w:eastAsia="es-MX"/>
              </w:rPr>
              <w:t>81,166,796.00</w:t>
            </w:r>
          </w:p>
        </w:tc>
      </w:tr>
      <w:tr w:rsidR="004217FD" w:rsidRPr="009E4EE4" w14:paraId="4D7CBA50" w14:textId="77777777" w:rsidTr="000C46A9">
        <w:trPr>
          <w:trHeight w:val="252"/>
        </w:trPr>
        <w:tc>
          <w:tcPr>
            <w:tcW w:w="2478" w:type="pct"/>
            <w:gridSpan w:val="3"/>
            <w:shd w:val="clear" w:color="auto" w:fill="F2F2F2" w:themeFill="background1" w:themeFillShade="F2"/>
            <w:noWrap/>
            <w:vAlign w:val="center"/>
            <w:hideMark/>
          </w:tcPr>
          <w:p w14:paraId="58160AB5" w14:textId="77777777" w:rsidR="00603217" w:rsidRPr="009E4EE4" w:rsidRDefault="00603217" w:rsidP="009E4EE4">
            <w:pPr>
              <w:spacing w:after="0"/>
              <w:rPr>
                <w:rFonts w:eastAsia="Times New Roman" w:cs="Arial"/>
                <w:color w:val="000000"/>
                <w:szCs w:val="20"/>
                <w:lang w:eastAsia="es-MX"/>
              </w:rPr>
            </w:pPr>
            <w:r w:rsidRPr="009E4EE4">
              <w:rPr>
                <w:rFonts w:eastAsia="Times New Roman" w:cs="Arial"/>
                <w:color w:val="000000"/>
                <w:szCs w:val="20"/>
                <w:lang w:eastAsia="es-MX"/>
              </w:rPr>
              <w:t>2000 Materiales y suministros</w:t>
            </w:r>
          </w:p>
        </w:tc>
        <w:tc>
          <w:tcPr>
            <w:tcW w:w="2522" w:type="pct"/>
            <w:gridSpan w:val="2"/>
            <w:shd w:val="clear" w:color="auto" w:fill="auto"/>
            <w:vAlign w:val="center"/>
            <w:hideMark/>
          </w:tcPr>
          <w:p w14:paraId="60A5A375" w14:textId="3C5DA293" w:rsidR="00603217" w:rsidRPr="009E4EE4" w:rsidRDefault="00485751" w:rsidP="009E4EE4">
            <w:pPr>
              <w:spacing w:after="0"/>
              <w:jc w:val="center"/>
              <w:rPr>
                <w:rFonts w:eastAsia="Times New Roman" w:cs="Arial"/>
                <w:color w:val="3A3838"/>
                <w:szCs w:val="20"/>
                <w:lang w:eastAsia="es-MX"/>
              </w:rPr>
            </w:pPr>
            <w:r w:rsidRPr="009E4EE4">
              <w:rPr>
                <w:rFonts w:eastAsia="Times New Roman" w:cs="Arial"/>
                <w:color w:val="3A3838"/>
                <w:szCs w:val="20"/>
                <w:lang w:eastAsia="es-MX"/>
              </w:rPr>
              <w:t>3,511,398.00</w:t>
            </w:r>
            <w:r w:rsidR="00603217" w:rsidRPr="009E4EE4">
              <w:rPr>
                <w:rFonts w:eastAsia="Times New Roman" w:cs="Arial"/>
                <w:color w:val="3A3838"/>
                <w:szCs w:val="20"/>
                <w:lang w:eastAsia="es-MX"/>
              </w:rPr>
              <w:t> </w:t>
            </w:r>
          </w:p>
        </w:tc>
      </w:tr>
      <w:tr w:rsidR="004217FD" w:rsidRPr="009E4EE4" w14:paraId="601AD389" w14:textId="77777777" w:rsidTr="000C46A9">
        <w:trPr>
          <w:trHeight w:val="252"/>
        </w:trPr>
        <w:tc>
          <w:tcPr>
            <w:tcW w:w="2478" w:type="pct"/>
            <w:gridSpan w:val="3"/>
            <w:shd w:val="clear" w:color="auto" w:fill="F2F2F2" w:themeFill="background1" w:themeFillShade="F2"/>
            <w:noWrap/>
            <w:vAlign w:val="center"/>
            <w:hideMark/>
          </w:tcPr>
          <w:p w14:paraId="45045DBD" w14:textId="77777777" w:rsidR="00603217" w:rsidRPr="009E4EE4" w:rsidRDefault="00603217" w:rsidP="009E4EE4">
            <w:pPr>
              <w:spacing w:after="0"/>
              <w:rPr>
                <w:rFonts w:eastAsia="Times New Roman" w:cs="Arial"/>
                <w:color w:val="000000"/>
                <w:szCs w:val="20"/>
                <w:lang w:eastAsia="es-MX"/>
              </w:rPr>
            </w:pPr>
            <w:r w:rsidRPr="009E4EE4">
              <w:rPr>
                <w:rFonts w:eastAsia="Times New Roman" w:cs="Arial"/>
                <w:color w:val="000000"/>
                <w:szCs w:val="20"/>
                <w:lang w:eastAsia="es-MX"/>
              </w:rPr>
              <w:t>3000 Servicios generales</w:t>
            </w:r>
          </w:p>
        </w:tc>
        <w:tc>
          <w:tcPr>
            <w:tcW w:w="2522" w:type="pct"/>
            <w:gridSpan w:val="2"/>
            <w:shd w:val="clear" w:color="auto" w:fill="auto"/>
            <w:vAlign w:val="center"/>
            <w:hideMark/>
          </w:tcPr>
          <w:p w14:paraId="538CEADC" w14:textId="6E508F98" w:rsidR="00603217" w:rsidRPr="009E4EE4" w:rsidRDefault="00485751" w:rsidP="009E4EE4">
            <w:pPr>
              <w:spacing w:after="0"/>
              <w:jc w:val="center"/>
              <w:rPr>
                <w:rFonts w:eastAsia="Times New Roman" w:cs="Arial"/>
                <w:color w:val="3A3838"/>
                <w:szCs w:val="20"/>
                <w:lang w:eastAsia="es-MX"/>
              </w:rPr>
            </w:pPr>
            <w:r w:rsidRPr="009E4EE4">
              <w:rPr>
                <w:rFonts w:eastAsia="Times New Roman" w:cs="Arial"/>
                <w:color w:val="3A3838"/>
                <w:szCs w:val="20"/>
                <w:lang w:eastAsia="es-MX"/>
              </w:rPr>
              <w:t>16,448,895.00</w:t>
            </w:r>
            <w:r w:rsidR="00603217" w:rsidRPr="009E4EE4">
              <w:rPr>
                <w:rFonts w:eastAsia="Times New Roman" w:cs="Arial"/>
                <w:color w:val="3A3838"/>
                <w:szCs w:val="20"/>
                <w:lang w:eastAsia="es-MX"/>
              </w:rPr>
              <w:t> </w:t>
            </w:r>
          </w:p>
        </w:tc>
      </w:tr>
      <w:tr w:rsidR="004217FD" w:rsidRPr="009E4EE4" w14:paraId="4FF7C5CD" w14:textId="77777777" w:rsidTr="000C46A9">
        <w:trPr>
          <w:trHeight w:val="264"/>
        </w:trPr>
        <w:tc>
          <w:tcPr>
            <w:tcW w:w="2478" w:type="pct"/>
            <w:gridSpan w:val="3"/>
            <w:shd w:val="clear" w:color="auto" w:fill="F2F2F2" w:themeFill="background1" w:themeFillShade="F2"/>
            <w:noWrap/>
            <w:vAlign w:val="center"/>
            <w:hideMark/>
          </w:tcPr>
          <w:p w14:paraId="003211E7" w14:textId="77777777" w:rsidR="00603217" w:rsidRPr="009E4EE4" w:rsidRDefault="00603217" w:rsidP="009E4EE4">
            <w:pPr>
              <w:spacing w:after="0"/>
              <w:rPr>
                <w:rFonts w:eastAsia="Times New Roman" w:cs="Arial"/>
                <w:color w:val="000000"/>
                <w:szCs w:val="20"/>
                <w:lang w:eastAsia="es-MX"/>
              </w:rPr>
            </w:pPr>
            <w:r w:rsidRPr="009E4EE4">
              <w:rPr>
                <w:rFonts w:eastAsia="Times New Roman" w:cs="Arial"/>
                <w:color w:val="000000"/>
                <w:szCs w:val="20"/>
                <w:lang w:eastAsia="es-MX"/>
              </w:rPr>
              <w:t>4000 Transferencias, asignaciones, subsidios y otras ayudas</w:t>
            </w:r>
          </w:p>
        </w:tc>
        <w:tc>
          <w:tcPr>
            <w:tcW w:w="2522" w:type="pct"/>
            <w:gridSpan w:val="2"/>
            <w:shd w:val="clear" w:color="auto" w:fill="auto"/>
            <w:vAlign w:val="center"/>
            <w:hideMark/>
          </w:tcPr>
          <w:p w14:paraId="1BE58A4F" w14:textId="23A1BC4C" w:rsidR="00603217" w:rsidRPr="009E4EE4" w:rsidRDefault="00603217" w:rsidP="009E4EE4">
            <w:pPr>
              <w:spacing w:after="0"/>
              <w:jc w:val="center"/>
              <w:rPr>
                <w:rFonts w:eastAsia="Times New Roman" w:cs="Arial"/>
                <w:color w:val="3A3838"/>
                <w:szCs w:val="20"/>
                <w:lang w:eastAsia="es-MX"/>
              </w:rPr>
            </w:pPr>
            <w:r w:rsidRPr="009E4EE4">
              <w:rPr>
                <w:rFonts w:eastAsia="Times New Roman" w:cs="Arial"/>
                <w:color w:val="3A3838"/>
                <w:szCs w:val="20"/>
                <w:lang w:eastAsia="es-MX"/>
              </w:rPr>
              <w:t> </w:t>
            </w:r>
            <w:r w:rsidR="00485751" w:rsidRPr="009E4EE4">
              <w:rPr>
                <w:rFonts w:eastAsia="Times New Roman" w:cs="Arial"/>
                <w:color w:val="3A3838"/>
                <w:szCs w:val="20"/>
                <w:lang w:eastAsia="es-MX"/>
              </w:rPr>
              <w:t>0</w:t>
            </w:r>
          </w:p>
        </w:tc>
      </w:tr>
      <w:tr w:rsidR="004217FD" w:rsidRPr="009E4EE4" w14:paraId="066050E9" w14:textId="77777777" w:rsidTr="000C46A9">
        <w:trPr>
          <w:trHeight w:val="252"/>
        </w:trPr>
        <w:tc>
          <w:tcPr>
            <w:tcW w:w="2478" w:type="pct"/>
            <w:gridSpan w:val="3"/>
            <w:shd w:val="clear" w:color="auto" w:fill="F2F2F2" w:themeFill="background1" w:themeFillShade="F2"/>
            <w:noWrap/>
            <w:vAlign w:val="center"/>
            <w:hideMark/>
          </w:tcPr>
          <w:p w14:paraId="6F6C2E2C" w14:textId="77777777" w:rsidR="00603217" w:rsidRPr="009E4EE4" w:rsidRDefault="00603217" w:rsidP="009E4EE4">
            <w:pPr>
              <w:spacing w:after="0"/>
              <w:rPr>
                <w:rFonts w:eastAsia="Times New Roman" w:cs="Arial"/>
                <w:color w:val="000000"/>
                <w:szCs w:val="20"/>
                <w:lang w:eastAsia="es-MX"/>
              </w:rPr>
            </w:pPr>
            <w:r w:rsidRPr="009E4EE4">
              <w:rPr>
                <w:rFonts w:eastAsia="Times New Roman" w:cs="Arial"/>
                <w:color w:val="000000"/>
                <w:szCs w:val="20"/>
                <w:lang w:eastAsia="es-MX"/>
              </w:rPr>
              <w:t>5000 Bienes muebles, inmuebles e intangibles</w:t>
            </w:r>
          </w:p>
        </w:tc>
        <w:tc>
          <w:tcPr>
            <w:tcW w:w="2522" w:type="pct"/>
            <w:gridSpan w:val="2"/>
            <w:shd w:val="clear" w:color="auto" w:fill="auto"/>
            <w:vAlign w:val="center"/>
            <w:hideMark/>
          </w:tcPr>
          <w:p w14:paraId="243452FC" w14:textId="0EC16FAD" w:rsidR="00603217" w:rsidRPr="009E4EE4" w:rsidRDefault="00603217" w:rsidP="009E4EE4">
            <w:pPr>
              <w:spacing w:after="0"/>
              <w:jc w:val="center"/>
              <w:rPr>
                <w:rFonts w:eastAsia="Times New Roman" w:cs="Arial"/>
                <w:color w:val="3A3838"/>
                <w:szCs w:val="20"/>
                <w:lang w:eastAsia="es-MX"/>
              </w:rPr>
            </w:pPr>
            <w:r w:rsidRPr="009E4EE4">
              <w:rPr>
                <w:rFonts w:eastAsia="Times New Roman" w:cs="Arial"/>
                <w:color w:val="3A3838"/>
                <w:szCs w:val="20"/>
                <w:lang w:eastAsia="es-MX"/>
              </w:rPr>
              <w:t> </w:t>
            </w:r>
            <w:r w:rsidR="00485751" w:rsidRPr="009E4EE4">
              <w:rPr>
                <w:rFonts w:eastAsia="Times New Roman" w:cs="Arial"/>
                <w:color w:val="3A3838"/>
                <w:szCs w:val="20"/>
                <w:lang w:eastAsia="es-MX"/>
              </w:rPr>
              <w:t>0</w:t>
            </w:r>
          </w:p>
        </w:tc>
      </w:tr>
      <w:tr w:rsidR="004217FD" w:rsidRPr="009E4EE4" w14:paraId="43FF9BB4" w14:textId="77777777" w:rsidTr="000C46A9">
        <w:trPr>
          <w:trHeight w:val="252"/>
        </w:trPr>
        <w:tc>
          <w:tcPr>
            <w:tcW w:w="2478" w:type="pct"/>
            <w:gridSpan w:val="3"/>
            <w:shd w:val="clear" w:color="auto" w:fill="F2F2F2" w:themeFill="background1" w:themeFillShade="F2"/>
            <w:noWrap/>
            <w:vAlign w:val="center"/>
            <w:hideMark/>
          </w:tcPr>
          <w:p w14:paraId="380CB96F" w14:textId="77777777" w:rsidR="00603217" w:rsidRPr="009E4EE4" w:rsidRDefault="00603217" w:rsidP="009E4EE4">
            <w:pPr>
              <w:spacing w:after="0"/>
              <w:rPr>
                <w:rFonts w:eastAsia="Times New Roman" w:cs="Arial"/>
                <w:color w:val="000000"/>
                <w:szCs w:val="20"/>
                <w:lang w:eastAsia="es-MX"/>
              </w:rPr>
            </w:pPr>
            <w:r w:rsidRPr="009E4EE4">
              <w:rPr>
                <w:rFonts w:eastAsia="Times New Roman" w:cs="Arial"/>
                <w:color w:val="000000"/>
                <w:szCs w:val="20"/>
                <w:lang w:eastAsia="es-MX"/>
              </w:rPr>
              <w:t>6000 Inversión pública</w:t>
            </w:r>
          </w:p>
        </w:tc>
        <w:tc>
          <w:tcPr>
            <w:tcW w:w="2522" w:type="pct"/>
            <w:gridSpan w:val="2"/>
            <w:shd w:val="clear" w:color="auto" w:fill="auto"/>
            <w:vAlign w:val="center"/>
            <w:hideMark/>
          </w:tcPr>
          <w:p w14:paraId="5B32B967" w14:textId="2DE5FEF0" w:rsidR="00603217" w:rsidRPr="009E4EE4" w:rsidRDefault="00603217" w:rsidP="009E4EE4">
            <w:pPr>
              <w:spacing w:after="0"/>
              <w:jc w:val="center"/>
              <w:rPr>
                <w:rFonts w:eastAsia="Times New Roman" w:cs="Arial"/>
                <w:color w:val="3A3838"/>
                <w:szCs w:val="20"/>
                <w:lang w:eastAsia="es-MX"/>
              </w:rPr>
            </w:pPr>
            <w:r w:rsidRPr="009E4EE4">
              <w:rPr>
                <w:rFonts w:eastAsia="Times New Roman" w:cs="Arial"/>
                <w:color w:val="3A3838"/>
                <w:szCs w:val="20"/>
                <w:lang w:eastAsia="es-MX"/>
              </w:rPr>
              <w:t> </w:t>
            </w:r>
            <w:r w:rsidR="00485751" w:rsidRPr="009E4EE4">
              <w:rPr>
                <w:rFonts w:eastAsia="Times New Roman" w:cs="Arial"/>
                <w:color w:val="3A3838"/>
                <w:szCs w:val="20"/>
                <w:lang w:eastAsia="es-MX"/>
              </w:rPr>
              <w:t>0</w:t>
            </w:r>
          </w:p>
        </w:tc>
      </w:tr>
      <w:tr w:rsidR="004217FD" w:rsidRPr="009E4EE4" w14:paraId="7D5B6293" w14:textId="77777777" w:rsidTr="000C46A9">
        <w:trPr>
          <w:trHeight w:val="252"/>
        </w:trPr>
        <w:tc>
          <w:tcPr>
            <w:tcW w:w="2478" w:type="pct"/>
            <w:gridSpan w:val="3"/>
            <w:shd w:val="clear" w:color="auto" w:fill="F2F2F2" w:themeFill="background1" w:themeFillShade="F2"/>
            <w:noWrap/>
            <w:vAlign w:val="center"/>
            <w:hideMark/>
          </w:tcPr>
          <w:p w14:paraId="400528D3" w14:textId="77777777" w:rsidR="00603217" w:rsidRPr="009E4EE4" w:rsidRDefault="00603217" w:rsidP="009E4EE4">
            <w:pPr>
              <w:spacing w:after="0"/>
              <w:rPr>
                <w:rFonts w:eastAsia="Times New Roman" w:cs="Arial"/>
                <w:color w:val="000000"/>
                <w:szCs w:val="20"/>
                <w:lang w:eastAsia="es-MX"/>
              </w:rPr>
            </w:pPr>
            <w:r w:rsidRPr="009E4EE4">
              <w:rPr>
                <w:rFonts w:eastAsia="Times New Roman" w:cs="Arial"/>
                <w:color w:val="000000"/>
                <w:szCs w:val="20"/>
                <w:lang w:eastAsia="es-MX"/>
              </w:rPr>
              <w:t>7000 Inversiones financieras y otras provisiones</w:t>
            </w:r>
          </w:p>
        </w:tc>
        <w:tc>
          <w:tcPr>
            <w:tcW w:w="2522" w:type="pct"/>
            <w:gridSpan w:val="2"/>
            <w:shd w:val="clear" w:color="auto" w:fill="auto"/>
            <w:vAlign w:val="center"/>
            <w:hideMark/>
          </w:tcPr>
          <w:p w14:paraId="20FBF7BA" w14:textId="6B7214C7" w:rsidR="00603217" w:rsidRPr="009E4EE4" w:rsidRDefault="00603217" w:rsidP="009E4EE4">
            <w:pPr>
              <w:spacing w:after="0"/>
              <w:jc w:val="center"/>
              <w:rPr>
                <w:rFonts w:eastAsia="Times New Roman" w:cs="Arial"/>
                <w:color w:val="3A3838"/>
                <w:szCs w:val="20"/>
                <w:lang w:eastAsia="es-MX"/>
              </w:rPr>
            </w:pPr>
            <w:r w:rsidRPr="009E4EE4">
              <w:rPr>
                <w:rFonts w:eastAsia="Times New Roman" w:cs="Arial"/>
                <w:color w:val="3A3838"/>
                <w:szCs w:val="20"/>
                <w:lang w:eastAsia="es-MX"/>
              </w:rPr>
              <w:t> </w:t>
            </w:r>
            <w:r w:rsidR="00485751" w:rsidRPr="009E4EE4">
              <w:rPr>
                <w:rFonts w:eastAsia="Times New Roman" w:cs="Arial"/>
                <w:color w:val="3A3838"/>
                <w:szCs w:val="20"/>
                <w:lang w:eastAsia="es-MX"/>
              </w:rPr>
              <w:t>0</w:t>
            </w:r>
          </w:p>
        </w:tc>
      </w:tr>
      <w:tr w:rsidR="004217FD" w:rsidRPr="009E4EE4" w14:paraId="0980F965" w14:textId="77777777" w:rsidTr="000C46A9">
        <w:trPr>
          <w:trHeight w:val="252"/>
        </w:trPr>
        <w:tc>
          <w:tcPr>
            <w:tcW w:w="2478" w:type="pct"/>
            <w:gridSpan w:val="3"/>
            <w:shd w:val="clear" w:color="auto" w:fill="F2F2F2" w:themeFill="background1" w:themeFillShade="F2"/>
            <w:noWrap/>
            <w:vAlign w:val="center"/>
            <w:hideMark/>
          </w:tcPr>
          <w:p w14:paraId="35E19099" w14:textId="77777777" w:rsidR="00603217" w:rsidRPr="009E4EE4" w:rsidRDefault="00603217" w:rsidP="009E4EE4">
            <w:pPr>
              <w:spacing w:after="0"/>
              <w:rPr>
                <w:rFonts w:eastAsia="Times New Roman" w:cs="Arial"/>
                <w:color w:val="000000"/>
                <w:szCs w:val="20"/>
                <w:lang w:eastAsia="es-MX"/>
              </w:rPr>
            </w:pPr>
            <w:r w:rsidRPr="009E4EE4">
              <w:rPr>
                <w:rFonts w:eastAsia="Times New Roman" w:cs="Arial"/>
                <w:color w:val="000000"/>
                <w:szCs w:val="20"/>
                <w:lang w:eastAsia="es-MX"/>
              </w:rPr>
              <w:t>8000 Participaciones y aportaciones</w:t>
            </w:r>
          </w:p>
        </w:tc>
        <w:tc>
          <w:tcPr>
            <w:tcW w:w="2522" w:type="pct"/>
            <w:gridSpan w:val="2"/>
            <w:shd w:val="clear" w:color="auto" w:fill="auto"/>
            <w:vAlign w:val="center"/>
            <w:hideMark/>
          </w:tcPr>
          <w:p w14:paraId="29750657" w14:textId="1293FD19" w:rsidR="00603217" w:rsidRPr="009E4EE4" w:rsidRDefault="00603217" w:rsidP="009E4EE4">
            <w:pPr>
              <w:spacing w:after="0"/>
              <w:jc w:val="center"/>
              <w:rPr>
                <w:rFonts w:eastAsia="Times New Roman" w:cs="Arial"/>
                <w:color w:val="3A3838"/>
                <w:szCs w:val="20"/>
                <w:lang w:eastAsia="es-MX"/>
              </w:rPr>
            </w:pPr>
            <w:r w:rsidRPr="009E4EE4">
              <w:rPr>
                <w:rFonts w:eastAsia="Times New Roman" w:cs="Arial"/>
                <w:color w:val="3A3838"/>
                <w:szCs w:val="20"/>
                <w:lang w:eastAsia="es-MX"/>
              </w:rPr>
              <w:t> </w:t>
            </w:r>
            <w:r w:rsidR="00485751" w:rsidRPr="009E4EE4">
              <w:rPr>
                <w:rFonts w:eastAsia="Times New Roman" w:cs="Arial"/>
                <w:color w:val="3A3838"/>
                <w:szCs w:val="20"/>
                <w:lang w:eastAsia="es-MX"/>
              </w:rPr>
              <w:t>0</w:t>
            </w:r>
          </w:p>
        </w:tc>
      </w:tr>
      <w:tr w:rsidR="004217FD" w:rsidRPr="009E4EE4" w14:paraId="719911BC" w14:textId="77777777" w:rsidTr="000C46A9">
        <w:trPr>
          <w:trHeight w:val="252"/>
        </w:trPr>
        <w:tc>
          <w:tcPr>
            <w:tcW w:w="2478" w:type="pct"/>
            <w:gridSpan w:val="3"/>
            <w:shd w:val="clear" w:color="auto" w:fill="F2F2F2" w:themeFill="background1" w:themeFillShade="F2"/>
            <w:noWrap/>
            <w:vAlign w:val="center"/>
            <w:hideMark/>
          </w:tcPr>
          <w:p w14:paraId="33EC5D9A" w14:textId="77777777" w:rsidR="00603217" w:rsidRPr="009E4EE4" w:rsidRDefault="00603217" w:rsidP="009E4EE4">
            <w:pPr>
              <w:spacing w:after="0"/>
              <w:rPr>
                <w:rFonts w:eastAsia="Times New Roman" w:cs="Arial"/>
                <w:color w:val="000000"/>
                <w:szCs w:val="20"/>
                <w:lang w:eastAsia="es-MX"/>
              </w:rPr>
            </w:pPr>
            <w:r w:rsidRPr="009E4EE4">
              <w:rPr>
                <w:rFonts w:eastAsia="Times New Roman" w:cs="Arial"/>
                <w:color w:val="000000"/>
                <w:szCs w:val="20"/>
                <w:lang w:eastAsia="es-MX"/>
              </w:rPr>
              <w:t>9000 Deuda pública</w:t>
            </w:r>
          </w:p>
        </w:tc>
        <w:tc>
          <w:tcPr>
            <w:tcW w:w="2522" w:type="pct"/>
            <w:gridSpan w:val="2"/>
            <w:shd w:val="clear" w:color="auto" w:fill="auto"/>
            <w:vAlign w:val="center"/>
            <w:hideMark/>
          </w:tcPr>
          <w:p w14:paraId="0DCFA27B" w14:textId="526163A6" w:rsidR="00603217" w:rsidRPr="009E4EE4" w:rsidRDefault="00603217" w:rsidP="009E4EE4">
            <w:pPr>
              <w:spacing w:after="0"/>
              <w:jc w:val="center"/>
              <w:rPr>
                <w:rFonts w:eastAsia="Times New Roman" w:cs="Arial"/>
                <w:color w:val="3A3838"/>
                <w:szCs w:val="20"/>
                <w:lang w:eastAsia="es-MX"/>
              </w:rPr>
            </w:pPr>
            <w:r w:rsidRPr="009E4EE4">
              <w:rPr>
                <w:rFonts w:eastAsia="Times New Roman" w:cs="Arial"/>
                <w:color w:val="3A3838"/>
                <w:szCs w:val="20"/>
                <w:lang w:eastAsia="es-MX"/>
              </w:rPr>
              <w:t> </w:t>
            </w:r>
            <w:r w:rsidR="00485751" w:rsidRPr="009E4EE4">
              <w:rPr>
                <w:rFonts w:eastAsia="Times New Roman" w:cs="Arial"/>
                <w:color w:val="3A3838"/>
                <w:szCs w:val="20"/>
                <w:lang w:eastAsia="es-MX"/>
              </w:rPr>
              <w:t>0</w:t>
            </w:r>
          </w:p>
        </w:tc>
      </w:tr>
      <w:tr w:rsidR="004217FD" w:rsidRPr="009E4EE4" w14:paraId="0AD52A8B" w14:textId="77777777" w:rsidTr="000C46A9">
        <w:trPr>
          <w:trHeight w:val="252"/>
        </w:trPr>
        <w:tc>
          <w:tcPr>
            <w:tcW w:w="2478" w:type="pct"/>
            <w:gridSpan w:val="3"/>
            <w:shd w:val="clear" w:color="auto" w:fill="F2F2F2" w:themeFill="background1" w:themeFillShade="F2"/>
            <w:noWrap/>
            <w:vAlign w:val="center"/>
            <w:hideMark/>
          </w:tcPr>
          <w:p w14:paraId="184A5D53" w14:textId="77777777" w:rsidR="00603217" w:rsidRPr="009E4EE4" w:rsidRDefault="00603217" w:rsidP="009E4EE4">
            <w:pPr>
              <w:spacing w:after="0"/>
              <w:jc w:val="center"/>
              <w:rPr>
                <w:rFonts w:eastAsia="Times New Roman" w:cs="Arial"/>
                <w:b/>
                <w:bCs/>
                <w:color w:val="000000"/>
                <w:szCs w:val="20"/>
                <w:lang w:eastAsia="es-MX"/>
              </w:rPr>
            </w:pPr>
            <w:r w:rsidRPr="009E4EE4">
              <w:rPr>
                <w:rFonts w:eastAsia="Times New Roman" w:cs="Arial"/>
                <w:b/>
                <w:bCs/>
                <w:color w:val="000000"/>
                <w:szCs w:val="20"/>
                <w:lang w:eastAsia="es-MX"/>
              </w:rPr>
              <w:t>TOTAL</w:t>
            </w:r>
          </w:p>
        </w:tc>
        <w:tc>
          <w:tcPr>
            <w:tcW w:w="2522" w:type="pct"/>
            <w:gridSpan w:val="2"/>
            <w:shd w:val="clear" w:color="auto" w:fill="auto"/>
            <w:vAlign w:val="center"/>
            <w:hideMark/>
          </w:tcPr>
          <w:p w14:paraId="77EAEEB9" w14:textId="50A9C263" w:rsidR="00603217" w:rsidRPr="009E4EE4" w:rsidRDefault="00603217" w:rsidP="009E4EE4">
            <w:pPr>
              <w:spacing w:after="0"/>
              <w:jc w:val="center"/>
              <w:rPr>
                <w:rFonts w:eastAsia="Times New Roman" w:cs="Arial"/>
                <w:b/>
                <w:bCs/>
                <w:color w:val="3A3838"/>
                <w:szCs w:val="20"/>
                <w:lang w:eastAsia="es-MX"/>
              </w:rPr>
            </w:pPr>
            <w:r w:rsidRPr="009E4EE4">
              <w:rPr>
                <w:rFonts w:eastAsia="Times New Roman" w:cs="Arial"/>
                <w:b/>
                <w:bCs/>
                <w:color w:val="3A3838"/>
                <w:szCs w:val="20"/>
                <w:lang w:eastAsia="es-MX"/>
              </w:rPr>
              <w:t> </w:t>
            </w:r>
            <w:r w:rsidR="00485751" w:rsidRPr="009E4EE4">
              <w:rPr>
                <w:rFonts w:eastAsia="Times New Roman" w:cs="Arial"/>
                <w:b/>
                <w:bCs/>
                <w:color w:val="3A3838"/>
                <w:szCs w:val="20"/>
                <w:lang w:eastAsia="es-MX"/>
              </w:rPr>
              <w:t>101,127,089.00</w:t>
            </w:r>
          </w:p>
        </w:tc>
      </w:tr>
      <w:tr w:rsidR="00603217" w:rsidRPr="009E4EE4" w14:paraId="0FD533D8" w14:textId="77777777" w:rsidTr="00FC6B42">
        <w:trPr>
          <w:trHeight w:val="429"/>
        </w:trPr>
        <w:tc>
          <w:tcPr>
            <w:tcW w:w="5000" w:type="pct"/>
            <w:gridSpan w:val="5"/>
            <w:shd w:val="clear" w:color="auto" w:fill="auto"/>
            <w:vAlign w:val="center"/>
            <w:hideMark/>
          </w:tcPr>
          <w:p w14:paraId="1F18A741" w14:textId="77777777" w:rsidR="00603217" w:rsidRPr="009E4EE4" w:rsidRDefault="00603217" w:rsidP="009E4EE4">
            <w:pPr>
              <w:spacing w:after="0"/>
              <w:rPr>
                <w:rFonts w:eastAsia="Times New Roman" w:cs="Arial"/>
                <w:szCs w:val="20"/>
                <w:lang w:eastAsia="es-MX"/>
              </w:rPr>
            </w:pPr>
            <w:r w:rsidRPr="009E4EE4">
              <w:rPr>
                <w:rFonts w:eastAsia="Times New Roman" w:cs="Arial"/>
                <w:szCs w:val="20"/>
                <w:lang w:eastAsia="es-MX"/>
              </w:rPr>
              <w:t>La instancia evaluadora deberá especificar la fuente de los recursos mediante los cuales se financia el Pp.</w:t>
            </w:r>
          </w:p>
        </w:tc>
      </w:tr>
      <w:tr w:rsidR="00603217" w:rsidRPr="009E4EE4" w14:paraId="0F3EB547" w14:textId="77777777" w:rsidTr="00FC6B42">
        <w:trPr>
          <w:trHeight w:val="379"/>
        </w:trPr>
        <w:tc>
          <w:tcPr>
            <w:tcW w:w="5000" w:type="pct"/>
            <w:gridSpan w:val="5"/>
            <w:shd w:val="clear" w:color="auto" w:fill="7F7F7F" w:themeFill="text1" w:themeFillTint="80"/>
            <w:noWrap/>
            <w:vAlign w:val="center"/>
            <w:hideMark/>
          </w:tcPr>
          <w:p w14:paraId="0132A709" w14:textId="77777777" w:rsidR="00603217" w:rsidRPr="009E4EE4" w:rsidRDefault="00603217" w:rsidP="009E4EE4">
            <w:pPr>
              <w:spacing w:after="0"/>
              <w:jc w:val="center"/>
              <w:rPr>
                <w:rFonts w:eastAsia="Times New Roman" w:cs="Arial"/>
                <w:b/>
                <w:bCs/>
                <w:color w:val="FFFFFF"/>
                <w:szCs w:val="20"/>
                <w:lang w:eastAsia="es-MX"/>
              </w:rPr>
            </w:pPr>
            <w:r w:rsidRPr="009E4EE4">
              <w:rPr>
                <w:rFonts w:eastAsia="Times New Roman" w:cs="Arial"/>
                <w:b/>
                <w:bCs/>
                <w:color w:val="FFFFFF"/>
                <w:szCs w:val="20"/>
                <w:lang w:eastAsia="es-MX"/>
              </w:rPr>
              <w:t>Fuente u origen de los recursos</w:t>
            </w:r>
          </w:p>
        </w:tc>
      </w:tr>
      <w:tr w:rsidR="004217FD" w:rsidRPr="009E4EE4" w14:paraId="1D43EFD4" w14:textId="77777777" w:rsidTr="000C46A9">
        <w:trPr>
          <w:trHeight w:val="252"/>
        </w:trPr>
        <w:tc>
          <w:tcPr>
            <w:tcW w:w="2478" w:type="pct"/>
            <w:gridSpan w:val="3"/>
            <w:shd w:val="clear" w:color="auto" w:fill="D9D9D9" w:themeFill="background1" w:themeFillShade="D9"/>
            <w:vAlign w:val="center"/>
            <w:hideMark/>
          </w:tcPr>
          <w:p w14:paraId="73BD1053" w14:textId="77777777" w:rsidR="00603217" w:rsidRPr="009E4EE4" w:rsidRDefault="00603217" w:rsidP="009E4EE4">
            <w:pPr>
              <w:spacing w:after="0"/>
              <w:jc w:val="center"/>
              <w:rPr>
                <w:rFonts w:eastAsia="Times New Roman" w:cs="Arial"/>
                <w:b/>
                <w:bCs/>
                <w:color w:val="3A3838"/>
                <w:szCs w:val="20"/>
                <w:lang w:eastAsia="es-MX"/>
              </w:rPr>
            </w:pPr>
            <w:r w:rsidRPr="009E4EE4">
              <w:rPr>
                <w:rFonts w:eastAsia="Times New Roman" w:cs="Arial"/>
                <w:b/>
                <w:bCs/>
                <w:color w:val="3A3838"/>
                <w:szCs w:val="20"/>
                <w:lang w:eastAsia="es-MX"/>
              </w:rPr>
              <w:t>Fuente de Recursos</w:t>
            </w:r>
          </w:p>
        </w:tc>
        <w:tc>
          <w:tcPr>
            <w:tcW w:w="2522" w:type="pct"/>
            <w:gridSpan w:val="2"/>
            <w:shd w:val="clear" w:color="auto" w:fill="D9D9D9" w:themeFill="background1" w:themeFillShade="D9"/>
            <w:vAlign w:val="center"/>
            <w:hideMark/>
          </w:tcPr>
          <w:p w14:paraId="372839F3" w14:textId="77777777" w:rsidR="00603217" w:rsidRPr="009E4EE4" w:rsidRDefault="00603217" w:rsidP="009E4EE4">
            <w:pPr>
              <w:spacing w:after="0"/>
              <w:jc w:val="center"/>
              <w:rPr>
                <w:rFonts w:eastAsia="Times New Roman" w:cs="Arial"/>
                <w:b/>
                <w:bCs/>
                <w:color w:val="3A3838"/>
                <w:szCs w:val="20"/>
                <w:lang w:eastAsia="es-MX"/>
              </w:rPr>
            </w:pPr>
            <w:r w:rsidRPr="009E4EE4">
              <w:rPr>
                <w:rFonts w:eastAsia="Times New Roman" w:cs="Arial"/>
                <w:b/>
                <w:bCs/>
                <w:color w:val="3A3838"/>
                <w:szCs w:val="20"/>
                <w:lang w:eastAsia="es-MX"/>
              </w:rPr>
              <w:t>Porcentaje respecto al presupuesto estimado</w:t>
            </w:r>
          </w:p>
        </w:tc>
      </w:tr>
      <w:tr w:rsidR="004217FD" w:rsidRPr="009E4EE4" w14:paraId="25E3B00C" w14:textId="77777777" w:rsidTr="000C46A9">
        <w:trPr>
          <w:trHeight w:val="252"/>
        </w:trPr>
        <w:tc>
          <w:tcPr>
            <w:tcW w:w="2478" w:type="pct"/>
            <w:gridSpan w:val="3"/>
            <w:shd w:val="clear" w:color="auto" w:fill="F2F2F2" w:themeFill="background1" w:themeFillShade="F2"/>
            <w:noWrap/>
            <w:vAlign w:val="center"/>
            <w:hideMark/>
          </w:tcPr>
          <w:p w14:paraId="5254559B" w14:textId="77777777" w:rsidR="00603217" w:rsidRPr="009E4EE4" w:rsidRDefault="00603217" w:rsidP="009E4EE4">
            <w:pPr>
              <w:spacing w:after="0"/>
              <w:rPr>
                <w:rFonts w:eastAsia="Times New Roman" w:cs="Arial"/>
                <w:color w:val="000000"/>
                <w:szCs w:val="20"/>
                <w:lang w:eastAsia="es-MX"/>
              </w:rPr>
            </w:pPr>
            <w:r w:rsidRPr="009E4EE4">
              <w:rPr>
                <w:rFonts w:eastAsia="Times New Roman" w:cs="Arial"/>
                <w:color w:val="000000"/>
                <w:szCs w:val="20"/>
                <w:lang w:eastAsia="es-MX"/>
              </w:rPr>
              <w:t>Recursos Fiscales</w:t>
            </w:r>
          </w:p>
        </w:tc>
        <w:tc>
          <w:tcPr>
            <w:tcW w:w="2522" w:type="pct"/>
            <w:gridSpan w:val="2"/>
            <w:shd w:val="clear" w:color="auto" w:fill="auto"/>
            <w:vAlign w:val="center"/>
            <w:hideMark/>
          </w:tcPr>
          <w:p w14:paraId="086500FD" w14:textId="7A2FB400" w:rsidR="00603217" w:rsidRPr="009E4EE4" w:rsidRDefault="00485751" w:rsidP="009E4EE4">
            <w:pPr>
              <w:spacing w:after="0"/>
              <w:jc w:val="center"/>
              <w:rPr>
                <w:rFonts w:eastAsia="Times New Roman" w:cs="Arial"/>
                <w:color w:val="3A3838"/>
                <w:szCs w:val="20"/>
                <w:lang w:eastAsia="es-MX"/>
              </w:rPr>
            </w:pPr>
            <w:r w:rsidRPr="009E4EE4">
              <w:rPr>
                <w:rFonts w:eastAsia="Times New Roman" w:cs="Arial"/>
                <w:color w:val="3A3838"/>
                <w:szCs w:val="20"/>
                <w:lang w:eastAsia="es-MX"/>
              </w:rPr>
              <w:t>94,803,689.00</w:t>
            </w:r>
            <w:r w:rsidR="00603217" w:rsidRPr="009E4EE4">
              <w:rPr>
                <w:rFonts w:eastAsia="Times New Roman" w:cs="Arial"/>
                <w:color w:val="3A3838"/>
                <w:szCs w:val="20"/>
                <w:lang w:eastAsia="es-MX"/>
              </w:rPr>
              <w:t> </w:t>
            </w:r>
          </w:p>
        </w:tc>
      </w:tr>
      <w:tr w:rsidR="004217FD" w:rsidRPr="009E4EE4" w14:paraId="7867A905" w14:textId="77777777" w:rsidTr="000C46A9">
        <w:trPr>
          <w:trHeight w:val="252"/>
        </w:trPr>
        <w:tc>
          <w:tcPr>
            <w:tcW w:w="2478" w:type="pct"/>
            <w:gridSpan w:val="3"/>
            <w:shd w:val="clear" w:color="auto" w:fill="F2F2F2" w:themeFill="background1" w:themeFillShade="F2"/>
            <w:noWrap/>
            <w:vAlign w:val="center"/>
            <w:hideMark/>
          </w:tcPr>
          <w:p w14:paraId="2AE57070" w14:textId="77777777" w:rsidR="00603217" w:rsidRPr="009E4EE4" w:rsidRDefault="00603217" w:rsidP="009E4EE4">
            <w:pPr>
              <w:spacing w:after="0"/>
              <w:rPr>
                <w:rFonts w:eastAsia="Times New Roman" w:cs="Arial"/>
                <w:color w:val="000000"/>
                <w:szCs w:val="20"/>
                <w:lang w:eastAsia="es-MX"/>
              </w:rPr>
            </w:pPr>
            <w:r w:rsidRPr="009E4EE4">
              <w:rPr>
                <w:rFonts w:eastAsia="Times New Roman" w:cs="Arial"/>
                <w:color w:val="000000"/>
                <w:szCs w:val="20"/>
                <w:lang w:eastAsia="es-MX"/>
              </w:rPr>
              <w:t xml:space="preserve">Otros recursos </w:t>
            </w:r>
            <w:r w:rsidRPr="009E4EE4">
              <w:rPr>
                <w:rFonts w:eastAsia="Times New Roman" w:cs="Arial"/>
                <w:i/>
                <w:iCs/>
                <w:color w:val="000000"/>
                <w:szCs w:val="20"/>
                <w:lang w:eastAsia="es-MX"/>
              </w:rPr>
              <w:t>[especificar fuente(s)]</w:t>
            </w:r>
          </w:p>
        </w:tc>
        <w:tc>
          <w:tcPr>
            <w:tcW w:w="2522" w:type="pct"/>
            <w:gridSpan w:val="2"/>
            <w:shd w:val="clear" w:color="auto" w:fill="auto"/>
            <w:vAlign w:val="center"/>
            <w:hideMark/>
          </w:tcPr>
          <w:p w14:paraId="3F173561" w14:textId="51C033B0" w:rsidR="00603217" w:rsidRPr="009E4EE4" w:rsidRDefault="00603217" w:rsidP="009E4EE4">
            <w:pPr>
              <w:spacing w:after="0"/>
              <w:jc w:val="center"/>
              <w:rPr>
                <w:rFonts w:eastAsia="Times New Roman" w:cs="Arial"/>
                <w:color w:val="3A3838"/>
                <w:szCs w:val="20"/>
                <w:lang w:eastAsia="es-MX"/>
              </w:rPr>
            </w:pPr>
            <w:r w:rsidRPr="009E4EE4">
              <w:rPr>
                <w:rFonts w:eastAsia="Times New Roman" w:cs="Arial"/>
                <w:color w:val="3A3838"/>
                <w:szCs w:val="20"/>
                <w:lang w:eastAsia="es-MX"/>
              </w:rPr>
              <w:t> </w:t>
            </w:r>
            <w:r w:rsidR="00485751" w:rsidRPr="009E4EE4">
              <w:rPr>
                <w:rFonts w:eastAsia="Times New Roman" w:cs="Arial"/>
                <w:color w:val="3A3838"/>
                <w:szCs w:val="20"/>
                <w:lang w:eastAsia="es-MX"/>
              </w:rPr>
              <w:t>6,323,400.00</w:t>
            </w:r>
          </w:p>
        </w:tc>
      </w:tr>
      <w:tr w:rsidR="004217FD" w:rsidRPr="009E4EE4" w14:paraId="2E8BBD60" w14:textId="77777777" w:rsidTr="000C46A9">
        <w:trPr>
          <w:trHeight w:val="252"/>
        </w:trPr>
        <w:tc>
          <w:tcPr>
            <w:tcW w:w="2478" w:type="pct"/>
            <w:gridSpan w:val="3"/>
            <w:shd w:val="clear" w:color="auto" w:fill="F2F2F2" w:themeFill="background1" w:themeFillShade="F2"/>
            <w:noWrap/>
            <w:vAlign w:val="center"/>
            <w:hideMark/>
          </w:tcPr>
          <w:p w14:paraId="3BCC1C67" w14:textId="77777777" w:rsidR="00603217" w:rsidRPr="009E4EE4" w:rsidRDefault="00603217" w:rsidP="009E4EE4">
            <w:pPr>
              <w:spacing w:after="0"/>
              <w:jc w:val="center"/>
              <w:rPr>
                <w:rFonts w:eastAsia="Times New Roman" w:cs="Arial"/>
                <w:b/>
                <w:bCs/>
                <w:color w:val="000000"/>
                <w:szCs w:val="20"/>
                <w:lang w:eastAsia="es-MX"/>
              </w:rPr>
            </w:pPr>
            <w:r w:rsidRPr="009E4EE4">
              <w:rPr>
                <w:rFonts w:eastAsia="Times New Roman" w:cs="Arial"/>
                <w:b/>
                <w:bCs/>
                <w:color w:val="000000"/>
                <w:szCs w:val="20"/>
                <w:lang w:eastAsia="es-MX"/>
              </w:rPr>
              <w:t>TOTAL</w:t>
            </w:r>
          </w:p>
        </w:tc>
        <w:tc>
          <w:tcPr>
            <w:tcW w:w="2522" w:type="pct"/>
            <w:gridSpan w:val="2"/>
            <w:shd w:val="clear" w:color="auto" w:fill="auto"/>
            <w:vAlign w:val="center"/>
            <w:hideMark/>
          </w:tcPr>
          <w:p w14:paraId="206A715D" w14:textId="415CC711" w:rsidR="00603217" w:rsidRPr="009E4EE4" w:rsidRDefault="00603217" w:rsidP="009E4EE4">
            <w:pPr>
              <w:spacing w:after="0"/>
              <w:jc w:val="center"/>
              <w:rPr>
                <w:rFonts w:eastAsia="Times New Roman" w:cs="Arial"/>
                <w:b/>
                <w:bCs/>
                <w:color w:val="3A3838"/>
                <w:szCs w:val="20"/>
                <w:lang w:eastAsia="es-MX"/>
              </w:rPr>
            </w:pPr>
            <w:r w:rsidRPr="009E4EE4">
              <w:rPr>
                <w:rFonts w:eastAsia="Times New Roman" w:cs="Arial"/>
                <w:b/>
                <w:bCs/>
                <w:color w:val="3A3838"/>
                <w:szCs w:val="20"/>
                <w:lang w:eastAsia="es-MX"/>
              </w:rPr>
              <w:t>1</w:t>
            </w:r>
            <w:r w:rsidR="00485751" w:rsidRPr="009E4EE4">
              <w:rPr>
                <w:rFonts w:eastAsia="Times New Roman" w:cs="Arial"/>
                <w:b/>
                <w:bCs/>
                <w:color w:val="3A3838"/>
                <w:szCs w:val="20"/>
                <w:lang w:eastAsia="es-MX"/>
              </w:rPr>
              <w:t>01,127,089.00</w:t>
            </w:r>
          </w:p>
        </w:tc>
      </w:tr>
      <w:tr w:rsidR="00603217" w:rsidRPr="009E4EE4" w14:paraId="50AC09D1" w14:textId="77777777" w:rsidTr="00FC6B42">
        <w:trPr>
          <w:trHeight w:val="302"/>
        </w:trPr>
        <w:tc>
          <w:tcPr>
            <w:tcW w:w="5000" w:type="pct"/>
            <w:gridSpan w:val="5"/>
            <w:shd w:val="clear" w:color="auto" w:fill="7F7F7F" w:themeFill="text1" w:themeFillTint="80"/>
            <w:noWrap/>
            <w:vAlign w:val="center"/>
            <w:hideMark/>
          </w:tcPr>
          <w:p w14:paraId="589113A8" w14:textId="77777777" w:rsidR="00603217" w:rsidRPr="009E4EE4" w:rsidRDefault="00603217" w:rsidP="009E4EE4">
            <w:pPr>
              <w:spacing w:after="0"/>
              <w:jc w:val="center"/>
              <w:rPr>
                <w:rFonts w:eastAsia="Times New Roman" w:cs="Arial"/>
                <w:b/>
                <w:bCs/>
                <w:color w:val="FFFFFF"/>
                <w:szCs w:val="20"/>
                <w:lang w:eastAsia="es-MX"/>
              </w:rPr>
            </w:pPr>
            <w:r w:rsidRPr="009E4EE4">
              <w:rPr>
                <w:rFonts w:eastAsia="Times New Roman" w:cs="Arial"/>
                <w:b/>
                <w:bCs/>
                <w:color w:val="FFFFFF"/>
                <w:szCs w:val="20"/>
                <w:lang w:eastAsia="es-MX"/>
              </w:rPr>
              <w:t xml:space="preserve">Gastos </w:t>
            </w:r>
          </w:p>
        </w:tc>
      </w:tr>
      <w:tr w:rsidR="004217FD" w:rsidRPr="009E4EE4" w14:paraId="75554056" w14:textId="77777777" w:rsidTr="000C46A9">
        <w:trPr>
          <w:trHeight w:val="252"/>
        </w:trPr>
        <w:tc>
          <w:tcPr>
            <w:tcW w:w="1473" w:type="pct"/>
            <w:shd w:val="clear" w:color="auto" w:fill="BFBFBF" w:themeFill="background1" w:themeFillShade="BF"/>
            <w:vAlign w:val="center"/>
            <w:hideMark/>
          </w:tcPr>
          <w:p w14:paraId="73018571" w14:textId="77777777" w:rsidR="00603217" w:rsidRPr="009E4EE4" w:rsidRDefault="00603217" w:rsidP="009E4EE4">
            <w:pPr>
              <w:spacing w:after="0"/>
              <w:jc w:val="center"/>
              <w:rPr>
                <w:rFonts w:eastAsia="Times New Roman" w:cs="Arial"/>
                <w:b/>
                <w:bCs/>
                <w:color w:val="3A3838"/>
                <w:szCs w:val="20"/>
                <w:lang w:eastAsia="es-MX"/>
              </w:rPr>
            </w:pPr>
            <w:r w:rsidRPr="009E4EE4">
              <w:rPr>
                <w:rFonts w:eastAsia="Times New Roman" w:cs="Arial"/>
                <w:b/>
                <w:bCs/>
                <w:color w:val="3A3838"/>
                <w:szCs w:val="20"/>
                <w:lang w:eastAsia="es-MX"/>
              </w:rPr>
              <w:t>Gasto</w:t>
            </w:r>
          </w:p>
        </w:tc>
        <w:tc>
          <w:tcPr>
            <w:tcW w:w="820" w:type="pct"/>
            <w:shd w:val="clear" w:color="auto" w:fill="BFBFBF" w:themeFill="background1" w:themeFillShade="BF"/>
            <w:vAlign w:val="center"/>
            <w:hideMark/>
          </w:tcPr>
          <w:p w14:paraId="1C693D2F" w14:textId="77777777" w:rsidR="00603217" w:rsidRPr="009E4EE4" w:rsidRDefault="00603217" w:rsidP="009E4EE4">
            <w:pPr>
              <w:spacing w:after="0"/>
              <w:jc w:val="center"/>
              <w:rPr>
                <w:rFonts w:eastAsia="Times New Roman" w:cs="Arial"/>
                <w:b/>
                <w:bCs/>
                <w:color w:val="3A3838"/>
                <w:szCs w:val="20"/>
                <w:lang w:eastAsia="es-MX"/>
              </w:rPr>
            </w:pPr>
            <w:r w:rsidRPr="009E4EE4">
              <w:rPr>
                <w:rFonts w:eastAsia="Times New Roman" w:cs="Arial"/>
                <w:b/>
                <w:bCs/>
                <w:color w:val="3A3838"/>
                <w:szCs w:val="20"/>
                <w:lang w:eastAsia="es-MX"/>
              </w:rPr>
              <w:t>Metodología</w:t>
            </w:r>
          </w:p>
        </w:tc>
        <w:tc>
          <w:tcPr>
            <w:tcW w:w="737" w:type="pct"/>
            <w:gridSpan w:val="2"/>
            <w:shd w:val="clear" w:color="auto" w:fill="BFBFBF" w:themeFill="background1" w:themeFillShade="BF"/>
            <w:vAlign w:val="center"/>
            <w:hideMark/>
          </w:tcPr>
          <w:p w14:paraId="0C5CF4BE" w14:textId="77777777" w:rsidR="00603217" w:rsidRPr="009E4EE4" w:rsidRDefault="00603217" w:rsidP="009E4EE4">
            <w:pPr>
              <w:spacing w:after="0"/>
              <w:jc w:val="center"/>
              <w:rPr>
                <w:rFonts w:eastAsia="Times New Roman" w:cs="Arial"/>
                <w:b/>
                <w:bCs/>
                <w:color w:val="3A3838"/>
                <w:szCs w:val="20"/>
                <w:lang w:eastAsia="es-MX"/>
              </w:rPr>
            </w:pPr>
            <w:r w:rsidRPr="009E4EE4">
              <w:rPr>
                <w:rFonts w:eastAsia="Times New Roman" w:cs="Arial"/>
                <w:b/>
                <w:bCs/>
                <w:color w:val="3A3838"/>
                <w:szCs w:val="20"/>
                <w:lang w:eastAsia="es-MX"/>
              </w:rPr>
              <w:t>Estimación</w:t>
            </w:r>
          </w:p>
        </w:tc>
        <w:tc>
          <w:tcPr>
            <w:tcW w:w="1970" w:type="pct"/>
            <w:shd w:val="clear" w:color="auto" w:fill="BFBFBF" w:themeFill="background1" w:themeFillShade="BF"/>
            <w:vAlign w:val="center"/>
            <w:hideMark/>
          </w:tcPr>
          <w:p w14:paraId="6525C722" w14:textId="77777777" w:rsidR="00603217" w:rsidRPr="009E4EE4" w:rsidRDefault="00603217" w:rsidP="009E4EE4">
            <w:pPr>
              <w:spacing w:after="0"/>
              <w:jc w:val="center"/>
              <w:rPr>
                <w:rFonts w:eastAsia="Times New Roman" w:cs="Arial"/>
                <w:b/>
                <w:bCs/>
                <w:color w:val="000000"/>
                <w:szCs w:val="20"/>
                <w:lang w:eastAsia="es-MX"/>
              </w:rPr>
            </w:pPr>
            <w:r w:rsidRPr="009E4EE4">
              <w:rPr>
                <w:rFonts w:eastAsia="Times New Roman" w:cs="Arial"/>
                <w:b/>
                <w:bCs/>
                <w:color w:val="3A3838"/>
                <w:szCs w:val="20"/>
                <w:lang w:eastAsia="es-MX"/>
              </w:rPr>
              <w:t>Fuente de información</w:t>
            </w:r>
          </w:p>
        </w:tc>
      </w:tr>
      <w:tr w:rsidR="004217FD" w:rsidRPr="009E4EE4" w14:paraId="7F4A9183" w14:textId="77777777" w:rsidTr="000C46A9">
        <w:trPr>
          <w:trHeight w:val="252"/>
        </w:trPr>
        <w:tc>
          <w:tcPr>
            <w:tcW w:w="1473" w:type="pct"/>
            <w:shd w:val="clear" w:color="auto" w:fill="auto"/>
            <w:vAlign w:val="center"/>
            <w:hideMark/>
          </w:tcPr>
          <w:p w14:paraId="62920D0A" w14:textId="77777777" w:rsidR="00603217" w:rsidRPr="009E4EE4" w:rsidRDefault="00603217" w:rsidP="009E4EE4">
            <w:pPr>
              <w:spacing w:after="0"/>
              <w:jc w:val="center"/>
              <w:rPr>
                <w:rFonts w:eastAsia="Times New Roman" w:cs="Arial"/>
                <w:b/>
                <w:bCs/>
                <w:color w:val="000000"/>
                <w:szCs w:val="20"/>
                <w:highlight w:val="red"/>
                <w:lang w:eastAsia="es-MX"/>
              </w:rPr>
            </w:pPr>
            <w:r w:rsidRPr="000C46A9">
              <w:rPr>
                <w:rFonts w:eastAsia="Times New Roman" w:cs="Arial"/>
                <w:b/>
                <w:bCs/>
                <w:color w:val="000000"/>
                <w:szCs w:val="20"/>
                <w:lang w:eastAsia="es-MX"/>
              </w:rPr>
              <w:t>Operación</w:t>
            </w:r>
          </w:p>
        </w:tc>
        <w:tc>
          <w:tcPr>
            <w:tcW w:w="820" w:type="pct"/>
            <w:shd w:val="clear" w:color="auto" w:fill="auto"/>
            <w:vAlign w:val="center"/>
            <w:hideMark/>
          </w:tcPr>
          <w:p w14:paraId="180B24C2" w14:textId="6FD7715F" w:rsidR="00603217" w:rsidRPr="009E4EE4" w:rsidRDefault="004217FD" w:rsidP="009E4EE4">
            <w:pPr>
              <w:spacing w:after="0"/>
              <w:jc w:val="center"/>
              <w:rPr>
                <w:rFonts w:eastAsia="Times New Roman" w:cs="Arial"/>
                <w:b/>
                <w:bCs/>
                <w:color w:val="000000"/>
                <w:szCs w:val="20"/>
                <w:lang w:eastAsia="es-MX"/>
              </w:rPr>
            </w:pPr>
            <w:r w:rsidRPr="009E4EE4">
              <w:rPr>
                <w:rFonts w:eastAsia="Times New Roman" w:cs="Arial"/>
                <w:b/>
                <w:bCs/>
                <w:color w:val="000000"/>
                <w:szCs w:val="20"/>
                <w:lang w:eastAsia="es-MX"/>
              </w:rPr>
              <w:t>Totalidad del presupuesto</w:t>
            </w:r>
            <w:r w:rsidR="00603217" w:rsidRPr="009E4EE4">
              <w:rPr>
                <w:rFonts w:eastAsia="Times New Roman" w:cs="Arial"/>
                <w:b/>
                <w:bCs/>
                <w:color w:val="000000"/>
                <w:szCs w:val="20"/>
                <w:lang w:eastAsia="es-MX"/>
              </w:rPr>
              <w:t> </w:t>
            </w:r>
          </w:p>
        </w:tc>
        <w:tc>
          <w:tcPr>
            <w:tcW w:w="737" w:type="pct"/>
            <w:gridSpan w:val="2"/>
            <w:shd w:val="clear" w:color="auto" w:fill="auto"/>
            <w:noWrap/>
            <w:vAlign w:val="bottom"/>
            <w:hideMark/>
          </w:tcPr>
          <w:p w14:paraId="7E8DDE12" w14:textId="3AA1BCE1" w:rsidR="00603217" w:rsidRPr="009E4EE4" w:rsidRDefault="00603217" w:rsidP="009E4EE4">
            <w:pPr>
              <w:spacing w:after="0"/>
              <w:jc w:val="center"/>
              <w:rPr>
                <w:rFonts w:eastAsia="Times New Roman" w:cs="Arial"/>
                <w:color w:val="000000"/>
                <w:szCs w:val="20"/>
                <w:lang w:eastAsia="es-MX"/>
              </w:rPr>
            </w:pPr>
            <w:r w:rsidRPr="009E4EE4">
              <w:rPr>
                <w:rFonts w:eastAsia="Times New Roman" w:cs="Arial"/>
                <w:color w:val="000000"/>
                <w:szCs w:val="20"/>
                <w:lang w:eastAsia="es-MX"/>
              </w:rPr>
              <w:t> </w:t>
            </w:r>
            <w:r w:rsidR="004217FD" w:rsidRPr="009E4EE4">
              <w:rPr>
                <w:rFonts w:eastAsia="Times New Roman" w:cs="Arial"/>
                <w:b/>
                <w:bCs/>
                <w:color w:val="3A3838"/>
                <w:szCs w:val="20"/>
                <w:lang w:eastAsia="es-MX"/>
              </w:rPr>
              <w:t>101,127,089.00</w:t>
            </w:r>
          </w:p>
        </w:tc>
        <w:tc>
          <w:tcPr>
            <w:tcW w:w="1970" w:type="pct"/>
            <w:shd w:val="clear" w:color="auto" w:fill="auto"/>
            <w:noWrap/>
            <w:vAlign w:val="bottom"/>
            <w:hideMark/>
          </w:tcPr>
          <w:p w14:paraId="238D5034" w14:textId="793849F7" w:rsidR="00603217" w:rsidRPr="009E4EE4" w:rsidRDefault="004217FD" w:rsidP="009E4EE4">
            <w:pPr>
              <w:spacing w:after="0"/>
              <w:rPr>
                <w:rFonts w:eastAsia="Times New Roman" w:cs="Arial"/>
                <w:color w:val="000000"/>
                <w:szCs w:val="20"/>
                <w:lang w:eastAsia="es-MX"/>
              </w:rPr>
            </w:pPr>
            <w:r w:rsidRPr="009E4EE4">
              <w:rPr>
                <w:rFonts w:eastAsia="Times New Roman" w:cs="Arial"/>
                <w:color w:val="000000"/>
                <w:szCs w:val="20"/>
                <w:lang w:eastAsia="es-MX"/>
              </w:rPr>
              <w:t>Ley de ingresos y presupuesto de egresos 2022</w:t>
            </w:r>
            <w:r w:rsidR="00603217" w:rsidRPr="009E4EE4">
              <w:rPr>
                <w:rFonts w:eastAsia="Times New Roman" w:cs="Arial"/>
                <w:color w:val="000000"/>
                <w:szCs w:val="20"/>
                <w:lang w:eastAsia="es-MX"/>
              </w:rPr>
              <w:t> </w:t>
            </w:r>
          </w:p>
        </w:tc>
      </w:tr>
    </w:tbl>
    <w:p w14:paraId="7B26BA79" w14:textId="66C98F40" w:rsidR="00603217" w:rsidRPr="009E4EE4" w:rsidRDefault="00603217" w:rsidP="009E4EE4">
      <w:pPr>
        <w:jc w:val="left"/>
        <w:rPr>
          <w:rFonts w:cs="Arial"/>
          <w:szCs w:val="20"/>
          <w:lang w:val="es-ES"/>
        </w:rPr>
      </w:pPr>
    </w:p>
    <w:p w14:paraId="1104D6CD" w14:textId="272B14BC" w:rsidR="00DA32BC" w:rsidRDefault="00DA32BC" w:rsidP="009E4EE4">
      <w:pPr>
        <w:pStyle w:val="Ttulo3"/>
        <w:rPr>
          <w:rFonts w:cs="Arial"/>
          <w:color w:val="FFFFFF" w:themeColor="background1"/>
          <w:lang w:val="es-ES"/>
        </w:rPr>
      </w:pPr>
    </w:p>
    <w:p w14:paraId="3AC7432B" w14:textId="44939390" w:rsidR="000C46A9" w:rsidRDefault="000C46A9" w:rsidP="000C46A9">
      <w:pPr>
        <w:rPr>
          <w:lang w:val="es-ES"/>
        </w:rPr>
      </w:pPr>
    </w:p>
    <w:p w14:paraId="1AA647C4" w14:textId="25189BF6" w:rsidR="007E1E04" w:rsidRPr="009E4EE4" w:rsidRDefault="007E1E04" w:rsidP="009E4EE4">
      <w:pPr>
        <w:jc w:val="left"/>
        <w:rPr>
          <w:rFonts w:cs="Arial"/>
          <w:szCs w:val="20"/>
          <w:lang w:val="es-ES"/>
        </w:rPr>
      </w:pPr>
    </w:p>
    <w:tbl>
      <w:tblPr>
        <w:tblW w:w="90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4A0" w:firstRow="1" w:lastRow="0" w:firstColumn="1" w:lastColumn="0" w:noHBand="0" w:noVBand="1"/>
      </w:tblPr>
      <w:tblGrid>
        <w:gridCol w:w="9039"/>
      </w:tblGrid>
      <w:tr w:rsidR="007E1E04" w:rsidRPr="009E4EE4" w14:paraId="514E343D" w14:textId="77777777" w:rsidTr="00A8251B">
        <w:trPr>
          <w:trHeight w:val="397"/>
        </w:trPr>
        <w:tc>
          <w:tcPr>
            <w:tcW w:w="9039" w:type="dxa"/>
            <w:shd w:val="clear" w:color="auto" w:fill="404040" w:themeFill="text1" w:themeFillTint="BF"/>
            <w:vAlign w:val="center"/>
            <w:hideMark/>
          </w:tcPr>
          <w:p w14:paraId="39B4347B" w14:textId="6EBAF13E" w:rsidR="007E1E04" w:rsidRPr="009E4EE4" w:rsidRDefault="007E1E04" w:rsidP="009E4EE4">
            <w:pPr>
              <w:spacing w:after="0"/>
              <w:jc w:val="center"/>
              <w:rPr>
                <w:rFonts w:eastAsia="Times New Roman" w:cs="Arial"/>
                <w:b/>
                <w:bCs/>
                <w:color w:val="FFFFFF" w:themeColor="background1"/>
                <w:szCs w:val="20"/>
                <w:lang w:eastAsia="es-MX"/>
              </w:rPr>
            </w:pPr>
            <w:r w:rsidRPr="009E4EE4">
              <w:rPr>
                <w:rFonts w:eastAsia="Times New Roman" w:cs="Arial"/>
                <w:b/>
                <w:bCs/>
                <w:color w:val="FFFFFF" w:themeColor="background1"/>
                <w:szCs w:val="20"/>
                <w:lang w:eastAsia="es-MX"/>
              </w:rPr>
              <w:lastRenderedPageBreak/>
              <w:t>Anexo 13. Fuentes de información de la evaluación</w:t>
            </w:r>
          </w:p>
        </w:tc>
      </w:tr>
      <w:tr w:rsidR="007E1E04" w:rsidRPr="009E4EE4" w14:paraId="1D6AD957" w14:textId="77777777" w:rsidTr="00A8251B">
        <w:trPr>
          <w:trHeight w:val="243"/>
        </w:trPr>
        <w:tc>
          <w:tcPr>
            <w:tcW w:w="9039" w:type="dxa"/>
            <w:shd w:val="clear" w:color="auto" w:fill="7F7F7F" w:themeFill="text1" w:themeFillTint="80"/>
            <w:noWrap/>
            <w:vAlign w:val="center"/>
            <w:hideMark/>
          </w:tcPr>
          <w:p w14:paraId="0D01E996" w14:textId="77777777" w:rsidR="007E1E04" w:rsidRPr="009E4EE4" w:rsidRDefault="007E1E04" w:rsidP="009E4EE4">
            <w:pPr>
              <w:spacing w:after="0"/>
              <w:jc w:val="center"/>
              <w:rPr>
                <w:rFonts w:eastAsia="Times New Roman" w:cs="Arial"/>
                <w:b/>
                <w:bCs/>
                <w:color w:val="FFFFFF"/>
                <w:szCs w:val="20"/>
                <w:lang w:eastAsia="es-MX"/>
              </w:rPr>
            </w:pPr>
            <w:r w:rsidRPr="009E4EE4">
              <w:rPr>
                <w:rFonts w:eastAsia="Times New Roman" w:cs="Arial"/>
                <w:b/>
                <w:bCs/>
                <w:color w:val="FFFFFF"/>
                <w:szCs w:val="20"/>
                <w:lang w:eastAsia="es-MX"/>
              </w:rPr>
              <w:t>Documentos normativos e institucionales</w:t>
            </w:r>
          </w:p>
        </w:tc>
      </w:tr>
      <w:tr w:rsidR="007E1E04" w:rsidRPr="009E4EE4" w14:paraId="28DE724D" w14:textId="77777777" w:rsidTr="0099485C">
        <w:trPr>
          <w:trHeight w:val="690"/>
        </w:trPr>
        <w:tc>
          <w:tcPr>
            <w:tcW w:w="9039" w:type="dxa"/>
            <w:shd w:val="clear" w:color="auto" w:fill="auto"/>
            <w:noWrap/>
            <w:vAlign w:val="center"/>
            <w:hideMark/>
          </w:tcPr>
          <w:p w14:paraId="71927383" w14:textId="0DC8B8DB" w:rsidR="00B234A7" w:rsidRPr="009E4EE4" w:rsidRDefault="006C6494" w:rsidP="009E4EE4">
            <w:pPr>
              <w:spacing w:after="0"/>
              <w:rPr>
                <w:rFonts w:eastAsia="Times New Roman" w:cs="Arial"/>
                <w:color w:val="000000"/>
                <w:szCs w:val="20"/>
                <w:lang w:eastAsia="es-MX"/>
              </w:rPr>
            </w:pPr>
            <w:r w:rsidRPr="009E4EE4">
              <w:rPr>
                <w:rFonts w:eastAsia="Times New Roman" w:cs="Arial"/>
                <w:color w:val="000000"/>
                <w:szCs w:val="20"/>
                <w:lang w:eastAsia="es-MX"/>
              </w:rPr>
              <w:t>Archivos digitales</w:t>
            </w:r>
            <w:r w:rsidR="00B234A7" w:rsidRPr="009E4EE4">
              <w:rPr>
                <w:rFonts w:eastAsia="Times New Roman" w:cs="Arial"/>
                <w:color w:val="000000"/>
                <w:szCs w:val="20"/>
                <w:lang w:eastAsia="es-MX"/>
              </w:rPr>
              <w:t>:</w:t>
            </w:r>
          </w:p>
          <w:p w14:paraId="5C2B9447" w14:textId="77777777" w:rsidR="009C5024" w:rsidRPr="009E4EE4" w:rsidRDefault="009C5024" w:rsidP="009E4EE4">
            <w:pPr>
              <w:spacing w:after="0"/>
              <w:rPr>
                <w:rFonts w:eastAsia="Times New Roman" w:cs="Arial"/>
                <w:color w:val="000000"/>
                <w:szCs w:val="20"/>
                <w:lang w:eastAsia="es-MX"/>
              </w:rPr>
            </w:pPr>
            <w:r w:rsidRPr="009E4EE4">
              <w:rPr>
                <w:rFonts w:eastAsia="Times New Roman" w:cs="Arial"/>
                <w:color w:val="000000"/>
                <w:szCs w:val="20"/>
                <w:lang w:eastAsia="es-MX"/>
              </w:rPr>
              <w:t>ANEXO 01 REFORMAS Ley CTI Edo Sin _ 2021-12-09_POE-148-I PAG 43</w:t>
            </w:r>
          </w:p>
          <w:p w14:paraId="51F2CA30" w14:textId="77777777" w:rsidR="009C5024" w:rsidRPr="009E4EE4" w:rsidRDefault="009C5024" w:rsidP="009E4EE4">
            <w:pPr>
              <w:spacing w:after="0"/>
              <w:rPr>
                <w:rFonts w:eastAsia="Times New Roman" w:cs="Arial"/>
                <w:color w:val="000000"/>
                <w:szCs w:val="20"/>
                <w:lang w:eastAsia="es-MX"/>
              </w:rPr>
            </w:pPr>
            <w:r w:rsidRPr="009E4EE4">
              <w:rPr>
                <w:rFonts w:eastAsia="Times New Roman" w:cs="Arial"/>
                <w:color w:val="000000"/>
                <w:szCs w:val="20"/>
                <w:lang w:eastAsia="es-MX"/>
              </w:rPr>
              <w:t>ANEXO 02 Ciencia Tecnología e Innovación PED Sinaloa 2022-2027</w:t>
            </w:r>
          </w:p>
          <w:p w14:paraId="4CE5D8D7" w14:textId="56353302" w:rsidR="006C6494" w:rsidRPr="009E4EE4" w:rsidRDefault="006C6494" w:rsidP="009E4EE4">
            <w:pPr>
              <w:spacing w:after="0"/>
              <w:rPr>
                <w:rFonts w:eastAsia="Times New Roman" w:cs="Arial"/>
                <w:color w:val="000000"/>
                <w:szCs w:val="20"/>
                <w:lang w:val="en-US" w:eastAsia="es-MX"/>
              </w:rPr>
            </w:pPr>
            <w:r w:rsidRPr="009E4EE4">
              <w:rPr>
                <w:rFonts w:eastAsia="Times New Roman" w:cs="Arial"/>
                <w:color w:val="000000"/>
                <w:szCs w:val="20"/>
                <w:lang w:val="en-US" w:eastAsia="es-MX"/>
              </w:rPr>
              <w:t>ANEXO 03 A _ MML - Pp FCTI CONFIE</w:t>
            </w:r>
          </w:p>
          <w:p w14:paraId="5008D00F" w14:textId="2C6D7726" w:rsidR="004C314A" w:rsidRPr="009E4EE4" w:rsidRDefault="004C314A" w:rsidP="009E4EE4">
            <w:pPr>
              <w:spacing w:after="0"/>
              <w:rPr>
                <w:rFonts w:eastAsia="Times New Roman" w:cs="Arial"/>
                <w:color w:val="000000"/>
                <w:szCs w:val="20"/>
                <w:lang w:val="en-US" w:eastAsia="es-MX"/>
              </w:rPr>
            </w:pPr>
            <w:r w:rsidRPr="009E4EE4">
              <w:rPr>
                <w:rFonts w:eastAsia="Times New Roman" w:cs="Arial"/>
                <w:color w:val="000000"/>
                <w:szCs w:val="20"/>
                <w:lang w:val="en-US" w:eastAsia="es-MX"/>
              </w:rPr>
              <w:t>ANEXO 03 B _ FTI _ Pp FCTI CONFIE</w:t>
            </w:r>
          </w:p>
          <w:p w14:paraId="7E80AD17" w14:textId="0CF26702" w:rsidR="004C314A" w:rsidRPr="009E4EE4" w:rsidRDefault="004C314A" w:rsidP="009E4EE4">
            <w:pPr>
              <w:spacing w:after="0"/>
              <w:rPr>
                <w:rFonts w:eastAsia="Times New Roman" w:cs="Arial"/>
                <w:color w:val="000000"/>
                <w:szCs w:val="20"/>
                <w:lang w:eastAsia="es-MX"/>
              </w:rPr>
            </w:pPr>
            <w:r w:rsidRPr="009E4EE4">
              <w:rPr>
                <w:rFonts w:eastAsia="Times New Roman" w:cs="Arial"/>
                <w:color w:val="000000"/>
                <w:szCs w:val="20"/>
                <w:lang w:eastAsia="es-MX"/>
              </w:rPr>
              <w:t>ANEXO 03 C-1. Definición del problema</w:t>
            </w:r>
          </w:p>
          <w:p w14:paraId="4A667B63" w14:textId="0BB4D3D2" w:rsidR="004C314A" w:rsidRPr="009E4EE4" w:rsidRDefault="004C314A" w:rsidP="009E4EE4">
            <w:pPr>
              <w:spacing w:after="0"/>
              <w:rPr>
                <w:rFonts w:eastAsia="Times New Roman" w:cs="Arial"/>
                <w:color w:val="000000"/>
                <w:szCs w:val="20"/>
                <w:lang w:eastAsia="es-MX"/>
              </w:rPr>
            </w:pPr>
            <w:r w:rsidRPr="009E4EE4">
              <w:rPr>
                <w:rFonts w:eastAsia="Times New Roman" w:cs="Arial"/>
                <w:color w:val="000000"/>
                <w:szCs w:val="20"/>
                <w:lang w:eastAsia="es-MX"/>
              </w:rPr>
              <w:t>ANEXO 03 C-2. Árbol del problema (análisis del problema)</w:t>
            </w:r>
          </w:p>
          <w:p w14:paraId="332ED636" w14:textId="6881F720" w:rsidR="004C314A" w:rsidRPr="009E4EE4" w:rsidRDefault="004C314A" w:rsidP="009E4EE4">
            <w:pPr>
              <w:spacing w:after="0"/>
              <w:rPr>
                <w:rFonts w:eastAsia="Times New Roman" w:cs="Arial"/>
                <w:color w:val="000000"/>
                <w:szCs w:val="20"/>
                <w:lang w:eastAsia="es-MX"/>
              </w:rPr>
            </w:pPr>
            <w:r w:rsidRPr="009E4EE4">
              <w:rPr>
                <w:rFonts w:eastAsia="Times New Roman" w:cs="Arial"/>
                <w:color w:val="000000"/>
                <w:szCs w:val="20"/>
                <w:lang w:eastAsia="es-MX"/>
              </w:rPr>
              <w:t>ANEXO 03 C-3. Árbol del Objetivo (definición del Objetivo)</w:t>
            </w:r>
          </w:p>
          <w:p w14:paraId="5CF269C1" w14:textId="2492BA61" w:rsidR="004C314A" w:rsidRPr="009E4EE4" w:rsidRDefault="004C314A" w:rsidP="009E4EE4">
            <w:pPr>
              <w:spacing w:after="0"/>
              <w:rPr>
                <w:rFonts w:eastAsia="Times New Roman" w:cs="Arial"/>
                <w:color w:val="000000"/>
                <w:szCs w:val="20"/>
                <w:lang w:eastAsia="es-MX"/>
              </w:rPr>
            </w:pPr>
            <w:r w:rsidRPr="009E4EE4">
              <w:rPr>
                <w:rFonts w:eastAsia="Times New Roman" w:cs="Arial"/>
                <w:color w:val="000000"/>
                <w:szCs w:val="20"/>
                <w:lang w:eastAsia="es-MX"/>
              </w:rPr>
              <w:t>ANEXO 03 C-4. Selección de alternativa</w:t>
            </w:r>
          </w:p>
          <w:p w14:paraId="2C04E292" w14:textId="7FB1E7D7" w:rsidR="004C314A" w:rsidRPr="009E4EE4" w:rsidRDefault="004C314A" w:rsidP="009E4EE4">
            <w:pPr>
              <w:spacing w:after="0"/>
              <w:rPr>
                <w:rFonts w:eastAsia="Times New Roman" w:cs="Arial"/>
                <w:color w:val="000000"/>
                <w:szCs w:val="20"/>
                <w:lang w:eastAsia="es-MX"/>
              </w:rPr>
            </w:pPr>
            <w:r w:rsidRPr="009E4EE4">
              <w:rPr>
                <w:rFonts w:eastAsia="Times New Roman" w:cs="Arial"/>
                <w:color w:val="000000"/>
                <w:szCs w:val="20"/>
                <w:lang w:eastAsia="es-MX"/>
              </w:rPr>
              <w:t>ANEXO 03 C-5. Definición de la estructura analítica del Programa Presupuestario</w:t>
            </w:r>
          </w:p>
          <w:p w14:paraId="6718287A" w14:textId="2440BA97" w:rsidR="004C314A" w:rsidRPr="009E4EE4" w:rsidRDefault="004C314A" w:rsidP="009E4EE4">
            <w:pPr>
              <w:spacing w:after="0"/>
              <w:rPr>
                <w:rFonts w:eastAsia="Times New Roman" w:cs="Arial"/>
                <w:color w:val="000000"/>
                <w:szCs w:val="20"/>
                <w:lang w:eastAsia="es-MX"/>
              </w:rPr>
            </w:pPr>
            <w:r w:rsidRPr="009E4EE4">
              <w:rPr>
                <w:rFonts w:eastAsia="Times New Roman" w:cs="Arial"/>
                <w:color w:val="000000"/>
                <w:szCs w:val="20"/>
                <w:lang w:eastAsia="es-MX"/>
              </w:rPr>
              <w:t>ANEXO 03 C-6. A Matriz de Indicadores para resultados del Pp</w:t>
            </w:r>
          </w:p>
          <w:p w14:paraId="0C4E79BC" w14:textId="77777777" w:rsidR="009C5024" w:rsidRPr="009E4EE4" w:rsidRDefault="009C5024" w:rsidP="009E4EE4">
            <w:pPr>
              <w:spacing w:after="0"/>
              <w:rPr>
                <w:rFonts w:eastAsia="Times New Roman" w:cs="Arial"/>
                <w:color w:val="000000"/>
                <w:szCs w:val="20"/>
                <w:lang w:eastAsia="es-MX"/>
              </w:rPr>
            </w:pPr>
            <w:r w:rsidRPr="009E4EE4">
              <w:rPr>
                <w:rFonts w:eastAsia="Times New Roman" w:cs="Arial"/>
                <w:color w:val="000000"/>
                <w:szCs w:val="20"/>
                <w:lang w:eastAsia="es-MX"/>
              </w:rPr>
              <w:t>ANEXO 04 Decreto que extingue el Centro de Ciencias de Sinaloa</w:t>
            </w:r>
          </w:p>
          <w:p w14:paraId="0D1F565B" w14:textId="5045EFC4" w:rsidR="006C6494" w:rsidRPr="009E4EE4" w:rsidRDefault="009C5024" w:rsidP="009E4EE4">
            <w:pPr>
              <w:spacing w:after="0"/>
              <w:rPr>
                <w:rFonts w:eastAsia="Times New Roman" w:cs="Arial"/>
                <w:color w:val="000000"/>
                <w:szCs w:val="20"/>
                <w:lang w:eastAsia="es-MX"/>
              </w:rPr>
            </w:pPr>
            <w:r w:rsidRPr="009E4EE4">
              <w:rPr>
                <w:rFonts w:eastAsia="Times New Roman" w:cs="Arial"/>
                <w:color w:val="000000"/>
                <w:szCs w:val="20"/>
                <w:lang w:eastAsia="es-MX"/>
              </w:rPr>
              <w:t>ANEXO 05</w:t>
            </w:r>
            <w:r w:rsidR="006C6494" w:rsidRPr="009E4EE4">
              <w:rPr>
                <w:rFonts w:eastAsia="Times New Roman" w:cs="Arial"/>
                <w:color w:val="000000"/>
                <w:szCs w:val="20"/>
                <w:lang w:eastAsia="es-MX"/>
              </w:rPr>
              <w:t xml:space="preserve"> Programa Especial CTI-2022-2027 (Proyecto)</w:t>
            </w:r>
          </w:p>
          <w:p w14:paraId="08A6FDB3" w14:textId="77777777" w:rsidR="009C5024" w:rsidRPr="009E4EE4" w:rsidRDefault="009C5024" w:rsidP="009E4EE4">
            <w:pPr>
              <w:spacing w:after="0"/>
              <w:rPr>
                <w:rFonts w:eastAsia="Times New Roman" w:cs="Arial"/>
                <w:color w:val="000000"/>
                <w:szCs w:val="20"/>
                <w:lang w:eastAsia="es-MX"/>
              </w:rPr>
            </w:pPr>
            <w:r w:rsidRPr="009E4EE4">
              <w:rPr>
                <w:rFonts w:eastAsia="Times New Roman" w:cs="Arial"/>
                <w:color w:val="000000"/>
                <w:szCs w:val="20"/>
                <w:lang w:eastAsia="es-MX"/>
              </w:rPr>
              <w:t>ANEXO 06 A _ Pob Atendida2022 _ CONFÍE-CCS (MIR 4to trim 2022) _ Pp E057 Fomento de la Ciencia</w:t>
            </w:r>
          </w:p>
          <w:p w14:paraId="7BBB4465" w14:textId="67B0E751" w:rsidR="006C6494" w:rsidRPr="009E4EE4" w:rsidRDefault="006C6494" w:rsidP="009E4EE4">
            <w:pPr>
              <w:spacing w:after="0"/>
              <w:rPr>
                <w:rFonts w:eastAsia="Times New Roman" w:cs="Arial"/>
                <w:color w:val="000000"/>
                <w:szCs w:val="20"/>
                <w:lang w:eastAsia="es-MX"/>
              </w:rPr>
            </w:pPr>
            <w:r w:rsidRPr="009E4EE4">
              <w:rPr>
                <w:rFonts w:eastAsia="Times New Roman" w:cs="Arial"/>
                <w:color w:val="000000"/>
                <w:szCs w:val="20"/>
                <w:lang w:eastAsia="es-MX"/>
              </w:rPr>
              <w:t xml:space="preserve">ANEXO 06 </w:t>
            </w:r>
            <w:r w:rsidR="00500F5D" w:rsidRPr="009E4EE4">
              <w:rPr>
                <w:rFonts w:eastAsia="Times New Roman" w:cs="Arial"/>
                <w:color w:val="000000"/>
                <w:szCs w:val="20"/>
                <w:lang w:eastAsia="es-MX"/>
              </w:rPr>
              <w:t>B-1 Convocatoria FJT</w:t>
            </w:r>
            <w:r w:rsidRPr="009E4EE4">
              <w:rPr>
                <w:rFonts w:eastAsia="Times New Roman" w:cs="Arial"/>
                <w:color w:val="000000"/>
                <w:szCs w:val="20"/>
                <w:lang w:eastAsia="es-MX"/>
              </w:rPr>
              <w:t xml:space="preserve"> 2022</w:t>
            </w:r>
          </w:p>
          <w:p w14:paraId="6D599320" w14:textId="282204BB" w:rsidR="009C5024" w:rsidRPr="009E4EE4" w:rsidRDefault="00500F5D" w:rsidP="009E4EE4">
            <w:pPr>
              <w:spacing w:after="0"/>
              <w:rPr>
                <w:rFonts w:eastAsia="Times New Roman" w:cs="Arial"/>
                <w:color w:val="000000"/>
                <w:szCs w:val="20"/>
                <w:lang w:eastAsia="es-MX"/>
              </w:rPr>
            </w:pPr>
            <w:r w:rsidRPr="009E4EE4">
              <w:rPr>
                <w:rFonts w:eastAsia="Times New Roman" w:cs="Arial"/>
                <w:color w:val="000000"/>
                <w:szCs w:val="20"/>
                <w:lang w:eastAsia="es-MX"/>
              </w:rPr>
              <w:t xml:space="preserve">ANEXO 06 B-2 </w:t>
            </w:r>
            <w:r w:rsidR="009C5024" w:rsidRPr="009E4EE4">
              <w:rPr>
                <w:rFonts w:eastAsia="Times New Roman" w:cs="Arial"/>
                <w:color w:val="000000"/>
                <w:szCs w:val="20"/>
                <w:lang w:eastAsia="es-MX"/>
              </w:rPr>
              <w:t>Términos ref</w:t>
            </w:r>
            <w:r w:rsidR="00CF6425" w:rsidRPr="009E4EE4">
              <w:rPr>
                <w:rFonts w:eastAsia="Times New Roman" w:cs="Arial"/>
                <w:color w:val="000000"/>
                <w:szCs w:val="20"/>
                <w:lang w:eastAsia="es-MX"/>
              </w:rPr>
              <w:t>erencia</w:t>
            </w:r>
            <w:r w:rsidR="009C5024" w:rsidRPr="009E4EE4">
              <w:rPr>
                <w:rFonts w:eastAsia="Times New Roman" w:cs="Arial"/>
                <w:color w:val="000000"/>
                <w:szCs w:val="20"/>
                <w:lang w:eastAsia="es-MX"/>
              </w:rPr>
              <w:t xml:space="preserve"> Convocatoria FJT 2022</w:t>
            </w:r>
          </w:p>
          <w:p w14:paraId="17E8893E" w14:textId="212913D1" w:rsidR="00500F5D" w:rsidRPr="009E4EE4" w:rsidRDefault="004165E8" w:rsidP="009E4EE4">
            <w:pPr>
              <w:spacing w:after="0"/>
              <w:rPr>
                <w:rFonts w:eastAsia="Times New Roman" w:cs="Arial"/>
                <w:color w:val="000000"/>
                <w:szCs w:val="20"/>
                <w:lang w:eastAsia="es-MX"/>
              </w:rPr>
            </w:pPr>
            <w:r w:rsidRPr="009E4EE4">
              <w:rPr>
                <w:rFonts w:eastAsia="Times New Roman" w:cs="Arial"/>
                <w:color w:val="000000"/>
                <w:szCs w:val="20"/>
                <w:lang w:eastAsia="es-MX"/>
              </w:rPr>
              <w:t xml:space="preserve">ANEXO 06 B-3 </w:t>
            </w:r>
            <w:r w:rsidR="009C5024" w:rsidRPr="009E4EE4">
              <w:rPr>
                <w:rFonts w:eastAsia="Times New Roman" w:cs="Arial"/>
                <w:color w:val="000000"/>
                <w:szCs w:val="20"/>
                <w:lang w:eastAsia="es-MX"/>
              </w:rPr>
              <w:t>FLUJOGRAMA SOL Y APOYO FJT 2022</w:t>
            </w:r>
          </w:p>
          <w:p w14:paraId="2A62934D" w14:textId="0EE9E8FB" w:rsidR="004165E8" w:rsidRPr="009E4EE4" w:rsidRDefault="004165E8" w:rsidP="009E4EE4">
            <w:pPr>
              <w:spacing w:after="0"/>
              <w:rPr>
                <w:rFonts w:eastAsia="Times New Roman" w:cs="Arial"/>
                <w:color w:val="000000"/>
                <w:szCs w:val="20"/>
                <w:lang w:eastAsia="es-MX"/>
              </w:rPr>
            </w:pPr>
            <w:r w:rsidRPr="009E4EE4">
              <w:rPr>
                <w:rFonts w:eastAsia="Times New Roman" w:cs="Arial"/>
                <w:color w:val="000000"/>
                <w:szCs w:val="20"/>
                <w:lang w:eastAsia="es-MX"/>
              </w:rPr>
              <w:t>ANEXO 06 B-4 2022 Convenios FJT</w:t>
            </w:r>
          </w:p>
          <w:p w14:paraId="3E9BB07D" w14:textId="59B236DF" w:rsidR="004165E8" w:rsidRPr="009E4EE4" w:rsidRDefault="004165E8" w:rsidP="009E4EE4">
            <w:pPr>
              <w:spacing w:after="0"/>
              <w:rPr>
                <w:rFonts w:eastAsia="Times New Roman" w:cs="Arial"/>
                <w:color w:val="000000"/>
                <w:szCs w:val="20"/>
                <w:highlight w:val="cyan"/>
                <w:lang w:eastAsia="es-MX"/>
              </w:rPr>
            </w:pPr>
            <w:r w:rsidRPr="009E4EE4">
              <w:rPr>
                <w:rFonts w:eastAsia="Times New Roman" w:cs="Arial"/>
                <w:color w:val="000000"/>
                <w:szCs w:val="20"/>
                <w:lang w:eastAsia="es-MX"/>
              </w:rPr>
              <w:t>ANEXO 06 B</w:t>
            </w:r>
            <w:r w:rsidR="007F7D83" w:rsidRPr="009E4EE4">
              <w:rPr>
                <w:rFonts w:eastAsia="Times New Roman" w:cs="Arial"/>
                <w:color w:val="000000"/>
                <w:szCs w:val="20"/>
                <w:lang w:eastAsia="es-MX"/>
              </w:rPr>
              <w:t xml:space="preserve">-5 </w:t>
            </w:r>
            <w:r w:rsidRPr="009E4EE4">
              <w:rPr>
                <w:rFonts w:eastAsia="Times New Roman" w:cs="Arial"/>
                <w:color w:val="000000"/>
                <w:szCs w:val="20"/>
                <w:lang w:eastAsia="es-MX"/>
              </w:rPr>
              <w:t>Actas resolución de apoyos FJT</w:t>
            </w:r>
            <w:r w:rsidR="007F7D83" w:rsidRPr="009E4EE4">
              <w:rPr>
                <w:rFonts w:eastAsia="Times New Roman" w:cs="Arial"/>
                <w:color w:val="000000"/>
                <w:szCs w:val="20"/>
                <w:lang w:eastAsia="es-MX"/>
              </w:rPr>
              <w:t xml:space="preserve"> 2022</w:t>
            </w:r>
          </w:p>
          <w:p w14:paraId="2A8D3FE2" w14:textId="33CDF886" w:rsidR="004C314A" w:rsidRPr="009E4EE4" w:rsidRDefault="007F7D83" w:rsidP="009E4EE4">
            <w:pPr>
              <w:spacing w:after="0"/>
              <w:rPr>
                <w:rFonts w:eastAsia="Times New Roman" w:cs="Arial"/>
                <w:color w:val="000000"/>
                <w:szCs w:val="20"/>
                <w:highlight w:val="cyan"/>
                <w:lang w:eastAsia="es-MX"/>
              </w:rPr>
            </w:pPr>
            <w:r w:rsidRPr="009E4EE4">
              <w:rPr>
                <w:rFonts w:eastAsia="Times New Roman" w:cs="Arial"/>
                <w:color w:val="000000"/>
                <w:szCs w:val="20"/>
                <w:lang w:eastAsia="es-MX"/>
              </w:rPr>
              <w:t xml:space="preserve">ANEXO 06 C-1 </w:t>
            </w:r>
            <w:r w:rsidR="004165E8" w:rsidRPr="009E4EE4">
              <w:rPr>
                <w:rFonts w:eastAsia="Times New Roman" w:cs="Arial"/>
                <w:color w:val="000000"/>
                <w:szCs w:val="20"/>
                <w:lang w:eastAsia="es-MX"/>
              </w:rPr>
              <w:t>CONVENIOS CONFIE-MPIOS CIENCIA EN MOVIMIENTO</w:t>
            </w:r>
            <w:r w:rsidRPr="009E4EE4">
              <w:rPr>
                <w:rFonts w:eastAsia="Times New Roman" w:cs="Arial"/>
                <w:color w:val="000000"/>
                <w:szCs w:val="20"/>
                <w:lang w:eastAsia="es-MX"/>
              </w:rPr>
              <w:t xml:space="preserve"> 2022</w:t>
            </w:r>
          </w:p>
          <w:p w14:paraId="12D6D489" w14:textId="4C824712" w:rsidR="004165E8" w:rsidRPr="009E4EE4" w:rsidRDefault="007F7D83" w:rsidP="009E4EE4">
            <w:pPr>
              <w:spacing w:after="0"/>
              <w:rPr>
                <w:rFonts w:eastAsia="Times New Roman" w:cs="Arial"/>
                <w:color w:val="000000"/>
                <w:szCs w:val="20"/>
                <w:lang w:eastAsia="es-MX"/>
              </w:rPr>
            </w:pPr>
            <w:r w:rsidRPr="009E4EE4">
              <w:rPr>
                <w:rFonts w:eastAsia="Times New Roman" w:cs="Arial"/>
                <w:color w:val="000000"/>
                <w:szCs w:val="20"/>
                <w:lang w:eastAsia="es-MX"/>
              </w:rPr>
              <w:t xml:space="preserve">ANEXO 06 C-2 </w:t>
            </w:r>
            <w:r w:rsidR="004165E8" w:rsidRPr="009E4EE4">
              <w:rPr>
                <w:rFonts w:eastAsia="Times New Roman" w:cs="Arial"/>
                <w:color w:val="000000"/>
                <w:szCs w:val="20"/>
                <w:lang w:eastAsia="es-MX"/>
              </w:rPr>
              <w:t>Convenios Institucionales</w:t>
            </w:r>
            <w:r w:rsidRPr="009E4EE4">
              <w:rPr>
                <w:rFonts w:eastAsia="Times New Roman" w:cs="Arial"/>
                <w:color w:val="000000"/>
                <w:szCs w:val="20"/>
                <w:lang w:eastAsia="es-MX"/>
              </w:rPr>
              <w:t xml:space="preserve"> 2022</w:t>
            </w:r>
          </w:p>
          <w:p w14:paraId="27209AC6" w14:textId="0392586F" w:rsidR="004F0D2B" w:rsidRPr="009E4EE4" w:rsidRDefault="007F7D83" w:rsidP="009E4EE4">
            <w:pPr>
              <w:spacing w:after="0"/>
              <w:rPr>
                <w:rFonts w:eastAsia="Times New Roman" w:cs="Arial"/>
                <w:color w:val="000000"/>
                <w:szCs w:val="20"/>
                <w:lang w:eastAsia="es-MX"/>
              </w:rPr>
            </w:pPr>
            <w:r w:rsidRPr="009E4EE4">
              <w:rPr>
                <w:rFonts w:eastAsia="Times New Roman" w:cs="Arial"/>
                <w:color w:val="000000"/>
                <w:szCs w:val="20"/>
                <w:lang w:eastAsia="es-MX"/>
              </w:rPr>
              <w:t>ANEXO 06 C-3 ESTADISTICAS INSCRIPCION EN CIENCIAS EXACTAS Y TECNOLOGIA</w:t>
            </w:r>
          </w:p>
        </w:tc>
      </w:tr>
    </w:tbl>
    <w:p w14:paraId="0169EF1D" w14:textId="107579A5" w:rsidR="00587B73" w:rsidRPr="009E4EE4" w:rsidRDefault="00587B73" w:rsidP="009E4EE4">
      <w:pPr>
        <w:rPr>
          <w:rFonts w:cs="Arial"/>
          <w:szCs w:val="20"/>
          <w:lang w:val="es-ES"/>
        </w:rPr>
      </w:pPr>
    </w:p>
    <w:p w14:paraId="05C860D9" w14:textId="11D9E173" w:rsidR="00D32674" w:rsidRPr="009E4EE4" w:rsidRDefault="00D32674" w:rsidP="009E4EE4">
      <w:pPr>
        <w:jc w:val="left"/>
        <w:rPr>
          <w:rFonts w:cs="Arial"/>
          <w:szCs w:val="20"/>
          <w:lang w:val="es-ES"/>
        </w:rPr>
      </w:pPr>
      <w:r w:rsidRPr="009E4EE4">
        <w:rPr>
          <w:rFonts w:cs="Arial"/>
          <w:szCs w:val="20"/>
          <w:lang w:val="es-ES"/>
        </w:rPr>
        <w:br w:type="page"/>
      </w:r>
    </w:p>
    <w:tbl>
      <w:tblPr>
        <w:tblW w:w="9152"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0" w:type="dxa"/>
          <w:right w:w="0" w:type="dxa"/>
        </w:tblCellMar>
        <w:tblLook w:val="04A0" w:firstRow="1" w:lastRow="0" w:firstColumn="1" w:lastColumn="0" w:noHBand="0" w:noVBand="1"/>
      </w:tblPr>
      <w:tblGrid>
        <w:gridCol w:w="2586"/>
        <w:gridCol w:w="6566"/>
      </w:tblGrid>
      <w:tr w:rsidR="00D32674" w:rsidRPr="009E4EE4" w14:paraId="34E3BD2A" w14:textId="77777777" w:rsidTr="00832EAB">
        <w:trPr>
          <w:trHeight w:val="397"/>
          <w:jc w:val="center"/>
        </w:trPr>
        <w:tc>
          <w:tcPr>
            <w:tcW w:w="9152" w:type="dxa"/>
            <w:gridSpan w:val="2"/>
            <w:shd w:val="clear" w:color="auto" w:fill="404040" w:themeFill="text1" w:themeFillTint="BF"/>
            <w:tcMar>
              <w:top w:w="0" w:type="dxa"/>
              <w:left w:w="70" w:type="dxa"/>
              <w:bottom w:w="0" w:type="dxa"/>
              <w:right w:w="70" w:type="dxa"/>
            </w:tcMar>
            <w:vAlign w:val="center"/>
          </w:tcPr>
          <w:p w14:paraId="5038FA36" w14:textId="77777777" w:rsidR="00D32674" w:rsidRPr="009E4EE4" w:rsidRDefault="00D32674" w:rsidP="001B3757">
            <w:pPr>
              <w:spacing w:after="0" w:line="240" w:lineRule="auto"/>
              <w:jc w:val="center"/>
              <w:rPr>
                <w:rFonts w:cs="Arial"/>
                <w:b/>
                <w:bCs/>
                <w:color w:val="FFFFFF" w:themeColor="background1"/>
                <w:szCs w:val="20"/>
                <w:lang w:eastAsia="es-MX"/>
              </w:rPr>
            </w:pPr>
            <w:r w:rsidRPr="009E4EE4">
              <w:rPr>
                <w:rFonts w:cs="Arial"/>
                <w:b/>
                <w:bCs/>
                <w:color w:val="FFFFFF" w:themeColor="background1"/>
                <w:szCs w:val="20"/>
                <w:lang w:eastAsia="es-MX"/>
              </w:rPr>
              <w:lastRenderedPageBreak/>
              <w:t>Anexo 14. Ficha Técnica de datos generales de la evaluación</w:t>
            </w:r>
          </w:p>
        </w:tc>
      </w:tr>
      <w:tr w:rsidR="00D32674" w:rsidRPr="009E4EE4" w14:paraId="4FB823DA" w14:textId="77777777" w:rsidTr="001B3757">
        <w:trPr>
          <w:trHeight w:val="580"/>
          <w:jc w:val="center"/>
        </w:trPr>
        <w:tc>
          <w:tcPr>
            <w:tcW w:w="2586" w:type="dxa"/>
            <w:shd w:val="clear" w:color="auto" w:fill="auto"/>
            <w:tcMar>
              <w:top w:w="0" w:type="dxa"/>
              <w:left w:w="70" w:type="dxa"/>
              <w:bottom w:w="0" w:type="dxa"/>
              <w:right w:w="70" w:type="dxa"/>
            </w:tcMar>
            <w:vAlign w:val="center"/>
            <w:hideMark/>
          </w:tcPr>
          <w:p w14:paraId="1FDCBC0B" w14:textId="77777777" w:rsidR="00D32674" w:rsidRPr="009E4EE4" w:rsidRDefault="00D32674" w:rsidP="001B3757">
            <w:pPr>
              <w:spacing w:after="0" w:line="240" w:lineRule="auto"/>
              <w:jc w:val="left"/>
              <w:rPr>
                <w:rFonts w:cs="Arial"/>
                <w:b/>
                <w:bCs/>
                <w:szCs w:val="20"/>
                <w:lang w:eastAsia="es-MX"/>
              </w:rPr>
            </w:pPr>
            <w:r w:rsidRPr="009E4EE4">
              <w:rPr>
                <w:rFonts w:cs="Arial"/>
                <w:b/>
                <w:bCs/>
                <w:szCs w:val="20"/>
                <w:lang w:eastAsia="es-MX"/>
              </w:rPr>
              <w:t>Nombre de la evaluación</w:t>
            </w:r>
          </w:p>
        </w:tc>
        <w:tc>
          <w:tcPr>
            <w:tcW w:w="6566" w:type="dxa"/>
            <w:shd w:val="clear" w:color="auto" w:fill="auto"/>
            <w:tcMar>
              <w:top w:w="0" w:type="dxa"/>
              <w:left w:w="70" w:type="dxa"/>
              <w:bottom w:w="0" w:type="dxa"/>
              <w:right w:w="70" w:type="dxa"/>
            </w:tcMar>
            <w:vAlign w:val="center"/>
            <w:hideMark/>
          </w:tcPr>
          <w:p w14:paraId="7226A5EB" w14:textId="542DDF2E" w:rsidR="00D32674" w:rsidRPr="001B3757" w:rsidRDefault="00144892" w:rsidP="001B3757">
            <w:pPr>
              <w:spacing w:after="0" w:line="240" w:lineRule="auto"/>
              <w:jc w:val="center"/>
              <w:rPr>
                <w:rFonts w:cs="Arial"/>
                <w:bCs/>
                <w:sz w:val="18"/>
                <w:szCs w:val="18"/>
                <w:lang w:eastAsia="es-MX"/>
              </w:rPr>
            </w:pPr>
            <w:r w:rsidRPr="001B3757">
              <w:rPr>
                <w:rFonts w:cs="Arial"/>
                <w:bCs/>
                <w:sz w:val="18"/>
                <w:szCs w:val="18"/>
                <w:lang w:eastAsia="es-MX"/>
              </w:rPr>
              <w:t>Diseño Ejercicio 2022</w:t>
            </w:r>
          </w:p>
        </w:tc>
      </w:tr>
      <w:tr w:rsidR="00D32674" w:rsidRPr="009E4EE4" w14:paraId="49DA21B2" w14:textId="77777777" w:rsidTr="00212B13">
        <w:trPr>
          <w:trHeight w:val="620"/>
          <w:jc w:val="center"/>
        </w:trPr>
        <w:tc>
          <w:tcPr>
            <w:tcW w:w="2586" w:type="dxa"/>
            <w:shd w:val="clear" w:color="auto" w:fill="auto"/>
            <w:tcMar>
              <w:top w:w="0" w:type="dxa"/>
              <w:left w:w="70" w:type="dxa"/>
              <w:bottom w:w="0" w:type="dxa"/>
              <w:right w:w="70" w:type="dxa"/>
            </w:tcMar>
            <w:vAlign w:val="center"/>
            <w:hideMark/>
          </w:tcPr>
          <w:p w14:paraId="66444938" w14:textId="77777777" w:rsidR="00D32674" w:rsidRPr="009E4EE4" w:rsidRDefault="00D32674" w:rsidP="001B3757">
            <w:pPr>
              <w:spacing w:after="0" w:line="240" w:lineRule="auto"/>
              <w:jc w:val="left"/>
              <w:rPr>
                <w:rFonts w:cs="Arial"/>
                <w:b/>
                <w:bCs/>
                <w:szCs w:val="20"/>
                <w:lang w:eastAsia="es-MX"/>
              </w:rPr>
            </w:pPr>
            <w:r w:rsidRPr="009E4EE4">
              <w:rPr>
                <w:rFonts w:cs="Arial"/>
                <w:b/>
                <w:bCs/>
                <w:szCs w:val="20"/>
                <w:lang w:eastAsia="es-MX"/>
              </w:rPr>
              <w:t>Nombre y clave del programa evaluado</w:t>
            </w:r>
          </w:p>
        </w:tc>
        <w:tc>
          <w:tcPr>
            <w:tcW w:w="6566" w:type="dxa"/>
            <w:shd w:val="clear" w:color="auto" w:fill="auto"/>
            <w:tcMar>
              <w:top w:w="0" w:type="dxa"/>
              <w:left w:w="70" w:type="dxa"/>
              <w:bottom w:w="0" w:type="dxa"/>
              <w:right w:w="70" w:type="dxa"/>
            </w:tcMar>
            <w:vAlign w:val="center"/>
            <w:hideMark/>
          </w:tcPr>
          <w:p w14:paraId="64B9E02E" w14:textId="7C50DCFB" w:rsidR="00D32674" w:rsidRPr="001B3757" w:rsidRDefault="00144892" w:rsidP="001B3757">
            <w:pPr>
              <w:spacing w:after="0" w:line="240" w:lineRule="auto"/>
              <w:jc w:val="center"/>
              <w:rPr>
                <w:rFonts w:cs="Arial"/>
                <w:bCs/>
                <w:sz w:val="18"/>
                <w:szCs w:val="18"/>
                <w:lang w:eastAsia="es-MX"/>
              </w:rPr>
            </w:pPr>
            <w:r w:rsidRPr="001B3757">
              <w:rPr>
                <w:rFonts w:cs="Arial"/>
                <w:bCs/>
                <w:sz w:val="18"/>
                <w:szCs w:val="18"/>
                <w:lang w:eastAsia="es-MX"/>
              </w:rPr>
              <w:t>F094 Apoyo a la Ciencia y la Tecnología Sinaloense</w:t>
            </w:r>
          </w:p>
        </w:tc>
      </w:tr>
      <w:tr w:rsidR="00D32674" w:rsidRPr="009E4EE4" w14:paraId="040A24E0" w14:textId="77777777" w:rsidTr="00D10B63">
        <w:trPr>
          <w:trHeight w:val="510"/>
          <w:jc w:val="center"/>
        </w:trPr>
        <w:tc>
          <w:tcPr>
            <w:tcW w:w="2586" w:type="dxa"/>
            <w:shd w:val="clear" w:color="auto" w:fill="auto"/>
            <w:tcMar>
              <w:top w:w="0" w:type="dxa"/>
              <w:left w:w="70" w:type="dxa"/>
              <w:bottom w:w="0" w:type="dxa"/>
              <w:right w:w="70" w:type="dxa"/>
            </w:tcMar>
            <w:vAlign w:val="center"/>
            <w:hideMark/>
          </w:tcPr>
          <w:p w14:paraId="504B9376" w14:textId="77777777" w:rsidR="00D32674" w:rsidRPr="009E4EE4" w:rsidRDefault="00D32674" w:rsidP="001B3757">
            <w:pPr>
              <w:shd w:val="clear" w:color="000000" w:fill="FFFFFF"/>
              <w:spacing w:after="0" w:line="240" w:lineRule="auto"/>
              <w:jc w:val="left"/>
              <w:textAlignment w:val="center"/>
              <w:rPr>
                <w:rFonts w:cs="Arial"/>
                <w:b/>
                <w:bCs/>
                <w:szCs w:val="20"/>
                <w:lang w:eastAsia="es-MX"/>
              </w:rPr>
            </w:pPr>
            <w:r w:rsidRPr="009E4EE4">
              <w:rPr>
                <w:rFonts w:cs="Arial"/>
                <w:b/>
                <w:bCs/>
                <w:szCs w:val="20"/>
                <w:lang w:eastAsia="es-MX"/>
              </w:rPr>
              <w:t>Ramo</w:t>
            </w:r>
          </w:p>
        </w:tc>
        <w:tc>
          <w:tcPr>
            <w:tcW w:w="6566" w:type="dxa"/>
            <w:shd w:val="clear" w:color="auto" w:fill="auto"/>
            <w:tcMar>
              <w:top w:w="0" w:type="dxa"/>
              <w:left w:w="70" w:type="dxa"/>
              <w:bottom w:w="0" w:type="dxa"/>
              <w:right w:w="70" w:type="dxa"/>
            </w:tcMar>
            <w:vAlign w:val="center"/>
            <w:hideMark/>
          </w:tcPr>
          <w:p w14:paraId="7E6501FC" w14:textId="0EC9EE88" w:rsidR="00D32674" w:rsidRPr="001B3757" w:rsidRDefault="00D10B63" w:rsidP="001B3757">
            <w:pPr>
              <w:spacing w:after="0" w:line="240" w:lineRule="auto"/>
              <w:jc w:val="center"/>
              <w:rPr>
                <w:rFonts w:cs="Arial"/>
                <w:bCs/>
                <w:sz w:val="18"/>
                <w:szCs w:val="18"/>
                <w:lang w:eastAsia="es-MX"/>
              </w:rPr>
            </w:pPr>
            <w:r w:rsidRPr="001B3757">
              <w:rPr>
                <w:rFonts w:cs="Arial"/>
                <w:bCs/>
                <w:sz w:val="18"/>
                <w:szCs w:val="18"/>
                <w:lang w:eastAsia="es-MX"/>
              </w:rPr>
              <w:t>24. Fomento a la Investigación Científica e Innovación</w:t>
            </w:r>
          </w:p>
        </w:tc>
      </w:tr>
      <w:tr w:rsidR="00D32674" w:rsidRPr="009E4EE4" w14:paraId="6427EE48" w14:textId="77777777" w:rsidTr="00212B13">
        <w:trPr>
          <w:trHeight w:val="743"/>
          <w:jc w:val="center"/>
        </w:trPr>
        <w:tc>
          <w:tcPr>
            <w:tcW w:w="2586" w:type="dxa"/>
            <w:shd w:val="clear" w:color="auto" w:fill="auto"/>
            <w:tcMar>
              <w:top w:w="0" w:type="dxa"/>
              <w:left w:w="70" w:type="dxa"/>
              <w:bottom w:w="0" w:type="dxa"/>
              <w:right w:w="70" w:type="dxa"/>
            </w:tcMar>
            <w:vAlign w:val="center"/>
            <w:hideMark/>
          </w:tcPr>
          <w:p w14:paraId="14355076" w14:textId="77777777" w:rsidR="00D32674" w:rsidRPr="009E4EE4" w:rsidRDefault="00D32674" w:rsidP="001B3757">
            <w:pPr>
              <w:shd w:val="clear" w:color="000000" w:fill="FFFFFF"/>
              <w:spacing w:after="0" w:line="240" w:lineRule="auto"/>
              <w:jc w:val="left"/>
              <w:textAlignment w:val="center"/>
              <w:rPr>
                <w:rFonts w:cs="Arial"/>
                <w:b/>
                <w:bCs/>
                <w:szCs w:val="20"/>
                <w:lang w:eastAsia="es-MX"/>
              </w:rPr>
            </w:pPr>
            <w:r w:rsidRPr="009E4EE4">
              <w:rPr>
                <w:rFonts w:cs="Arial"/>
                <w:b/>
                <w:bCs/>
                <w:szCs w:val="20"/>
                <w:lang w:eastAsia="es-MX"/>
              </w:rPr>
              <w:t xml:space="preserve">Unidad(es) Responsable(s) </w:t>
            </w:r>
          </w:p>
        </w:tc>
        <w:tc>
          <w:tcPr>
            <w:tcW w:w="6566" w:type="dxa"/>
            <w:shd w:val="clear" w:color="auto" w:fill="auto"/>
            <w:tcMar>
              <w:top w:w="0" w:type="dxa"/>
              <w:left w:w="70" w:type="dxa"/>
              <w:bottom w:w="0" w:type="dxa"/>
              <w:right w:w="70" w:type="dxa"/>
            </w:tcMar>
            <w:vAlign w:val="center"/>
            <w:hideMark/>
          </w:tcPr>
          <w:p w14:paraId="5C5C835A" w14:textId="3A284C07" w:rsidR="00D32674" w:rsidRPr="001B3757" w:rsidRDefault="00B5539D" w:rsidP="001B3757">
            <w:pPr>
              <w:spacing w:after="0" w:line="240" w:lineRule="auto"/>
              <w:jc w:val="center"/>
              <w:rPr>
                <w:rFonts w:cs="Arial"/>
                <w:bCs/>
                <w:sz w:val="18"/>
                <w:szCs w:val="18"/>
                <w:lang w:eastAsia="es-MX"/>
              </w:rPr>
            </w:pPr>
            <w:r w:rsidRPr="001B3757">
              <w:rPr>
                <w:rFonts w:cs="Arial"/>
                <w:bCs/>
                <w:sz w:val="18"/>
                <w:szCs w:val="18"/>
                <w:lang w:eastAsia="es-MX"/>
              </w:rPr>
              <w:t>Coordinación General para el Fomento a la Investigación Científica e Innovación del Estado de Sinaloa</w:t>
            </w:r>
          </w:p>
        </w:tc>
      </w:tr>
      <w:tr w:rsidR="00CD6C26" w:rsidRPr="009E4EE4" w14:paraId="516E0961" w14:textId="77777777" w:rsidTr="00832EAB">
        <w:trPr>
          <w:trHeight w:val="519"/>
          <w:jc w:val="center"/>
        </w:trPr>
        <w:tc>
          <w:tcPr>
            <w:tcW w:w="2586" w:type="dxa"/>
            <w:shd w:val="clear" w:color="auto" w:fill="auto"/>
            <w:tcMar>
              <w:top w:w="0" w:type="dxa"/>
              <w:left w:w="70" w:type="dxa"/>
              <w:bottom w:w="0" w:type="dxa"/>
              <w:right w:w="70" w:type="dxa"/>
            </w:tcMar>
            <w:vAlign w:val="center"/>
            <w:hideMark/>
          </w:tcPr>
          <w:p w14:paraId="6AED3125" w14:textId="77777777" w:rsidR="00CD6C26" w:rsidRPr="009E4EE4" w:rsidRDefault="00CD6C26" w:rsidP="001B3757">
            <w:pPr>
              <w:shd w:val="clear" w:color="000000" w:fill="FFFFFF"/>
              <w:spacing w:after="0" w:line="240" w:lineRule="auto"/>
              <w:jc w:val="left"/>
              <w:textAlignment w:val="center"/>
              <w:rPr>
                <w:rFonts w:cs="Arial"/>
                <w:b/>
                <w:bCs/>
                <w:szCs w:val="20"/>
                <w:lang w:eastAsia="es-MX"/>
              </w:rPr>
            </w:pPr>
            <w:r w:rsidRPr="009E4EE4">
              <w:rPr>
                <w:rFonts w:cs="Arial"/>
                <w:b/>
                <w:bCs/>
                <w:szCs w:val="20"/>
                <w:lang w:eastAsia="es-MX"/>
              </w:rPr>
              <w:t>PAE de origen</w:t>
            </w:r>
          </w:p>
        </w:tc>
        <w:tc>
          <w:tcPr>
            <w:tcW w:w="6566" w:type="dxa"/>
            <w:tcMar>
              <w:top w:w="0" w:type="dxa"/>
              <w:left w:w="70" w:type="dxa"/>
              <w:bottom w:w="0" w:type="dxa"/>
              <w:right w:w="70" w:type="dxa"/>
            </w:tcMar>
            <w:vAlign w:val="center"/>
            <w:hideMark/>
          </w:tcPr>
          <w:p w14:paraId="28835559" w14:textId="3C6DCB36" w:rsidR="00CD6C26" w:rsidRPr="001B3757" w:rsidRDefault="00CD6C26" w:rsidP="001B3757">
            <w:pPr>
              <w:spacing w:after="0" w:line="240" w:lineRule="auto"/>
              <w:jc w:val="center"/>
              <w:rPr>
                <w:rFonts w:cs="Arial"/>
                <w:bCs/>
                <w:sz w:val="18"/>
                <w:szCs w:val="18"/>
                <w:lang w:eastAsia="es-MX"/>
              </w:rPr>
            </w:pPr>
            <w:r w:rsidRPr="001B3757">
              <w:rPr>
                <w:rFonts w:cs="Arial"/>
                <w:bCs/>
                <w:sz w:val="18"/>
                <w:szCs w:val="18"/>
                <w:lang w:eastAsia="es-MX"/>
              </w:rPr>
              <w:t>PAE 2023</w:t>
            </w:r>
          </w:p>
        </w:tc>
      </w:tr>
      <w:tr w:rsidR="00CD6C26" w:rsidRPr="009E4EE4" w14:paraId="4B015C5F" w14:textId="77777777" w:rsidTr="00832EAB">
        <w:trPr>
          <w:trHeight w:val="555"/>
          <w:jc w:val="center"/>
        </w:trPr>
        <w:tc>
          <w:tcPr>
            <w:tcW w:w="2586" w:type="dxa"/>
            <w:shd w:val="clear" w:color="auto" w:fill="auto"/>
            <w:tcMar>
              <w:top w:w="0" w:type="dxa"/>
              <w:left w:w="70" w:type="dxa"/>
              <w:bottom w:w="0" w:type="dxa"/>
              <w:right w:w="70" w:type="dxa"/>
            </w:tcMar>
            <w:vAlign w:val="center"/>
            <w:hideMark/>
          </w:tcPr>
          <w:p w14:paraId="056AA41C" w14:textId="77777777" w:rsidR="00CD6C26" w:rsidRPr="009E4EE4" w:rsidRDefault="00CD6C26" w:rsidP="001B3757">
            <w:pPr>
              <w:shd w:val="clear" w:color="000000" w:fill="FFFFFF"/>
              <w:spacing w:after="0" w:line="240" w:lineRule="auto"/>
              <w:jc w:val="left"/>
              <w:textAlignment w:val="center"/>
              <w:rPr>
                <w:rFonts w:cs="Arial"/>
                <w:b/>
                <w:bCs/>
                <w:szCs w:val="20"/>
                <w:lang w:eastAsia="es-MX"/>
              </w:rPr>
            </w:pPr>
            <w:r w:rsidRPr="009E4EE4">
              <w:rPr>
                <w:rFonts w:cs="Arial"/>
                <w:b/>
                <w:bCs/>
                <w:szCs w:val="20"/>
                <w:lang w:eastAsia="es-MX"/>
              </w:rPr>
              <w:t>Año de conclusión y entrega de la evaluación</w:t>
            </w:r>
          </w:p>
        </w:tc>
        <w:tc>
          <w:tcPr>
            <w:tcW w:w="6566" w:type="dxa"/>
            <w:tcMar>
              <w:top w:w="0" w:type="dxa"/>
              <w:left w:w="70" w:type="dxa"/>
              <w:bottom w:w="0" w:type="dxa"/>
              <w:right w:w="70" w:type="dxa"/>
            </w:tcMar>
            <w:vAlign w:val="center"/>
            <w:hideMark/>
          </w:tcPr>
          <w:p w14:paraId="67267FCA" w14:textId="6BE6FCE7" w:rsidR="00CD6C26" w:rsidRPr="001B3757" w:rsidRDefault="00CD6C26" w:rsidP="001B3757">
            <w:pPr>
              <w:spacing w:after="0" w:line="240" w:lineRule="auto"/>
              <w:jc w:val="center"/>
              <w:rPr>
                <w:rFonts w:cs="Arial"/>
                <w:bCs/>
                <w:sz w:val="18"/>
                <w:szCs w:val="18"/>
                <w:lang w:eastAsia="es-MX"/>
              </w:rPr>
            </w:pPr>
            <w:r w:rsidRPr="001B3757">
              <w:rPr>
                <w:rFonts w:cs="Arial"/>
                <w:bCs/>
                <w:sz w:val="18"/>
                <w:szCs w:val="18"/>
                <w:lang w:eastAsia="es-MX"/>
              </w:rPr>
              <w:t>2024</w:t>
            </w:r>
          </w:p>
        </w:tc>
      </w:tr>
      <w:tr w:rsidR="00CD6C26" w:rsidRPr="009E4EE4" w14:paraId="08F4657C" w14:textId="77777777" w:rsidTr="00832EAB">
        <w:trPr>
          <w:trHeight w:val="523"/>
          <w:jc w:val="center"/>
        </w:trPr>
        <w:tc>
          <w:tcPr>
            <w:tcW w:w="2586" w:type="dxa"/>
            <w:shd w:val="clear" w:color="auto" w:fill="auto"/>
            <w:tcMar>
              <w:top w:w="0" w:type="dxa"/>
              <w:left w:w="70" w:type="dxa"/>
              <w:bottom w:w="0" w:type="dxa"/>
              <w:right w:w="70" w:type="dxa"/>
            </w:tcMar>
            <w:vAlign w:val="center"/>
            <w:hideMark/>
          </w:tcPr>
          <w:p w14:paraId="0E41893F" w14:textId="77777777" w:rsidR="00CD6C26" w:rsidRPr="009E4EE4" w:rsidRDefault="00CD6C26" w:rsidP="001B3757">
            <w:pPr>
              <w:shd w:val="clear" w:color="000000" w:fill="FFFFFF"/>
              <w:spacing w:after="0" w:line="240" w:lineRule="auto"/>
              <w:jc w:val="left"/>
              <w:textAlignment w:val="center"/>
              <w:rPr>
                <w:rFonts w:cs="Arial"/>
                <w:b/>
                <w:bCs/>
                <w:szCs w:val="20"/>
                <w:lang w:eastAsia="es-MX"/>
              </w:rPr>
            </w:pPr>
            <w:r w:rsidRPr="009E4EE4">
              <w:rPr>
                <w:rFonts w:cs="Arial"/>
                <w:b/>
                <w:bCs/>
                <w:szCs w:val="20"/>
                <w:lang w:eastAsia="es-MX"/>
              </w:rPr>
              <w:t>Tipo de evaluación</w:t>
            </w:r>
          </w:p>
        </w:tc>
        <w:tc>
          <w:tcPr>
            <w:tcW w:w="6566" w:type="dxa"/>
            <w:tcMar>
              <w:top w:w="0" w:type="dxa"/>
              <w:left w:w="70" w:type="dxa"/>
              <w:bottom w:w="0" w:type="dxa"/>
              <w:right w:w="70" w:type="dxa"/>
            </w:tcMar>
            <w:vAlign w:val="center"/>
            <w:hideMark/>
          </w:tcPr>
          <w:p w14:paraId="033AFC79" w14:textId="7FBC7BD2" w:rsidR="00CD6C26" w:rsidRPr="001B3757" w:rsidRDefault="006C611A" w:rsidP="001B3757">
            <w:pPr>
              <w:spacing w:after="0" w:line="240" w:lineRule="auto"/>
              <w:jc w:val="center"/>
              <w:rPr>
                <w:rFonts w:cs="Arial"/>
                <w:bCs/>
                <w:sz w:val="18"/>
                <w:szCs w:val="18"/>
                <w:lang w:eastAsia="es-MX"/>
              </w:rPr>
            </w:pPr>
            <w:r w:rsidRPr="001B3757">
              <w:rPr>
                <w:rFonts w:cs="Arial"/>
                <w:bCs/>
                <w:sz w:val="18"/>
                <w:szCs w:val="18"/>
                <w:lang w:eastAsia="es-MX"/>
              </w:rPr>
              <w:t>Dise</w:t>
            </w:r>
            <w:r w:rsidR="00212B13" w:rsidRPr="001B3757">
              <w:rPr>
                <w:rFonts w:cs="Arial"/>
                <w:bCs/>
                <w:sz w:val="18"/>
                <w:szCs w:val="18"/>
                <w:lang w:eastAsia="es-MX"/>
              </w:rPr>
              <w:t>ño</w:t>
            </w:r>
          </w:p>
        </w:tc>
      </w:tr>
      <w:tr w:rsidR="00CD6C26" w:rsidRPr="009E4EE4" w14:paraId="2719E20B" w14:textId="77777777" w:rsidTr="00832EAB">
        <w:trPr>
          <w:trHeight w:val="812"/>
          <w:jc w:val="center"/>
        </w:trPr>
        <w:tc>
          <w:tcPr>
            <w:tcW w:w="2586" w:type="dxa"/>
            <w:shd w:val="clear" w:color="auto" w:fill="auto"/>
            <w:tcMar>
              <w:top w:w="0" w:type="dxa"/>
              <w:left w:w="70" w:type="dxa"/>
              <w:bottom w:w="0" w:type="dxa"/>
              <w:right w:w="70" w:type="dxa"/>
            </w:tcMar>
            <w:vAlign w:val="center"/>
            <w:hideMark/>
          </w:tcPr>
          <w:p w14:paraId="22E5EA04" w14:textId="77777777" w:rsidR="00CD6C26" w:rsidRPr="009E4EE4" w:rsidRDefault="00CD6C26" w:rsidP="001B3757">
            <w:pPr>
              <w:shd w:val="clear" w:color="000000" w:fill="FFFFFF"/>
              <w:spacing w:after="0" w:line="240" w:lineRule="auto"/>
              <w:jc w:val="left"/>
              <w:textAlignment w:val="center"/>
              <w:rPr>
                <w:rFonts w:cs="Arial"/>
                <w:b/>
                <w:bCs/>
                <w:szCs w:val="20"/>
                <w:lang w:eastAsia="es-MX"/>
              </w:rPr>
            </w:pPr>
            <w:r w:rsidRPr="009E4EE4">
              <w:rPr>
                <w:rFonts w:cs="Arial"/>
                <w:b/>
                <w:bCs/>
                <w:szCs w:val="20"/>
                <w:lang w:eastAsia="es-MX"/>
              </w:rPr>
              <w:t>Nombre de la instancia evaluadora</w:t>
            </w:r>
          </w:p>
        </w:tc>
        <w:tc>
          <w:tcPr>
            <w:tcW w:w="6566" w:type="dxa"/>
            <w:tcMar>
              <w:top w:w="0" w:type="dxa"/>
              <w:left w:w="70" w:type="dxa"/>
              <w:bottom w:w="0" w:type="dxa"/>
              <w:right w:w="70" w:type="dxa"/>
            </w:tcMar>
            <w:vAlign w:val="center"/>
            <w:hideMark/>
          </w:tcPr>
          <w:p w14:paraId="694F6D1D" w14:textId="089AB747" w:rsidR="00CD6C26" w:rsidRPr="001B3757" w:rsidRDefault="00CD6C26" w:rsidP="001B3757">
            <w:pPr>
              <w:spacing w:after="0" w:line="240" w:lineRule="auto"/>
              <w:jc w:val="center"/>
              <w:rPr>
                <w:rFonts w:cs="Arial"/>
                <w:bCs/>
                <w:sz w:val="18"/>
                <w:szCs w:val="18"/>
                <w:lang w:eastAsia="es-MX"/>
              </w:rPr>
            </w:pPr>
            <w:r w:rsidRPr="001B3757">
              <w:rPr>
                <w:rFonts w:cs="Arial"/>
                <w:bCs/>
                <w:sz w:val="18"/>
                <w:szCs w:val="18"/>
                <w:lang w:eastAsia="es-MX"/>
              </w:rPr>
              <w:t>Dirección de Evaluación adscrita a la Subsecretaria de Planeación, Inversión y Financiamiento de la Secretaría de Administración y Finanzas, Gobierno del Estado de Sinaloa</w:t>
            </w:r>
          </w:p>
        </w:tc>
      </w:tr>
      <w:tr w:rsidR="00CD6C26" w:rsidRPr="009E4EE4" w14:paraId="4F3AC4DE" w14:textId="77777777" w:rsidTr="00832EAB">
        <w:trPr>
          <w:trHeight w:val="778"/>
          <w:jc w:val="center"/>
        </w:trPr>
        <w:tc>
          <w:tcPr>
            <w:tcW w:w="2586" w:type="dxa"/>
            <w:shd w:val="clear" w:color="auto" w:fill="auto"/>
            <w:tcMar>
              <w:top w:w="0" w:type="dxa"/>
              <w:left w:w="70" w:type="dxa"/>
              <w:bottom w:w="0" w:type="dxa"/>
              <w:right w:w="70" w:type="dxa"/>
            </w:tcMar>
            <w:vAlign w:val="center"/>
            <w:hideMark/>
          </w:tcPr>
          <w:p w14:paraId="27017C64" w14:textId="77777777" w:rsidR="00CD6C26" w:rsidRPr="009E4EE4" w:rsidRDefault="00CD6C26" w:rsidP="001B3757">
            <w:pPr>
              <w:shd w:val="clear" w:color="000000" w:fill="FFFFFF"/>
              <w:spacing w:after="0" w:line="240" w:lineRule="auto"/>
              <w:jc w:val="left"/>
              <w:textAlignment w:val="center"/>
              <w:rPr>
                <w:rFonts w:cs="Arial"/>
                <w:b/>
                <w:bCs/>
                <w:szCs w:val="20"/>
                <w:lang w:eastAsia="es-MX"/>
              </w:rPr>
            </w:pPr>
            <w:r w:rsidRPr="009E4EE4">
              <w:rPr>
                <w:rFonts w:cs="Arial"/>
                <w:b/>
                <w:bCs/>
                <w:szCs w:val="20"/>
                <w:lang w:eastAsia="es-MX"/>
              </w:rPr>
              <w:t>Nombre del(a) coordinador(a) de la evaluación</w:t>
            </w:r>
          </w:p>
        </w:tc>
        <w:tc>
          <w:tcPr>
            <w:tcW w:w="6566" w:type="dxa"/>
            <w:tcMar>
              <w:top w:w="0" w:type="dxa"/>
              <w:left w:w="70" w:type="dxa"/>
              <w:bottom w:w="0" w:type="dxa"/>
              <w:right w:w="70" w:type="dxa"/>
            </w:tcMar>
            <w:vAlign w:val="center"/>
            <w:hideMark/>
          </w:tcPr>
          <w:p w14:paraId="7F0DCB3C" w14:textId="7EDF55BB" w:rsidR="00A3471C" w:rsidRPr="001B3757" w:rsidRDefault="00CD6C26" w:rsidP="001B3757">
            <w:pPr>
              <w:spacing w:after="0" w:line="240" w:lineRule="auto"/>
              <w:jc w:val="center"/>
              <w:rPr>
                <w:rFonts w:cs="Arial"/>
                <w:bCs/>
                <w:sz w:val="18"/>
                <w:szCs w:val="18"/>
                <w:lang w:eastAsia="es-MX"/>
              </w:rPr>
            </w:pPr>
            <w:r w:rsidRPr="001B3757">
              <w:rPr>
                <w:rFonts w:cs="Arial"/>
                <w:bCs/>
                <w:sz w:val="18"/>
                <w:szCs w:val="18"/>
                <w:lang w:eastAsia="es-MX"/>
              </w:rPr>
              <w:t>Juan Diego Millán López</w:t>
            </w:r>
          </w:p>
        </w:tc>
      </w:tr>
      <w:tr w:rsidR="00D32674" w:rsidRPr="009E4EE4" w14:paraId="6747D1E3" w14:textId="77777777" w:rsidTr="00212B13">
        <w:trPr>
          <w:trHeight w:val="1108"/>
          <w:jc w:val="center"/>
        </w:trPr>
        <w:tc>
          <w:tcPr>
            <w:tcW w:w="2586" w:type="dxa"/>
            <w:shd w:val="clear" w:color="auto" w:fill="auto"/>
            <w:tcMar>
              <w:top w:w="0" w:type="dxa"/>
              <w:left w:w="70" w:type="dxa"/>
              <w:bottom w:w="0" w:type="dxa"/>
              <w:right w:w="70" w:type="dxa"/>
            </w:tcMar>
            <w:vAlign w:val="center"/>
            <w:hideMark/>
          </w:tcPr>
          <w:p w14:paraId="1C9F4D18" w14:textId="77777777" w:rsidR="00D32674" w:rsidRPr="009E4EE4" w:rsidRDefault="00D32674" w:rsidP="001B3757">
            <w:pPr>
              <w:shd w:val="clear" w:color="000000" w:fill="FFFFFF"/>
              <w:spacing w:after="0" w:line="240" w:lineRule="auto"/>
              <w:jc w:val="left"/>
              <w:textAlignment w:val="center"/>
              <w:rPr>
                <w:rFonts w:cs="Arial"/>
                <w:b/>
                <w:bCs/>
                <w:szCs w:val="20"/>
                <w:lang w:eastAsia="es-MX"/>
              </w:rPr>
            </w:pPr>
            <w:r w:rsidRPr="009E4EE4">
              <w:rPr>
                <w:rFonts w:cs="Arial"/>
                <w:b/>
                <w:bCs/>
                <w:szCs w:val="20"/>
                <w:lang w:eastAsia="es-MX"/>
              </w:rPr>
              <w:t>Nombre de los(as) principales colaboradores(as) de la instancia evaluadora</w:t>
            </w:r>
          </w:p>
        </w:tc>
        <w:tc>
          <w:tcPr>
            <w:tcW w:w="6566" w:type="dxa"/>
            <w:shd w:val="clear" w:color="auto" w:fill="auto"/>
            <w:tcMar>
              <w:top w:w="0" w:type="dxa"/>
              <w:left w:w="70" w:type="dxa"/>
              <w:bottom w:w="0" w:type="dxa"/>
              <w:right w:w="70" w:type="dxa"/>
            </w:tcMar>
            <w:vAlign w:val="center"/>
            <w:hideMark/>
          </w:tcPr>
          <w:p w14:paraId="6BCA0F19" w14:textId="51FE7CF1" w:rsidR="00D32674" w:rsidRPr="001B3757" w:rsidRDefault="00144892" w:rsidP="001B3757">
            <w:pPr>
              <w:spacing w:after="0" w:line="240" w:lineRule="auto"/>
              <w:jc w:val="center"/>
              <w:rPr>
                <w:rFonts w:cs="Arial"/>
                <w:bCs/>
                <w:sz w:val="18"/>
                <w:szCs w:val="18"/>
                <w:lang w:eastAsia="es-MX"/>
              </w:rPr>
            </w:pPr>
            <w:r w:rsidRPr="001B3757">
              <w:rPr>
                <w:rFonts w:cs="Arial"/>
                <w:bCs/>
                <w:sz w:val="18"/>
                <w:szCs w:val="18"/>
                <w:lang w:eastAsia="es-MX"/>
              </w:rPr>
              <w:t>Nadia Marina Verdugo Montoya</w:t>
            </w:r>
          </w:p>
          <w:p w14:paraId="0D86B1FE" w14:textId="2B0C15E6" w:rsidR="00144892" w:rsidRPr="001B3757" w:rsidRDefault="00144892" w:rsidP="001B3757">
            <w:pPr>
              <w:spacing w:after="0" w:line="240" w:lineRule="auto"/>
              <w:jc w:val="center"/>
              <w:rPr>
                <w:rFonts w:cs="Arial"/>
                <w:bCs/>
                <w:sz w:val="18"/>
                <w:szCs w:val="18"/>
                <w:lang w:eastAsia="es-MX"/>
              </w:rPr>
            </w:pPr>
            <w:r w:rsidRPr="001B3757">
              <w:rPr>
                <w:rFonts w:cs="Arial"/>
                <w:bCs/>
                <w:sz w:val="18"/>
                <w:szCs w:val="18"/>
                <w:lang w:eastAsia="es-MX"/>
              </w:rPr>
              <w:t>Guillermo Verdugo Velázquez</w:t>
            </w:r>
          </w:p>
          <w:p w14:paraId="7F0C6096" w14:textId="09B0E50F" w:rsidR="00144892" w:rsidRPr="001B3757" w:rsidRDefault="00144892" w:rsidP="001B3757">
            <w:pPr>
              <w:spacing w:after="0" w:line="240" w:lineRule="auto"/>
              <w:jc w:val="center"/>
              <w:rPr>
                <w:rFonts w:cs="Arial"/>
                <w:bCs/>
                <w:sz w:val="18"/>
                <w:szCs w:val="18"/>
                <w:lang w:eastAsia="es-MX"/>
              </w:rPr>
            </w:pPr>
            <w:r w:rsidRPr="001B3757">
              <w:rPr>
                <w:rFonts w:cs="Arial"/>
                <w:bCs/>
                <w:sz w:val="18"/>
                <w:szCs w:val="18"/>
                <w:lang w:eastAsia="es-MX"/>
              </w:rPr>
              <w:t>Alberto Kousuke de la Herrán Arita</w:t>
            </w:r>
          </w:p>
          <w:p w14:paraId="40604621" w14:textId="62503562" w:rsidR="00144892" w:rsidRPr="001B3757" w:rsidRDefault="00144892" w:rsidP="001B3757">
            <w:pPr>
              <w:spacing w:after="0" w:line="240" w:lineRule="auto"/>
              <w:jc w:val="center"/>
              <w:rPr>
                <w:rFonts w:cs="Arial"/>
                <w:bCs/>
                <w:sz w:val="18"/>
                <w:szCs w:val="18"/>
                <w:lang w:eastAsia="es-MX"/>
              </w:rPr>
            </w:pPr>
            <w:r w:rsidRPr="001B3757">
              <w:rPr>
                <w:rFonts w:cs="Arial"/>
                <w:bCs/>
                <w:sz w:val="18"/>
                <w:szCs w:val="18"/>
                <w:lang w:eastAsia="es-MX"/>
              </w:rPr>
              <w:t>Rafael Rentería Escobar</w:t>
            </w:r>
          </w:p>
          <w:p w14:paraId="265D6065" w14:textId="3A1CCEA3" w:rsidR="00B13523" w:rsidRPr="001B3757" w:rsidRDefault="00144892" w:rsidP="001B3757">
            <w:pPr>
              <w:spacing w:after="0" w:line="240" w:lineRule="auto"/>
              <w:jc w:val="center"/>
              <w:rPr>
                <w:rFonts w:cs="Arial"/>
                <w:bCs/>
                <w:sz w:val="18"/>
                <w:szCs w:val="18"/>
                <w:lang w:eastAsia="es-MX"/>
              </w:rPr>
            </w:pPr>
            <w:r w:rsidRPr="001B3757">
              <w:rPr>
                <w:rFonts w:cs="Arial"/>
                <w:bCs/>
                <w:sz w:val="18"/>
                <w:szCs w:val="18"/>
                <w:lang w:eastAsia="es-MX"/>
              </w:rPr>
              <w:t>José María Conde Uraga</w:t>
            </w:r>
          </w:p>
        </w:tc>
      </w:tr>
      <w:tr w:rsidR="00D32674" w:rsidRPr="009E4EE4" w14:paraId="4EA24D77" w14:textId="77777777" w:rsidTr="001B3757">
        <w:trPr>
          <w:trHeight w:val="1256"/>
          <w:jc w:val="center"/>
        </w:trPr>
        <w:tc>
          <w:tcPr>
            <w:tcW w:w="2586" w:type="dxa"/>
            <w:shd w:val="clear" w:color="auto" w:fill="auto"/>
            <w:tcMar>
              <w:top w:w="0" w:type="dxa"/>
              <w:left w:w="70" w:type="dxa"/>
              <w:bottom w:w="0" w:type="dxa"/>
              <w:right w:w="70" w:type="dxa"/>
            </w:tcMar>
            <w:vAlign w:val="center"/>
            <w:hideMark/>
          </w:tcPr>
          <w:p w14:paraId="494BF171" w14:textId="7B7822F2" w:rsidR="00D32674" w:rsidRPr="009E4EE4" w:rsidRDefault="00D32674" w:rsidP="001B3757">
            <w:pPr>
              <w:shd w:val="clear" w:color="000000" w:fill="FFFFFF"/>
              <w:spacing w:after="0" w:line="240" w:lineRule="auto"/>
              <w:jc w:val="left"/>
              <w:textAlignment w:val="center"/>
              <w:rPr>
                <w:rFonts w:cs="Arial"/>
                <w:b/>
                <w:bCs/>
                <w:szCs w:val="20"/>
                <w:lang w:eastAsia="es-MX"/>
              </w:rPr>
            </w:pPr>
            <w:r w:rsidRPr="009E4EE4">
              <w:rPr>
                <w:rFonts w:cs="Arial"/>
                <w:b/>
                <w:bCs/>
                <w:szCs w:val="20"/>
                <w:lang w:eastAsia="es-MX"/>
              </w:rPr>
              <w:t>Unidad Administrativa Responsable de dar seguimiento a la evaluación</w:t>
            </w:r>
          </w:p>
        </w:tc>
        <w:tc>
          <w:tcPr>
            <w:tcW w:w="6566" w:type="dxa"/>
            <w:shd w:val="clear" w:color="auto" w:fill="auto"/>
            <w:tcMar>
              <w:top w:w="0" w:type="dxa"/>
              <w:left w:w="70" w:type="dxa"/>
              <w:bottom w:w="0" w:type="dxa"/>
              <w:right w:w="70" w:type="dxa"/>
            </w:tcMar>
            <w:vAlign w:val="center"/>
            <w:hideMark/>
          </w:tcPr>
          <w:p w14:paraId="017A5F2F" w14:textId="7A03F6CB" w:rsidR="00D32674" w:rsidRPr="001B3757" w:rsidRDefault="001B3757" w:rsidP="001B3757">
            <w:pPr>
              <w:spacing w:after="0" w:line="240" w:lineRule="auto"/>
              <w:jc w:val="center"/>
              <w:rPr>
                <w:rFonts w:cs="Arial"/>
                <w:bCs/>
                <w:sz w:val="18"/>
                <w:szCs w:val="18"/>
                <w:lang w:eastAsia="es-MX"/>
              </w:rPr>
            </w:pPr>
            <w:r w:rsidRPr="001B3757">
              <w:rPr>
                <w:rFonts w:cs="Arial"/>
                <w:bCs/>
                <w:sz w:val="18"/>
                <w:szCs w:val="18"/>
                <w:lang w:eastAsia="es-MX"/>
              </w:rPr>
              <w:t>Departamento de Planeación y Programación</w:t>
            </w:r>
          </w:p>
        </w:tc>
      </w:tr>
      <w:tr w:rsidR="00CD6C26" w:rsidRPr="009E4EE4" w14:paraId="4FFBE9E9" w14:textId="77777777" w:rsidTr="001B3757">
        <w:trPr>
          <w:trHeight w:val="781"/>
          <w:jc w:val="center"/>
        </w:trPr>
        <w:tc>
          <w:tcPr>
            <w:tcW w:w="2586" w:type="dxa"/>
            <w:shd w:val="clear" w:color="auto" w:fill="auto"/>
            <w:tcMar>
              <w:top w:w="0" w:type="dxa"/>
              <w:left w:w="70" w:type="dxa"/>
              <w:bottom w:w="0" w:type="dxa"/>
              <w:right w:w="70" w:type="dxa"/>
            </w:tcMar>
            <w:vAlign w:val="center"/>
          </w:tcPr>
          <w:p w14:paraId="05E52EEE" w14:textId="44989AD9" w:rsidR="00CD6C26" w:rsidRPr="009E4EE4" w:rsidRDefault="00CD6C26" w:rsidP="001B3757">
            <w:pPr>
              <w:shd w:val="clear" w:color="000000" w:fill="FFFFFF"/>
              <w:spacing w:after="0" w:line="240" w:lineRule="auto"/>
              <w:jc w:val="left"/>
              <w:textAlignment w:val="center"/>
              <w:rPr>
                <w:rFonts w:cs="Arial"/>
                <w:b/>
                <w:bCs/>
                <w:szCs w:val="20"/>
                <w:lang w:eastAsia="es-MX"/>
              </w:rPr>
            </w:pPr>
            <w:r w:rsidRPr="009E4EE4">
              <w:rPr>
                <w:rFonts w:cs="Arial"/>
                <w:b/>
                <w:bCs/>
                <w:szCs w:val="20"/>
                <w:lang w:eastAsia="es-MX"/>
              </w:rPr>
              <w:t>Nombre del funcionario en calidad de enlace responsable</w:t>
            </w:r>
          </w:p>
        </w:tc>
        <w:tc>
          <w:tcPr>
            <w:tcW w:w="6566" w:type="dxa"/>
            <w:shd w:val="clear" w:color="auto" w:fill="auto"/>
            <w:tcMar>
              <w:top w:w="0" w:type="dxa"/>
              <w:left w:w="70" w:type="dxa"/>
              <w:bottom w:w="0" w:type="dxa"/>
              <w:right w:w="70" w:type="dxa"/>
            </w:tcMar>
            <w:vAlign w:val="center"/>
          </w:tcPr>
          <w:p w14:paraId="44461762" w14:textId="56BA033C" w:rsidR="00CD6C26" w:rsidRPr="001B3757" w:rsidRDefault="00144892" w:rsidP="001B3757">
            <w:pPr>
              <w:spacing w:after="0" w:line="240" w:lineRule="auto"/>
              <w:jc w:val="center"/>
              <w:rPr>
                <w:rFonts w:cs="Arial"/>
                <w:bCs/>
                <w:sz w:val="18"/>
                <w:szCs w:val="18"/>
                <w:lang w:eastAsia="es-MX"/>
              </w:rPr>
            </w:pPr>
            <w:r w:rsidRPr="001B3757">
              <w:rPr>
                <w:rFonts w:cs="Arial"/>
                <w:bCs/>
                <w:sz w:val="18"/>
                <w:szCs w:val="18"/>
                <w:lang w:eastAsia="es-MX"/>
              </w:rPr>
              <w:t>Ramón Elías Lau Noriega</w:t>
            </w:r>
          </w:p>
        </w:tc>
      </w:tr>
      <w:tr w:rsidR="001B3757" w:rsidRPr="009E4EE4" w14:paraId="53E347CE" w14:textId="77777777" w:rsidTr="001B3757">
        <w:trPr>
          <w:trHeight w:val="1118"/>
          <w:jc w:val="center"/>
        </w:trPr>
        <w:tc>
          <w:tcPr>
            <w:tcW w:w="2586" w:type="dxa"/>
            <w:shd w:val="clear" w:color="auto" w:fill="auto"/>
            <w:tcMar>
              <w:top w:w="0" w:type="dxa"/>
              <w:left w:w="70" w:type="dxa"/>
              <w:bottom w:w="0" w:type="dxa"/>
              <w:right w:w="70" w:type="dxa"/>
            </w:tcMar>
            <w:vAlign w:val="center"/>
            <w:hideMark/>
          </w:tcPr>
          <w:p w14:paraId="43829B55" w14:textId="77777777" w:rsidR="001B3757" w:rsidRPr="009E4EE4" w:rsidRDefault="001B3757" w:rsidP="001B3757">
            <w:pPr>
              <w:shd w:val="clear" w:color="000000" w:fill="FFFFFF"/>
              <w:spacing w:after="0" w:line="240" w:lineRule="auto"/>
              <w:jc w:val="left"/>
              <w:textAlignment w:val="center"/>
              <w:rPr>
                <w:rFonts w:cs="Arial"/>
                <w:b/>
                <w:bCs/>
                <w:szCs w:val="20"/>
                <w:lang w:eastAsia="es-MX"/>
              </w:rPr>
            </w:pPr>
            <w:r w:rsidRPr="009E4EE4">
              <w:rPr>
                <w:rFonts w:cs="Arial"/>
                <w:b/>
                <w:bCs/>
                <w:szCs w:val="20"/>
                <w:lang w:eastAsia="es-MX"/>
              </w:rPr>
              <w:t>Forma de contratación de la instancia evaluadora</w:t>
            </w:r>
          </w:p>
        </w:tc>
        <w:tc>
          <w:tcPr>
            <w:tcW w:w="6566" w:type="dxa"/>
            <w:shd w:val="clear" w:color="auto" w:fill="auto"/>
            <w:tcMar>
              <w:top w:w="0" w:type="dxa"/>
              <w:left w:w="70" w:type="dxa"/>
              <w:bottom w:w="0" w:type="dxa"/>
              <w:right w:w="70" w:type="dxa"/>
            </w:tcMar>
            <w:vAlign w:val="center"/>
            <w:hideMark/>
          </w:tcPr>
          <w:p w14:paraId="048DEDAA" w14:textId="79C53B99" w:rsidR="001B3757" w:rsidRPr="001B3757" w:rsidRDefault="001B3757" w:rsidP="001B3757">
            <w:pPr>
              <w:spacing w:after="0" w:line="240" w:lineRule="auto"/>
              <w:jc w:val="center"/>
              <w:rPr>
                <w:rFonts w:cs="Arial"/>
                <w:bCs/>
                <w:sz w:val="18"/>
                <w:szCs w:val="18"/>
                <w:lang w:eastAsia="es-MX"/>
              </w:rPr>
            </w:pPr>
            <w:r w:rsidRPr="001B3757">
              <w:rPr>
                <w:sz w:val="18"/>
                <w:szCs w:val="18"/>
              </w:rPr>
              <w:t>La Dirección de Evaluación adscrita a la Subsecretaría de Planeación, Inversión y Financiamiento de la Secretaría de Administración y Finanzas, Gobierno del Estado de Sinaloa fue la instancia evaluadora de la presente evaluación</w:t>
            </w:r>
          </w:p>
        </w:tc>
      </w:tr>
      <w:tr w:rsidR="001B3757" w:rsidRPr="009E4EE4" w14:paraId="01330F09" w14:textId="77777777" w:rsidTr="001B3757">
        <w:trPr>
          <w:trHeight w:val="1034"/>
          <w:jc w:val="center"/>
        </w:trPr>
        <w:tc>
          <w:tcPr>
            <w:tcW w:w="2586" w:type="dxa"/>
            <w:shd w:val="clear" w:color="auto" w:fill="auto"/>
            <w:tcMar>
              <w:top w:w="0" w:type="dxa"/>
              <w:left w:w="70" w:type="dxa"/>
              <w:bottom w:w="0" w:type="dxa"/>
              <w:right w:w="70" w:type="dxa"/>
            </w:tcMar>
            <w:vAlign w:val="center"/>
            <w:hideMark/>
          </w:tcPr>
          <w:p w14:paraId="51469AC1" w14:textId="77777777" w:rsidR="001B3757" w:rsidRPr="009E4EE4" w:rsidRDefault="001B3757" w:rsidP="001B3757">
            <w:pPr>
              <w:shd w:val="clear" w:color="000000" w:fill="FFFFFF"/>
              <w:spacing w:after="0" w:line="240" w:lineRule="auto"/>
              <w:jc w:val="left"/>
              <w:textAlignment w:val="center"/>
              <w:rPr>
                <w:rFonts w:cs="Arial"/>
                <w:b/>
                <w:bCs/>
                <w:szCs w:val="20"/>
                <w:lang w:eastAsia="es-MX"/>
              </w:rPr>
            </w:pPr>
            <w:r w:rsidRPr="009E4EE4">
              <w:rPr>
                <w:rFonts w:cs="Arial"/>
                <w:b/>
                <w:bCs/>
                <w:szCs w:val="20"/>
                <w:lang w:eastAsia="es-MX"/>
              </w:rPr>
              <w:t>Costo total de la evaluación con IVA incluido</w:t>
            </w:r>
          </w:p>
        </w:tc>
        <w:tc>
          <w:tcPr>
            <w:tcW w:w="6566" w:type="dxa"/>
            <w:shd w:val="clear" w:color="auto" w:fill="auto"/>
            <w:tcMar>
              <w:top w:w="0" w:type="dxa"/>
              <w:left w:w="70" w:type="dxa"/>
              <w:bottom w:w="0" w:type="dxa"/>
              <w:right w:w="70" w:type="dxa"/>
            </w:tcMar>
            <w:vAlign w:val="center"/>
            <w:hideMark/>
          </w:tcPr>
          <w:p w14:paraId="1CABADB1" w14:textId="09D33C91" w:rsidR="001B3757" w:rsidRPr="001B3757" w:rsidRDefault="001B3757" w:rsidP="001B3757">
            <w:pPr>
              <w:spacing w:after="0" w:line="240" w:lineRule="auto"/>
              <w:jc w:val="center"/>
              <w:rPr>
                <w:rFonts w:cs="Arial"/>
                <w:bCs/>
                <w:sz w:val="18"/>
                <w:szCs w:val="18"/>
                <w:lang w:eastAsia="es-MX"/>
              </w:rPr>
            </w:pPr>
            <w:r w:rsidRPr="001B3757">
              <w:rPr>
                <w:sz w:val="18"/>
                <w:szCs w:val="18"/>
              </w:rPr>
              <w:t>La evaluación se llevó a cabo a través de la Dirección de Evaluación adscrita a la Subsecretaria de Planeación, Inversión y Financiamiento de la Secretaría de Administración y Finanzas, Gobierno del Estado de Sinaloa, ajena a la unidad responsable del Pp</w:t>
            </w:r>
          </w:p>
        </w:tc>
      </w:tr>
      <w:tr w:rsidR="001B3757" w:rsidRPr="009E4EE4" w14:paraId="6BF572D9" w14:textId="77777777" w:rsidTr="001B3757">
        <w:trPr>
          <w:trHeight w:val="695"/>
          <w:jc w:val="center"/>
        </w:trPr>
        <w:tc>
          <w:tcPr>
            <w:tcW w:w="2586" w:type="dxa"/>
            <w:shd w:val="clear" w:color="auto" w:fill="auto"/>
            <w:tcMar>
              <w:top w:w="0" w:type="dxa"/>
              <w:left w:w="70" w:type="dxa"/>
              <w:bottom w:w="0" w:type="dxa"/>
              <w:right w:w="70" w:type="dxa"/>
            </w:tcMar>
            <w:vAlign w:val="center"/>
            <w:hideMark/>
          </w:tcPr>
          <w:p w14:paraId="1ED4746F" w14:textId="77777777" w:rsidR="001B3757" w:rsidRPr="009E4EE4" w:rsidRDefault="001B3757" w:rsidP="001B3757">
            <w:pPr>
              <w:shd w:val="clear" w:color="000000" w:fill="FFFFFF"/>
              <w:spacing w:after="0" w:line="240" w:lineRule="auto"/>
              <w:jc w:val="left"/>
              <w:textAlignment w:val="center"/>
              <w:rPr>
                <w:rFonts w:cs="Arial"/>
                <w:b/>
                <w:bCs/>
                <w:szCs w:val="20"/>
                <w:lang w:eastAsia="es-MX"/>
              </w:rPr>
            </w:pPr>
            <w:r w:rsidRPr="009E4EE4">
              <w:rPr>
                <w:rFonts w:cs="Arial"/>
                <w:b/>
                <w:bCs/>
                <w:szCs w:val="20"/>
                <w:lang w:eastAsia="es-MX"/>
              </w:rPr>
              <w:t>Fuente de financiamiento</w:t>
            </w:r>
          </w:p>
        </w:tc>
        <w:tc>
          <w:tcPr>
            <w:tcW w:w="6566" w:type="dxa"/>
            <w:shd w:val="clear" w:color="auto" w:fill="auto"/>
            <w:tcMar>
              <w:top w:w="0" w:type="dxa"/>
              <w:left w:w="70" w:type="dxa"/>
              <w:bottom w:w="0" w:type="dxa"/>
              <w:right w:w="70" w:type="dxa"/>
            </w:tcMar>
            <w:vAlign w:val="center"/>
            <w:hideMark/>
          </w:tcPr>
          <w:p w14:paraId="57838796" w14:textId="005F63BC" w:rsidR="001B3757" w:rsidRPr="001B3757" w:rsidRDefault="001B3757" w:rsidP="001B3757">
            <w:pPr>
              <w:spacing w:after="0" w:line="240" w:lineRule="auto"/>
              <w:jc w:val="center"/>
              <w:rPr>
                <w:rFonts w:cs="Arial"/>
                <w:bCs/>
                <w:sz w:val="18"/>
                <w:szCs w:val="18"/>
                <w:lang w:eastAsia="es-MX"/>
              </w:rPr>
            </w:pPr>
            <w:r w:rsidRPr="001B3757">
              <w:rPr>
                <w:sz w:val="18"/>
                <w:szCs w:val="18"/>
              </w:rPr>
              <w:t>Recurso estatal</w:t>
            </w:r>
          </w:p>
        </w:tc>
      </w:tr>
    </w:tbl>
    <w:p w14:paraId="6EAAB4B8" w14:textId="77777777" w:rsidR="00D32674" w:rsidRPr="009E4EE4" w:rsidRDefault="00D32674" w:rsidP="009E4EE4">
      <w:pPr>
        <w:rPr>
          <w:rFonts w:cs="Arial"/>
          <w:szCs w:val="20"/>
          <w:lang w:val="es-ES"/>
        </w:rPr>
      </w:pPr>
    </w:p>
    <w:sectPr w:rsidR="00D32674" w:rsidRPr="009E4EE4" w:rsidSect="001B3757">
      <w:pgSz w:w="12240" w:h="15840" w:code="1"/>
      <w:pgMar w:top="1661" w:right="1701" w:bottom="1134" w:left="1701" w:header="284" w:footer="10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DD8B9C" w14:textId="77777777" w:rsidR="00681116" w:rsidRDefault="00681116" w:rsidP="0028627B">
      <w:pPr>
        <w:spacing w:after="0" w:line="240" w:lineRule="auto"/>
      </w:pPr>
      <w:r>
        <w:separator/>
      </w:r>
    </w:p>
  </w:endnote>
  <w:endnote w:type="continuationSeparator" w:id="0">
    <w:p w14:paraId="3C56B2AA" w14:textId="77777777" w:rsidR="00681116" w:rsidRDefault="00681116" w:rsidP="00286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w Cen MT">
    <w:panose1 w:val="020B0602020104020603"/>
    <w:charset w:val="00"/>
    <w:family w:val="swiss"/>
    <w:pitch w:val="variable"/>
    <w:sig w:usb0="00000007" w:usb1="00000000" w:usb2="00000000" w:usb3="00000000" w:csb0="00000003"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orbel Light">
    <w:panose1 w:val="020B0303020204020204"/>
    <w:charset w:val="00"/>
    <w:family w:val="swiss"/>
    <w:pitch w:val="variable"/>
    <w:sig w:usb0="A00002EF" w:usb1="4000A44B" w:usb2="00000000" w:usb3="00000000" w:csb0="0000019F" w:csb1="00000000"/>
  </w:font>
  <w:font w:name="Mestiza">
    <w:panose1 w:val="00000500000000000000"/>
    <w:charset w:val="00"/>
    <w:family w:val="modern"/>
    <w:notTrueType/>
    <w:pitch w:val="variable"/>
    <w:sig w:usb0="00000007" w:usb1="00000000" w:usb2="00000000" w:usb3="00000000" w:csb0="00000093" w:csb1="00000000"/>
  </w:font>
  <w:font w:name="Medium">
    <w:panose1 w:val="000006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837D0" w14:textId="6305BB58" w:rsidR="00681116" w:rsidRDefault="00681116" w:rsidP="00AD62D4">
    <w:pPr>
      <w:pStyle w:val="Piedepgina"/>
    </w:pPr>
    <w:r>
      <w:rPr>
        <w:b/>
        <w:bCs/>
        <w:noProof/>
        <w:lang w:eastAsia="es-MX"/>
      </w:rPr>
      <mc:AlternateContent>
        <mc:Choice Requires="wps">
          <w:drawing>
            <wp:anchor distT="0" distB="0" distL="114300" distR="114300" simplePos="0" relativeHeight="251688448" behindDoc="0" locked="0" layoutInCell="1" allowOverlap="1" wp14:anchorId="5971F7A2" wp14:editId="0435F03A">
              <wp:simplePos x="0" y="0"/>
              <wp:positionH relativeFrom="column">
                <wp:posOffset>-493395</wp:posOffset>
              </wp:positionH>
              <wp:positionV relativeFrom="paragraph">
                <wp:posOffset>767525</wp:posOffset>
              </wp:positionV>
              <wp:extent cx="7199630" cy="71755"/>
              <wp:effectExtent l="0" t="0" r="1270" b="4445"/>
              <wp:wrapNone/>
              <wp:docPr id="481" name="481 Rectángulo"/>
              <wp:cNvGraphicFramePr/>
              <a:graphic xmlns:a="http://schemas.openxmlformats.org/drawingml/2006/main">
                <a:graphicData uri="http://schemas.microsoft.com/office/word/2010/wordprocessingShape">
                  <wps:wsp>
                    <wps:cNvSpPr/>
                    <wps:spPr>
                      <a:xfrm rot="10800000" flipH="1">
                        <a:off x="0" y="0"/>
                        <a:ext cx="7199630" cy="71755"/>
                      </a:xfrm>
                      <a:prstGeom prst="rect">
                        <a:avLst/>
                      </a:prstGeom>
                      <a:gradFill flip="none" rotWithShape="1">
                        <a:gsLst>
                          <a:gs pos="0">
                            <a:schemeClr val="bg1">
                              <a:lumMod val="50000"/>
                            </a:schemeClr>
                          </a:gs>
                          <a:gs pos="37000">
                            <a:schemeClr val="bg1">
                              <a:lumMod val="75000"/>
                            </a:schemeClr>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2ABB23" id="481 Rectángulo" o:spid="_x0000_s1026" style="position:absolute;margin-left:-38.85pt;margin-top:60.45pt;width:566.9pt;height:5.65pt;rotation:180;flip:x;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" fillcolor="#7f7f7f [1612]" stroked="f" strokeweight="2pt">
              <v:fill color2="white [3212]" rotate="t" focusposition="1,1" focussize="" colors="0 #7f7f7f;24248f #bfbfbf;53084f white" focus="100%" type="gradientRadial"/>
            </v:rect>
          </w:pict>
        </mc:Fallback>
      </mc:AlternateContent>
    </w:r>
    <w:r>
      <w:rPr>
        <w:b/>
        <w:bCs/>
        <w:noProof/>
        <w:lang w:eastAsia="es-MX"/>
      </w:rPr>
      <mc:AlternateContent>
        <mc:Choice Requires="wps">
          <w:drawing>
            <wp:anchor distT="0" distB="0" distL="114300" distR="114300" simplePos="0" relativeHeight="251687424" behindDoc="0" locked="0" layoutInCell="1" allowOverlap="1" wp14:anchorId="656DA59D" wp14:editId="6DF117AD">
              <wp:simplePos x="0" y="0"/>
              <wp:positionH relativeFrom="column">
                <wp:posOffset>-45720</wp:posOffset>
              </wp:positionH>
              <wp:positionV relativeFrom="paragraph">
                <wp:posOffset>1253490</wp:posOffset>
              </wp:positionV>
              <wp:extent cx="7199630" cy="71755"/>
              <wp:effectExtent l="0" t="0" r="1270" b="4445"/>
              <wp:wrapNone/>
              <wp:docPr id="480" name="480 Rectángulo"/>
              <wp:cNvGraphicFramePr/>
              <a:graphic xmlns:a="http://schemas.openxmlformats.org/drawingml/2006/main">
                <a:graphicData uri="http://schemas.microsoft.com/office/word/2010/wordprocessingShape">
                  <wps:wsp>
                    <wps:cNvSpPr/>
                    <wps:spPr>
                      <a:xfrm rot="10800000" flipH="1">
                        <a:off x="0" y="0"/>
                        <a:ext cx="7199630" cy="71755"/>
                      </a:xfrm>
                      <a:prstGeom prst="rect">
                        <a:avLst/>
                      </a:prstGeom>
                      <a:gradFill flip="none" rotWithShape="1">
                        <a:gsLst>
                          <a:gs pos="0">
                            <a:srgbClr val="651D32"/>
                          </a:gs>
                          <a:gs pos="37000">
                            <a:srgbClr val="BA9AA3"/>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F2B752" id="480 Rectángulo" o:spid="_x0000_s1026" style="position:absolute;margin-left:-3.6pt;margin-top:98.7pt;width:566.9pt;height:5.65pt;rotation:180;flip:x;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" fillcolor="#651d32" stroked="f" strokeweight="2pt">
              <v:fill color2="white [3212]" rotate="t" focusposition="1,1" focussize="" colors="0 #651d32;24248f #ba9aa3;53084f white" focus="100%" type="gradientRadial"/>
            </v:rect>
          </w:pict>
        </mc:Fallback>
      </mc:AlternateContent>
    </w:r>
    <w:r>
      <w:rPr>
        <w:b/>
        <w:bCs/>
        <w:noProof/>
        <w:lang w:eastAsia="es-MX"/>
      </w:rPr>
      <mc:AlternateContent>
        <mc:Choice Requires="wps">
          <w:drawing>
            <wp:anchor distT="0" distB="0" distL="114300" distR="114300" simplePos="0" relativeHeight="251686400" behindDoc="0" locked="0" layoutInCell="1" allowOverlap="1" wp14:anchorId="114FF03C" wp14:editId="42BFF6DA">
              <wp:simplePos x="0" y="0"/>
              <wp:positionH relativeFrom="column">
                <wp:posOffset>-198120</wp:posOffset>
              </wp:positionH>
              <wp:positionV relativeFrom="paragraph">
                <wp:posOffset>1101090</wp:posOffset>
              </wp:positionV>
              <wp:extent cx="7199630" cy="71755"/>
              <wp:effectExtent l="0" t="0" r="1270" b="4445"/>
              <wp:wrapNone/>
              <wp:docPr id="63" name="63 Rectángulo"/>
              <wp:cNvGraphicFramePr/>
              <a:graphic xmlns:a="http://schemas.openxmlformats.org/drawingml/2006/main">
                <a:graphicData uri="http://schemas.microsoft.com/office/word/2010/wordprocessingShape">
                  <wps:wsp>
                    <wps:cNvSpPr/>
                    <wps:spPr>
                      <a:xfrm rot="10800000" flipH="1">
                        <a:off x="0" y="0"/>
                        <a:ext cx="7199630" cy="71755"/>
                      </a:xfrm>
                      <a:prstGeom prst="rect">
                        <a:avLst/>
                      </a:prstGeom>
                      <a:gradFill flip="none" rotWithShape="1">
                        <a:gsLst>
                          <a:gs pos="0">
                            <a:srgbClr val="651D32"/>
                          </a:gs>
                          <a:gs pos="37000">
                            <a:srgbClr val="BA9AA3"/>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ECBC3D" id="63 Rectángulo" o:spid="_x0000_s1026" style="position:absolute;margin-left:-15.6pt;margin-top:86.7pt;width:566.9pt;height:5.65pt;rotation:180;flip:x;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" fillcolor="#651d32" stroked="f" strokeweight="2pt">
              <v:fill color2="white [3212]" rotate="t" focusposition="1,1" focussize="" colors="0 #651d32;24248f #ba9aa3;53084f white" focus="100%" type="gradientRadial"/>
            </v:rect>
          </w:pict>
        </mc:Fallback>
      </mc:AlternateContent>
    </w:r>
    <w:r>
      <w:rPr>
        <w:b/>
        <w:bCs/>
        <w:noProof/>
        <w:lang w:eastAsia="es-MX"/>
      </w:rPr>
      <mc:AlternateContent>
        <mc:Choice Requires="wps">
          <w:drawing>
            <wp:anchor distT="0" distB="0" distL="114300" distR="114300" simplePos="0" relativeHeight="251685376" behindDoc="0" locked="0" layoutInCell="1" allowOverlap="1" wp14:anchorId="596DE6DB" wp14:editId="683E3B58">
              <wp:simplePos x="0" y="0"/>
              <wp:positionH relativeFrom="column">
                <wp:posOffset>-350520</wp:posOffset>
              </wp:positionH>
              <wp:positionV relativeFrom="paragraph">
                <wp:posOffset>948690</wp:posOffset>
              </wp:positionV>
              <wp:extent cx="7199630" cy="71755"/>
              <wp:effectExtent l="0" t="0" r="1270" b="4445"/>
              <wp:wrapNone/>
              <wp:docPr id="59" name="59 Rectángulo"/>
              <wp:cNvGraphicFramePr/>
              <a:graphic xmlns:a="http://schemas.openxmlformats.org/drawingml/2006/main">
                <a:graphicData uri="http://schemas.microsoft.com/office/word/2010/wordprocessingShape">
                  <wps:wsp>
                    <wps:cNvSpPr/>
                    <wps:spPr>
                      <a:xfrm rot="10800000" flipH="1">
                        <a:off x="0" y="0"/>
                        <a:ext cx="7199630" cy="71755"/>
                      </a:xfrm>
                      <a:prstGeom prst="rect">
                        <a:avLst/>
                      </a:prstGeom>
                      <a:gradFill flip="none" rotWithShape="1">
                        <a:gsLst>
                          <a:gs pos="0">
                            <a:srgbClr val="651D32"/>
                          </a:gs>
                          <a:gs pos="37000">
                            <a:srgbClr val="BA9AA3"/>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560C47" id="59 Rectángulo" o:spid="_x0000_s1026" style="position:absolute;margin-left:-27.6pt;margin-top:74.7pt;width:566.9pt;height:5.65pt;rotation:180;flip:x;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" fillcolor="#651d32" stroked="f" strokeweight="2pt">
              <v:fill color2="white [3212]" rotate="t" focusposition="1,1" focussize="" colors="0 #651d32;24248f #ba9aa3;53084f white" focus="100%" type="gradientRadial"/>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BD211D" w14:textId="77777777" w:rsidR="00681116" w:rsidRPr="0059645B" w:rsidRDefault="00681116" w:rsidP="002B4097">
    <w:pPr>
      <w:pStyle w:val="Piedepgina"/>
    </w:pPr>
    <w:r>
      <w:rPr>
        <w:noProof/>
        <w:lang w:eastAsia="es-MX"/>
      </w:rPr>
      <mc:AlternateContent>
        <mc:Choice Requires="wps">
          <w:drawing>
            <wp:anchor distT="45720" distB="45720" distL="114300" distR="114300" simplePos="0" relativeHeight="251703808" behindDoc="0" locked="0" layoutInCell="1" allowOverlap="1" wp14:anchorId="2CABFBC0" wp14:editId="5CE5C0A7">
              <wp:simplePos x="0" y="0"/>
              <wp:positionH relativeFrom="page">
                <wp:posOffset>6145530</wp:posOffset>
              </wp:positionH>
              <wp:positionV relativeFrom="paragraph">
                <wp:posOffset>206053</wp:posOffset>
              </wp:positionV>
              <wp:extent cx="539750" cy="323850"/>
              <wp:effectExtent l="0" t="0" r="0" b="0"/>
              <wp:wrapSquare wrapText="bothSides"/>
              <wp:docPr id="18630539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323850"/>
                      </a:xfrm>
                      <a:prstGeom prst="rect">
                        <a:avLst/>
                      </a:prstGeom>
                      <a:noFill/>
                      <a:ln w="9525">
                        <a:noFill/>
                        <a:miter lim="800000"/>
                        <a:headEnd/>
                        <a:tailEnd/>
                      </a:ln>
                    </wps:spPr>
                    <wps:txbx>
                      <w:txbxContent>
                        <w:p w14:paraId="422FBAD4" w14:textId="2BFE06BB" w:rsidR="00681116" w:rsidRPr="0096598E" w:rsidRDefault="00681116" w:rsidP="002B4097">
                          <w:pPr>
                            <w:jc w:val="center"/>
                            <w:rPr>
                              <w:b/>
                              <w:color w:val="FFFFFF" w:themeColor="background1"/>
                            </w:rPr>
                          </w:pPr>
                          <w:r w:rsidRPr="0096598E">
                            <w:rPr>
                              <w:b/>
                              <w:color w:val="FFFFFF" w:themeColor="background1"/>
                            </w:rPr>
                            <w:fldChar w:fldCharType="begin"/>
                          </w:r>
                          <w:r w:rsidRPr="0096598E">
                            <w:rPr>
                              <w:b/>
                              <w:color w:val="FFFFFF" w:themeColor="background1"/>
                            </w:rPr>
                            <w:instrText>PAGE   \* MERGEFORMAT</w:instrText>
                          </w:r>
                          <w:r w:rsidRPr="0096598E">
                            <w:rPr>
                              <w:b/>
                              <w:color w:val="FFFFFF" w:themeColor="background1"/>
                            </w:rPr>
                            <w:fldChar w:fldCharType="separate"/>
                          </w:r>
                          <w:r w:rsidR="00720C63" w:rsidRPr="00720C63">
                            <w:rPr>
                              <w:b/>
                              <w:noProof/>
                              <w:color w:val="FFFFFF" w:themeColor="background1"/>
                              <w:lang w:val="es-ES"/>
                            </w:rPr>
                            <w:t>9</w:t>
                          </w:r>
                          <w:r w:rsidRPr="0096598E">
                            <w:rPr>
                              <w:b/>
                              <w:color w:val="FFFFFF" w:themeColor="background1"/>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CABFBC0" id="_x0000_t202" coordsize="21600,21600" o:spt="202" path="m,l,21600r21600,l21600,xe">
              <v:stroke joinstyle="miter"/>
              <v:path gradientshapeok="t" o:connecttype="rect"/>
            </v:shapetype>
            <v:shape id="_x0000_s1045" type="#_x0000_t202" style="position:absolute;left:0;text-align:left;margin-left:483.9pt;margin-top:16.2pt;width:42.5pt;height:25.5pt;z-index:2517038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" filled="f" stroked="f">
              <v:textbox>
                <w:txbxContent>
                  <w:p w14:paraId="422FBAD4" w14:textId="2BFE06BB" w:rsidR="00681116" w:rsidRPr="0096598E" w:rsidRDefault="00681116" w:rsidP="002B4097">
                    <w:pPr>
                      <w:jc w:val="center"/>
                      <w:rPr>
                        <w:b/>
                        <w:color w:val="FFFFFF" w:themeColor="background1"/>
                      </w:rPr>
                    </w:pPr>
                    <w:r w:rsidRPr="0096598E">
                      <w:rPr>
                        <w:b/>
                        <w:color w:val="FFFFFF" w:themeColor="background1"/>
                      </w:rPr>
                      <w:fldChar w:fldCharType="begin"/>
                    </w:r>
                    <w:r w:rsidRPr="0096598E">
                      <w:rPr>
                        <w:b/>
                        <w:color w:val="FFFFFF" w:themeColor="background1"/>
                      </w:rPr>
                      <w:instrText>PAGE   \* MERGEFORMAT</w:instrText>
                    </w:r>
                    <w:r w:rsidRPr="0096598E">
                      <w:rPr>
                        <w:b/>
                        <w:color w:val="FFFFFF" w:themeColor="background1"/>
                      </w:rPr>
                      <w:fldChar w:fldCharType="separate"/>
                    </w:r>
                    <w:r w:rsidR="00720C63" w:rsidRPr="00720C63">
                      <w:rPr>
                        <w:b/>
                        <w:noProof/>
                        <w:color w:val="FFFFFF" w:themeColor="background1"/>
                        <w:lang w:val="es-ES"/>
                      </w:rPr>
                      <w:t>9</w:t>
                    </w:r>
                    <w:r w:rsidRPr="0096598E">
                      <w:rPr>
                        <w:b/>
                        <w:color w:val="FFFFFF" w:themeColor="background1"/>
                      </w:rPr>
                      <w:fldChar w:fldCharType="end"/>
                    </w:r>
                  </w:p>
                </w:txbxContent>
              </v:textbox>
              <w10:wrap type="square" anchorx="page"/>
            </v:shape>
          </w:pict>
        </mc:Fallback>
      </mc:AlternateContent>
    </w:r>
    <w:r>
      <w:rPr>
        <w:noProof/>
        <w:lang w:eastAsia="es-MX"/>
      </w:rPr>
      <mc:AlternateContent>
        <mc:Choice Requires="wps">
          <w:drawing>
            <wp:anchor distT="0" distB="0" distL="114300" distR="114300" simplePos="0" relativeHeight="251701760" behindDoc="0" locked="0" layoutInCell="1" allowOverlap="1" wp14:anchorId="751CB795" wp14:editId="69BBC510">
              <wp:simplePos x="0" y="0"/>
              <wp:positionH relativeFrom="margin">
                <wp:posOffset>5062220</wp:posOffset>
              </wp:positionH>
              <wp:positionV relativeFrom="paragraph">
                <wp:posOffset>178113</wp:posOffset>
              </wp:positionV>
              <wp:extent cx="539750" cy="323850"/>
              <wp:effectExtent l="0" t="0" r="0" b="0"/>
              <wp:wrapNone/>
              <wp:docPr id="26" name="Rectángulo 26"/>
              <wp:cNvGraphicFramePr/>
              <a:graphic xmlns:a="http://schemas.openxmlformats.org/drawingml/2006/main">
                <a:graphicData uri="http://schemas.microsoft.com/office/word/2010/wordprocessingShape">
                  <wps:wsp>
                    <wps:cNvSpPr/>
                    <wps:spPr>
                      <a:xfrm>
                        <a:off x="0" y="0"/>
                        <a:ext cx="539750" cy="323850"/>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BC3190" id="Rectángulo 26" o:spid="_x0000_s1026" style="position:absolute;margin-left:398.6pt;margin-top:14pt;width:42.5pt;height:25.5pt;z-index:251701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" fillcolor="#404040 [2429]" stroked="f" strokeweight="2pt">
              <w10:wrap anchorx="margin"/>
            </v:rect>
          </w:pict>
        </mc:Fallback>
      </mc:AlternateContent>
    </w:r>
    <w:r w:rsidRPr="001878FB">
      <w:rPr>
        <w:noProof/>
        <w:lang w:eastAsia="es-MX"/>
      </w:rPr>
      <mc:AlternateContent>
        <mc:Choice Requires="wps">
          <w:drawing>
            <wp:anchor distT="0" distB="0" distL="114300" distR="114300" simplePos="0" relativeHeight="251702784" behindDoc="0" locked="0" layoutInCell="1" allowOverlap="1" wp14:anchorId="6383F36B" wp14:editId="581E2C55">
              <wp:simplePos x="0" y="0"/>
              <wp:positionH relativeFrom="margin">
                <wp:posOffset>0</wp:posOffset>
              </wp:positionH>
              <wp:positionV relativeFrom="paragraph">
                <wp:posOffset>183193</wp:posOffset>
              </wp:positionV>
              <wp:extent cx="4319905" cy="323850"/>
              <wp:effectExtent l="0" t="0" r="0" b="0"/>
              <wp:wrapNone/>
              <wp:docPr id="2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9905" cy="323850"/>
                      </a:xfrm>
                      <a:prstGeom prst="rect">
                        <a:avLst/>
                      </a:prstGeom>
                      <a:noFill/>
                      <a:ln w="9525">
                        <a:noFill/>
                        <a:miter lim="800000"/>
                        <a:headEnd/>
                        <a:tailEnd/>
                      </a:ln>
                    </wps:spPr>
                    <wps:txbx>
                      <w:txbxContent>
                        <w:p w14:paraId="3C1F3833" w14:textId="17EA9024" w:rsidR="00681116" w:rsidRPr="00D833BA" w:rsidRDefault="00681116" w:rsidP="002B4097">
                          <w:pPr>
                            <w:rPr>
                              <w:rFonts w:cstheme="minorHAnsi"/>
                              <w:b/>
                              <w:smallCaps/>
                              <w:szCs w:val="24"/>
                            </w:rPr>
                          </w:pPr>
                          <w:r>
                            <w:rPr>
                              <w:rFonts w:cstheme="minorHAnsi"/>
                              <w:b/>
                              <w:smallCaps/>
                              <w:szCs w:val="24"/>
                            </w:rPr>
                            <w:t>Evaluación de Diseño</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83F36B" id="_x0000_s1046" type="#_x0000_t202" style="position:absolute;left:0;text-align:left;margin-left:0;margin-top:14.4pt;width:340.15pt;height:25.5pt;z-index:251702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" filled="f" stroked="f">
              <v:textbox>
                <w:txbxContent>
                  <w:p w14:paraId="3C1F3833" w14:textId="17EA9024" w:rsidR="00681116" w:rsidRPr="00D833BA" w:rsidRDefault="00681116" w:rsidP="002B4097">
                    <w:pPr>
                      <w:rPr>
                        <w:rFonts w:cstheme="minorHAnsi"/>
                        <w:b/>
                        <w:smallCaps/>
                        <w:szCs w:val="24"/>
                      </w:rPr>
                    </w:pPr>
                    <w:r>
                      <w:rPr>
                        <w:rFonts w:cstheme="minorHAnsi"/>
                        <w:b/>
                        <w:smallCaps/>
                        <w:szCs w:val="24"/>
                      </w:rPr>
                      <w:t>Evaluación de Diseño</w:t>
                    </w:r>
                  </w:p>
                </w:txbxContent>
              </v:textbox>
              <w10:wrap anchorx="margin"/>
            </v:shape>
          </w:pict>
        </mc:Fallback>
      </mc:AlternateContent>
    </w:r>
    <w:r>
      <w:rPr>
        <w:b/>
        <w:bCs/>
        <w:noProof/>
        <w:lang w:eastAsia="es-MX"/>
      </w:rPr>
      <mc:AlternateContent>
        <mc:Choice Requires="wps">
          <w:drawing>
            <wp:anchor distT="0" distB="0" distL="114300" distR="114300" simplePos="0" relativeHeight="251704832" behindDoc="0" locked="0" layoutInCell="1" allowOverlap="1" wp14:anchorId="18979844" wp14:editId="0AB924F3">
              <wp:simplePos x="0" y="0"/>
              <wp:positionH relativeFrom="column">
                <wp:posOffset>63500</wp:posOffset>
              </wp:positionH>
              <wp:positionV relativeFrom="paragraph">
                <wp:posOffset>727388</wp:posOffset>
              </wp:positionV>
              <wp:extent cx="7199630" cy="108000"/>
              <wp:effectExtent l="0" t="0" r="1270" b="6350"/>
              <wp:wrapNone/>
              <wp:docPr id="42" name="481 Rectángulo"/>
              <wp:cNvGraphicFramePr/>
              <a:graphic xmlns:a="http://schemas.openxmlformats.org/drawingml/2006/main">
                <a:graphicData uri="http://schemas.microsoft.com/office/word/2010/wordprocessingShape">
                  <wps:wsp>
                    <wps:cNvSpPr/>
                    <wps:spPr>
                      <a:xfrm rot="10800000" flipH="1">
                        <a:off x="0" y="0"/>
                        <a:ext cx="7199630" cy="108000"/>
                      </a:xfrm>
                      <a:prstGeom prst="rect">
                        <a:avLst/>
                      </a:prstGeom>
                      <a:gradFill flip="none" rotWithShape="1">
                        <a:gsLst>
                          <a:gs pos="0">
                            <a:schemeClr val="bg1">
                              <a:lumMod val="50000"/>
                            </a:schemeClr>
                          </a:gs>
                          <a:gs pos="37000">
                            <a:schemeClr val="bg1">
                              <a:lumMod val="75000"/>
                            </a:schemeClr>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5D3FFF" id="481 Rectángulo" o:spid="_x0000_s1026" style="position:absolute;margin-left:5pt;margin-top:57.25pt;width:566.9pt;height:8.5pt;rotation:180;flip:x;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" fillcolor="#7f7f7f [1612]" stroked="f" strokeweight="2pt">
              <v:fill color2="white [3212]" rotate="t" focusposition="1,1" focussize="" colors="0 #7f7f7f;24248f #bfbfbf;53084f white" focus="100%" type="gradientRadial"/>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F7A96B" w14:textId="77777777" w:rsidR="00681116" w:rsidRDefault="00681116" w:rsidP="0028627B">
      <w:pPr>
        <w:spacing w:after="0" w:line="240" w:lineRule="auto"/>
      </w:pPr>
      <w:r>
        <w:separator/>
      </w:r>
    </w:p>
  </w:footnote>
  <w:footnote w:type="continuationSeparator" w:id="0">
    <w:p w14:paraId="4265A594" w14:textId="77777777" w:rsidR="00681116" w:rsidRDefault="00681116" w:rsidP="0028627B">
      <w:pPr>
        <w:spacing w:after="0" w:line="240" w:lineRule="auto"/>
      </w:pPr>
      <w:r>
        <w:continuationSeparator/>
      </w:r>
    </w:p>
  </w:footnote>
  <w:footnote w:id="1">
    <w:p w14:paraId="097347F4" w14:textId="3D554729" w:rsidR="00681116" w:rsidRPr="00F00458" w:rsidRDefault="00681116">
      <w:pPr>
        <w:pStyle w:val="Textonotapie"/>
      </w:pPr>
      <w:r w:rsidRPr="00F00458">
        <w:rPr>
          <w:rStyle w:val="Refdenotaalpie"/>
        </w:rPr>
        <w:footnoteRef/>
      </w:r>
      <w:r w:rsidRPr="00F00458">
        <w:t xml:space="preserve"> </w:t>
      </w:r>
      <w:r w:rsidRPr="00F00458">
        <w:rPr>
          <w:rFonts w:asciiTheme="minorHAnsi" w:eastAsia="Times New Roman" w:hAnsiTheme="minorHAnsi" w:cstheme="minorHAnsi"/>
          <w:lang w:val="es-ES"/>
        </w:rPr>
        <w:t>Aprobada el 08 de diciembre del 2021</w:t>
      </w:r>
    </w:p>
  </w:footnote>
  <w:footnote w:id="2">
    <w:p w14:paraId="7DAFC11A" w14:textId="5CD4D1BA" w:rsidR="00681116" w:rsidRDefault="00681116">
      <w:pPr>
        <w:pStyle w:val="Textonotapie"/>
      </w:pPr>
      <w:r>
        <w:rPr>
          <w:rStyle w:val="Refdenotaalpie"/>
        </w:rPr>
        <w:footnoteRef/>
      </w:r>
      <w:r>
        <w:t xml:space="preserve"> </w:t>
      </w:r>
      <w:r w:rsidRPr="003F6330">
        <w:rPr>
          <w:sz w:val="16"/>
          <w:szCs w:val="16"/>
        </w:rPr>
        <w:t xml:space="preserve">Se entenderá por </w:t>
      </w:r>
      <w:r w:rsidRPr="003F6330">
        <w:rPr>
          <w:b/>
          <w:bCs/>
          <w:sz w:val="16"/>
          <w:szCs w:val="16"/>
        </w:rPr>
        <w:t>sistematizada</w:t>
      </w:r>
      <w:r w:rsidRPr="003F6330">
        <w:rPr>
          <w:sz w:val="16"/>
          <w:szCs w:val="16"/>
        </w:rPr>
        <w:t xml:space="preserve"> que la información se encuentre en bases de datos y disponible en un sistema informático; por </w:t>
      </w:r>
      <w:r w:rsidRPr="003F6330">
        <w:rPr>
          <w:b/>
          <w:bCs/>
          <w:sz w:val="16"/>
          <w:szCs w:val="16"/>
        </w:rPr>
        <w:t>actualizada</w:t>
      </w:r>
      <w:r w:rsidRPr="003F6330">
        <w:rPr>
          <w:sz w:val="16"/>
          <w:szCs w:val="16"/>
        </w:rPr>
        <w:t xml:space="preserve">, que el padrón contenga los datos más recientes de acuerdo con la periodicidad definida para el tipo de información; y por </w:t>
      </w:r>
      <w:r w:rsidRPr="003F6330">
        <w:rPr>
          <w:b/>
          <w:bCs/>
          <w:sz w:val="16"/>
          <w:szCs w:val="16"/>
        </w:rPr>
        <w:t>depurada</w:t>
      </w:r>
      <w:r w:rsidRPr="003F6330">
        <w:rPr>
          <w:sz w:val="16"/>
          <w:szCs w:val="16"/>
        </w:rPr>
        <w:t xml:space="preserve">, que no contenga duplicidades o beneficiarios no vigentes.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48C89" w14:textId="41B6839E" w:rsidR="00681116" w:rsidRDefault="00681116" w:rsidP="00682DE3">
    <w:pPr>
      <w:pStyle w:val="Encabezado"/>
    </w:pPr>
  </w:p>
  <w:p w14:paraId="11E41699" w14:textId="3CC5E966" w:rsidR="00681116" w:rsidRDefault="00681116" w:rsidP="00682DE3">
    <w:pPr>
      <w:pStyle w:val="Encabezado"/>
    </w:pPr>
  </w:p>
  <w:p w14:paraId="7520EDCF" w14:textId="77777777" w:rsidR="00681116" w:rsidRDefault="00681116" w:rsidP="00AD62D4">
    <w:pPr>
      <w:pStyle w:val="Encabezado"/>
    </w:pPr>
    <w:r>
      <w:rPr>
        <w:noProof/>
        <w:lang w:eastAsia="es-MX"/>
      </w:rPr>
      <mc:AlternateContent>
        <mc:Choice Requires="wpg">
          <w:drawing>
            <wp:anchor distT="0" distB="0" distL="114300" distR="114300" simplePos="0" relativeHeight="251682304" behindDoc="0" locked="0" layoutInCell="1" allowOverlap="1" wp14:anchorId="0B500FB8" wp14:editId="1977C084">
              <wp:simplePos x="0" y="0"/>
              <wp:positionH relativeFrom="column">
                <wp:posOffset>3720465</wp:posOffset>
              </wp:positionH>
              <wp:positionV relativeFrom="paragraph">
                <wp:posOffset>-126365</wp:posOffset>
              </wp:positionV>
              <wp:extent cx="2962275" cy="281305"/>
              <wp:effectExtent l="0" t="0" r="9525" b="4445"/>
              <wp:wrapNone/>
              <wp:docPr id="509" name="Grupo 509"/>
              <wp:cNvGraphicFramePr/>
              <a:graphic xmlns:a="http://schemas.openxmlformats.org/drawingml/2006/main">
                <a:graphicData uri="http://schemas.microsoft.com/office/word/2010/wordprocessingGroup">
                  <wpg:wgp>
                    <wpg:cNvGrpSpPr/>
                    <wpg:grpSpPr>
                      <a:xfrm flipH="1">
                        <a:off x="0" y="0"/>
                        <a:ext cx="2962275" cy="281305"/>
                        <a:chOff x="0" y="-19050"/>
                        <a:chExt cx="2962275" cy="281305"/>
                      </a:xfrm>
                    </wpg:grpSpPr>
                    <wps:wsp>
                      <wps:cNvPr id="510" name="37 Rectángulo"/>
                      <wps:cNvSpPr/>
                      <wps:spPr>
                        <a:xfrm rot="10800000">
                          <a:off x="0" y="-19050"/>
                          <a:ext cx="2962275" cy="71755"/>
                        </a:xfrm>
                        <a:prstGeom prst="rect">
                          <a:avLst/>
                        </a:prstGeom>
                        <a:gradFill flip="none" rotWithShape="1">
                          <a:gsLst>
                            <a:gs pos="0">
                              <a:schemeClr val="bg1">
                                <a:lumMod val="50000"/>
                              </a:schemeClr>
                            </a:gs>
                            <a:gs pos="37000">
                              <a:schemeClr val="bg1">
                                <a:lumMod val="75000"/>
                              </a:schemeClr>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1" name="37 Rectángulo"/>
                      <wps:cNvSpPr/>
                      <wps:spPr>
                        <a:xfrm rot="10800000">
                          <a:off x="0" y="190500"/>
                          <a:ext cx="2962275" cy="71755"/>
                        </a:xfrm>
                        <a:prstGeom prst="rect">
                          <a:avLst/>
                        </a:prstGeom>
                        <a:gradFill flip="none" rotWithShape="1">
                          <a:gsLst>
                            <a:gs pos="0">
                              <a:schemeClr val="bg1">
                                <a:lumMod val="50000"/>
                              </a:schemeClr>
                            </a:gs>
                            <a:gs pos="37000">
                              <a:schemeClr val="bg1">
                                <a:lumMod val="75000"/>
                              </a:schemeClr>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C521845" id="Grupo 509" o:spid="_x0000_s1026" style="position:absolute;margin-left:292.95pt;margin-top:-9.95pt;width:233.25pt;height:22.15pt;flip:x;z-index:251682304;mso-height-relative:margin" coordorigin=",-190" coordsize="29622,2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">
              <v:rect id="37 Rectángulo" o:spid="_x0000_s1027" style="position:absolute;top:-190;width:29622;height:717;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" fillcolor="#7f7f7f [1612]" stroked="f" strokeweight="2pt">
                <v:fill color2="white [3212]" rotate="t" focusposition="1,1" focussize="" colors="0 #7f7f7f;24248f #bfbfbf;53084f white" focus="100%" type="gradientRadial"/>
              </v:rect>
              <v:rect id="37 Rectángulo" o:spid="_x0000_s1028" style="position:absolute;top:1905;width:29622;height:717;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" fillcolor="#7f7f7f [1612]" stroked="f" strokeweight="2pt">
                <v:fill color2="white [3212]" rotate="t" focusposition="1,1" focussize="" colors="0 #7f7f7f;24248f #bfbfbf;53084f white" focus="100%" type="gradientRadial"/>
              </v:rect>
            </v:group>
          </w:pict>
        </mc:Fallback>
      </mc:AlternateContent>
    </w:r>
    <w:r>
      <w:rPr>
        <w:noProof/>
        <w:lang w:eastAsia="es-MX"/>
      </w:rPr>
      <mc:AlternateContent>
        <mc:Choice Requires="wpg">
          <w:drawing>
            <wp:anchor distT="0" distB="0" distL="114300" distR="114300" simplePos="0" relativeHeight="251681280" behindDoc="0" locked="0" layoutInCell="1" allowOverlap="1" wp14:anchorId="2221440C" wp14:editId="713C4DC2">
              <wp:simplePos x="0" y="0"/>
              <wp:positionH relativeFrom="column">
                <wp:posOffset>-1080135</wp:posOffset>
              </wp:positionH>
              <wp:positionV relativeFrom="paragraph">
                <wp:posOffset>-126365</wp:posOffset>
              </wp:positionV>
              <wp:extent cx="2962275" cy="271780"/>
              <wp:effectExtent l="0" t="0" r="9525" b="0"/>
              <wp:wrapNone/>
              <wp:docPr id="512" name="Grupo 512"/>
              <wp:cNvGraphicFramePr/>
              <a:graphic xmlns:a="http://schemas.openxmlformats.org/drawingml/2006/main">
                <a:graphicData uri="http://schemas.microsoft.com/office/word/2010/wordprocessingGroup">
                  <wpg:wgp>
                    <wpg:cNvGrpSpPr/>
                    <wpg:grpSpPr>
                      <a:xfrm>
                        <a:off x="0" y="0"/>
                        <a:ext cx="2962275" cy="271780"/>
                        <a:chOff x="0" y="-19050"/>
                        <a:chExt cx="2962275" cy="271780"/>
                      </a:xfrm>
                    </wpg:grpSpPr>
                    <wps:wsp>
                      <wps:cNvPr id="513" name="37 Rectángulo"/>
                      <wps:cNvSpPr/>
                      <wps:spPr>
                        <a:xfrm rot="10800000">
                          <a:off x="0" y="-19050"/>
                          <a:ext cx="2962275" cy="71755"/>
                        </a:xfrm>
                        <a:prstGeom prst="rect">
                          <a:avLst/>
                        </a:prstGeom>
                        <a:gradFill flip="none" rotWithShape="1">
                          <a:gsLst>
                            <a:gs pos="0">
                              <a:schemeClr val="bg1">
                                <a:lumMod val="50000"/>
                              </a:schemeClr>
                            </a:gs>
                            <a:gs pos="37000">
                              <a:schemeClr val="bg1">
                                <a:lumMod val="75000"/>
                              </a:schemeClr>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4" name="37 Rectángulo"/>
                      <wps:cNvSpPr/>
                      <wps:spPr>
                        <a:xfrm rot="10800000">
                          <a:off x="0" y="180975"/>
                          <a:ext cx="2962275" cy="71755"/>
                        </a:xfrm>
                        <a:prstGeom prst="rect">
                          <a:avLst/>
                        </a:prstGeom>
                        <a:gradFill flip="none" rotWithShape="1">
                          <a:gsLst>
                            <a:gs pos="0">
                              <a:schemeClr val="bg1">
                                <a:lumMod val="50000"/>
                              </a:schemeClr>
                            </a:gs>
                            <a:gs pos="37000">
                              <a:schemeClr val="bg1">
                                <a:lumMod val="75000"/>
                              </a:schemeClr>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0E5423C3" id="Grupo 512" o:spid="_x0000_s1026" style="position:absolute;margin-left:-85.05pt;margin-top:-9.95pt;width:233.25pt;height:21.4pt;z-index:251681280;mso-height-relative:margin" coordorigin=",-190" coordsize="29622,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">
              <v:rect id="37 Rectángulo" o:spid="_x0000_s1027" style="position:absolute;top:-190;width:29622;height:717;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" fillcolor="#7f7f7f [1612]" stroked="f" strokeweight="2pt">
                <v:fill color2="white [3212]" rotate="t" focusposition="1,1" focussize="" colors="0 #7f7f7f;24248f #bfbfbf;53084f white" focus="100%" type="gradientRadial"/>
              </v:rect>
              <v:rect id="37 Rectángulo" o:spid="_x0000_s1028" style="position:absolute;top:1809;width:29622;height:71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" fillcolor="#7f7f7f [1612]" stroked="f" strokeweight="2pt">
                <v:fill color2="white [3212]" rotate="t" focusposition="1,1" focussize="" colors="0 #7f7f7f;24248f #bfbfbf;53084f white" focus="100%" type="gradientRadial"/>
              </v:rect>
            </v:group>
          </w:pict>
        </mc:Fallback>
      </mc:AlternateContent>
    </w:r>
    <w:r>
      <w:rPr>
        <w:noProof/>
        <w:lang w:eastAsia="es-MX"/>
      </w:rPr>
      <w:drawing>
        <wp:anchor distT="0" distB="0" distL="114300" distR="114300" simplePos="0" relativeHeight="251680256" behindDoc="0" locked="0" layoutInCell="1" allowOverlap="1" wp14:anchorId="317FFDAB" wp14:editId="16335C12">
          <wp:simplePos x="0" y="0"/>
          <wp:positionH relativeFrom="column">
            <wp:posOffset>1926590</wp:posOffset>
          </wp:positionH>
          <wp:positionV relativeFrom="paragraph">
            <wp:posOffset>-291465</wp:posOffset>
          </wp:positionV>
          <wp:extent cx="1658620" cy="579755"/>
          <wp:effectExtent l="0" t="0" r="0" b="0"/>
          <wp:wrapNone/>
          <wp:docPr id="595467141" name="Imagen 595467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SAF.png"/>
                  <pic:cNvPicPr/>
                </pic:nvPicPr>
                <pic:blipFill>
                  <a:blip r:embed="rId1" cstate="print">
                    <a:biLevel thresh="75000"/>
                    <a:extLst>
                      <a:ext uri="{BEBA8EAE-BF5A-486C-A8C5-ECC9F3942E4B}">
                        <a14:imgProps xmlns:a14="http://schemas.microsoft.com/office/drawing/2010/main">
                          <a14:imgLayer r:embed="rId2">
                            <a14:imgEffect>
                              <a14:colorTemperature colorTemp="4700"/>
                            </a14:imgEffect>
                          </a14:imgLayer>
                        </a14:imgProps>
                      </a:ext>
                      <a:ext uri="{28A0092B-C50C-407E-A947-70E740481C1C}">
                        <a14:useLocalDpi xmlns:a14="http://schemas.microsoft.com/office/drawing/2010/main" val="0"/>
                      </a:ext>
                    </a:extLst>
                  </a:blip>
                  <a:stretch>
                    <a:fillRect/>
                  </a:stretch>
                </pic:blipFill>
                <pic:spPr>
                  <a:xfrm>
                    <a:off x="0" y="0"/>
                    <a:ext cx="1658620" cy="579755"/>
                  </a:xfrm>
                  <a:prstGeom prst="rect">
                    <a:avLst/>
                  </a:prstGeom>
                </pic:spPr>
              </pic:pic>
            </a:graphicData>
          </a:graphic>
          <wp14:sizeRelH relativeFrom="margin">
            <wp14:pctWidth>0</wp14:pctWidth>
          </wp14:sizeRelH>
          <wp14:sizeRelV relativeFrom="margin">
            <wp14:pctHeight>0</wp14:pctHeight>
          </wp14:sizeRelV>
        </wp:anchor>
      </w:drawing>
    </w:r>
  </w:p>
  <w:p w14:paraId="0F97B2FE" w14:textId="77777777" w:rsidR="00681116" w:rsidRPr="00682DE3" w:rsidRDefault="00681116" w:rsidP="00682DE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F54EF" w14:textId="135619A7" w:rsidR="00681116" w:rsidRDefault="00681116" w:rsidP="002B4097">
    <w:pPr>
      <w:pStyle w:val="Encabezado"/>
    </w:pPr>
    <w:r w:rsidRPr="001878FB">
      <w:rPr>
        <w:noProof/>
        <w:lang w:eastAsia="es-MX"/>
      </w:rPr>
      <mc:AlternateContent>
        <mc:Choice Requires="wps">
          <w:drawing>
            <wp:anchor distT="0" distB="0" distL="114300" distR="114300" simplePos="0" relativeHeight="251698688" behindDoc="0" locked="0" layoutInCell="1" allowOverlap="1" wp14:anchorId="45AC13C7" wp14:editId="044C0A98">
              <wp:simplePos x="0" y="0"/>
              <wp:positionH relativeFrom="margin">
                <wp:posOffset>1624965</wp:posOffset>
              </wp:positionH>
              <wp:positionV relativeFrom="paragraph">
                <wp:posOffset>38735</wp:posOffset>
              </wp:positionV>
              <wp:extent cx="4053205" cy="614045"/>
              <wp:effectExtent l="0" t="0" r="0" b="0"/>
              <wp:wrapNone/>
              <wp:docPr id="4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3205" cy="614045"/>
                      </a:xfrm>
                      <a:prstGeom prst="rect">
                        <a:avLst/>
                      </a:prstGeom>
                      <a:noFill/>
                      <a:ln w="9525">
                        <a:noFill/>
                        <a:miter lim="800000"/>
                        <a:headEnd/>
                        <a:tailEnd/>
                      </a:ln>
                    </wps:spPr>
                    <wps:txbx>
                      <w:txbxContent>
                        <w:p w14:paraId="7222A7FB" w14:textId="4C659F66" w:rsidR="00681116" w:rsidRPr="00542DDE" w:rsidRDefault="00681116" w:rsidP="00542DDE">
                          <w:pPr>
                            <w:spacing w:line="240" w:lineRule="auto"/>
                            <w:jc w:val="right"/>
                            <w:rPr>
                              <w:rFonts w:ascii="Mestiza" w:hAnsi="Mestiza"/>
                              <w:b/>
                              <w:bCs/>
                              <w:smallCaps/>
                              <w:color w:val="404040" w:themeColor="text1" w:themeTint="BF"/>
                              <w:sz w:val="22"/>
                              <w:szCs w:val="44"/>
                              <w:lang w:val="es-ES"/>
                            </w:rPr>
                          </w:pPr>
                          <w:r w:rsidRPr="00542DDE">
                            <w:rPr>
                              <w:rFonts w:ascii="Mestiza" w:hAnsi="Mestiza"/>
                              <w:b/>
                              <w:bCs/>
                              <w:smallCaps/>
                              <w:color w:val="404040" w:themeColor="text1" w:themeTint="BF"/>
                              <w:sz w:val="22"/>
                              <w:szCs w:val="44"/>
                              <w:lang w:val="es-ES"/>
                            </w:rPr>
                            <w:t xml:space="preserve">F094 Apoyo a la Ciencia y </w:t>
                          </w:r>
                          <w:r>
                            <w:rPr>
                              <w:rFonts w:ascii="Mestiza" w:hAnsi="Mestiza"/>
                              <w:b/>
                              <w:bCs/>
                              <w:smallCaps/>
                              <w:color w:val="404040" w:themeColor="text1" w:themeTint="BF"/>
                              <w:sz w:val="22"/>
                              <w:szCs w:val="44"/>
                              <w:lang w:val="es-ES"/>
                            </w:rPr>
                            <w:t xml:space="preserve">                                                                              </w:t>
                          </w:r>
                          <w:r w:rsidRPr="00542DDE">
                            <w:rPr>
                              <w:rFonts w:ascii="Mestiza" w:hAnsi="Mestiza"/>
                              <w:b/>
                              <w:bCs/>
                              <w:smallCaps/>
                              <w:color w:val="404040" w:themeColor="text1" w:themeTint="BF"/>
                              <w:sz w:val="22"/>
                              <w:szCs w:val="44"/>
                              <w:lang w:val="es-ES"/>
                            </w:rPr>
                            <w:t xml:space="preserve">Tecnología Sinaloense </w:t>
                          </w:r>
                        </w:p>
                        <w:p w14:paraId="16F056DB" w14:textId="7CB68BAE" w:rsidR="00681116" w:rsidRPr="00542DDE" w:rsidRDefault="00681116" w:rsidP="00542DDE">
                          <w:pPr>
                            <w:tabs>
                              <w:tab w:val="left" w:pos="4536"/>
                            </w:tabs>
                            <w:spacing w:after="0" w:line="240" w:lineRule="auto"/>
                            <w:jc w:val="right"/>
                            <w:rPr>
                              <w:rFonts w:cstheme="minorHAnsi"/>
                              <w:b/>
                              <w:smallCaps/>
                              <w:sz w:val="4"/>
                              <w:szCs w:val="24"/>
                              <w:highlight w:val="yellow"/>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5AC13C7" id="_x0000_t202" coordsize="21600,21600" o:spt="202" path="m,l,21600r21600,l21600,xe">
              <v:stroke joinstyle="miter"/>
              <v:path gradientshapeok="t" o:connecttype="rect"/>
            </v:shapetype>
            <v:shape id="_x0000_s1044" type="#_x0000_t202" style="position:absolute;left:0;text-align:left;margin-left:127.95pt;margin-top:3.05pt;width:319.15pt;height:48.35pt;z-index:251698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" filled="f" stroked="f">
              <v:textbox>
                <w:txbxContent>
                  <w:p w14:paraId="7222A7FB" w14:textId="4C659F66" w:rsidR="00681116" w:rsidRPr="00542DDE" w:rsidRDefault="00681116" w:rsidP="00542DDE">
                    <w:pPr>
                      <w:spacing w:line="240" w:lineRule="auto"/>
                      <w:jc w:val="right"/>
                      <w:rPr>
                        <w:rFonts w:ascii="Mestiza" w:hAnsi="Mestiza"/>
                        <w:b/>
                        <w:bCs/>
                        <w:smallCaps/>
                        <w:color w:val="404040" w:themeColor="text1" w:themeTint="BF"/>
                        <w:sz w:val="22"/>
                        <w:szCs w:val="44"/>
                        <w:lang w:val="es-ES"/>
                      </w:rPr>
                    </w:pPr>
                    <w:r w:rsidRPr="00542DDE">
                      <w:rPr>
                        <w:rFonts w:ascii="Mestiza" w:hAnsi="Mestiza"/>
                        <w:b/>
                        <w:bCs/>
                        <w:smallCaps/>
                        <w:color w:val="404040" w:themeColor="text1" w:themeTint="BF"/>
                        <w:sz w:val="22"/>
                        <w:szCs w:val="44"/>
                        <w:lang w:val="es-ES"/>
                      </w:rPr>
                      <w:t xml:space="preserve">F094 Apoyo a la Ciencia y </w:t>
                    </w:r>
                    <w:r>
                      <w:rPr>
                        <w:rFonts w:ascii="Mestiza" w:hAnsi="Mestiza"/>
                        <w:b/>
                        <w:bCs/>
                        <w:smallCaps/>
                        <w:color w:val="404040" w:themeColor="text1" w:themeTint="BF"/>
                        <w:sz w:val="22"/>
                        <w:szCs w:val="44"/>
                        <w:lang w:val="es-ES"/>
                      </w:rPr>
                      <w:t xml:space="preserve">                                                                              </w:t>
                    </w:r>
                    <w:r w:rsidRPr="00542DDE">
                      <w:rPr>
                        <w:rFonts w:ascii="Mestiza" w:hAnsi="Mestiza"/>
                        <w:b/>
                        <w:bCs/>
                        <w:smallCaps/>
                        <w:color w:val="404040" w:themeColor="text1" w:themeTint="BF"/>
                        <w:sz w:val="22"/>
                        <w:szCs w:val="44"/>
                        <w:lang w:val="es-ES"/>
                      </w:rPr>
                      <w:t xml:space="preserve">Tecnología Sinaloense </w:t>
                    </w:r>
                  </w:p>
                  <w:p w14:paraId="16F056DB" w14:textId="7CB68BAE" w:rsidR="00681116" w:rsidRPr="00542DDE" w:rsidRDefault="00681116" w:rsidP="00542DDE">
                    <w:pPr>
                      <w:tabs>
                        <w:tab w:val="left" w:pos="4536"/>
                      </w:tabs>
                      <w:spacing w:after="0" w:line="240" w:lineRule="auto"/>
                      <w:jc w:val="right"/>
                      <w:rPr>
                        <w:rFonts w:cstheme="minorHAnsi"/>
                        <w:b/>
                        <w:smallCaps/>
                        <w:sz w:val="4"/>
                        <w:szCs w:val="24"/>
                        <w:highlight w:val="yellow"/>
                      </w:rPr>
                    </w:pPr>
                  </w:p>
                </w:txbxContent>
              </v:textbox>
              <w10:wrap anchorx="margin"/>
            </v:shape>
          </w:pict>
        </mc:Fallback>
      </mc:AlternateContent>
    </w:r>
  </w:p>
  <w:p w14:paraId="361A45E4" w14:textId="77777777" w:rsidR="00681116" w:rsidRDefault="00681116" w:rsidP="002B4097">
    <w:pPr>
      <w:pStyle w:val="Encabezado"/>
    </w:pPr>
  </w:p>
  <w:p w14:paraId="28F81957" w14:textId="1486D2EA" w:rsidR="00681116" w:rsidRDefault="00681116" w:rsidP="002B4097">
    <w:pPr>
      <w:pStyle w:val="Encabezado"/>
    </w:pPr>
    <w:r>
      <w:rPr>
        <w:noProof/>
        <w:lang w:eastAsia="es-MX"/>
      </w:rPr>
      <w:drawing>
        <wp:anchor distT="0" distB="0" distL="114300" distR="114300" simplePos="0" relativeHeight="251705856" behindDoc="0" locked="0" layoutInCell="1" allowOverlap="1" wp14:anchorId="3B3F0562" wp14:editId="74EA6DA9">
          <wp:simplePos x="0" y="0"/>
          <wp:positionH relativeFrom="column">
            <wp:posOffset>-140013</wp:posOffset>
          </wp:positionH>
          <wp:positionV relativeFrom="paragraph">
            <wp:posOffset>-291465</wp:posOffset>
          </wp:positionV>
          <wp:extent cx="1658620" cy="579755"/>
          <wp:effectExtent l="0" t="0" r="0" b="0"/>
          <wp:wrapNone/>
          <wp:docPr id="1658887444" name="Imagen 1658887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SAF.png"/>
                  <pic:cNvPicPr/>
                </pic:nvPicPr>
                <pic:blipFill>
                  <a:blip r:embed="rId1" cstate="print">
                    <a:biLevel thresh="75000"/>
                    <a:extLst>
                      <a:ext uri="{BEBA8EAE-BF5A-486C-A8C5-ECC9F3942E4B}">
                        <a14:imgProps xmlns:a14="http://schemas.microsoft.com/office/drawing/2010/main">
                          <a14:imgLayer r:embed="rId2">
                            <a14:imgEffect>
                              <a14:colorTemperature colorTemp="4700"/>
                            </a14:imgEffect>
                          </a14:imgLayer>
                        </a14:imgProps>
                      </a:ext>
                      <a:ext uri="{28A0092B-C50C-407E-A947-70E740481C1C}">
                        <a14:useLocalDpi xmlns:a14="http://schemas.microsoft.com/office/drawing/2010/main" val="0"/>
                      </a:ext>
                    </a:extLst>
                  </a:blip>
                  <a:stretch>
                    <a:fillRect/>
                  </a:stretch>
                </pic:blipFill>
                <pic:spPr>
                  <a:xfrm>
                    <a:off x="0" y="0"/>
                    <a:ext cx="1658620" cy="579755"/>
                  </a:xfrm>
                  <a:prstGeom prst="rect">
                    <a:avLst/>
                  </a:prstGeom>
                </pic:spPr>
              </pic:pic>
            </a:graphicData>
          </a:graphic>
          <wp14:sizeRelH relativeFrom="margin">
            <wp14:pctWidth>0</wp14:pctWidth>
          </wp14:sizeRelH>
          <wp14:sizeRelV relativeFrom="margin">
            <wp14:pctHeight>0</wp14:pctHeight>
          </wp14:sizeRelV>
        </wp:anchor>
      </w:drawing>
    </w:r>
    <w:r>
      <w:rPr>
        <w:noProof/>
        <w:lang w:eastAsia="es-MX"/>
      </w:rPr>
      <mc:AlternateContent>
        <mc:Choice Requires="wpg">
          <w:drawing>
            <wp:anchor distT="0" distB="0" distL="114300" distR="114300" simplePos="0" relativeHeight="251697664" behindDoc="0" locked="0" layoutInCell="1" allowOverlap="1" wp14:anchorId="5277DD83" wp14:editId="5B79D2D0">
              <wp:simplePos x="0" y="0"/>
              <wp:positionH relativeFrom="column">
                <wp:posOffset>-1144583</wp:posOffset>
              </wp:positionH>
              <wp:positionV relativeFrom="paragraph">
                <wp:posOffset>-126365</wp:posOffset>
              </wp:positionV>
              <wp:extent cx="1079500" cy="271780"/>
              <wp:effectExtent l="0" t="0" r="6350" b="0"/>
              <wp:wrapNone/>
              <wp:docPr id="2072277721" name="Grupo 2072277721"/>
              <wp:cNvGraphicFramePr/>
              <a:graphic xmlns:a="http://schemas.openxmlformats.org/drawingml/2006/main">
                <a:graphicData uri="http://schemas.microsoft.com/office/word/2010/wordprocessingGroup">
                  <wpg:wgp>
                    <wpg:cNvGrpSpPr/>
                    <wpg:grpSpPr>
                      <a:xfrm>
                        <a:off x="0" y="0"/>
                        <a:ext cx="1079500" cy="271780"/>
                        <a:chOff x="0" y="-19050"/>
                        <a:chExt cx="2962275" cy="271780"/>
                      </a:xfrm>
                    </wpg:grpSpPr>
                    <wps:wsp>
                      <wps:cNvPr id="1529288066" name="37 Rectángulo"/>
                      <wps:cNvSpPr/>
                      <wps:spPr>
                        <a:xfrm rot="10800000">
                          <a:off x="0" y="-19050"/>
                          <a:ext cx="2962275" cy="71755"/>
                        </a:xfrm>
                        <a:prstGeom prst="rect">
                          <a:avLst/>
                        </a:prstGeom>
                        <a:gradFill flip="none" rotWithShape="1">
                          <a:gsLst>
                            <a:gs pos="0">
                              <a:schemeClr val="bg1">
                                <a:lumMod val="50000"/>
                              </a:schemeClr>
                            </a:gs>
                            <a:gs pos="37000">
                              <a:schemeClr val="bg1">
                                <a:lumMod val="75000"/>
                              </a:schemeClr>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2050028" name="37 Rectángulo"/>
                      <wps:cNvSpPr/>
                      <wps:spPr>
                        <a:xfrm rot="10800000">
                          <a:off x="0" y="180975"/>
                          <a:ext cx="2962275" cy="71755"/>
                        </a:xfrm>
                        <a:prstGeom prst="rect">
                          <a:avLst/>
                        </a:prstGeom>
                        <a:gradFill flip="none" rotWithShape="1">
                          <a:gsLst>
                            <a:gs pos="0">
                              <a:schemeClr val="bg1">
                                <a:lumMod val="50000"/>
                              </a:schemeClr>
                            </a:gs>
                            <a:gs pos="37000">
                              <a:schemeClr val="bg1">
                                <a:lumMod val="75000"/>
                              </a:schemeClr>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B2E56B1" id="Grupo 2072277721" o:spid="_x0000_s1026" style="position:absolute;margin-left:-90.1pt;margin-top:-9.95pt;width:85pt;height:21.4pt;z-index:251697664;mso-width-relative:margin;mso-height-relative:margin" coordorigin=",-190" coordsize="29622,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">
              <v:rect id="37 Rectángulo" o:spid="_x0000_s1027" style="position:absolute;top:-190;width:29622;height:717;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" fillcolor="#7f7f7f [1612]" stroked="f" strokeweight="2pt">
                <v:fill color2="white [3212]" rotate="t" focusposition="1,1" focussize="" colors="0 #7f7f7f;24248f #bfbfbf;53084f white" focus="100%" type="gradientRadial"/>
              </v:rect>
              <v:rect id="37 Rectángulo" o:spid="_x0000_s1028" style="position:absolute;top:1809;width:29622;height:71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" fillcolor="#7f7f7f [1612]" stroked="f" strokeweight="2pt">
                <v:fill color2="white [3212]" rotate="t" focusposition="1,1" focussize="" colors="0 #7f7f7f;24248f #bfbfbf;53084f white" focus="100%" type="gradientRadial"/>
              </v:rect>
            </v:group>
          </w:pict>
        </mc:Fallback>
      </mc:AlternateContent>
    </w:r>
    <w:r>
      <w:rPr>
        <w:noProof/>
        <w:lang w:eastAsia="es-MX"/>
      </w:rPr>
      <mc:AlternateContent>
        <mc:Choice Requires="wpg">
          <w:drawing>
            <wp:anchor distT="0" distB="0" distL="114300" distR="114300" simplePos="0" relativeHeight="251699712" behindDoc="0" locked="0" layoutInCell="1" allowOverlap="1" wp14:anchorId="6B9968CD" wp14:editId="7756683F">
              <wp:simplePos x="0" y="0"/>
              <wp:positionH relativeFrom="column">
                <wp:posOffset>5608633</wp:posOffset>
              </wp:positionH>
              <wp:positionV relativeFrom="paragraph">
                <wp:posOffset>-123825</wp:posOffset>
              </wp:positionV>
              <wp:extent cx="1080000" cy="271780"/>
              <wp:effectExtent l="0" t="0" r="6350" b="0"/>
              <wp:wrapNone/>
              <wp:docPr id="363021971" name="Grupo 363021971"/>
              <wp:cNvGraphicFramePr/>
              <a:graphic xmlns:a="http://schemas.openxmlformats.org/drawingml/2006/main">
                <a:graphicData uri="http://schemas.microsoft.com/office/word/2010/wordprocessingGroup">
                  <wpg:wgp>
                    <wpg:cNvGrpSpPr/>
                    <wpg:grpSpPr>
                      <a:xfrm flipH="1">
                        <a:off x="0" y="0"/>
                        <a:ext cx="1080000" cy="271780"/>
                        <a:chOff x="0" y="-19050"/>
                        <a:chExt cx="2962275" cy="271780"/>
                      </a:xfrm>
                    </wpg:grpSpPr>
                    <wps:wsp>
                      <wps:cNvPr id="1870095834" name="37 Rectángulo"/>
                      <wps:cNvSpPr/>
                      <wps:spPr>
                        <a:xfrm rot="10800000">
                          <a:off x="0" y="-19050"/>
                          <a:ext cx="2962275" cy="71755"/>
                        </a:xfrm>
                        <a:prstGeom prst="rect">
                          <a:avLst/>
                        </a:prstGeom>
                        <a:gradFill flip="none" rotWithShape="1">
                          <a:gsLst>
                            <a:gs pos="0">
                              <a:schemeClr val="bg1">
                                <a:lumMod val="50000"/>
                              </a:schemeClr>
                            </a:gs>
                            <a:gs pos="37000">
                              <a:schemeClr val="bg1">
                                <a:lumMod val="75000"/>
                              </a:schemeClr>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6438659" name="37 Rectángulo"/>
                      <wps:cNvSpPr/>
                      <wps:spPr>
                        <a:xfrm rot="10800000">
                          <a:off x="0" y="180975"/>
                          <a:ext cx="2962275" cy="71755"/>
                        </a:xfrm>
                        <a:prstGeom prst="rect">
                          <a:avLst/>
                        </a:prstGeom>
                        <a:gradFill flip="none" rotWithShape="1">
                          <a:gsLst>
                            <a:gs pos="0">
                              <a:schemeClr val="bg1">
                                <a:lumMod val="50000"/>
                              </a:schemeClr>
                            </a:gs>
                            <a:gs pos="37000">
                              <a:schemeClr val="bg1">
                                <a:lumMod val="75000"/>
                              </a:schemeClr>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EE81C95" id="Grupo 363021971" o:spid="_x0000_s1026" style="position:absolute;margin-left:441.6pt;margin-top:-9.75pt;width:85.05pt;height:21.4pt;flip:x;z-index:251699712;mso-width-relative:margin;mso-height-relative:margin" coordorigin=",-190" coordsize="29622,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">
              <v:rect id="37 Rectángulo" o:spid="_x0000_s1027" style="position:absolute;top:-190;width:29622;height:717;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" fillcolor="#7f7f7f [1612]" stroked="f" strokeweight="2pt">
                <v:fill color2="white [3212]" rotate="t" focusposition="1,1" focussize="" colors="0 #7f7f7f;24248f #bfbfbf;53084f white" focus="100%" type="gradientRadial"/>
              </v:rect>
              <v:rect id="37 Rectángulo" o:spid="_x0000_s1028" style="position:absolute;top:1809;width:29622;height:71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" fillcolor="#7f7f7f [1612]" stroked="f" strokeweight="2pt">
                <v:fill color2="white [3212]" rotate="t" focusposition="1,1" focussize="" colors="0 #7f7f7f;24248f #bfbfbf;53084f white" focus="100%" type="gradientRadial"/>
              </v:rect>
            </v:group>
          </w:pict>
        </mc:Fallback>
      </mc:AlternateContent>
    </w:r>
  </w:p>
  <w:p w14:paraId="50F0EC75" w14:textId="77777777" w:rsidR="00681116" w:rsidRDefault="00681116" w:rsidP="002B4097">
    <w:pPr>
      <w:pStyle w:val="Encabezado"/>
    </w:pPr>
  </w:p>
  <w:p w14:paraId="18FCF72B" w14:textId="77777777" w:rsidR="00681116" w:rsidRPr="002B4097" w:rsidRDefault="00681116" w:rsidP="002B409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129C4AC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58695C"/>
    <w:multiLevelType w:val="hybridMultilevel"/>
    <w:tmpl w:val="92AA27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0A97748"/>
    <w:multiLevelType w:val="hybridMultilevel"/>
    <w:tmpl w:val="CE9839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40736EC"/>
    <w:multiLevelType w:val="hybridMultilevel"/>
    <w:tmpl w:val="4914DDA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F60AA4"/>
    <w:multiLevelType w:val="multilevel"/>
    <w:tmpl w:val="6324D94A"/>
    <w:styleLink w:val="Estilo95"/>
    <w:lvl w:ilvl="0">
      <w:start w:val="6"/>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8D44C58"/>
    <w:multiLevelType w:val="multilevel"/>
    <w:tmpl w:val="6324D94A"/>
    <w:styleLink w:val="Estilo97"/>
    <w:lvl w:ilvl="0">
      <w:start w:val="9"/>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93867B1"/>
    <w:multiLevelType w:val="hybridMultilevel"/>
    <w:tmpl w:val="DA44F8E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095A7FAC"/>
    <w:multiLevelType w:val="multilevel"/>
    <w:tmpl w:val="38B60A30"/>
    <w:styleLink w:val="Estilo24"/>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CCF05F2"/>
    <w:multiLevelType w:val="hybridMultilevel"/>
    <w:tmpl w:val="6778D8F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010616A"/>
    <w:multiLevelType w:val="multilevel"/>
    <w:tmpl w:val="0C0A001F"/>
    <w:styleLink w:val="Estilo76"/>
    <w:lvl w:ilvl="0">
      <w:start w:val="3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33642BC"/>
    <w:multiLevelType w:val="hybridMultilevel"/>
    <w:tmpl w:val="B88ED58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3567477"/>
    <w:multiLevelType w:val="multilevel"/>
    <w:tmpl w:val="0C0A001F"/>
    <w:styleLink w:val="Estilo88"/>
    <w:lvl w:ilvl="0">
      <w:start w:val="4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D80599"/>
    <w:multiLevelType w:val="hybridMultilevel"/>
    <w:tmpl w:val="65BAEB3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7BA0092"/>
    <w:multiLevelType w:val="multilevel"/>
    <w:tmpl w:val="6324D94A"/>
    <w:styleLink w:val="Estilo101"/>
    <w:lvl w:ilvl="0">
      <w:start w:val="13"/>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189827E7"/>
    <w:multiLevelType w:val="hybridMultilevel"/>
    <w:tmpl w:val="99C47CAC"/>
    <w:lvl w:ilvl="0" w:tplc="FFFFFFFF">
      <w:start w:val="1"/>
      <w:numFmt w:val="lowerLetter"/>
      <w:lvlText w:val="%1)"/>
      <w:lvlJc w:val="left"/>
      <w:pPr>
        <w:ind w:left="720" w:hanging="360"/>
      </w:pPr>
    </w:lvl>
    <w:lvl w:ilvl="1" w:tplc="6BEA5796">
      <w:start w:val="1"/>
      <w:numFmt w:val="upp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BF00BC5"/>
    <w:multiLevelType w:val="hybridMultilevel"/>
    <w:tmpl w:val="E7DA2FD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15:restartNumberingAfterBreak="0">
    <w:nsid w:val="2104408F"/>
    <w:multiLevelType w:val="hybridMultilevel"/>
    <w:tmpl w:val="C1DC89A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13F15A9"/>
    <w:multiLevelType w:val="hybridMultilevel"/>
    <w:tmpl w:val="4D38E074"/>
    <w:lvl w:ilvl="0" w:tplc="288C0F96">
      <w:start w:val="4"/>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60D7360"/>
    <w:multiLevelType w:val="multilevel"/>
    <w:tmpl w:val="6324D94A"/>
    <w:styleLink w:val="Estilo104"/>
    <w:lvl w:ilvl="0">
      <w:start w:val="16"/>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26262B07"/>
    <w:multiLevelType w:val="hybridMultilevel"/>
    <w:tmpl w:val="AE9403B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7C445DD"/>
    <w:multiLevelType w:val="multilevel"/>
    <w:tmpl w:val="6324D94A"/>
    <w:styleLink w:val="Estilo100"/>
    <w:lvl w:ilvl="0">
      <w:start w:val="12"/>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29E73F6D"/>
    <w:multiLevelType w:val="multilevel"/>
    <w:tmpl w:val="6324D94A"/>
    <w:styleLink w:val="Estilo107"/>
    <w:lvl w:ilvl="0">
      <w:start w:val="19"/>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2CEC0B34"/>
    <w:multiLevelType w:val="hybridMultilevel"/>
    <w:tmpl w:val="A03EE278"/>
    <w:lvl w:ilvl="0" w:tplc="F3DCC9C2">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0CA6906"/>
    <w:multiLevelType w:val="hybridMultilevel"/>
    <w:tmpl w:val="5554E6B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48B041F"/>
    <w:multiLevelType w:val="multilevel"/>
    <w:tmpl w:val="0C0A001F"/>
    <w:styleLink w:val="Estilo37"/>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4A72E8D"/>
    <w:multiLevelType w:val="multilevel"/>
    <w:tmpl w:val="0A42FCB6"/>
    <w:styleLink w:val="Estilo108"/>
    <w:lvl w:ilvl="0">
      <w:start w:val="20"/>
      <w:numFmt w:val="decimal"/>
      <w:lvlText w:val="%1"/>
      <w:lvlJc w:val="left"/>
      <w:pPr>
        <w:tabs>
          <w:tab w:val="num" w:pos="1140"/>
        </w:tabs>
        <w:ind w:left="1140" w:hanging="1140"/>
      </w:pPr>
      <w:rPr>
        <w:rFonts w:hint="default"/>
      </w:rPr>
    </w:lvl>
    <w:lvl w:ilvl="1">
      <w:start w:val="1"/>
      <w:numFmt w:val="decimal"/>
      <w:lvlText w:val="%1.%2"/>
      <w:lvlJc w:val="left"/>
      <w:pPr>
        <w:tabs>
          <w:tab w:val="num" w:pos="1471"/>
        </w:tabs>
        <w:ind w:left="1471" w:hanging="1140"/>
      </w:pPr>
      <w:rPr>
        <w:rFonts w:hint="default"/>
      </w:rPr>
    </w:lvl>
    <w:lvl w:ilvl="2">
      <w:start w:val="2"/>
      <w:numFmt w:val="decimal"/>
      <w:lvlText w:val="%1.%2.%3"/>
      <w:lvlJc w:val="left"/>
      <w:pPr>
        <w:tabs>
          <w:tab w:val="num" w:pos="1802"/>
        </w:tabs>
        <w:ind w:left="1802" w:hanging="1140"/>
      </w:pPr>
      <w:rPr>
        <w:rFonts w:hint="default"/>
      </w:rPr>
    </w:lvl>
    <w:lvl w:ilvl="3">
      <w:start w:val="1"/>
      <w:numFmt w:val="decimal"/>
      <w:lvlText w:val="%1.%2.%3.%4"/>
      <w:lvlJc w:val="left"/>
      <w:pPr>
        <w:tabs>
          <w:tab w:val="num" w:pos="2133"/>
        </w:tabs>
        <w:ind w:left="2133" w:hanging="1140"/>
      </w:pPr>
      <w:rPr>
        <w:rFonts w:hint="default"/>
      </w:rPr>
    </w:lvl>
    <w:lvl w:ilvl="4">
      <w:start w:val="1"/>
      <w:numFmt w:val="decimal"/>
      <w:lvlText w:val="%1.%2.%3.%4.%5"/>
      <w:lvlJc w:val="left"/>
      <w:pPr>
        <w:tabs>
          <w:tab w:val="num" w:pos="2464"/>
        </w:tabs>
        <w:ind w:left="2464" w:hanging="1140"/>
      </w:pPr>
      <w:rPr>
        <w:rFonts w:hint="default"/>
      </w:rPr>
    </w:lvl>
    <w:lvl w:ilvl="5">
      <w:start w:val="1"/>
      <w:numFmt w:val="decimal"/>
      <w:lvlText w:val="%1.%2.%3.%4.%5.%6"/>
      <w:lvlJc w:val="left"/>
      <w:pPr>
        <w:tabs>
          <w:tab w:val="num" w:pos="3095"/>
        </w:tabs>
        <w:ind w:left="3095" w:hanging="1440"/>
      </w:pPr>
      <w:rPr>
        <w:rFonts w:hint="default"/>
      </w:rPr>
    </w:lvl>
    <w:lvl w:ilvl="6">
      <w:start w:val="1"/>
      <w:numFmt w:val="decimal"/>
      <w:lvlText w:val="%1.%2.%3.%4.%5.%6.%7"/>
      <w:lvlJc w:val="left"/>
      <w:pPr>
        <w:tabs>
          <w:tab w:val="num" w:pos="3426"/>
        </w:tabs>
        <w:ind w:left="3426" w:hanging="1440"/>
      </w:pPr>
      <w:rPr>
        <w:rFonts w:hint="default"/>
      </w:rPr>
    </w:lvl>
    <w:lvl w:ilvl="7">
      <w:start w:val="1"/>
      <w:numFmt w:val="decimal"/>
      <w:lvlText w:val="%1.%2.%3.%4.%5.%6.%7.%8"/>
      <w:lvlJc w:val="left"/>
      <w:pPr>
        <w:tabs>
          <w:tab w:val="num" w:pos="4117"/>
        </w:tabs>
        <w:ind w:left="4117" w:hanging="1800"/>
      </w:pPr>
      <w:rPr>
        <w:rFonts w:hint="default"/>
      </w:rPr>
    </w:lvl>
    <w:lvl w:ilvl="8">
      <w:start w:val="1"/>
      <w:numFmt w:val="decimal"/>
      <w:lvlText w:val="%1.%2.%3.%4.%5.%6.%7.%8.%9"/>
      <w:lvlJc w:val="left"/>
      <w:pPr>
        <w:tabs>
          <w:tab w:val="num" w:pos="4448"/>
        </w:tabs>
        <w:ind w:left="4448" w:hanging="1800"/>
      </w:pPr>
      <w:rPr>
        <w:rFonts w:hint="default"/>
      </w:rPr>
    </w:lvl>
  </w:abstractNum>
  <w:abstractNum w:abstractNumId="26" w15:restartNumberingAfterBreak="0">
    <w:nsid w:val="353151E0"/>
    <w:multiLevelType w:val="multilevel"/>
    <w:tmpl w:val="6324D94A"/>
    <w:styleLink w:val="Estilo102"/>
    <w:lvl w:ilvl="0">
      <w:start w:val="14"/>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35A822E1"/>
    <w:multiLevelType w:val="hybridMultilevel"/>
    <w:tmpl w:val="133AE84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3CBA71BB"/>
    <w:multiLevelType w:val="hybridMultilevel"/>
    <w:tmpl w:val="8C08817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3EF037C9"/>
    <w:multiLevelType w:val="hybridMultilevel"/>
    <w:tmpl w:val="53FEAF7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5284CDA"/>
    <w:multiLevelType w:val="hybridMultilevel"/>
    <w:tmpl w:val="2C2AC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488301C8"/>
    <w:multiLevelType w:val="multilevel"/>
    <w:tmpl w:val="0B10DF26"/>
    <w:lvl w:ilvl="0">
      <w:start w:val="1"/>
      <w:numFmt w:val="decimal"/>
      <w:lvlText w:val="%1."/>
      <w:lvlJc w:val="left"/>
      <w:pPr>
        <w:ind w:left="360" w:hanging="360"/>
      </w:pPr>
    </w:lvl>
    <w:lvl w:ilvl="1">
      <w:start w:val="4"/>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491B65C2"/>
    <w:multiLevelType w:val="hybridMultilevel"/>
    <w:tmpl w:val="11ECF0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9982231"/>
    <w:multiLevelType w:val="hybridMultilevel"/>
    <w:tmpl w:val="8EE676F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AD80181"/>
    <w:multiLevelType w:val="hybridMultilevel"/>
    <w:tmpl w:val="81C01086"/>
    <w:lvl w:ilvl="0" w:tplc="27682F62">
      <w:start w:val="1"/>
      <w:numFmt w:val="bullet"/>
      <w:lvlText w:val=""/>
      <w:lvlJc w:val="left"/>
      <w:pPr>
        <w:ind w:left="720" w:hanging="360"/>
      </w:pPr>
      <w:rPr>
        <w:rFonts w:ascii="Symbol" w:hAnsi="Symbol" w:hint="default"/>
      </w:rPr>
    </w:lvl>
    <w:lvl w:ilvl="1" w:tplc="59E402B0">
      <w:numFmt w:val="bullet"/>
      <w:lvlText w:val="•"/>
      <w:lvlJc w:val="left"/>
      <w:pPr>
        <w:ind w:left="1620" w:hanging="540"/>
      </w:pPr>
      <w:rPr>
        <w:rFonts w:ascii="Century Gothic" w:eastAsia="Times" w:hAnsi="Century Gothic" w:cs="Arial"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35" w15:restartNumberingAfterBreak="0">
    <w:nsid w:val="4DFA2463"/>
    <w:multiLevelType w:val="hybridMultilevel"/>
    <w:tmpl w:val="49686C8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6" w15:restartNumberingAfterBreak="0">
    <w:nsid w:val="4EB2390E"/>
    <w:multiLevelType w:val="hybridMultilevel"/>
    <w:tmpl w:val="156AFAB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02C7D6B"/>
    <w:multiLevelType w:val="multilevel"/>
    <w:tmpl w:val="0630B160"/>
    <w:styleLink w:val="Estilo106"/>
    <w:lvl w:ilvl="0">
      <w:start w:val="18"/>
      <w:numFmt w:val="decimal"/>
      <w:lvlText w:val="%1."/>
      <w:lvlJc w:val="left"/>
      <w:pPr>
        <w:ind w:left="360" w:hanging="360"/>
      </w:pPr>
      <w:rPr>
        <w:rFonts w:hint="default"/>
        <w:sz w:val="20"/>
        <w:szCs w:val="24"/>
      </w:rPr>
    </w:lvl>
    <w:lvl w:ilvl="1">
      <w:start w:val="1"/>
      <w:numFmt w:val="decimal"/>
      <w:lvlText w:val="%1.%2."/>
      <w:lvlJc w:val="left"/>
      <w:pPr>
        <w:ind w:left="705" w:hanging="705"/>
      </w:p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53523995"/>
    <w:multiLevelType w:val="hybridMultilevel"/>
    <w:tmpl w:val="65BAEB3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75F0CEC"/>
    <w:multiLevelType w:val="hybridMultilevel"/>
    <w:tmpl w:val="192AB10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A9F4C57"/>
    <w:multiLevelType w:val="hybridMultilevel"/>
    <w:tmpl w:val="FD36AB8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5B2E3C4C"/>
    <w:multiLevelType w:val="hybridMultilevel"/>
    <w:tmpl w:val="F148EC82"/>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5C6B3B74"/>
    <w:multiLevelType w:val="multilevel"/>
    <w:tmpl w:val="6324D94A"/>
    <w:styleLink w:val="Estilo96"/>
    <w:lvl w:ilvl="0">
      <w:start w:val="7"/>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61D86625"/>
    <w:multiLevelType w:val="hybridMultilevel"/>
    <w:tmpl w:val="99561244"/>
    <w:lvl w:ilvl="0" w:tplc="080A0013">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23E35B8"/>
    <w:multiLevelType w:val="hybridMultilevel"/>
    <w:tmpl w:val="E4D41FE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70B62A3"/>
    <w:multiLevelType w:val="multilevel"/>
    <w:tmpl w:val="6324D94A"/>
    <w:styleLink w:val="Estilo103"/>
    <w:lvl w:ilvl="0">
      <w:start w:val="15"/>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6" w15:restartNumberingAfterBreak="0">
    <w:nsid w:val="671021C5"/>
    <w:multiLevelType w:val="hybridMultilevel"/>
    <w:tmpl w:val="66EE11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67E63C56"/>
    <w:multiLevelType w:val="hybridMultilevel"/>
    <w:tmpl w:val="D43C9FB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6B1D79C4"/>
    <w:multiLevelType w:val="hybridMultilevel"/>
    <w:tmpl w:val="CCC8BDAC"/>
    <w:lvl w:ilvl="0" w:tplc="080A0019">
      <w:start w:val="1"/>
      <w:numFmt w:val="lowerLetter"/>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49" w15:restartNumberingAfterBreak="0">
    <w:nsid w:val="6B8B148F"/>
    <w:multiLevelType w:val="hybridMultilevel"/>
    <w:tmpl w:val="C28AC9C8"/>
    <w:lvl w:ilvl="0" w:tplc="8C205062">
      <w:start w:val="1"/>
      <w:numFmt w:val="bullet"/>
      <w:lvlText w:val="­"/>
      <w:lvlJc w:val="left"/>
      <w:pPr>
        <w:ind w:left="720" w:hanging="360"/>
      </w:pPr>
      <w:rPr>
        <w:rFonts w:ascii="Courier New" w:hAnsi="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6DDF5F49"/>
    <w:multiLevelType w:val="hybridMultilevel"/>
    <w:tmpl w:val="7DBADCBA"/>
    <w:lvl w:ilvl="0" w:tplc="8C205062">
      <w:start w:val="1"/>
      <w:numFmt w:val="bullet"/>
      <w:lvlText w:val="­"/>
      <w:lvlJc w:val="left"/>
      <w:pPr>
        <w:ind w:left="1068" w:hanging="360"/>
      </w:pPr>
      <w:rPr>
        <w:rFonts w:ascii="Courier New" w:hAnsi="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51" w15:restartNumberingAfterBreak="0">
    <w:nsid w:val="6F502AB8"/>
    <w:multiLevelType w:val="hybridMultilevel"/>
    <w:tmpl w:val="BA3626D0"/>
    <w:lvl w:ilvl="0" w:tplc="C240966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5A4777F"/>
    <w:multiLevelType w:val="hybridMultilevel"/>
    <w:tmpl w:val="2FE6F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6C65487"/>
    <w:multiLevelType w:val="multilevel"/>
    <w:tmpl w:val="6324D94A"/>
    <w:styleLink w:val="Estilo105"/>
    <w:lvl w:ilvl="0">
      <w:start w:val="17"/>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4" w15:restartNumberingAfterBreak="0">
    <w:nsid w:val="785B0948"/>
    <w:multiLevelType w:val="hybridMultilevel"/>
    <w:tmpl w:val="03A0547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8E94F56"/>
    <w:multiLevelType w:val="hybridMultilevel"/>
    <w:tmpl w:val="BE9AB95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9226904"/>
    <w:multiLevelType w:val="hybridMultilevel"/>
    <w:tmpl w:val="61742796"/>
    <w:lvl w:ilvl="0" w:tplc="080A0017">
      <w:start w:val="1"/>
      <w:numFmt w:val="lowerLetter"/>
      <w:lvlText w:val="%1)"/>
      <w:lvlJc w:val="left"/>
      <w:pPr>
        <w:ind w:left="720" w:hanging="360"/>
      </w:pPr>
    </w:lvl>
    <w:lvl w:ilvl="1" w:tplc="28B02C12">
      <w:start w:val="1"/>
      <w:numFmt w:val="low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7A6C553C"/>
    <w:multiLevelType w:val="hybridMultilevel"/>
    <w:tmpl w:val="5554E6B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C7E4AC5"/>
    <w:multiLevelType w:val="hybridMultilevel"/>
    <w:tmpl w:val="6020204A"/>
    <w:lvl w:ilvl="0" w:tplc="0352982A">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7D905E8F"/>
    <w:multiLevelType w:val="multilevel"/>
    <w:tmpl w:val="6324D94A"/>
    <w:styleLink w:val="Estilo99"/>
    <w:lvl w:ilvl="0">
      <w:start w:val="11"/>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0" w15:restartNumberingAfterBreak="0">
    <w:nsid w:val="7FA82DD0"/>
    <w:multiLevelType w:val="hybridMultilevel"/>
    <w:tmpl w:val="3386F69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16cid:durableId="1047224670">
    <w:abstractNumId w:val="34"/>
  </w:num>
  <w:num w:numId="2" w16cid:durableId="479350851">
    <w:abstractNumId w:val="9"/>
  </w:num>
  <w:num w:numId="3" w16cid:durableId="1034619662">
    <w:abstractNumId w:val="49"/>
  </w:num>
  <w:num w:numId="4" w16cid:durableId="169024772">
    <w:abstractNumId w:val="47"/>
  </w:num>
  <w:num w:numId="5" w16cid:durableId="1740253135">
    <w:abstractNumId w:val="56"/>
  </w:num>
  <w:num w:numId="6" w16cid:durableId="835800157">
    <w:abstractNumId w:val="2"/>
  </w:num>
  <w:num w:numId="7" w16cid:durableId="1881167548">
    <w:abstractNumId w:val="50"/>
  </w:num>
  <w:num w:numId="8" w16cid:durableId="23098209">
    <w:abstractNumId w:val="22"/>
  </w:num>
  <w:num w:numId="9" w16cid:durableId="271938456">
    <w:abstractNumId w:val="27"/>
  </w:num>
  <w:num w:numId="10" w16cid:durableId="433939172">
    <w:abstractNumId w:val="41"/>
  </w:num>
  <w:num w:numId="11" w16cid:durableId="1560629013">
    <w:abstractNumId w:val="48"/>
  </w:num>
  <w:num w:numId="12" w16cid:durableId="733309259">
    <w:abstractNumId w:val="31"/>
  </w:num>
  <w:num w:numId="13" w16cid:durableId="605312894">
    <w:abstractNumId w:val="32"/>
  </w:num>
  <w:num w:numId="14" w16cid:durableId="1294215674">
    <w:abstractNumId w:val="10"/>
  </w:num>
  <w:num w:numId="15" w16cid:durableId="796412299">
    <w:abstractNumId w:val="40"/>
  </w:num>
  <w:num w:numId="16" w16cid:durableId="91585090">
    <w:abstractNumId w:val="24"/>
  </w:num>
  <w:num w:numId="17" w16cid:durableId="325937434">
    <w:abstractNumId w:val="28"/>
  </w:num>
  <w:num w:numId="18" w16cid:durableId="85394313">
    <w:abstractNumId w:val="11"/>
  </w:num>
  <w:num w:numId="19" w16cid:durableId="1520118364">
    <w:abstractNumId w:val="8"/>
  </w:num>
  <w:num w:numId="20" w16cid:durableId="1520311064">
    <w:abstractNumId w:val="4"/>
  </w:num>
  <w:num w:numId="21" w16cid:durableId="887492536">
    <w:abstractNumId w:val="42"/>
  </w:num>
  <w:num w:numId="22" w16cid:durableId="1085800881">
    <w:abstractNumId w:val="7"/>
  </w:num>
  <w:num w:numId="23" w16cid:durableId="1185090833">
    <w:abstractNumId w:val="36"/>
  </w:num>
  <w:num w:numId="24" w16cid:durableId="934483725">
    <w:abstractNumId w:val="5"/>
  </w:num>
  <w:num w:numId="25" w16cid:durableId="31733038">
    <w:abstractNumId w:val="3"/>
  </w:num>
  <w:num w:numId="26" w16cid:durableId="247811631">
    <w:abstractNumId w:val="55"/>
  </w:num>
  <w:num w:numId="27" w16cid:durableId="592322230">
    <w:abstractNumId w:val="59"/>
  </w:num>
  <w:num w:numId="28" w16cid:durableId="655839620">
    <w:abstractNumId w:val="19"/>
  </w:num>
  <w:num w:numId="29" w16cid:durableId="1402800158">
    <w:abstractNumId w:val="20"/>
  </w:num>
  <w:num w:numId="30" w16cid:durableId="10104903">
    <w:abstractNumId w:val="13"/>
  </w:num>
  <w:num w:numId="31" w16cid:durableId="791748404">
    <w:abstractNumId w:val="29"/>
  </w:num>
  <w:num w:numId="32" w16cid:durableId="1134063045">
    <w:abstractNumId w:val="26"/>
  </w:num>
  <w:num w:numId="33" w16cid:durableId="1030178513">
    <w:abstractNumId w:val="44"/>
  </w:num>
  <w:num w:numId="34" w16cid:durableId="1756659481">
    <w:abstractNumId w:val="45"/>
  </w:num>
  <w:num w:numId="35" w16cid:durableId="1388450944">
    <w:abstractNumId w:val="18"/>
  </w:num>
  <w:num w:numId="36" w16cid:durableId="1358771532">
    <w:abstractNumId w:val="12"/>
  </w:num>
  <w:num w:numId="37" w16cid:durableId="1614551891">
    <w:abstractNumId w:val="53"/>
  </w:num>
  <w:num w:numId="38" w16cid:durableId="1453938636">
    <w:abstractNumId w:val="33"/>
  </w:num>
  <w:num w:numId="39" w16cid:durableId="1462966429">
    <w:abstractNumId w:val="37"/>
  </w:num>
  <w:num w:numId="40" w16cid:durableId="103615127">
    <w:abstractNumId w:val="57"/>
  </w:num>
  <w:num w:numId="41" w16cid:durableId="1656565735">
    <w:abstractNumId w:val="21"/>
  </w:num>
  <w:num w:numId="42" w16cid:durableId="1549221267">
    <w:abstractNumId w:val="39"/>
  </w:num>
  <w:num w:numId="43" w16cid:durableId="1480002007">
    <w:abstractNumId w:val="25"/>
  </w:num>
  <w:num w:numId="44" w16cid:durableId="1968318463">
    <w:abstractNumId w:val="54"/>
  </w:num>
  <w:num w:numId="45" w16cid:durableId="1295864321">
    <w:abstractNumId w:val="16"/>
  </w:num>
  <w:num w:numId="46" w16cid:durableId="814031607">
    <w:abstractNumId w:val="14"/>
  </w:num>
  <w:num w:numId="47" w16cid:durableId="619848047">
    <w:abstractNumId w:val="51"/>
  </w:num>
  <w:num w:numId="48" w16cid:durableId="716855550">
    <w:abstractNumId w:val="52"/>
  </w:num>
  <w:num w:numId="49" w16cid:durableId="797531526">
    <w:abstractNumId w:val="0"/>
  </w:num>
  <w:num w:numId="50" w16cid:durableId="980311207">
    <w:abstractNumId w:val="6"/>
  </w:num>
  <w:num w:numId="51" w16cid:durableId="974794250">
    <w:abstractNumId w:val="58"/>
  </w:num>
  <w:num w:numId="52" w16cid:durableId="503132859">
    <w:abstractNumId w:val="17"/>
  </w:num>
  <w:num w:numId="53" w16cid:durableId="414517337">
    <w:abstractNumId w:val="15"/>
  </w:num>
  <w:num w:numId="54" w16cid:durableId="50664179">
    <w:abstractNumId w:val="60"/>
  </w:num>
  <w:num w:numId="55" w16cid:durableId="884605574">
    <w:abstractNumId w:val="35"/>
  </w:num>
  <w:num w:numId="56" w16cid:durableId="1332375089">
    <w:abstractNumId w:val="1"/>
  </w:num>
  <w:num w:numId="57" w16cid:durableId="2105609531">
    <w:abstractNumId w:val="38"/>
  </w:num>
  <w:num w:numId="58" w16cid:durableId="2069524123">
    <w:abstractNumId w:val="23"/>
  </w:num>
  <w:num w:numId="59" w16cid:durableId="946502639">
    <w:abstractNumId w:val="43"/>
  </w:num>
  <w:num w:numId="60" w16cid:durableId="320620556">
    <w:abstractNumId w:val="30"/>
  </w:num>
  <w:num w:numId="61" w16cid:durableId="1269891177">
    <w:abstractNumId w:val="4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27B"/>
    <w:rsid w:val="00000D32"/>
    <w:rsid w:val="00003FE9"/>
    <w:rsid w:val="00004FF9"/>
    <w:rsid w:val="00005155"/>
    <w:rsid w:val="00007BE2"/>
    <w:rsid w:val="00007BED"/>
    <w:rsid w:val="00012978"/>
    <w:rsid w:val="00013C15"/>
    <w:rsid w:val="00014162"/>
    <w:rsid w:val="00014E9B"/>
    <w:rsid w:val="00015E83"/>
    <w:rsid w:val="000200C6"/>
    <w:rsid w:val="00022B2D"/>
    <w:rsid w:val="00024CF9"/>
    <w:rsid w:val="0003021A"/>
    <w:rsid w:val="00035C79"/>
    <w:rsid w:val="000363B1"/>
    <w:rsid w:val="0003717A"/>
    <w:rsid w:val="00041367"/>
    <w:rsid w:val="00045963"/>
    <w:rsid w:val="0004701B"/>
    <w:rsid w:val="000518FA"/>
    <w:rsid w:val="000519BC"/>
    <w:rsid w:val="000536DA"/>
    <w:rsid w:val="00060D97"/>
    <w:rsid w:val="000678A3"/>
    <w:rsid w:val="000770BA"/>
    <w:rsid w:val="00082174"/>
    <w:rsid w:val="000822AB"/>
    <w:rsid w:val="000850BA"/>
    <w:rsid w:val="0008517E"/>
    <w:rsid w:val="00085414"/>
    <w:rsid w:val="000859F4"/>
    <w:rsid w:val="00087AE1"/>
    <w:rsid w:val="00091AB8"/>
    <w:rsid w:val="00093094"/>
    <w:rsid w:val="000943FA"/>
    <w:rsid w:val="0009494F"/>
    <w:rsid w:val="0009678E"/>
    <w:rsid w:val="000968AF"/>
    <w:rsid w:val="000A24C2"/>
    <w:rsid w:val="000A5326"/>
    <w:rsid w:val="000B0435"/>
    <w:rsid w:val="000B076F"/>
    <w:rsid w:val="000B26E7"/>
    <w:rsid w:val="000B35E8"/>
    <w:rsid w:val="000B3CC8"/>
    <w:rsid w:val="000B48C3"/>
    <w:rsid w:val="000B5ECD"/>
    <w:rsid w:val="000B6345"/>
    <w:rsid w:val="000B6B09"/>
    <w:rsid w:val="000B7FFD"/>
    <w:rsid w:val="000C3119"/>
    <w:rsid w:val="000C46A9"/>
    <w:rsid w:val="000C470E"/>
    <w:rsid w:val="000C49AA"/>
    <w:rsid w:val="000C4D69"/>
    <w:rsid w:val="000D0EF2"/>
    <w:rsid w:val="000D2052"/>
    <w:rsid w:val="000D2BC4"/>
    <w:rsid w:val="000D3E8D"/>
    <w:rsid w:val="000D7949"/>
    <w:rsid w:val="000E260E"/>
    <w:rsid w:val="000E36DE"/>
    <w:rsid w:val="000E41E4"/>
    <w:rsid w:val="000E4E34"/>
    <w:rsid w:val="000E5F45"/>
    <w:rsid w:val="000F0876"/>
    <w:rsid w:val="000F0BC4"/>
    <w:rsid w:val="001008BC"/>
    <w:rsid w:val="001051D5"/>
    <w:rsid w:val="001062C0"/>
    <w:rsid w:val="00107B9F"/>
    <w:rsid w:val="0011009B"/>
    <w:rsid w:val="00110689"/>
    <w:rsid w:val="00115BF4"/>
    <w:rsid w:val="00121247"/>
    <w:rsid w:val="00125F5A"/>
    <w:rsid w:val="00127957"/>
    <w:rsid w:val="00132599"/>
    <w:rsid w:val="001347D3"/>
    <w:rsid w:val="00135E7C"/>
    <w:rsid w:val="00135F36"/>
    <w:rsid w:val="0014229D"/>
    <w:rsid w:val="00142A0E"/>
    <w:rsid w:val="00142A85"/>
    <w:rsid w:val="00144892"/>
    <w:rsid w:val="00147D3C"/>
    <w:rsid w:val="001512AE"/>
    <w:rsid w:val="00152399"/>
    <w:rsid w:val="00153678"/>
    <w:rsid w:val="00156243"/>
    <w:rsid w:val="00161DD9"/>
    <w:rsid w:val="00166513"/>
    <w:rsid w:val="001743AF"/>
    <w:rsid w:val="00174A78"/>
    <w:rsid w:val="00176A96"/>
    <w:rsid w:val="0017718B"/>
    <w:rsid w:val="00177F93"/>
    <w:rsid w:val="00185748"/>
    <w:rsid w:val="001866C6"/>
    <w:rsid w:val="001878FB"/>
    <w:rsid w:val="00190667"/>
    <w:rsid w:val="00194867"/>
    <w:rsid w:val="001963FB"/>
    <w:rsid w:val="00197915"/>
    <w:rsid w:val="001B1296"/>
    <w:rsid w:val="001B3757"/>
    <w:rsid w:val="001B6947"/>
    <w:rsid w:val="001B6F27"/>
    <w:rsid w:val="001B79F6"/>
    <w:rsid w:val="001C346B"/>
    <w:rsid w:val="001C4D23"/>
    <w:rsid w:val="001C5C3E"/>
    <w:rsid w:val="001D3033"/>
    <w:rsid w:val="001D3034"/>
    <w:rsid w:val="001D44F9"/>
    <w:rsid w:val="001D499D"/>
    <w:rsid w:val="001D71BD"/>
    <w:rsid w:val="001D7B9F"/>
    <w:rsid w:val="001E1066"/>
    <w:rsid w:val="001E48F7"/>
    <w:rsid w:val="001E5744"/>
    <w:rsid w:val="001E5869"/>
    <w:rsid w:val="001E5DEB"/>
    <w:rsid w:val="001E64D3"/>
    <w:rsid w:val="001E6530"/>
    <w:rsid w:val="001E74DE"/>
    <w:rsid w:val="001F62A4"/>
    <w:rsid w:val="002009ED"/>
    <w:rsid w:val="002014A1"/>
    <w:rsid w:val="00201BE8"/>
    <w:rsid w:val="00203176"/>
    <w:rsid w:val="00211F6B"/>
    <w:rsid w:val="00212B13"/>
    <w:rsid w:val="00223446"/>
    <w:rsid w:val="002247CB"/>
    <w:rsid w:val="002250F9"/>
    <w:rsid w:val="0023038A"/>
    <w:rsid w:val="0023052E"/>
    <w:rsid w:val="00230BA3"/>
    <w:rsid w:val="002334B4"/>
    <w:rsid w:val="00234E05"/>
    <w:rsid w:val="0023650C"/>
    <w:rsid w:val="00241128"/>
    <w:rsid w:val="00241B14"/>
    <w:rsid w:val="00241B26"/>
    <w:rsid w:val="00241D1C"/>
    <w:rsid w:val="002472F2"/>
    <w:rsid w:val="002538DC"/>
    <w:rsid w:val="00255C3B"/>
    <w:rsid w:val="00260CC7"/>
    <w:rsid w:val="0026398C"/>
    <w:rsid w:val="00266398"/>
    <w:rsid w:val="002666FC"/>
    <w:rsid w:val="00267A73"/>
    <w:rsid w:val="00271724"/>
    <w:rsid w:val="00271D7C"/>
    <w:rsid w:val="0027332A"/>
    <w:rsid w:val="00275114"/>
    <w:rsid w:val="00275D48"/>
    <w:rsid w:val="00276493"/>
    <w:rsid w:val="0027669D"/>
    <w:rsid w:val="0027708E"/>
    <w:rsid w:val="00282AB7"/>
    <w:rsid w:val="00283588"/>
    <w:rsid w:val="002840D3"/>
    <w:rsid w:val="0028627B"/>
    <w:rsid w:val="00286767"/>
    <w:rsid w:val="00286CE6"/>
    <w:rsid w:val="00286EC5"/>
    <w:rsid w:val="00287023"/>
    <w:rsid w:val="002922AA"/>
    <w:rsid w:val="00293F52"/>
    <w:rsid w:val="00295CB4"/>
    <w:rsid w:val="00296431"/>
    <w:rsid w:val="00297724"/>
    <w:rsid w:val="002A11DE"/>
    <w:rsid w:val="002A1A0C"/>
    <w:rsid w:val="002B2243"/>
    <w:rsid w:val="002B4097"/>
    <w:rsid w:val="002B4445"/>
    <w:rsid w:val="002B7F20"/>
    <w:rsid w:val="002C0B01"/>
    <w:rsid w:val="002C121E"/>
    <w:rsid w:val="002C1F95"/>
    <w:rsid w:val="002C3D15"/>
    <w:rsid w:val="002C3D53"/>
    <w:rsid w:val="002C4040"/>
    <w:rsid w:val="002C4DF5"/>
    <w:rsid w:val="002C57C3"/>
    <w:rsid w:val="002C5D2C"/>
    <w:rsid w:val="002C7778"/>
    <w:rsid w:val="002C7C3C"/>
    <w:rsid w:val="002D597B"/>
    <w:rsid w:val="002D708B"/>
    <w:rsid w:val="002D774F"/>
    <w:rsid w:val="002E504C"/>
    <w:rsid w:val="002F2B74"/>
    <w:rsid w:val="002F586D"/>
    <w:rsid w:val="002F7F58"/>
    <w:rsid w:val="003000AF"/>
    <w:rsid w:val="003007AB"/>
    <w:rsid w:val="0030093F"/>
    <w:rsid w:val="0030345C"/>
    <w:rsid w:val="003045A9"/>
    <w:rsid w:val="00306100"/>
    <w:rsid w:val="00311D9F"/>
    <w:rsid w:val="0031478A"/>
    <w:rsid w:val="00315D28"/>
    <w:rsid w:val="00322E46"/>
    <w:rsid w:val="00324AD3"/>
    <w:rsid w:val="00324F03"/>
    <w:rsid w:val="00332E53"/>
    <w:rsid w:val="00336981"/>
    <w:rsid w:val="0033775D"/>
    <w:rsid w:val="00344EC9"/>
    <w:rsid w:val="00345B66"/>
    <w:rsid w:val="00346C74"/>
    <w:rsid w:val="0035070E"/>
    <w:rsid w:val="00352035"/>
    <w:rsid w:val="00352FD6"/>
    <w:rsid w:val="00353E5C"/>
    <w:rsid w:val="0035574B"/>
    <w:rsid w:val="00356A96"/>
    <w:rsid w:val="00360FD7"/>
    <w:rsid w:val="00362C2A"/>
    <w:rsid w:val="00372F86"/>
    <w:rsid w:val="00375034"/>
    <w:rsid w:val="0037578A"/>
    <w:rsid w:val="0038024E"/>
    <w:rsid w:val="0038041A"/>
    <w:rsid w:val="003823D2"/>
    <w:rsid w:val="00382780"/>
    <w:rsid w:val="0038329F"/>
    <w:rsid w:val="0038340A"/>
    <w:rsid w:val="00383DA1"/>
    <w:rsid w:val="00384E68"/>
    <w:rsid w:val="00385F98"/>
    <w:rsid w:val="00387481"/>
    <w:rsid w:val="003875C1"/>
    <w:rsid w:val="003926B7"/>
    <w:rsid w:val="00394A22"/>
    <w:rsid w:val="0039525E"/>
    <w:rsid w:val="003A390E"/>
    <w:rsid w:val="003B35AF"/>
    <w:rsid w:val="003B4708"/>
    <w:rsid w:val="003B5774"/>
    <w:rsid w:val="003C5546"/>
    <w:rsid w:val="003D3D4C"/>
    <w:rsid w:val="003D5876"/>
    <w:rsid w:val="003D61BD"/>
    <w:rsid w:val="003D6B9B"/>
    <w:rsid w:val="003D6D64"/>
    <w:rsid w:val="003E5383"/>
    <w:rsid w:val="003E73E8"/>
    <w:rsid w:val="003F0D61"/>
    <w:rsid w:val="003F23E4"/>
    <w:rsid w:val="003F3D0C"/>
    <w:rsid w:val="003F55EC"/>
    <w:rsid w:val="003F6330"/>
    <w:rsid w:val="003F7AEC"/>
    <w:rsid w:val="00401404"/>
    <w:rsid w:val="0040172A"/>
    <w:rsid w:val="004058AD"/>
    <w:rsid w:val="00405B93"/>
    <w:rsid w:val="00406E48"/>
    <w:rsid w:val="00412618"/>
    <w:rsid w:val="00412C37"/>
    <w:rsid w:val="00413FE3"/>
    <w:rsid w:val="004165E8"/>
    <w:rsid w:val="00420320"/>
    <w:rsid w:val="004203DF"/>
    <w:rsid w:val="00421083"/>
    <w:rsid w:val="004217FD"/>
    <w:rsid w:val="00422F36"/>
    <w:rsid w:val="004236FE"/>
    <w:rsid w:val="004241F3"/>
    <w:rsid w:val="004253F0"/>
    <w:rsid w:val="004274DA"/>
    <w:rsid w:val="00431439"/>
    <w:rsid w:val="00440035"/>
    <w:rsid w:val="00443EC7"/>
    <w:rsid w:val="00446BCC"/>
    <w:rsid w:val="004504F4"/>
    <w:rsid w:val="00451593"/>
    <w:rsid w:val="00452BFF"/>
    <w:rsid w:val="00452C35"/>
    <w:rsid w:val="00452D56"/>
    <w:rsid w:val="00452E19"/>
    <w:rsid w:val="0045550F"/>
    <w:rsid w:val="0046010D"/>
    <w:rsid w:val="004615E3"/>
    <w:rsid w:val="00461C38"/>
    <w:rsid w:val="004624F6"/>
    <w:rsid w:val="00463250"/>
    <w:rsid w:val="00465B3A"/>
    <w:rsid w:val="00466B8C"/>
    <w:rsid w:val="00473069"/>
    <w:rsid w:val="00474AD3"/>
    <w:rsid w:val="00477619"/>
    <w:rsid w:val="004806E2"/>
    <w:rsid w:val="00480B80"/>
    <w:rsid w:val="0048384F"/>
    <w:rsid w:val="0048474D"/>
    <w:rsid w:val="00485751"/>
    <w:rsid w:val="00485F98"/>
    <w:rsid w:val="004864B4"/>
    <w:rsid w:val="00491543"/>
    <w:rsid w:val="00493565"/>
    <w:rsid w:val="00496E63"/>
    <w:rsid w:val="00497F8E"/>
    <w:rsid w:val="004A0A9B"/>
    <w:rsid w:val="004A15BF"/>
    <w:rsid w:val="004A3749"/>
    <w:rsid w:val="004B21CA"/>
    <w:rsid w:val="004B248F"/>
    <w:rsid w:val="004B659D"/>
    <w:rsid w:val="004B7AD3"/>
    <w:rsid w:val="004C0CD7"/>
    <w:rsid w:val="004C1088"/>
    <w:rsid w:val="004C108A"/>
    <w:rsid w:val="004C314A"/>
    <w:rsid w:val="004C47C2"/>
    <w:rsid w:val="004C64F7"/>
    <w:rsid w:val="004D2337"/>
    <w:rsid w:val="004D41A6"/>
    <w:rsid w:val="004D4583"/>
    <w:rsid w:val="004D7DB5"/>
    <w:rsid w:val="004E01E3"/>
    <w:rsid w:val="004E0AD4"/>
    <w:rsid w:val="004E3D6C"/>
    <w:rsid w:val="004E490D"/>
    <w:rsid w:val="004F0D2B"/>
    <w:rsid w:val="004F2982"/>
    <w:rsid w:val="004F38AE"/>
    <w:rsid w:val="004F5F9A"/>
    <w:rsid w:val="00500F5D"/>
    <w:rsid w:val="00501F54"/>
    <w:rsid w:val="00503729"/>
    <w:rsid w:val="005041A4"/>
    <w:rsid w:val="00505FC4"/>
    <w:rsid w:val="00511C00"/>
    <w:rsid w:val="00513665"/>
    <w:rsid w:val="00516606"/>
    <w:rsid w:val="00516CD8"/>
    <w:rsid w:val="00521100"/>
    <w:rsid w:val="00522F29"/>
    <w:rsid w:val="005247AF"/>
    <w:rsid w:val="00524A5B"/>
    <w:rsid w:val="00525C7E"/>
    <w:rsid w:val="005268CD"/>
    <w:rsid w:val="005327FF"/>
    <w:rsid w:val="0053288F"/>
    <w:rsid w:val="00534218"/>
    <w:rsid w:val="00534E10"/>
    <w:rsid w:val="00537CA7"/>
    <w:rsid w:val="00537FC8"/>
    <w:rsid w:val="005421A7"/>
    <w:rsid w:val="00542DDE"/>
    <w:rsid w:val="00547769"/>
    <w:rsid w:val="005528E2"/>
    <w:rsid w:val="00555EAF"/>
    <w:rsid w:val="00557F7D"/>
    <w:rsid w:val="00563FAC"/>
    <w:rsid w:val="005660B4"/>
    <w:rsid w:val="0056628A"/>
    <w:rsid w:val="00566472"/>
    <w:rsid w:val="005725CD"/>
    <w:rsid w:val="00572F50"/>
    <w:rsid w:val="00575AF8"/>
    <w:rsid w:val="005761AE"/>
    <w:rsid w:val="0057688F"/>
    <w:rsid w:val="00580782"/>
    <w:rsid w:val="005843EF"/>
    <w:rsid w:val="00585924"/>
    <w:rsid w:val="00587B73"/>
    <w:rsid w:val="0059089E"/>
    <w:rsid w:val="00592613"/>
    <w:rsid w:val="00594E68"/>
    <w:rsid w:val="00597092"/>
    <w:rsid w:val="005A1AA6"/>
    <w:rsid w:val="005A23CC"/>
    <w:rsid w:val="005A615F"/>
    <w:rsid w:val="005A7860"/>
    <w:rsid w:val="005B4CFA"/>
    <w:rsid w:val="005C2338"/>
    <w:rsid w:val="005C3D5A"/>
    <w:rsid w:val="005C63E3"/>
    <w:rsid w:val="005D0FA9"/>
    <w:rsid w:val="005D342B"/>
    <w:rsid w:val="005D5843"/>
    <w:rsid w:val="005D5B74"/>
    <w:rsid w:val="005E2635"/>
    <w:rsid w:val="005E4112"/>
    <w:rsid w:val="005E7458"/>
    <w:rsid w:val="005E7CCF"/>
    <w:rsid w:val="005F0DD3"/>
    <w:rsid w:val="005F39BF"/>
    <w:rsid w:val="005F585A"/>
    <w:rsid w:val="005F6924"/>
    <w:rsid w:val="005F6DE5"/>
    <w:rsid w:val="00600414"/>
    <w:rsid w:val="00600550"/>
    <w:rsid w:val="0060088B"/>
    <w:rsid w:val="00603045"/>
    <w:rsid w:val="00603217"/>
    <w:rsid w:val="00606648"/>
    <w:rsid w:val="0061148E"/>
    <w:rsid w:val="00611DC4"/>
    <w:rsid w:val="00613FFD"/>
    <w:rsid w:val="006228CC"/>
    <w:rsid w:val="0062510F"/>
    <w:rsid w:val="00630AD6"/>
    <w:rsid w:val="0063131E"/>
    <w:rsid w:val="006321CD"/>
    <w:rsid w:val="00632616"/>
    <w:rsid w:val="00641D34"/>
    <w:rsid w:val="00644891"/>
    <w:rsid w:val="006454A3"/>
    <w:rsid w:val="00652E91"/>
    <w:rsid w:val="00657E22"/>
    <w:rsid w:val="006665DD"/>
    <w:rsid w:val="00670BCB"/>
    <w:rsid w:val="00670D50"/>
    <w:rsid w:val="00674DAC"/>
    <w:rsid w:val="00675697"/>
    <w:rsid w:val="0067798B"/>
    <w:rsid w:val="006804D2"/>
    <w:rsid w:val="00681116"/>
    <w:rsid w:val="00681CDB"/>
    <w:rsid w:val="00681FF4"/>
    <w:rsid w:val="00682DE3"/>
    <w:rsid w:val="00690D93"/>
    <w:rsid w:val="006957EC"/>
    <w:rsid w:val="006975F2"/>
    <w:rsid w:val="006A2BAE"/>
    <w:rsid w:val="006B0B5C"/>
    <w:rsid w:val="006B4BAE"/>
    <w:rsid w:val="006B4DC3"/>
    <w:rsid w:val="006C01C9"/>
    <w:rsid w:val="006C0709"/>
    <w:rsid w:val="006C1C7C"/>
    <w:rsid w:val="006C611A"/>
    <w:rsid w:val="006C6494"/>
    <w:rsid w:val="006C649D"/>
    <w:rsid w:val="006D3BB2"/>
    <w:rsid w:val="006D5EA2"/>
    <w:rsid w:val="006D71E1"/>
    <w:rsid w:val="006E18AC"/>
    <w:rsid w:val="006E1DB4"/>
    <w:rsid w:val="006E29D7"/>
    <w:rsid w:val="006E35A0"/>
    <w:rsid w:val="006E4EA3"/>
    <w:rsid w:val="006E526A"/>
    <w:rsid w:val="006E66EC"/>
    <w:rsid w:val="006E76F4"/>
    <w:rsid w:val="006F369A"/>
    <w:rsid w:val="006F4086"/>
    <w:rsid w:val="006F61A9"/>
    <w:rsid w:val="007040C6"/>
    <w:rsid w:val="00711AD7"/>
    <w:rsid w:val="00715621"/>
    <w:rsid w:val="00720C63"/>
    <w:rsid w:val="00721056"/>
    <w:rsid w:val="00723A67"/>
    <w:rsid w:val="00726977"/>
    <w:rsid w:val="00727C5D"/>
    <w:rsid w:val="007304C7"/>
    <w:rsid w:val="0073323E"/>
    <w:rsid w:val="00734284"/>
    <w:rsid w:val="00735DAB"/>
    <w:rsid w:val="00736C77"/>
    <w:rsid w:val="00737775"/>
    <w:rsid w:val="00740180"/>
    <w:rsid w:val="0074165A"/>
    <w:rsid w:val="00742297"/>
    <w:rsid w:val="00742657"/>
    <w:rsid w:val="0074305B"/>
    <w:rsid w:val="00744999"/>
    <w:rsid w:val="00745C40"/>
    <w:rsid w:val="00745F6B"/>
    <w:rsid w:val="00747667"/>
    <w:rsid w:val="00747F21"/>
    <w:rsid w:val="00747F73"/>
    <w:rsid w:val="00750225"/>
    <w:rsid w:val="00750E19"/>
    <w:rsid w:val="00751BE8"/>
    <w:rsid w:val="0075448F"/>
    <w:rsid w:val="00754FFF"/>
    <w:rsid w:val="00760976"/>
    <w:rsid w:val="00763F84"/>
    <w:rsid w:val="00765264"/>
    <w:rsid w:val="00766CC9"/>
    <w:rsid w:val="00771EC1"/>
    <w:rsid w:val="00773DFF"/>
    <w:rsid w:val="00777CAE"/>
    <w:rsid w:val="00782F9F"/>
    <w:rsid w:val="00786299"/>
    <w:rsid w:val="00790712"/>
    <w:rsid w:val="007923BC"/>
    <w:rsid w:val="00797EEC"/>
    <w:rsid w:val="007A0506"/>
    <w:rsid w:val="007A51C0"/>
    <w:rsid w:val="007B0BF6"/>
    <w:rsid w:val="007B1E99"/>
    <w:rsid w:val="007B5042"/>
    <w:rsid w:val="007B59C7"/>
    <w:rsid w:val="007B5EAE"/>
    <w:rsid w:val="007B6E56"/>
    <w:rsid w:val="007C45CB"/>
    <w:rsid w:val="007C6D37"/>
    <w:rsid w:val="007D0485"/>
    <w:rsid w:val="007D08B5"/>
    <w:rsid w:val="007D19D6"/>
    <w:rsid w:val="007D7D0F"/>
    <w:rsid w:val="007E1E04"/>
    <w:rsid w:val="007E2FB0"/>
    <w:rsid w:val="007E5634"/>
    <w:rsid w:val="007E62FD"/>
    <w:rsid w:val="007E662E"/>
    <w:rsid w:val="007E75A5"/>
    <w:rsid w:val="007F4E30"/>
    <w:rsid w:val="007F7B85"/>
    <w:rsid w:val="007F7D83"/>
    <w:rsid w:val="0080076F"/>
    <w:rsid w:val="00802C7D"/>
    <w:rsid w:val="00803F4F"/>
    <w:rsid w:val="00807E06"/>
    <w:rsid w:val="00815015"/>
    <w:rsid w:val="00817251"/>
    <w:rsid w:val="00830395"/>
    <w:rsid w:val="00830A13"/>
    <w:rsid w:val="00832EAB"/>
    <w:rsid w:val="00835193"/>
    <w:rsid w:val="00840B40"/>
    <w:rsid w:val="00844963"/>
    <w:rsid w:val="008475DD"/>
    <w:rsid w:val="008478DB"/>
    <w:rsid w:val="0085090C"/>
    <w:rsid w:val="00852DC1"/>
    <w:rsid w:val="0085459D"/>
    <w:rsid w:val="008559C1"/>
    <w:rsid w:val="00855DD2"/>
    <w:rsid w:val="008563E5"/>
    <w:rsid w:val="0085681D"/>
    <w:rsid w:val="00860C38"/>
    <w:rsid w:val="00860EE5"/>
    <w:rsid w:val="00865D33"/>
    <w:rsid w:val="0086649A"/>
    <w:rsid w:val="0087033B"/>
    <w:rsid w:val="008747C1"/>
    <w:rsid w:val="008755AE"/>
    <w:rsid w:val="00876236"/>
    <w:rsid w:val="0088071C"/>
    <w:rsid w:val="00881885"/>
    <w:rsid w:val="00883927"/>
    <w:rsid w:val="008A04C1"/>
    <w:rsid w:val="008A1157"/>
    <w:rsid w:val="008A1C84"/>
    <w:rsid w:val="008A5164"/>
    <w:rsid w:val="008A7B3B"/>
    <w:rsid w:val="008A7FCF"/>
    <w:rsid w:val="008B01BB"/>
    <w:rsid w:val="008B14EA"/>
    <w:rsid w:val="008B798B"/>
    <w:rsid w:val="008C244C"/>
    <w:rsid w:val="008C30BF"/>
    <w:rsid w:val="008D2F32"/>
    <w:rsid w:val="008D67F9"/>
    <w:rsid w:val="008D6A1A"/>
    <w:rsid w:val="008D6AEC"/>
    <w:rsid w:val="008E0C59"/>
    <w:rsid w:val="008E204C"/>
    <w:rsid w:val="008E2C08"/>
    <w:rsid w:val="008E2EC9"/>
    <w:rsid w:val="008E40C5"/>
    <w:rsid w:val="008F4FBC"/>
    <w:rsid w:val="009146A1"/>
    <w:rsid w:val="00920302"/>
    <w:rsid w:val="00922F76"/>
    <w:rsid w:val="0092302F"/>
    <w:rsid w:val="009258BD"/>
    <w:rsid w:val="0092672A"/>
    <w:rsid w:val="00927C33"/>
    <w:rsid w:val="00930CF3"/>
    <w:rsid w:val="00932DC5"/>
    <w:rsid w:val="00941C77"/>
    <w:rsid w:val="0094497B"/>
    <w:rsid w:val="0094497E"/>
    <w:rsid w:val="009455DA"/>
    <w:rsid w:val="009460F1"/>
    <w:rsid w:val="00946D74"/>
    <w:rsid w:val="00947EBB"/>
    <w:rsid w:val="00951D16"/>
    <w:rsid w:val="00953853"/>
    <w:rsid w:val="0095413A"/>
    <w:rsid w:val="00956BA1"/>
    <w:rsid w:val="00960C55"/>
    <w:rsid w:val="009614F5"/>
    <w:rsid w:val="0096466E"/>
    <w:rsid w:val="00966BC8"/>
    <w:rsid w:val="00972296"/>
    <w:rsid w:val="00980B66"/>
    <w:rsid w:val="00980DA8"/>
    <w:rsid w:val="009856E1"/>
    <w:rsid w:val="00986F6D"/>
    <w:rsid w:val="0098746D"/>
    <w:rsid w:val="009909FA"/>
    <w:rsid w:val="0099409D"/>
    <w:rsid w:val="0099485C"/>
    <w:rsid w:val="0099543D"/>
    <w:rsid w:val="00996075"/>
    <w:rsid w:val="009964BC"/>
    <w:rsid w:val="00996FA9"/>
    <w:rsid w:val="009973BF"/>
    <w:rsid w:val="009979AF"/>
    <w:rsid w:val="009A2628"/>
    <w:rsid w:val="009A4D5F"/>
    <w:rsid w:val="009A7118"/>
    <w:rsid w:val="009A7193"/>
    <w:rsid w:val="009A7C9F"/>
    <w:rsid w:val="009B0743"/>
    <w:rsid w:val="009B3229"/>
    <w:rsid w:val="009B4985"/>
    <w:rsid w:val="009C2F86"/>
    <w:rsid w:val="009C336C"/>
    <w:rsid w:val="009C5024"/>
    <w:rsid w:val="009D33E9"/>
    <w:rsid w:val="009D4B0C"/>
    <w:rsid w:val="009D6346"/>
    <w:rsid w:val="009D68A4"/>
    <w:rsid w:val="009E0C1E"/>
    <w:rsid w:val="009E291A"/>
    <w:rsid w:val="009E4EE4"/>
    <w:rsid w:val="009E6BE7"/>
    <w:rsid w:val="009E79EE"/>
    <w:rsid w:val="009F063D"/>
    <w:rsid w:val="009F1297"/>
    <w:rsid w:val="009F1774"/>
    <w:rsid w:val="009F2CD0"/>
    <w:rsid w:val="009F4F5A"/>
    <w:rsid w:val="00A02A6E"/>
    <w:rsid w:val="00A0571E"/>
    <w:rsid w:val="00A070CD"/>
    <w:rsid w:val="00A140C1"/>
    <w:rsid w:val="00A20E58"/>
    <w:rsid w:val="00A21D0A"/>
    <w:rsid w:val="00A27DB5"/>
    <w:rsid w:val="00A30B29"/>
    <w:rsid w:val="00A32B54"/>
    <w:rsid w:val="00A33C42"/>
    <w:rsid w:val="00A3471C"/>
    <w:rsid w:val="00A36E12"/>
    <w:rsid w:val="00A36E5B"/>
    <w:rsid w:val="00A37F37"/>
    <w:rsid w:val="00A406CA"/>
    <w:rsid w:val="00A435A8"/>
    <w:rsid w:val="00A43B85"/>
    <w:rsid w:val="00A4445D"/>
    <w:rsid w:val="00A47FDB"/>
    <w:rsid w:val="00A50A36"/>
    <w:rsid w:val="00A517B0"/>
    <w:rsid w:val="00A51C94"/>
    <w:rsid w:val="00A5218A"/>
    <w:rsid w:val="00A53B29"/>
    <w:rsid w:val="00A569F1"/>
    <w:rsid w:val="00A57740"/>
    <w:rsid w:val="00A61450"/>
    <w:rsid w:val="00A616AA"/>
    <w:rsid w:val="00A621CC"/>
    <w:rsid w:val="00A62C74"/>
    <w:rsid w:val="00A634CA"/>
    <w:rsid w:val="00A63E05"/>
    <w:rsid w:val="00A63E1C"/>
    <w:rsid w:val="00A64F00"/>
    <w:rsid w:val="00A658C1"/>
    <w:rsid w:val="00A6670C"/>
    <w:rsid w:val="00A71431"/>
    <w:rsid w:val="00A7462A"/>
    <w:rsid w:val="00A74F12"/>
    <w:rsid w:val="00A75818"/>
    <w:rsid w:val="00A821CB"/>
    <w:rsid w:val="00A8251B"/>
    <w:rsid w:val="00A83C6F"/>
    <w:rsid w:val="00A84321"/>
    <w:rsid w:val="00A870CE"/>
    <w:rsid w:val="00A8721C"/>
    <w:rsid w:val="00A913C5"/>
    <w:rsid w:val="00A941DB"/>
    <w:rsid w:val="00A94C33"/>
    <w:rsid w:val="00A94CBD"/>
    <w:rsid w:val="00A950C9"/>
    <w:rsid w:val="00A95CA4"/>
    <w:rsid w:val="00AA22B5"/>
    <w:rsid w:val="00AA7C57"/>
    <w:rsid w:val="00AB4044"/>
    <w:rsid w:val="00AB71A5"/>
    <w:rsid w:val="00AC0549"/>
    <w:rsid w:val="00AC17E3"/>
    <w:rsid w:val="00AC4967"/>
    <w:rsid w:val="00AC5507"/>
    <w:rsid w:val="00AC6DDB"/>
    <w:rsid w:val="00AC7BE3"/>
    <w:rsid w:val="00AD071F"/>
    <w:rsid w:val="00AD093A"/>
    <w:rsid w:val="00AD359E"/>
    <w:rsid w:val="00AD54B6"/>
    <w:rsid w:val="00AD62D4"/>
    <w:rsid w:val="00AD7158"/>
    <w:rsid w:val="00AD7996"/>
    <w:rsid w:val="00AE2FE8"/>
    <w:rsid w:val="00AE414B"/>
    <w:rsid w:val="00AF1AE4"/>
    <w:rsid w:val="00AF4750"/>
    <w:rsid w:val="00AF56EB"/>
    <w:rsid w:val="00AF5747"/>
    <w:rsid w:val="00B01DAF"/>
    <w:rsid w:val="00B036F6"/>
    <w:rsid w:val="00B05989"/>
    <w:rsid w:val="00B100EA"/>
    <w:rsid w:val="00B10FC8"/>
    <w:rsid w:val="00B12A30"/>
    <w:rsid w:val="00B13523"/>
    <w:rsid w:val="00B16B61"/>
    <w:rsid w:val="00B201B2"/>
    <w:rsid w:val="00B22673"/>
    <w:rsid w:val="00B234A7"/>
    <w:rsid w:val="00B252AE"/>
    <w:rsid w:val="00B32569"/>
    <w:rsid w:val="00B34180"/>
    <w:rsid w:val="00B35056"/>
    <w:rsid w:val="00B354C6"/>
    <w:rsid w:val="00B370CD"/>
    <w:rsid w:val="00B406CA"/>
    <w:rsid w:val="00B449E3"/>
    <w:rsid w:val="00B45816"/>
    <w:rsid w:val="00B5145B"/>
    <w:rsid w:val="00B52CFC"/>
    <w:rsid w:val="00B54588"/>
    <w:rsid w:val="00B54EE6"/>
    <w:rsid w:val="00B5539D"/>
    <w:rsid w:val="00B60D43"/>
    <w:rsid w:val="00B628E2"/>
    <w:rsid w:val="00B62993"/>
    <w:rsid w:val="00B63786"/>
    <w:rsid w:val="00B63B0E"/>
    <w:rsid w:val="00B6498B"/>
    <w:rsid w:val="00B70784"/>
    <w:rsid w:val="00B70A7A"/>
    <w:rsid w:val="00B720CD"/>
    <w:rsid w:val="00B7223B"/>
    <w:rsid w:val="00B7250D"/>
    <w:rsid w:val="00B76AB4"/>
    <w:rsid w:val="00B76F9E"/>
    <w:rsid w:val="00B77F01"/>
    <w:rsid w:val="00B84038"/>
    <w:rsid w:val="00B8482D"/>
    <w:rsid w:val="00B85AC7"/>
    <w:rsid w:val="00B87AFD"/>
    <w:rsid w:val="00B905D7"/>
    <w:rsid w:val="00B9238D"/>
    <w:rsid w:val="00B92761"/>
    <w:rsid w:val="00B951A7"/>
    <w:rsid w:val="00BA3876"/>
    <w:rsid w:val="00BA4A70"/>
    <w:rsid w:val="00BA4FEE"/>
    <w:rsid w:val="00BA5D21"/>
    <w:rsid w:val="00BA75E5"/>
    <w:rsid w:val="00BB0EF9"/>
    <w:rsid w:val="00BB1C1B"/>
    <w:rsid w:val="00BB4F72"/>
    <w:rsid w:val="00BC0535"/>
    <w:rsid w:val="00BC66E5"/>
    <w:rsid w:val="00BD04EA"/>
    <w:rsid w:val="00BD0843"/>
    <w:rsid w:val="00BD12FB"/>
    <w:rsid w:val="00BD3259"/>
    <w:rsid w:val="00BD3994"/>
    <w:rsid w:val="00BD755F"/>
    <w:rsid w:val="00BE41CD"/>
    <w:rsid w:val="00BE467C"/>
    <w:rsid w:val="00BF07CB"/>
    <w:rsid w:val="00BF5253"/>
    <w:rsid w:val="00BF6D84"/>
    <w:rsid w:val="00C043BA"/>
    <w:rsid w:val="00C04DD9"/>
    <w:rsid w:val="00C06265"/>
    <w:rsid w:val="00C065D0"/>
    <w:rsid w:val="00C066C9"/>
    <w:rsid w:val="00C15AF4"/>
    <w:rsid w:val="00C22F09"/>
    <w:rsid w:val="00C2452B"/>
    <w:rsid w:val="00C248F9"/>
    <w:rsid w:val="00C252B6"/>
    <w:rsid w:val="00C31780"/>
    <w:rsid w:val="00C31D9B"/>
    <w:rsid w:val="00C41081"/>
    <w:rsid w:val="00C41B43"/>
    <w:rsid w:val="00C42986"/>
    <w:rsid w:val="00C42CCA"/>
    <w:rsid w:val="00C43C71"/>
    <w:rsid w:val="00C46A01"/>
    <w:rsid w:val="00C51A95"/>
    <w:rsid w:val="00C53CA9"/>
    <w:rsid w:val="00C544CC"/>
    <w:rsid w:val="00C55844"/>
    <w:rsid w:val="00C62DA6"/>
    <w:rsid w:val="00C63ACA"/>
    <w:rsid w:val="00C64FB4"/>
    <w:rsid w:val="00C714B5"/>
    <w:rsid w:val="00C72DF3"/>
    <w:rsid w:val="00C7421D"/>
    <w:rsid w:val="00C76158"/>
    <w:rsid w:val="00C767DF"/>
    <w:rsid w:val="00C8092F"/>
    <w:rsid w:val="00C81A7E"/>
    <w:rsid w:val="00C9213B"/>
    <w:rsid w:val="00C93A57"/>
    <w:rsid w:val="00CA1898"/>
    <w:rsid w:val="00CA5122"/>
    <w:rsid w:val="00CA662A"/>
    <w:rsid w:val="00CB0567"/>
    <w:rsid w:val="00CB53C2"/>
    <w:rsid w:val="00CB7032"/>
    <w:rsid w:val="00CB7172"/>
    <w:rsid w:val="00CC268B"/>
    <w:rsid w:val="00CC57D1"/>
    <w:rsid w:val="00CC6A1E"/>
    <w:rsid w:val="00CC74A4"/>
    <w:rsid w:val="00CD0D57"/>
    <w:rsid w:val="00CD2505"/>
    <w:rsid w:val="00CD3C35"/>
    <w:rsid w:val="00CD6C26"/>
    <w:rsid w:val="00CE26B9"/>
    <w:rsid w:val="00CE3D82"/>
    <w:rsid w:val="00CE56F0"/>
    <w:rsid w:val="00CE73C5"/>
    <w:rsid w:val="00CE775B"/>
    <w:rsid w:val="00CE794A"/>
    <w:rsid w:val="00CF0E6C"/>
    <w:rsid w:val="00CF1E97"/>
    <w:rsid w:val="00CF3978"/>
    <w:rsid w:val="00CF5725"/>
    <w:rsid w:val="00CF6425"/>
    <w:rsid w:val="00CF7D77"/>
    <w:rsid w:val="00D01D35"/>
    <w:rsid w:val="00D05507"/>
    <w:rsid w:val="00D10B63"/>
    <w:rsid w:val="00D11DDD"/>
    <w:rsid w:val="00D1468D"/>
    <w:rsid w:val="00D14864"/>
    <w:rsid w:val="00D16268"/>
    <w:rsid w:val="00D175E4"/>
    <w:rsid w:val="00D1792E"/>
    <w:rsid w:val="00D20A6C"/>
    <w:rsid w:val="00D231D9"/>
    <w:rsid w:val="00D23E55"/>
    <w:rsid w:val="00D26CE9"/>
    <w:rsid w:val="00D27EC1"/>
    <w:rsid w:val="00D32674"/>
    <w:rsid w:val="00D356B6"/>
    <w:rsid w:val="00D42347"/>
    <w:rsid w:val="00D45300"/>
    <w:rsid w:val="00D45F9C"/>
    <w:rsid w:val="00D47875"/>
    <w:rsid w:val="00D56D38"/>
    <w:rsid w:val="00D63480"/>
    <w:rsid w:val="00D63A58"/>
    <w:rsid w:val="00D64EC4"/>
    <w:rsid w:val="00D65155"/>
    <w:rsid w:val="00D75366"/>
    <w:rsid w:val="00D77E2E"/>
    <w:rsid w:val="00D832BF"/>
    <w:rsid w:val="00D8459A"/>
    <w:rsid w:val="00D917A9"/>
    <w:rsid w:val="00D97048"/>
    <w:rsid w:val="00D97DA7"/>
    <w:rsid w:val="00D97E69"/>
    <w:rsid w:val="00DA0322"/>
    <w:rsid w:val="00DA2ED2"/>
    <w:rsid w:val="00DA32BC"/>
    <w:rsid w:val="00DA3574"/>
    <w:rsid w:val="00DA5958"/>
    <w:rsid w:val="00DA644F"/>
    <w:rsid w:val="00DB2D5C"/>
    <w:rsid w:val="00DB33AD"/>
    <w:rsid w:val="00DB3DEE"/>
    <w:rsid w:val="00DB574E"/>
    <w:rsid w:val="00DB6C59"/>
    <w:rsid w:val="00DC25E4"/>
    <w:rsid w:val="00DC4DF9"/>
    <w:rsid w:val="00DC57F1"/>
    <w:rsid w:val="00DC63EF"/>
    <w:rsid w:val="00DC7AFF"/>
    <w:rsid w:val="00DD25DF"/>
    <w:rsid w:val="00DD4413"/>
    <w:rsid w:val="00DD47E3"/>
    <w:rsid w:val="00DE60A6"/>
    <w:rsid w:val="00DE6E8A"/>
    <w:rsid w:val="00DE7B64"/>
    <w:rsid w:val="00DF1195"/>
    <w:rsid w:val="00DF1D04"/>
    <w:rsid w:val="00DF48E2"/>
    <w:rsid w:val="00DF5E36"/>
    <w:rsid w:val="00DF68FE"/>
    <w:rsid w:val="00E0174F"/>
    <w:rsid w:val="00E0421A"/>
    <w:rsid w:val="00E05772"/>
    <w:rsid w:val="00E05829"/>
    <w:rsid w:val="00E05969"/>
    <w:rsid w:val="00E0671B"/>
    <w:rsid w:val="00E11C57"/>
    <w:rsid w:val="00E1555F"/>
    <w:rsid w:val="00E177A5"/>
    <w:rsid w:val="00E20086"/>
    <w:rsid w:val="00E20117"/>
    <w:rsid w:val="00E226B3"/>
    <w:rsid w:val="00E22A4D"/>
    <w:rsid w:val="00E25403"/>
    <w:rsid w:val="00E261CB"/>
    <w:rsid w:val="00E33251"/>
    <w:rsid w:val="00E36E2C"/>
    <w:rsid w:val="00E404B1"/>
    <w:rsid w:val="00E4050F"/>
    <w:rsid w:val="00E42BDD"/>
    <w:rsid w:val="00E45667"/>
    <w:rsid w:val="00E46EDB"/>
    <w:rsid w:val="00E473ED"/>
    <w:rsid w:val="00E50028"/>
    <w:rsid w:val="00E50CF4"/>
    <w:rsid w:val="00E51533"/>
    <w:rsid w:val="00E52725"/>
    <w:rsid w:val="00E53859"/>
    <w:rsid w:val="00E609A1"/>
    <w:rsid w:val="00E65109"/>
    <w:rsid w:val="00E712C7"/>
    <w:rsid w:val="00E72151"/>
    <w:rsid w:val="00E73036"/>
    <w:rsid w:val="00E7400A"/>
    <w:rsid w:val="00E77C7F"/>
    <w:rsid w:val="00E80C4D"/>
    <w:rsid w:val="00E82BE6"/>
    <w:rsid w:val="00E8495E"/>
    <w:rsid w:val="00E92D04"/>
    <w:rsid w:val="00E9336D"/>
    <w:rsid w:val="00E94DFE"/>
    <w:rsid w:val="00E95148"/>
    <w:rsid w:val="00E95470"/>
    <w:rsid w:val="00E972C1"/>
    <w:rsid w:val="00EA1725"/>
    <w:rsid w:val="00EA277F"/>
    <w:rsid w:val="00EB06F4"/>
    <w:rsid w:val="00EB3538"/>
    <w:rsid w:val="00EB3EB5"/>
    <w:rsid w:val="00EB407F"/>
    <w:rsid w:val="00EB47FB"/>
    <w:rsid w:val="00EB726E"/>
    <w:rsid w:val="00EC235B"/>
    <w:rsid w:val="00EC2C0C"/>
    <w:rsid w:val="00EC3B69"/>
    <w:rsid w:val="00ED02E9"/>
    <w:rsid w:val="00EE02C4"/>
    <w:rsid w:val="00EE0FB6"/>
    <w:rsid w:val="00EE66FF"/>
    <w:rsid w:val="00EF001F"/>
    <w:rsid w:val="00EF3C80"/>
    <w:rsid w:val="00EF3D7E"/>
    <w:rsid w:val="00F00458"/>
    <w:rsid w:val="00F05EA3"/>
    <w:rsid w:val="00F06B47"/>
    <w:rsid w:val="00F13CB9"/>
    <w:rsid w:val="00F14507"/>
    <w:rsid w:val="00F15282"/>
    <w:rsid w:val="00F2296A"/>
    <w:rsid w:val="00F24C55"/>
    <w:rsid w:val="00F258A1"/>
    <w:rsid w:val="00F25A00"/>
    <w:rsid w:val="00F27DA1"/>
    <w:rsid w:val="00F3239A"/>
    <w:rsid w:val="00F3592E"/>
    <w:rsid w:val="00F40312"/>
    <w:rsid w:val="00F40444"/>
    <w:rsid w:val="00F41077"/>
    <w:rsid w:val="00F413B0"/>
    <w:rsid w:val="00F4438A"/>
    <w:rsid w:val="00F443DC"/>
    <w:rsid w:val="00F45C50"/>
    <w:rsid w:val="00F45F48"/>
    <w:rsid w:val="00F4616D"/>
    <w:rsid w:val="00F50F12"/>
    <w:rsid w:val="00F63AA1"/>
    <w:rsid w:val="00F65BB5"/>
    <w:rsid w:val="00F711F8"/>
    <w:rsid w:val="00F7294E"/>
    <w:rsid w:val="00F73060"/>
    <w:rsid w:val="00F7568F"/>
    <w:rsid w:val="00F86762"/>
    <w:rsid w:val="00F91042"/>
    <w:rsid w:val="00F920D5"/>
    <w:rsid w:val="00F930CC"/>
    <w:rsid w:val="00F951B7"/>
    <w:rsid w:val="00F9612F"/>
    <w:rsid w:val="00F97CDB"/>
    <w:rsid w:val="00FA2A33"/>
    <w:rsid w:val="00FA6301"/>
    <w:rsid w:val="00FB3937"/>
    <w:rsid w:val="00FB455E"/>
    <w:rsid w:val="00FB74EA"/>
    <w:rsid w:val="00FC02FD"/>
    <w:rsid w:val="00FC04E9"/>
    <w:rsid w:val="00FC3810"/>
    <w:rsid w:val="00FC3C39"/>
    <w:rsid w:val="00FC4BED"/>
    <w:rsid w:val="00FC66EE"/>
    <w:rsid w:val="00FC6B42"/>
    <w:rsid w:val="00FD28DC"/>
    <w:rsid w:val="00FD3C4D"/>
    <w:rsid w:val="00FD4E4B"/>
    <w:rsid w:val="00FE0DBF"/>
    <w:rsid w:val="00FE6598"/>
    <w:rsid w:val="00FE7787"/>
    <w:rsid w:val="00FF050F"/>
    <w:rsid w:val="00FF1A91"/>
    <w:rsid w:val="00FF74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78805"/>
  <w15:docId w15:val="{8F80ACB4-4483-4F23-A4F0-2C2910AB1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2F2"/>
    <w:pPr>
      <w:spacing w:line="360" w:lineRule="auto"/>
      <w:jc w:val="both"/>
    </w:pPr>
    <w:rPr>
      <w:rFonts w:ascii="Arial" w:hAnsi="Arial"/>
      <w:sz w:val="20"/>
    </w:rPr>
  </w:style>
  <w:style w:type="paragraph" w:styleId="Ttulo1">
    <w:name w:val="heading 1"/>
    <w:basedOn w:val="Normal"/>
    <w:next w:val="Normal"/>
    <w:link w:val="Ttulo1Car"/>
    <w:uiPriority w:val="9"/>
    <w:qFormat/>
    <w:rsid w:val="00AC5507"/>
    <w:pPr>
      <w:keepNext/>
      <w:keepLines/>
      <w:spacing w:after="240"/>
      <w:outlineLvl w:val="0"/>
    </w:pPr>
    <w:rPr>
      <w:rFonts w:eastAsiaTheme="majorEastAsia" w:cstheme="majorBidi"/>
      <w:b/>
      <w:bCs/>
      <w:smallCaps/>
      <w:color w:val="595959" w:themeColor="text1" w:themeTint="A6"/>
      <w:sz w:val="24"/>
      <w:szCs w:val="28"/>
    </w:rPr>
  </w:style>
  <w:style w:type="paragraph" w:styleId="Ttulo2">
    <w:name w:val="heading 2"/>
    <w:basedOn w:val="Normal"/>
    <w:next w:val="Normal"/>
    <w:link w:val="Ttulo2Car"/>
    <w:uiPriority w:val="9"/>
    <w:unhideWhenUsed/>
    <w:qFormat/>
    <w:rsid w:val="00AC5507"/>
    <w:pPr>
      <w:keepNext/>
      <w:keepLines/>
      <w:spacing w:after="240"/>
      <w:outlineLvl w:val="1"/>
    </w:pPr>
    <w:rPr>
      <w:rFonts w:eastAsiaTheme="majorEastAsia" w:cstheme="majorBidi"/>
      <w:b/>
      <w:bCs/>
      <w:smallCaps/>
      <w:color w:val="595959" w:themeColor="text1" w:themeTint="A6"/>
      <w:sz w:val="22"/>
      <w:szCs w:val="26"/>
    </w:rPr>
  </w:style>
  <w:style w:type="paragraph" w:styleId="Ttulo3">
    <w:name w:val="heading 3"/>
    <w:basedOn w:val="Normal"/>
    <w:next w:val="Normal"/>
    <w:link w:val="Ttulo3Car"/>
    <w:uiPriority w:val="9"/>
    <w:unhideWhenUsed/>
    <w:qFormat/>
    <w:rsid w:val="00AC5507"/>
    <w:pPr>
      <w:keepNext/>
      <w:keepLines/>
      <w:spacing w:after="240"/>
      <w:outlineLvl w:val="2"/>
    </w:pPr>
    <w:rPr>
      <w:rFonts w:eastAsiaTheme="majorEastAsia" w:cstheme="majorBidi"/>
      <w:b/>
      <w:bCs/>
      <w:color w:val="595959" w:themeColor="text1" w:themeTint="A6"/>
    </w:rPr>
  </w:style>
  <w:style w:type="paragraph" w:styleId="Ttulo4">
    <w:name w:val="heading 4"/>
    <w:basedOn w:val="Normal"/>
    <w:next w:val="Normal"/>
    <w:link w:val="Ttulo4Car"/>
    <w:uiPriority w:val="9"/>
    <w:unhideWhenUsed/>
    <w:qFormat/>
    <w:rsid w:val="00AC5507"/>
    <w:pPr>
      <w:keepNext/>
      <w:keepLines/>
      <w:spacing w:after="240"/>
      <w:outlineLvl w:val="3"/>
    </w:pPr>
    <w:rPr>
      <w:rFonts w:eastAsiaTheme="majorEastAsia" w:cstheme="majorBidi"/>
      <w:b/>
      <w:bCs/>
      <w:iCs/>
      <w:smallCaps/>
      <w:color w:val="595959" w:themeColor="text1" w:themeTint="A6"/>
    </w:rPr>
  </w:style>
  <w:style w:type="paragraph" w:styleId="Ttulo5">
    <w:name w:val="heading 5"/>
    <w:basedOn w:val="Normal"/>
    <w:next w:val="Normal"/>
    <w:link w:val="Ttulo5Car"/>
    <w:uiPriority w:val="9"/>
    <w:unhideWhenUsed/>
    <w:rsid w:val="00AC5507"/>
    <w:pPr>
      <w:keepNext/>
      <w:keepLines/>
      <w:spacing w:after="240"/>
      <w:outlineLvl w:val="4"/>
    </w:pPr>
    <w:rPr>
      <w:rFonts w:eastAsiaTheme="majorEastAsia" w:cstheme="majorBidi"/>
      <w:b/>
      <w:i/>
      <w:color w:val="595959" w:themeColor="text1" w:themeTint="A6"/>
    </w:rPr>
  </w:style>
  <w:style w:type="paragraph" w:styleId="Ttulo6">
    <w:name w:val="heading 6"/>
    <w:basedOn w:val="Normal"/>
    <w:next w:val="Normal"/>
    <w:link w:val="Ttulo6Car"/>
    <w:uiPriority w:val="9"/>
    <w:semiHidden/>
    <w:unhideWhenUsed/>
    <w:qFormat/>
    <w:rsid w:val="00B63B0E"/>
    <w:pPr>
      <w:keepNext/>
      <w:keepLines/>
      <w:spacing w:before="200" w:after="0"/>
      <w:outlineLvl w:val="5"/>
    </w:pPr>
    <w:rPr>
      <w:rFonts w:eastAsiaTheme="majorEastAsia" w:cstheme="majorBidi"/>
      <w:i/>
      <w:iCs/>
      <w:color w:val="243F60"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C5507"/>
    <w:rPr>
      <w:rFonts w:ascii="Arial" w:eastAsiaTheme="majorEastAsia" w:hAnsi="Arial" w:cstheme="majorBidi"/>
      <w:b/>
      <w:bCs/>
      <w:smallCaps/>
      <w:color w:val="595959" w:themeColor="text1" w:themeTint="A6"/>
      <w:sz w:val="24"/>
      <w:szCs w:val="28"/>
    </w:rPr>
  </w:style>
  <w:style w:type="character" w:customStyle="1" w:styleId="Ttulo2Car">
    <w:name w:val="Título 2 Car"/>
    <w:basedOn w:val="Fuentedeprrafopredeter"/>
    <w:link w:val="Ttulo2"/>
    <w:uiPriority w:val="9"/>
    <w:rsid w:val="00AC5507"/>
    <w:rPr>
      <w:rFonts w:ascii="Arial" w:eastAsiaTheme="majorEastAsia" w:hAnsi="Arial" w:cstheme="majorBidi"/>
      <w:b/>
      <w:bCs/>
      <w:smallCaps/>
      <w:color w:val="595959" w:themeColor="text1" w:themeTint="A6"/>
      <w:szCs w:val="26"/>
    </w:rPr>
  </w:style>
  <w:style w:type="character" w:customStyle="1" w:styleId="Ttulo3Car">
    <w:name w:val="Título 3 Car"/>
    <w:basedOn w:val="Fuentedeprrafopredeter"/>
    <w:link w:val="Ttulo3"/>
    <w:uiPriority w:val="9"/>
    <w:rsid w:val="00AC5507"/>
    <w:rPr>
      <w:rFonts w:ascii="Arial" w:eastAsiaTheme="majorEastAsia" w:hAnsi="Arial" w:cstheme="majorBidi"/>
      <w:b/>
      <w:bCs/>
      <w:color w:val="595959" w:themeColor="text1" w:themeTint="A6"/>
      <w:sz w:val="20"/>
    </w:rPr>
  </w:style>
  <w:style w:type="character" w:customStyle="1" w:styleId="Ttulo4Car">
    <w:name w:val="Título 4 Car"/>
    <w:basedOn w:val="Fuentedeprrafopredeter"/>
    <w:link w:val="Ttulo4"/>
    <w:uiPriority w:val="9"/>
    <w:rsid w:val="00AC5507"/>
    <w:rPr>
      <w:rFonts w:ascii="Arial" w:eastAsiaTheme="majorEastAsia" w:hAnsi="Arial" w:cstheme="majorBidi"/>
      <w:b/>
      <w:bCs/>
      <w:iCs/>
      <w:smallCaps/>
      <w:color w:val="595959" w:themeColor="text1" w:themeTint="A6"/>
      <w:sz w:val="20"/>
    </w:rPr>
  </w:style>
  <w:style w:type="character" w:customStyle="1" w:styleId="Ttulo5Car">
    <w:name w:val="Título 5 Car"/>
    <w:basedOn w:val="Fuentedeprrafopredeter"/>
    <w:link w:val="Ttulo5"/>
    <w:uiPriority w:val="9"/>
    <w:rsid w:val="00AC5507"/>
    <w:rPr>
      <w:rFonts w:ascii="Arial" w:eastAsiaTheme="majorEastAsia" w:hAnsi="Arial" w:cstheme="majorBidi"/>
      <w:b/>
      <w:i/>
      <w:color w:val="595959" w:themeColor="text1" w:themeTint="A6"/>
      <w:sz w:val="20"/>
    </w:rPr>
  </w:style>
  <w:style w:type="character" w:customStyle="1" w:styleId="Ttulo6Car">
    <w:name w:val="Título 6 Car"/>
    <w:basedOn w:val="Fuentedeprrafopredeter"/>
    <w:link w:val="Ttulo6"/>
    <w:rsid w:val="00B63B0E"/>
    <w:rPr>
      <w:rFonts w:ascii="Times New Roman" w:eastAsiaTheme="majorEastAsia" w:hAnsi="Times New Roman" w:cstheme="majorBidi"/>
      <w:i/>
      <w:iCs/>
      <w:color w:val="243F60" w:themeColor="accent1" w:themeShade="7F"/>
    </w:rPr>
  </w:style>
  <w:style w:type="paragraph" w:styleId="Encabezado">
    <w:name w:val="header"/>
    <w:basedOn w:val="Normal"/>
    <w:link w:val="EncabezadoCar"/>
    <w:uiPriority w:val="99"/>
    <w:unhideWhenUsed/>
    <w:rsid w:val="0028627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8627B"/>
  </w:style>
  <w:style w:type="paragraph" w:styleId="Piedepgina">
    <w:name w:val="footer"/>
    <w:basedOn w:val="Normal"/>
    <w:link w:val="PiedepginaCar"/>
    <w:uiPriority w:val="99"/>
    <w:unhideWhenUsed/>
    <w:rsid w:val="0028627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8627B"/>
  </w:style>
  <w:style w:type="paragraph" w:styleId="Textodeglobo">
    <w:name w:val="Balloon Text"/>
    <w:basedOn w:val="Normal"/>
    <w:link w:val="TextodegloboCar"/>
    <w:uiPriority w:val="99"/>
    <w:semiHidden/>
    <w:unhideWhenUsed/>
    <w:rsid w:val="00954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413A"/>
    <w:rPr>
      <w:rFonts w:ascii="Tahoma" w:hAnsi="Tahoma" w:cs="Tahoma"/>
      <w:sz w:val="16"/>
      <w:szCs w:val="16"/>
    </w:rPr>
  </w:style>
  <w:style w:type="paragraph" w:styleId="Prrafodelista">
    <w:name w:val="List Paragraph"/>
    <w:aliases w:val="4 Párrafo de lista,Figuras,Dot pt,No Spacing1,List Paragraph Char Char Char,Indicator Text,List Paragraph1,Numbered Para 1,DH1,Listas,lp1,Light Grid - Accent 31,Párrafo Título 3,Bullet List,FooterText,numbered,Paragraphe de liste1,列出段落"/>
    <w:basedOn w:val="Normal"/>
    <w:link w:val="PrrafodelistaCar"/>
    <w:uiPriority w:val="99"/>
    <w:qFormat/>
    <w:rsid w:val="00007BE2"/>
    <w:pPr>
      <w:spacing w:after="160" w:line="259" w:lineRule="auto"/>
      <w:ind w:left="720"/>
      <w:contextualSpacing/>
    </w:pPr>
  </w:style>
  <w:style w:type="paragraph" w:styleId="TtuloTDC">
    <w:name w:val="TOC Heading"/>
    <w:basedOn w:val="Ttulo1"/>
    <w:next w:val="Normal"/>
    <w:uiPriority w:val="39"/>
    <w:unhideWhenUsed/>
    <w:qFormat/>
    <w:rsid w:val="00B84038"/>
    <w:pPr>
      <w:spacing w:before="480" w:after="0"/>
      <w:jc w:val="left"/>
      <w:outlineLvl w:val="9"/>
    </w:pPr>
    <w:rPr>
      <w:rFonts w:asciiTheme="majorHAnsi" w:hAnsiTheme="majorHAnsi"/>
      <w:lang w:eastAsia="es-MX"/>
    </w:rPr>
  </w:style>
  <w:style w:type="paragraph" w:styleId="TDC1">
    <w:name w:val="toc 1"/>
    <w:basedOn w:val="Normal"/>
    <w:next w:val="Normal"/>
    <w:autoRedefine/>
    <w:uiPriority w:val="39"/>
    <w:unhideWhenUsed/>
    <w:qFormat/>
    <w:rsid w:val="00004FF9"/>
    <w:pPr>
      <w:spacing w:before="120" w:after="120"/>
      <w:jc w:val="left"/>
    </w:pPr>
    <w:rPr>
      <w:rFonts w:asciiTheme="minorHAnsi" w:hAnsiTheme="minorHAnsi" w:cstheme="minorHAnsi"/>
      <w:b/>
      <w:bCs/>
      <w:caps/>
      <w:szCs w:val="20"/>
    </w:rPr>
  </w:style>
  <w:style w:type="paragraph" w:styleId="TDC2">
    <w:name w:val="toc 2"/>
    <w:basedOn w:val="Normal"/>
    <w:next w:val="Normal"/>
    <w:autoRedefine/>
    <w:uiPriority w:val="39"/>
    <w:unhideWhenUsed/>
    <w:qFormat/>
    <w:rsid w:val="008B01BB"/>
    <w:pPr>
      <w:spacing w:after="0"/>
      <w:ind w:left="200"/>
      <w:jc w:val="left"/>
    </w:pPr>
    <w:rPr>
      <w:rFonts w:asciiTheme="minorHAnsi" w:hAnsiTheme="minorHAnsi" w:cstheme="minorHAnsi"/>
      <w:smallCaps/>
      <w:szCs w:val="20"/>
    </w:rPr>
  </w:style>
  <w:style w:type="character" w:styleId="Hipervnculo">
    <w:name w:val="Hyperlink"/>
    <w:basedOn w:val="Fuentedeprrafopredeter"/>
    <w:uiPriority w:val="99"/>
    <w:unhideWhenUsed/>
    <w:rsid w:val="00B84038"/>
    <w:rPr>
      <w:color w:val="0000FF" w:themeColor="hyperlink"/>
      <w:u w:val="single"/>
    </w:rPr>
  </w:style>
  <w:style w:type="paragraph" w:styleId="NormalWeb">
    <w:name w:val="Normal (Web)"/>
    <w:basedOn w:val="Normal"/>
    <w:uiPriority w:val="99"/>
    <w:unhideWhenUsed/>
    <w:rsid w:val="00E4050F"/>
    <w:pPr>
      <w:spacing w:before="100" w:beforeAutospacing="1" w:after="100" w:afterAutospacing="1" w:line="240" w:lineRule="auto"/>
    </w:pPr>
    <w:rPr>
      <w:rFonts w:eastAsiaTheme="minorEastAsia" w:cs="Times New Roman"/>
      <w:sz w:val="24"/>
      <w:szCs w:val="24"/>
      <w:lang w:eastAsia="es-MX"/>
    </w:rPr>
  </w:style>
  <w:style w:type="paragraph" w:styleId="TDC3">
    <w:name w:val="toc 3"/>
    <w:basedOn w:val="Normal"/>
    <w:next w:val="Normal"/>
    <w:autoRedefine/>
    <w:uiPriority w:val="39"/>
    <w:unhideWhenUsed/>
    <w:rsid w:val="00176A96"/>
    <w:pPr>
      <w:spacing w:after="0"/>
      <w:ind w:left="400"/>
      <w:jc w:val="left"/>
    </w:pPr>
    <w:rPr>
      <w:rFonts w:asciiTheme="minorHAnsi" w:hAnsiTheme="minorHAnsi" w:cstheme="minorHAnsi"/>
      <w:i/>
      <w:iCs/>
      <w:szCs w:val="20"/>
    </w:rPr>
  </w:style>
  <w:style w:type="paragraph" w:styleId="TDC4">
    <w:name w:val="toc 4"/>
    <w:basedOn w:val="Normal"/>
    <w:next w:val="Normal"/>
    <w:autoRedefine/>
    <w:uiPriority w:val="39"/>
    <w:unhideWhenUsed/>
    <w:rsid w:val="0011009B"/>
    <w:pPr>
      <w:spacing w:after="0"/>
      <w:ind w:left="600"/>
      <w:jc w:val="left"/>
    </w:pPr>
    <w:rPr>
      <w:rFonts w:asciiTheme="minorHAnsi" w:hAnsiTheme="minorHAnsi" w:cstheme="minorHAnsi"/>
      <w:sz w:val="18"/>
      <w:szCs w:val="18"/>
    </w:rPr>
  </w:style>
  <w:style w:type="paragraph" w:styleId="TDC5">
    <w:name w:val="toc 5"/>
    <w:basedOn w:val="Normal"/>
    <w:next w:val="Normal"/>
    <w:autoRedefine/>
    <w:uiPriority w:val="39"/>
    <w:unhideWhenUsed/>
    <w:rsid w:val="00176A96"/>
    <w:pPr>
      <w:spacing w:after="0"/>
      <w:ind w:left="800"/>
      <w:jc w:val="left"/>
    </w:pPr>
    <w:rPr>
      <w:rFonts w:asciiTheme="minorHAnsi" w:hAnsiTheme="minorHAnsi" w:cstheme="minorHAnsi"/>
      <w:sz w:val="18"/>
      <w:szCs w:val="18"/>
    </w:rPr>
  </w:style>
  <w:style w:type="paragraph" w:styleId="TDC6">
    <w:name w:val="toc 6"/>
    <w:basedOn w:val="Normal"/>
    <w:next w:val="Normal"/>
    <w:autoRedefine/>
    <w:uiPriority w:val="39"/>
    <w:unhideWhenUsed/>
    <w:rsid w:val="00176A96"/>
    <w:pPr>
      <w:spacing w:after="0"/>
      <w:ind w:left="1000"/>
      <w:jc w:val="left"/>
    </w:pPr>
    <w:rPr>
      <w:rFonts w:asciiTheme="minorHAnsi" w:hAnsiTheme="minorHAnsi" w:cstheme="minorHAnsi"/>
      <w:sz w:val="18"/>
      <w:szCs w:val="18"/>
    </w:rPr>
  </w:style>
  <w:style w:type="paragraph" w:styleId="TDC7">
    <w:name w:val="toc 7"/>
    <w:basedOn w:val="Normal"/>
    <w:next w:val="Normal"/>
    <w:autoRedefine/>
    <w:uiPriority w:val="39"/>
    <w:unhideWhenUsed/>
    <w:rsid w:val="00176A96"/>
    <w:pPr>
      <w:spacing w:after="0"/>
      <w:ind w:left="1200"/>
      <w:jc w:val="left"/>
    </w:pPr>
    <w:rPr>
      <w:rFonts w:asciiTheme="minorHAnsi" w:hAnsiTheme="minorHAnsi" w:cstheme="minorHAnsi"/>
      <w:sz w:val="18"/>
      <w:szCs w:val="18"/>
    </w:rPr>
  </w:style>
  <w:style w:type="paragraph" w:styleId="TDC8">
    <w:name w:val="toc 8"/>
    <w:basedOn w:val="Normal"/>
    <w:next w:val="Normal"/>
    <w:autoRedefine/>
    <w:uiPriority w:val="39"/>
    <w:unhideWhenUsed/>
    <w:rsid w:val="00176A96"/>
    <w:pPr>
      <w:spacing w:after="0"/>
      <w:ind w:left="1400"/>
      <w:jc w:val="left"/>
    </w:pPr>
    <w:rPr>
      <w:rFonts w:asciiTheme="minorHAnsi" w:hAnsiTheme="minorHAnsi" w:cstheme="minorHAnsi"/>
      <w:sz w:val="18"/>
      <w:szCs w:val="18"/>
    </w:rPr>
  </w:style>
  <w:style w:type="paragraph" w:styleId="TDC9">
    <w:name w:val="toc 9"/>
    <w:basedOn w:val="Normal"/>
    <w:next w:val="Normal"/>
    <w:autoRedefine/>
    <w:uiPriority w:val="39"/>
    <w:unhideWhenUsed/>
    <w:rsid w:val="00176A96"/>
    <w:pPr>
      <w:spacing w:after="0"/>
      <w:ind w:left="1600"/>
      <w:jc w:val="left"/>
    </w:pPr>
    <w:rPr>
      <w:rFonts w:asciiTheme="minorHAnsi" w:hAnsiTheme="minorHAnsi" w:cstheme="minorHAnsi"/>
      <w:sz w:val="18"/>
      <w:szCs w:val="18"/>
    </w:rPr>
  </w:style>
  <w:style w:type="paragraph" w:styleId="Sinespaciado">
    <w:name w:val="No Spacing"/>
    <w:link w:val="SinespaciadoCar"/>
    <w:uiPriority w:val="1"/>
    <w:qFormat/>
    <w:rsid w:val="004C108A"/>
    <w:pPr>
      <w:spacing w:after="0" w:line="240" w:lineRule="auto"/>
    </w:pPr>
    <w:rPr>
      <w:rFonts w:ascii="Calibri" w:eastAsia="Calibri" w:hAnsi="Calibri" w:cs="Times New Roman"/>
    </w:rPr>
  </w:style>
  <w:style w:type="character" w:customStyle="1" w:styleId="SinespaciadoCar">
    <w:name w:val="Sin espaciado Car"/>
    <w:basedOn w:val="Fuentedeprrafopredeter"/>
    <w:link w:val="Sinespaciado"/>
    <w:uiPriority w:val="1"/>
    <w:rsid w:val="004C108A"/>
    <w:rPr>
      <w:rFonts w:ascii="Calibri" w:eastAsia="Calibri" w:hAnsi="Calibri" w:cs="Times New Roman"/>
    </w:rPr>
  </w:style>
  <w:style w:type="table" w:styleId="Tablaconcuadrcula">
    <w:name w:val="Table Grid"/>
    <w:basedOn w:val="Tablanormal"/>
    <w:uiPriority w:val="59"/>
    <w:rsid w:val="00B70784"/>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BA5D21"/>
    <w:rPr>
      <w:color w:val="605E5C"/>
      <w:shd w:val="clear" w:color="auto" w:fill="E1DFDD"/>
    </w:rPr>
  </w:style>
  <w:style w:type="character" w:styleId="Hipervnculovisitado">
    <w:name w:val="FollowedHyperlink"/>
    <w:basedOn w:val="Fuentedeprrafopredeter"/>
    <w:uiPriority w:val="99"/>
    <w:semiHidden/>
    <w:unhideWhenUsed/>
    <w:rsid w:val="009A7C9F"/>
    <w:rPr>
      <w:color w:val="954F72"/>
      <w:u w:val="single"/>
    </w:rPr>
  </w:style>
  <w:style w:type="paragraph" w:customStyle="1" w:styleId="xl65">
    <w:name w:val="xl65"/>
    <w:basedOn w:val="Normal"/>
    <w:rsid w:val="009A7C9F"/>
    <w:pPr>
      <w:pBdr>
        <w:top w:val="single" w:sz="4" w:space="0" w:color="D9D9D9"/>
        <w:left w:val="single" w:sz="4" w:space="0" w:color="D9D9D9"/>
        <w:bottom w:val="single" w:sz="4" w:space="0" w:color="D9D9D9"/>
        <w:right w:val="single" w:sz="4" w:space="0" w:color="D9D9D9"/>
      </w:pBdr>
      <w:shd w:val="clear" w:color="000000" w:fill="861D31"/>
      <w:spacing w:before="100" w:beforeAutospacing="1" w:after="100" w:afterAutospacing="1" w:line="240" w:lineRule="auto"/>
      <w:jc w:val="center"/>
      <w:textAlignment w:val="center"/>
    </w:pPr>
    <w:rPr>
      <w:rFonts w:eastAsia="Times New Roman" w:cs="Times New Roman"/>
      <w:color w:val="FFFFFF"/>
      <w:sz w:val="18"/>
      <w:szCs w:val="18"/>
      <w:lang w:eastAsia="es-MX"/>
    </w:rPr>
  </w:style>
  <w:style w:type="paragraph" w:customStyle="1" w:styleId="xl66">
    <w:name w:val="xl66"/>
    <w:basedOn w:val="Normal"/>
    <w:rsid w:val="009A7C9F"/>
    <w:pPr>
      <w:pBdr>
        <w:top w:val="single" w:sz="4" w:space="0" w:color="D9D9D9"/>
        <w:left w:val="single" w:sz="4" w:space="0" w:color="D9D9D9"/>
        <w:right w:val="single" w:sz="4" w:space="0" w:color="D9D9D9"/>
      </w:pBdr>
      <w:shd w:val="clear" w:color="000000" w:fill="861D31"/>
      <w:spacing w:before="100" w:beforeAutospacing="1" w:after="100" w:afterAutospacing="1" w:line="240" w:lineRule="auto"/>
      <w:jc w:val="center"/>
      <w:textAlignment w:val="center"/>
    </w:pPr>
    <w:rPr>
      <w:rFonts w:eastAsia="Times New Roman" w:cs="Times New Roman"/>
      <w:color w:val="FFFFFF"/>
      <w:sz w:val="18"/>
      <w:szCs w:val="18"/>
      <w:lang w:eastAsia="es-MX"/>
    </w:rPr>
  </w:style>
  <w:style w:type="paragraph" w:customStyle="1" w:styleId="xl67">
    <w:name w:val="xl67"/>
    <w:basedOn w:val="Normal"/>
    <w:rsid w:val="009A7C9F"/>
    <w:pPr>
      <w:pBdr>
        <w:top w:val="single" w:sz="4" w:space="0" w:color="D9D9D9"/>
        <w:left w:val="single" w:sz="4" w:space="0" w:color="D9D9D9"/>
        <w:right w:val="single" w:sz="4" w:space="0" w:color="D9D9D9"/>
      </w:pBdr>
      <w:shd w:val="clear" w:color="000000" w:fill="861D31"/>
      <w:spacing w:before="100" w:beforeAutospacing="1" w:after="100" w:afterAutospacing="1" w:line="240" w:lineRule="auto"/>
      <w:jc w:val="center"/>
      <w:textAlignment w:val="center"/>
    </w:pPr>
    <w:rPr>
      <w:rFonts w:eastAsia="Times New Roman" w:cs="Times New Roman"/>
      <w:color w:val="FFFFFF"/>
      <w:sz w:val="18"/>
      <w:szCs w:val="18"/>
      <w:lang w:eastAsia="es-MX"/>
    </w:rPr>
  </w:style>
  <w:style w:type="paragraph" w:customStyle="1" w:styleId="xl68">
    <w:name w:val="xl68"/>
    <w:basedOn w:val="Normal"/>
    <w:rsid w:val="009A7C9F"/>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left"/>
      <w:textAlignment w:val="center"/>
    </w:pPr>
    <w:rPr>
      <w:rFonts w:eastAsia="Times New Roman" w:cs="Times New Roman"/>
      <w:sz w:val="18"/>
      <w:szCs w:val="18"/>
      <w:lang w:eastAsia="es-MX"/>
    </w:rPr>
  </w:style>
  <w:style w:type="paragraph" w:customStyle="1" w:styleId="xl69">
    <w:name w:val="xl69"/>
    <w:basedOn w:val="Normal"/>
    <w:rsid w:val="009A7C9F"/>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left"/>
      <w:textAlignment w:val="center"/>
    </w:pPr>
    <w:rPr>
      <w:rFonts w:eastAsia="Times New Roman" w:cs="Times New Roman"/>
      <w:sz w:val="18"/>
      <w:szCs w:val="18"/>
      <w:lang w:eastAsia="es-MX"/>
    </w:rPr>
  </w:style>
  <w:style w:type="paragraph" w:customStyle="1" w:styleId="xl70">
    <w:name w:val="xl70"/>
    <w:basedOn w:val="Normal"/>
    <w:rsid w:val="009A7C9F"/>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eastAsia="Times New Roman" w:cs="Times New Roman"/>
      <w:sz w:val="18"/>
      <w:szCs w:val="18"/>
      <w:lang w:eastAsia="es-MX"/>
    </w:rPr>
  </w:style>
  <w:style w:type="paragraph" w:customStyle="1" w:styleId="xl71">
    <w:name w:val="xl71"/>
    <w:basedOn w:val="Normal"/>
    <w:rsid w:val="009A7C9F"/>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eastAsia="Times New Roman" w:cs="Times New Roman"/>
      <w:sz w:val="18"/>
      <w:szCs w:val="18"/>
      <w:lang w:eastAsia="es-MX"/>
    </w:rPr>
  </w:style>
  <w:style w:type="paragraph" w:styleId="Textonotapie">
    <w:name w:val="footnote text"/>
    <w:aliases w:val=" Car Car Car Car Car Car Car Car Car Car, Car Car Car Car Car Car Car Car Car Car Car, Car Car Car Car Car Car Car Car Car Car Car Car Car"/>
    <w:basedOn w:val="Normal"/>
    <w:link w:val="TextonotapieCar"/>
    <w:unhideWhenUsed/>
    <w:rsid w:val="00093094"/>
    <w:pPr>
      <w:spacing w:after="0" w:line="240" w:lineRule="auto"/>
    </w:pPr>
    <w:rPr>
      <w:szCs w:val="20"/>
    </w:rPr>
  </w:style>
  <w:style w:type="character" w:customStyle="1" w:styleId="TextonotapieCar">
    <w:name w:val="Texto nota pie Car"/>
    <w:aliases w:val=" Car Car Car Car Car Car Car Car Car Car Car1, Car Car Car Car Car Car Car Car Car Car Car Car, Car Car Car Car Car Car Car Car Car Car Car Car Car Car"/>
    <w:basedOn w:val="Fuentedeprrafopredeter"/>
    <w:link w:val="Textonotapie"/>
    <w:rsid w:val="00093094"/>
    <w:rPr>
      <w:rFonts w:ascii="Times New Roman" w:hAnsi="Times New Roman"/>
      <w:sz w:val="20"/>
      <w:szCs w:val="20"/>
    </w:rPr>
  </w:style>
  <w:style w:type="character" w:styleId="Refdenotaalpie">
    <w:name w:val="footnote reference"/>
    <w:basedOn w:val="Fuentedeprrafopredeter"/>
    <w:unhideWhenUsed/>
    <w:rsid w:val="00093094"/>
    <w:rPr>
      <w:vertAlign w:val="superscript"/>
    </w:rPr>
  </w:style>
  <w:style w:type="paragraph" w:customStyle="1" w:styleId="Prrafodelista1">
    <w:name w:val="Párrafo de lista1"/>
    <w:basedOn w:val="Normal"/>
    <w:uiPriority w:val="99"/>
    <w:qFormat/>
    <w:rsid w:val="002B7F20"/>
    <w:pPr>
      <w:overflowPunct w:val="0"/>
      <w:autoSpaceDE w:val="0"/>
      <w:autoSpaceDN w:val="0"/>
      <w:adjustRightInd w:val="0"/>
      <w:spacing w:line="276" w:lineRule="auto"/>
      <w:ind w:left="720"/>
      <w:contextualSpacing/>
      <w:jc w:val="left"/>
      <w:textAlignment w:val="baseline"/>
    </w:pPr>
    <w:rPr>
      <w:rFonts w:ascii="Calibri" w:eastAsia="Calibri" w:hAnsi="Calibri" w:cs="Times New Roman"/>
    </w:rPr>
  </w:style>
  <w:style w:type="numbering" w:customStyle="1" w:styleId="Estilo76">
    <w:name w:val="Estilo76"/>
    <w:uiPriority w:val="99"/>
    <w:rsid w:val="00600414"/>
    <w:pPr>
      <w:numPr>
        <w:numId w:val="2"/>
      </w:numPr>
    </w:pPr>
  </w:style>
  <w:style w:type="character" w:customStyle="1" w:styleId="PrrafodelistaCar">
    <w:name w:val="Párrafo de lista Car"/>
    <w:aliases w:val="4 Párrafo de lista Car,Figuras Car,Dot pt Car,No Spacing1 Car,List Paragraph Char Char Char Car,Indicator Text Car,List Paragraph1 Car,Numbered Para 1 Car,DH1 Car,Listas Car,lp1 Car,Light Grid - Accent 31 Car,Párrafo Título 3 Car"/>
    <w:link w:val="Prrafodelista"/>
    <w:uiPriority w:val="99"/>
    <w:rsid w:val="004253F0"/>
    <w:rPr>
      <w:rFonts w:ascii="Arial" w:hAnsi="Arial"/>
      <w:sz w:val="20"/>
    </w:rPr>
  </w:style>
  <w:style w:type="paragraph" w:customStyle="1" w:styleId="Listavistosa-nfasis11">
    <w:name w:val="Lista vistosa - Énfasis 11"/>
    <w:basedOn w:val="Normal"/>
    <w:uiPriority w:val="34"/>
    <w:qFormat/>
    <w:rsid w:val="004274DA"/>
    <w:pPr>
      <w:overflowPunct w:val="0"/>
      <w:autoSpaceDE w:val="0"/>
      <w:autoSpaceDN w:val="0"/>
      <w:adjustRightInd w:val="0"/>
      <w:spacing w:after="0" w:line="240" w:lineRule="auto"/>
      <w:ind w:left="708"/>
      <w:jc w:val="left"/>
      <w:textAlignment w:val="baseline"/>
    </w:pPr>
    <w:rPr>
      <w:rFonts w:ascii="Times New Roman" w:eastAsia="Times New Roman" w:hAnsi="Times New Roman" w:cs="Times New Roman"/>
      <w:szCs w:val="20"/>
      <w:lang w:eastAsia="es-ES"/>
    </w:rPr>
  </w:style>
  <w:style w:type="numbering" w:customStyle="1" w:styleId="Estilo37">
    <w:name w:val="Estilo37"/>
    <w:uiPriority w:val="99"/>
    <w:rsid w:val="00B22673"/>
    <w:pPr>
      <w:numPr>
        <w:numId w:val="16"/>
      </w:numPr>
    </w:pPr>
  </w:style>
  <w:style w:type="numbering" w:customStyle="1" w:styleId="Estilo88">
    <w:name w:val="Estilo88"/>
    <w:uiPriority w:val="99"/>
    <w:rsid w:val="00B22673"/>
    <w:pPr>
      <w:numPr>
        <w:numId w:val="18"/>
      </w:numPr>
    </w:pPr>
  </w:style>
  <w:style w:type="numbering" w:customStyle="1" w:styleId="Estilo95">
    <w:name w:val="Estilo95"/>
    <w:uiPriority w:val="99"/>
    <w:rsid w:val="00B22673"/>
    <w:pPr>
      <w:numPr>
        <w:numId w:val="20"/>
      </w:numPr>
    </w:pPr>
  </w:style>
  <w:style w:type="numbering" w:customStyle="1" w:styleId="Estilo96">
    <w:name w:val="Estilo96"/>
    <w:uiPriority w:val="99"/>
    <w:rsid w:val="002C5D2C"/>
    <w:pPr>
      <w:numPr>
        <w:numId w:val="21"/>
      </w:numPr>
    </w:pPr>
  </w:style>
  <w:style w:type="numbering" w:customStyle="1" w:styleId="Estilo24">
    <w:name w:val="Estilo24"/>
    <w:uiPriority w:val="99"/>
    <w:rsid w:val="002C5D2C"/>
    <w:pPr>
      <w:numPr>
        <w:numId w:val="22"/>
      </w:numPr>
    </w:pPr>
  </w:style>
  <w:style w:type="numbering" w:customStyle="1" w:styleId="Estilo97">
    <w:name w:val="Estilo97"/>
    <w:uiPriority w:val="99"/>
    <w:rsid w:val="00CA662A"/>
    <w:pPr>
      <w:numPr>
        <w:numId w:val="24"/>
      </w:numPr>
    </w:pPr>
  </w:style>
  <w:style w:type="numbering" w:customStyle="1" w:styleId="Estilo99">
    <w:name w:val="Estilo99"/>
    <w:uiPriority w:val="99"/>
    <w:rsid w:val="005A7860"/>
    <w:pPr>
      <w:numPr>
        <w:numId w:val="27"/>
      </w:numPr>
    </w:pPr>
  </w:style>
  <w:style w:type="numbering" w:customStyle="1" w:styleId="Estilo100">
    <w:name w:val="Estilo100"/>
    <w:uiPriority w:val="99"/>
    <w:rsid w:val="005A7860"/>
    <w:pPr>
      <w:numPr>
        <w:numId w:val="29"/>
      </w:numPr>
    </w:pPr>
  </w:style>
  <w:style w:type="numbering" w:customStyle="1" w:styleId="Estilo101">
    <w:name w:val="Estilo101"/>
    <w:uiPriority w:val="99"/>
    <w:rsid w:val="00A870CE"/>
    <w:pPr>
      <w:numPr>
        <w:numId w:val="30"/>
      </w:numPr>
    </w:pPr>
  </w:style>
  <w:style w:type="numbering" w:customStyle="1" w:styleId="Estilo102">
    <w:name w:val="Estilo102"/>
    <w:uiPriority w:val="99"/>
    <w:rsid w:val="00A870CE"/>
    <w:pPr>
      <w:numPr>
        <w:numId w:val="32"/>
      </w:numPr>
    </w:pPr>
  </w:style>
  <w:style w:type="numbering" w:customStyle="1" w:styleId="Estilo103">
    <w:name w:val="Estilo103"/>
    <w:uiPriority w:val="99"/>
    <w:rsid w:val="00765264"/>
    <w:pPr>
      <w:numPr>
        <w:numId w:val="34"/>
      </w:numPr>
    </w:pPr>
  </w:style>
  <w:style w:type="numbering" w:customStyle="1" w:styleId="Estilo104">
    <w:name w:val="Estilo104"/>
    <w:uiPriority w:val="99"/>
    <w:rsid w:val="00765264"/>
    <w:pPr>
      <w:numPr>
        <w:numId w:val="35"/>
      </w:numPr>
    </w:pPr>
  </w:style>
  <w:style w:type="numbering" w:customStyle="1" w:styleId="Estilo105">
    <w:name w:val="Estilo105"/>
    <w:uiPriority w:val="99"/>
    <w:rsid w:val="003F6330"/>
    <w:pPr>
      <w:numPr>
        <w:numId w:val="37"/>
      </w:numPr>
    </w:pPr>
  </w:style>
  <w:style w:type="numbering" w:customStyle="1" w:styleId="Estilo106">
    <w:name w:val="Estilo106"/>
    <w:uiPriority w:val="99"/>
    <w:rsid w:val="003F6330"/>
    <w:pPr>
      <w:numPr>
        <w:numId w:val="39"/>
      </w:numPr>
    </w:pPr>
  </w:style>
  <w:style w:type="numbering" w:customStyle="1" w:styleId="Estilo107">
    <w:name w:val="Estilo107"/>
    <w:uiPriority w:val="99"/>
    <w:rsid w:val="003D61BD"/>
    <w:pPr>
      <w:numPr>
        <w:numId w:val="41"/>
      </w:numPr>
    </w:pPr>
  </w:style>
  <w:style w:type="numbering" w:customStyle="1" w:styleId="Estilo108">
    <w:name w:val="Estilo108"/>
    <w:uiPriority w:val="99"/>
    <w:rsid w:val="003D61BD"/>
    <w:pPr>
      <w:numPr>
        <w:numId w:val="43"/>
      </w:numPr>
    </w:pPr>
  </w:style>
  <w:style w:type="character" w:customStyle="1" w:styleId="TextocomentarioCar">
    <w:name w:val="Texto comentario Car"/>
    <w:basedOn w:val="Fuentedeprrafopredeter"/>
    <w:link w:val="Textocomentario"/>
    <w:uiPriority w:val="99"/>
    <w:rsid w:val="008E40C5"/>
    <w:rPr>
      <w:rFonts w:ascii="Tw Cen MT" w:eastAsia="Times New Roman" w:hAnsi="Tw Cen MT" w:cs="Times New Roman"/>
      <w:sz w:val="20"/>
      <w:szCs w:val="20"/>
      <w:lang w:val="es-ES"/>
    </w:rPr>
  </w:style>
  <w:style w:type="paragraph" w:styleId="Textocomentario">
    <w:name w:val="annotation text"/>
    <w:basedOn w:val="Normal"/>
    <w:link w:val="TextocomentarioCar"/>
    <w:uiPriority w:val="99"/>
    <w:rsid w:val="008E40C5"/>
    <w:pPr>
      <w:spacing w:after="0" w:line="240" w:lineRule="auto"/>
      <w:jc w:val="left"/>
    </w:pPr>
    <w:rPr>
      <w:rFonts w:ascii="Tw Cen MT" w:eastAsia="Times New Roman" w:hAnsi="Tw Cen MT" w:cs="Times New Roman"/>
      <w:szCs w:val="20"/>
      <w:lang w:val="es-ES"/>
    </w:rPr>
  </w:style>
  <w:style w:type="character" w:customStyle="1" w:styleId="TextocomentarioCar1">
    <w:name w:val="Texto comentario Car1"/>
    <w:basedOn w:val="Fuentedeprrafopredeter"/>
    <w:uiPriority w:val="99"/>
    <w:semiHidden/>
    <w:rsid w:val="008E40C5"/>
    <w:rPr>
      <w:rFonts w:ascii="Arial" w:hAnsi="Arial"/>
      <w:sz w:val="20"/>
      <w:szCs w:val="20"/>
    </w:rPr>
  </w:style>
  <w:style w:type="paragraph" w:customStyle="1" w:styleId="Textocuadro">
    <w:name w:val="Texto cuadro"/>
    <w:basedOn w:val="Normal"/>
    <w:next w:val="Normal"/>
    <w:rsid w:val="00D32674"/>
    <w:pPr>
      <w:spacing w:before="20" w:after="0" w:line="240" w:lineRule="auto"/>
      <w:jc w:val="left"/>
    </w:pPr>
    <w:rPr>
      <w:rFonts w:ascii="Soberana Sans" w:eastAsia="Times New Roman" w:hAnsi="Soberana Sans" w:cs="Times New Roman"/>
      <w:sz w:val="12"/>
      <w:szCs w:val="20"/>
      <w:lang w:val="es-ES"/>
    </w:rPr>
  </w:style>
  <w:style w:type="character" w:styleId="nfasis">
    <w:name w:val="Emphasis"/>
    <w:basedOn w:val="Fuentedeprrafopredeter"/>
    <w:uiPriority w:val="20"/>
    <w:qFormat/>
    <w:rsid w:val="00953853"/>
    <w:rPr>
      <w:i/>
      <w:iCs/>
    </w:rPr>
  </w:style>
  <w:style w:type="character" w:styleId="Refdecomentario">
    <w:name w:val="annotation reference"/>
    <w:basedOn w:val="Fuentedeprrafopredeter"/>
    <w:uiPriority w:val="99"/>
    <w:semiHidden/>
    <w:unhideWhenUsed/>
    <w:rsid w:val="001347D3"/>
    <w:rPr>
      <w:sz w:val="16"/>
      <w:szCs w:val="16"/>
    </w:rPr>
  </w:style>
  <w:style w:type="paragraph" w:styleId="Asuntodelcomentario">
    <w:name w:val="annotation subject"/>
    <w:basedOn w:val="Textocomentario"/>
    <w:next w:val="Textocomentario"/>
    <w:link w:val="AsuntodelcomentarioCar"/>
    <w:uiPriority w:val="99"/>
    <w:semiHidden/>
    <w:unhideWhenUsed/>
    <w:rsid w:val="001347D3"/>
    <w:pPr>
      <w:spacing w:after="200"/>
      <w:jc w:val="both"/>
    </w:pPr>
    <w:rPr>
      <w:rFonts w:ascii="Arial" w:eastAsiaTheme="minorHAnsi" w:hAnsi="Arial" w:cstheme="minorBidi"/>
      <w:b/>
      <w:bCs/>
      <w:lang w:val="es-MX"/>
    </w:rPr>
  </w:style>
  <w:style w:type="character" w:customStyle="1" w:styleId="AsuntodelcomentarioCar">
    <w:name w:val="Asunto del comentario Car"/>
    <w:basedOn w:val="TextocomentarioCar"/>
    <w:link w:val="Asuntodelcomentario"/>
    <w:uiPriority w:val="99"/>
    <w:semiHidden/>
    <w:rsid w:val="001347D3"/>
    <w:rPr>
      <w:rFonts w:ascii="Arial" w:eastAsia="Times New Roman" w:hAnsi="Arial" w:cs="Times New Roman"/>
      <w:b/>
      <w:bCs/>
      <w:sz w:val="20"/>
      <w:szCs w:val="20"/>
      <w:lang w:val="es-ES"/>
    </w:rPr>
  </w:style>
  <w:style w:type="paragraph" w:styleId="Subttulo">
    <w:name w:val="Subtitle"/>
    <w:basedOn w:val="Normal"/>
    <w:next w:val="Normal"/>
    <w:link w:val="SubttuloCar"/>
    <w:autoRedefine/>
    <w:uiPriority w:val="11"/>
    <w:qFormat/>
    <w:rsid w:val="00C53CA9"/>
    <w:pPr>
      <w:numPr>
        <w:ilvl w:val="1"/>
      </w:numPr>
    </w:pPr>
    <w:rPr>
      <w:rFonts w:ascii="Corbel Light" w:eastAsiaTheme="minorEastAsia" w:hAnsi="Corbel Light"/>
      <w:color w:val="262626" w:themeColor="text1" w:themeTint="D9"/>
      <w:spacing w:val="15"/>
    </w:rPr>
  </w:style>
  <w:style w:type="character" w:customStyle="1" w:styleId="SubttuloCar">
    <w:name w:val="Subtítulo Car"/>
    <w:basedOn w:val="Fuentedeprrafopredeter"/>
    <w:link w:val="Subttulo"/>
    <w:uiPriority w:val="11"/>
    <w:rsid w:val="00C53CA9"/>
    <w:rPr>
      <w:rFonts w:ascii="Corbel Light" w:eastAsiaTheme="minorEastAsia" w:hAnsi="Corbel Light"/>
      <w:color w:val="262626" w:themeColor="text1" w:themeTint="D9"/>
      <w:spacing w:val="15"/>
      <w:sz w:val="20"/>
    </w:rPr>
  </w:style>
  <w:style w:type="paragraph" w:styleId="Ttulo">
    <w:name w:val="Title"/>
    <w:basedOn w:val="Normal"/>
    <w:next w:val="Normal"/>
    <w:link w:val="TtuloCar"/>
    <w:autoRedefine/>
    <w:uiPriority w:val="10"/>
    <w:qFormat/>
    <w:rsid w:val="00C53CA9"/>
    <w:pPr>
      <w:spacing w:after="0" w:line="240" w:lineRule="auto"/>
      <w:contextualSpacing/>
    </w:pPr>
    <w:rPr>
      <w:rFonts w:asciiTheme="majorHAnsi" w:eastAsia="Times New Roman" w:hAnsiTheme="majorHAnsi" w:cstheme="majorBidi"/>
      <w:spacing w:val="-10"/>
      <w:kern w:val="28"/>
      <w:szCs w:val="56"/>
      <w:bdr w:val="none" w:sz="0" w:space="0" w:color="auto" w:frame="1"/>
      <w:lang w:val="es-ES" w:eastAsia="es-MX"/>
    </w:rPr>
  </w:style>
  <w:style w:type="character" w:customStyle="1" w:styleId="TtuloCar">
    <w:name w:val="Título Car"/>
    <w:basedOn w:val="Fuentedeprrafopredeter"/>
    <w:link w:val="Ttulo"/>
    <w:uiPriority w:val="10"/>
    <w:rsid w:val="00C53CA9"/>
    <w:rPr>
      <w:rFonts w:asciiTheme="majorHAnsi" w:eastAsia="Times New Roman" w:hAnsiTheme="majorHAnsi" w:cstheme="majorBidi"/>
      <w:spacing w:val="-10"/>
      <w:kern w:val="28"/>
      <w:sz w:val="20"/>
      <w:szCs w:val="56"/>
      <w:bdr w:val="none" w:sz="0" w:space="0" w:color="auto" w:frame="1"/>
      <w:lang w:val="es-ES" w:eastAsia="es-MX"/>
    </w:rPr>
  </w:style>
  <w:style w:type="paragraph" w:styleId="Listaconvietas">
    <w:name w:val="List Bullet"/>
    <w:basedOn w:val="Normal"/>
    <w:uiPriority w:val="99"/>
    <w:unhideWhenUsed/>
    <w:rsid w:val="00C53CA9"/>
    <w:pPr>
      <w:numPr>
        <w:numId w:val="49"/>
      </w:numPr>
      <w:contextualSpacing/>
    </w:pPr>
  </w:style>
  <w:style w:type="paragraph" w:styleId="Textonotaalfinal">
    <w:name w:val="endnote text"/>
    <w:basedOn w:val="Normal"/>
    <w:link w:val="TextonotaalfinalCar"/>
    <w:uiPriority w:val="99"/>
    <w:semiHidden/>
    <w:unhideWhenUsed/>
    <w:rsid w:val="006F61A9"/>
    <w:pPr>
      <w:spacing w:after="0" w:line="240" w:lineRule="auto"/>
    </w:pPr>
    <w:rPr>
      <w:szCs w:val="20"/>
    </w:rPr>
  </w:style>
  <w:style w:type="character" w:customStyle="1" w:styleId="TextonotaalfinalCar">
    <w:name w:val="Texto nota al final Car"/>
    <w:basedOn w:val="Fuentedeprrafopredeter"/>
    <w:link w:val="Textonotaalfinal"/>
    <w:uiPriority w:val="99"/>
    <w:semiHidden/>
    <w:rsid w:val="006F61A9"/>
    <w:rPr>
      <w:rFonts w:ascii="Arial" w:hAnsi="Arial"/>
      <w:sz w:val="20"/>
      <w:szCs w:val="20"/>
    </w:rPr>
  </w:style>
  <w:style w:type="character" w:styleId="Refdenotaalfinal">
    <w:name w:val="endnote reference"/>
    <w:basedOn w:val="Fuentedeprrafopredeter"/>
    <w:uiPriority w:val="99"/>
    <w:semiHidden/>
    <w:unhideWhenUsed/>
    <w:rsid w:val="006F61A9"/>
    <w:rPr>
      <w:vertAlign w:val="superscript"/>
    </w:rPr>
  </w:style>
  <w:style w:type="paragraph" w:customStyle="1" w:styleId="Default">
    <w:name w:val="Default"/>
    <w:rsid w:val="00930CF3"/>
    <w:pPr>
      <w:autoSpaceDE w:val="0"/>
      <w:autoSpaceDN w:val="0"/>
      <w:adjustRightInd w:val="0"/>
      <w:spacing w:after="0" w:line="240" w:lineRule="auto"/>
    </w:pPr>
    <w:rPr>
      <w:rFonts w:ascii="Calibri" w:hAnsi="Calibri" w:cs="Calibri"/>
      <w:color w:val="000000"/>
      <w:sz w:val="24"/>
      <w:szCs w:val="24"/>
    </w:rPr>
  </w:style>
  <w:style w:type="character" w:customStyle="1" w:styleId="Mencinsinresolver2">
    <w:name w:val="Mención sin resolver2"/>
    <w:basedOn w:val="Fuentedeprrafopredeter"/>
    <w:uiPriority w:val="99"/>
    <w:semiHidden/>
    <w:unhideWhenUsed/>
    <w:rsid w:val="00525C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346836">
      <w:bodyDiv w:val="1"/>
      <w:marLeft w:val="0"/>
      <w:marRight w:val="0"/>
      <w:marTop w:val="0"/>
      <w:marBottom w:val="0"/>
      <w:divBdr>
        <w:top w:val="none" w:sz="0" w:space="0" w:color="auto"/>
        <w:left w:val="none" w:sz="0" w:space="0" w:color="auto"/>
        <w:bottom w:val="none" w:sz="0" w:space="0" w:color="auto"/>
        <w:right w:val="none" w:sz="0" w:space="0" w:color="auto"/>
      </w:divBdr>
    </w:div>
    <w:div w:id="79910523">
      <w:bodyDiv w:val="1"/>
      <w:marLeft w:val="0"/>
      <w:marRight w:val="0"/>
      <w:marTop w:val="0"/>
      <w:marBottom w:val="0"/>
      <w:divBdr>
        <w:top w:val="none" w:sz="0" w:space="0" w:color="auto"/>
        <w:left w:val="none" w:sz="0" w:space="0" w:color="auto"/>
        <w:bottom w:val="none" w:sz="0" w:space="0" w:color="auto"/>
        <w:right w:val="none" w:sz="0" w:space="0" w:color="auto"/>
      </w:divBdr>
    </w:div>
    <w:div w:id="103816240">
      <w:bodyDiv w:val="1"/>
      <w:marLeft w:val="0"/>
      <w:marRight w:val="0"/>
      <w:marTop w:val="0"/>
      <w:marBottom w:val="0"/>
      <w:divBdr>
        <w:top w:val="none" w:sz="0" w:space="0" w:color="auto"/>
        <w:left w:val="none" w:sz="0" w:space="0" w:color="auto"/>
        <w:bottom w:val="none" w:sz="0" w:space="0" w:color="auto"/>
        <w:right w:val="none" w:sz="0" w:space="0" w:color="auto"/>
      </w:divBdr>
      <w:divsChild>
        <w:div w:id="1862933513">
          <w:marLeft w:val="547"/>
          <w:marRight w:val="0"/>
          <w:marTop w:val="0"/>
          <w:marBottom w:val="0"/>
          <w:divBdr>
            <w:top w:val="none" w:sz="0" w:space="0" w:color="auto"/>
            <w:left w:val="none" w:sz="0" w:space="0" w:color="auto"/>
            <w:bottom w:val="none" w:sz="0" w:space="0" w:color="auto"/>
            <w:right w:val="none" w:sz="0" w:space="0" w:color="auto"/>
          </w:divBdr>
        </w:div>
      </w:divsChild>
    </w:div>
    <w:div w:id="116263033">
      <w:bodyDiv w:val="1"/>
      <w:marLeft w:val="0"/>
      <w:marRight w:val="0"/>
      <w:marTop w:val="0"/>
      <w:marBottom w:val="0"/>
      <w:divBdr>
        <w:top w:val="none" w:sz="0" w:space="0" w:color="auto"/>
        <w:left w:val="none" w:sz="0" w:space="0" w:color="auto"/>
        <w:bottom w:val="none" w:sz="0" w:space="0" w:color="auto"/>
        <w:right w:val="none" w:sz="0" w:space="0" w:color="auto"/>
      </w:divBdr>
      <w:divsChild>
        <w:div w:id="281108166">
          <w:marLeft w:val="0"/>
          <w:marRight w:val="0"/>
          <w:marTop w:val="0"/>
          <w:marBottom w:val="0"/>
          <w:divBdr>
            <w:top w:val="none" w:sz="0" w:space="0" w:color="auto"/>
            <w:left w:val="none" w:sz="0" w:space="0" w:color="auto"/>
            <w:bottom w:val="none" w:sz="0" w:space="0" w:color="auto"/>
            <w:right w:val="none" w:sz="0" w:space="0" w:color="auto"/>
          </w:divBdr>
          <w:divsChild>
            <w:div w:id="496697951">
              <w:marLeft w:val="0"/>
              <w:marRight w:val="0"/>
              <w:marTop w:val="0"/>
              <w:marBottom w:val="0"/>
              <w:divBdr>
                <w:top w:val="none" w:sz="0" w:space="0" w:color="auto"/>
                <w:left w:val="none" w:sz="0" w:space="0" w:color="auto"/>
                <w:bottom w:val="none" w:sz="0" w:space="0" w:color="auto"/>
                <w:right w:val="none" w:sz="0" w:space="0" w:color="auto"/>
              </w:divBdr>
              <w:divsChild>
                <w:div w:id="18097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47223">
      <w:bodyDiv w:val="1"/>
      <w:marLeft w:val="0"/>
      <w:marRight w:val="0"/>
      <w:marTop w:val="0"/>
      <w:marBottom w:val="0"/>
      <w:divBdr>
        <w:top w:val="none" w:sz="0" w:space="0" w:color="auto"/>
        <w:left w:val="none" w:sz="0" w:space="0" w:color="auto"/>
        <w:bottom w:val="none" w:sz="0" w:space="0" w:color="auto"/>
        <w:right w:val="none" w:sz="0" w:space="0" w:color="auto"/>
      </w:divBdr>
    </w:div>
    <w:div w:id="251938356">
      <w:bodyDiv w:val="1"/>
      <w:marLeft w:val="0"/>
      <w:marRight w:val="0"/>
      <w:marTop w:val="0"/>
      <w:marBottom w:val="0"/>
      <w:divBdr>
        <w:top w:val="none" w:sz="0" w:space="0" w:color="auto"/>
        <w:left w:val="none" w:sz="0" w:space="0" w:color="auto"/>
        <w:bottom w:val="none" w:sz="0" w:space="0" w:color="auto"/>
        <w:right w:val="none" w:sz="0" w:space="0" w:color="auto"/>
      </w:divBdr>
      <w:divsChild>
        <w:div w:id="1458642119">
          <w:marLeft w:val="0"/>
          <w:marRight w:val="0"/>
          <w:marTop w:val="0"/>
          <w:marBottom w:val="0"/>
          <w:divBdr>
            <w:top w:val="none" w:sz="0" w:space="0" w:color="auto"/>
            <w:left w:val="none" w:sz="0" w:space="0" w:color="auto"/>
            <w:bottom w:val="none" w:sz="0" w:space="0" w:color="auto"/>
            <w:right w:val="none" w:sz="0" w:space="0" w:color="auto"/>
          </w:divBdr>
          <w:divsChild>
            <w:div w:id="469135719">
              <w:marLeft w:val="0"/>
              <w:marRight w:val="0"/>
              <w:marTop w:val="0"/>
              <w:marBottom w:val="0"/>
              <w:divBdr>
                <w:top w:val="none" w:sz="0" w:space="0" w:color="auto"/>
                <w:left w:val="none" w:sz="0" w:space="0" w:color="auto"/>
                <w:bottom w:val="none" w:sz="0" w:space="0" w:color="auto"/>
                <w:right w:val="none" w:sz="0" w:space="0" w:color="auto"/>
              </w:divBdr>
              <w:divsChild>
                <w:div w:id="1430010137">
                  <w:marLeft w:val="0"/>
                  <w:marRight w:val="0"/>
                  <w:marTop w:val="0"/>
                  <w:marBottom w:val="0"/>
                  <w:divBdr>
                    <w:top w:val="none" w:sz="0" w:space="0" w:color="auto"/>
                    <w:left w:val="none" w:sz="0" w:space="0" w:color="auto"/>
                    <w:bottom w:val="none" w:sz="0" w:space="0" w:color="auto"/>
                    <w:right w:val="none" w:sz="0" w:space="0" w:color="auto"/>
                  </w:divBdr>
                </w:div>
              </w:divsChild>
            </w:div>
            <w:div w:id="1103692722">
              <w:marLeft w:val="0"/>
              <w:marRight w:val="0"/>
              <w:marTop w:val="0"/>
              <w:marBottom w:val="0"/>
              <w:divBdr>
                <w:top w:val="none" w:sz="0" w:space="0" w:color="auto"/>
                <w:left w:val="none" w:sz="0" w:space="0" w:color="auto"/>
                <w:bottom w:val="none" w:sz="0" w:space="0" w:color="auto"/>
                <w:right w:val="none" w:sz="0" w:space="0" w:color="auto"/>
              </w:divBdr>
              <w:divsChild>
                <w:div w:id="429353379">
                  <w:marLeft w:val="0"/>
                  <w:marRight w:val="0"/>
                  <w:marTop w:val="0"/>
                  <w:marBottom w:val="0"/>
                  <w:divBdr>
                    <w:top w:val="none" w:sz="0" w:space="0" w:color="auto"/>
                    <w:left w:val="none" w:sz="0" w:space="0" w:color="auto"/>
                    <w:bottom w:val="none" w:sz="0" w:space="0" w:color="auto"/>
                    <w:right w:val="none" w:sz="0" w:space="0" w:color="auto"/>
                  </w:divBdr>
                </w:div>
              </w:divsChild>
            </w:div>
            <w:div w:id="1218199487">
              <w:marLeft w:val="0"/>
              <w:marRight w:val="0"/>
              <w:marTop w:val="0"/>
              <w:marBottom w:val="0"/>
              <w:divBdr>
                <w:top w:val="none" w:sz="0" w:space="0" w:color="auto"/>
                <w:left w:val="none" w:sz="0" w:space="0" w:color="auto"/>
                <w:bottom w:val="none" w:sz="0" w:space="0" w:color="auto"/>
                <w:right w:val="none" w:sz="0" w:space="0" w:color="auto"/>
              </w:divBdr>
              <w:divsChild>
                <w:div w:id="115573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519978">
      <w:bodyDiv w:val="1"/>
      <w:marLeft w:val="0"/>
      <w:marRight w:val="0"/>
      <w:marTop w:val="0"/>
      <w:marBottom w:val="0"/>
      <w:divBdr>
        <w:top w:val="none" w:sz="0" w:space="0" w:color="auto"/>
        <w:left w:val="none" w:sz="0" w:space="0" w:color="auto"/>
        <w:bottom w:val="none" w:sz="0" w:space="0" w:color="auto"/>
        <w:right w:val="none" w:sz="0" w:space="0" w:color="auto"/>
      </w:divBdr>
    </w:div>
    <w:div w:id="298614535">
      <w:bodyDiv w:val="1"/>
      <w:marLeft w:val="0"/>
      <w:marRight w:val="0"/>
      <w:marTop w:val="0"/>
      <w:marBottom w:val="0"/>
      <w:divBdr>
        <w:top w:val="none" w:sz="0" w:space="0" w:color="auto"/>
        <w:left w:val="none" w:sz="0" w:space="0" w:color="auto"/>
        <w:bottom w:val="none" w:sz="0" w:space="0" w:color="auto"/>
        <w:right w:val="none" w:sz="0" w:space="0" w:color="auto"/>
      </w:divBdr>
    </w:div>
    <w:div w:id="303702162">
      <w:bodyDiv w:val="1"/>
      <w:marLeft w:val="0"/>
      <w:marRight w:val="0"/>
      <w:marTop w:val="0"/>
      <w:marBottom w:val="0"/>
      <w:divBdr>
        <w:top w:val="none" w:sz="0" w:space="0" w:color="auto"/>
        <w:left w:val="none" w:sz="0" w:space="0" w:color="auto"/>
        <w:bottom w:val="none" w:sz="0" w:space="0" w:color="auto"/>
        <w:right w:val="none" w:sz="0" w:space="0" w:color="auto"/>
      </w:divBdr>
    </w:div>
    <w:div w:id="386805264">
      <w:bodyDiv w:val="1"/>
      <w:marLeft w:val="0"/>
      <w:marRight w:val="0"/>
      <w:marTop w:val="0"/>
      <w:marBottom w:val="0"/>
      <w:divBdr>
        <w:top w:val="none" w:sz="0" w:space="0" w:color="auto"/>
        <w:left w:val="none" w:sz="0" w:space="0" w:color="auto"/>
        <w:bottom w:val="none" w:sz="0" w:space="0" w:color="auto"/>
        <w:right w:val="none" w:sz="0" w:space="0" w:color="auto"/>
      </w:divBdr>
    </w:div>
    <w:div w:id="405497258">
      <w:bodyDiv w:val="1"/>
      <w:marLeft w:val="0"/>
      <w:marRight w:val="0"/>
      <w:marTop w:val="0"/>
      <w:marBottom w:val="0"/>
      <w:divBdr>
        <w:top w:val="none" w:sz="0" w:space="0" w:color="auto"/>
        <w:left w:val="none" w:sz="0" w:space="0" w:color="auto"/>
        <w:bottom w:val="none" w:sz="0" w:space="0" w:color="auto"/>
        <w:right w:val="none" w:sz="0" w:space="0" w:color="auto"/>
      </w:divBdr>
      <w:divsChild>
        <w:div w:id="930700255">
          <w:marLeft w:val="0"/>
          <w:marRight w:val="0"/>
          <w:marTop w:val="0"/>
          <w:marBottom w:val="0"/>
          <w:divBdr>
            <w:top w:val="none" w:sz="0" w:space="0" w:color="auto"/>
            <w:left w:val="none" w:sz="0" w:space="0" w:color="auto"/>
            <w:bottom w:val="none" w:sz="0" w:space="0" w:color="auto"/>
            <w:right w:val="none" w:sz="0" w:space="0" w:color="auto"/>
          </w:divBdr>
          <w:divsChild>
            <w:div w:id="1276793540">
              <w:marLeft w:val="0"/>
              <w:marRight w:val="0"/>
              <w:marTop w:val="0"/>
              <w:marBottom w:val="0"/>
              <w:divBdr>
                <w:top w:val="none" w:sz="0" w:space="0" w:color="auto"/>
                <w:left w:val="none" w:sz="0" w:space="0" w:color="auto"/>
                <w:bottom w:val="none" w:sz="0" w:space="0" w:color="auto"/>
                <w:right w:val="none" w:sz="0" w:space="0" w:color="auto"/>
              </w:divBdr>
              <w:divsChild>
                <w:div w:id="56283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979736">
      <w:bodyDiv w:val="1"/>
      <w:marLeft w:val="0"/>
      <w:marRight w:val="0"/>
      <w:marTop w:val="0"/>
      <w:marBottom w:val="0"/>
      <w:divBdr>
        <w:top w:val="none" w:sz="0" w:space="0" w:color="auto"/>
        <w:left w:val="none" w:sz="0" w:space="0" w:color="auto"/>
        <w:bottom w:val="none" w:sz="0" w:space="0" w:color="auto"/>
        <w:right w:val="none" w:sz="0" w:space="0" w:color="auto"/>
      </w:divBdr>
    </w:div>
    <w:div w:id="513806501">
      <w:bodyDiv w:val="1"/>
      <w:marLeft w:val="0"/>
      <w:marRight w:val="0"/>
      <w:marTop w:val="0"/>
      <w:marBottom w:val="0"/>
      <w:divBdr>
        <w:top w:val="none" w:sz="0" w:space="0" w:color="auto"/>
        <w:left w:val="none" w:sz="0" w:space="0" w:color="auto"/>
        <w:bottom w:val="none" w:sz="0" w:space="0" w:color="auto"/>
        <w:right w:val="none" w:sz="0" w:space="0" w:color="auto"/>
      </w:divBdr>
    </w:div>
    <w:div w:id="520777726">
      <w:bodyDiv w:val="1"/>
      <w:marLeft w:val="0"/>
      <w:marRight w:val="0"/>
      <w:marTop w:val="0"/>
      <w:marBottom w:val="0"/>
      <w:divBdr>
        <w:top w:val="none" w:sz="0" w:space="0" w:color="auto"/>
        <w:left w:val="none" w:sz="0" w:space="0" w:color="auto"/>
        <w:bottom w:val="none" w:sz="0" w:space="0" w:color="auto"/>
        <w:right w:val="none" w:sz="0" w:space="0" w:color="auto"/>
      </w:divBdr>
    </w:div>
    <w:div w:id="575240938">
      <w:bodyDiv w:val="1"/>
      <w:marLeft w:val="0"/>
      <w:marRight w:val="0"/>
      <w:marTop w:val="0"/>
      <w:marBottom w:val="0"/>
      <w:divBdr>
        <w:top w:val="none" w:sz="0" w:space="0" w:color="auto"/>
        <w:left w:val="none" w:sz="0" w:space="0" w:color="auto"/>
        <w:bottom w:val="none" w:sz="0" w:space="0" w:color="auto"/>
        <w:right w:val="none" w:sz="0" w:space="0" w:color="auto"/>
      </w:divBdr>
    </w:div>
    <w:div w:id="587006895">
      <w:bodyDiv w:val="1"/>
      <w:marLeft w:val="0"/>
      <w:marRight w:val="0"/>
      <w:marTop w:val="0"/>
      <w:marBottom w:val="0"/>
      <w:divBdr>
        <w:top w:val="none" w:sz="0" w:space="0" w:color="auto"/>
        <w:left w:val="none" w:sz="0" w:space="0" w:color="auto"/>
        <w:bottom w:val="none" w:sz="0" w:space="0" w:color="auto"/>
        <w:right w:val="none" w:sz="0" w:space="0" w:color="auto"/>
      </w:divBdr>
    </w:div>
    <w:div w:id="593829841">
      <w:bodyDiv w:val="1"/>
      <w:marLeft w:val="0"/>
      <w:marRight w:val="0"/>
      <w:marTop w:val="0"/>
      <w:marBottom w:val="0"/>
      <w:divBdr>
        <w:top w:val="none" w:sz="0" w:space="0" w:color="auto"/>
        <w:left w:val="none" w:sz="0" w:space="0" w:color="auto"/>
        <w:bottom w:val="none" w:sz="0" w:space="0" w:color="auto"/>
        <w:right w:val="none" w:sz="0" w:space="0" w:color="auto"/>
      </w:divBdr>
      <w:divsChild>
        <w:div w:id="1162768733">
          <w:marLeft w:val="547"/>
          <w:marRight w:val="0"/>
          <w:marTop w:val="0"/>
          <w:marBottom w:val="0"/>
          <w:divBdr>
            <w:top w:val="none" w:sz="0" w:space="0" w:color="auto"/>
            <w:left w:val="none" w:sz="0" w:space="0" w:color="auto"/>
            <w:bottom w:val="none" w:sz="0" w:space="0" w:color="auto"/>
            <w:right w:val="none" w:sz="0" w:space="0" w:color="auto"/>
          </w:divBdr>
        </w:div>
      </w:divsChild>
    </w:div>
    <w:div w:id="595556233">
      <w:bodyDiv w:val="1"/>
      <w:marLeft w:val="0"/>
      <w:marRight w:val="0"/>
      <w:marTop w:val="0"/>
      <w:marBottom w:val="0"/>
      <w:divBdr>
        <w:top w:val="none" w:sz="0" w:space="0" w:color="auto"/>
        <w:left w:val="none" w:sz="0" w:space="0" w:color="auto"/>
        <w:bottom w:val="none" w:sz="0" w:space="0" w:color="auto"/>
        <w:right w:val="none" w:sz="0" w:space="0" w:color="auto"/>
      </w:divBdr>
    </w:div>
    <w:div w:id="602230233">
      <w:bodyDiv w:val="1"/>
      <w:marLeft w:val="0"/>
      <w:marRight w:val="0"/>
      <w:marTop w:val="0"/>
      <w:marBottom w:val="0"/>
      <w:divBdr>
        <w:top w:val="none" w:sz="0" w:space="0" w:color="auto"/>
        <w:left w:val="none" w:sz="0" w:space="0" w:color="auto"/>
        <w:bottom w:val="none" w:sz="0" w:space="0" w:color="auto"/>
        <w:right w:val="none" w:sz="0" w:space="0" w:color="auto"/>
      </w:divBdr>
    </w:div>
    <w:div w:id="636833567">
      <w:bodyDiv w:val="1"/>
      <w:marLeft w:val="0"/>
      <w:marRight w:val="0"/>
      <w:marTop w:val="0"/>
      <w:marBottom w:val="0"/>
      <w:divBdr>
        <w:top w:val="none" w:sz="0" w:space="0" w:color="auto"/>
        <w:left w:val="none" w:sz="0" w:space="0" w:color="auto"/>
        <w:bottom w:val="none" w:sz="0" w:space="0" w:color="auto"/>
        <w:right w:val="none" w:sz="0" w:space="0" w:color="auto"/>
      </w:divBdr>
    </w:div>
    <w:div w:id="658270135">
      <w:bodyDiv w:val="1"/>
      <w:marLeft w:val="0"/>
      <w:marRight w:val="0"/>
      <w:marTop w:val="0"/>
      <w:marBottom w:val="0"/>
      <w:divBdr>
        <w:top w:val="none" w:sz="0" w:space="0" w:color="auto"/>
        <w:left w:val="none" w:sz="0" w:space="0" w:color="auto"/>
        <w:bottom w:val="none" w:sz="0" w:space="0" w:color="auto"/>
        <w:right w:val="none" w:sz="0" w:space="0" w:color="auto"/>
      </w:divBdr>
    </w:div>
    <w:div w:id="670185063">
      <w:bodyDiv w:val="1"/>
      <w:marLeft w:val="0"/>
      <w:marRight w:val="0"/>
      <w:marTop w:val="0"/>
      <w:marBottom w:val="0"/>
      <w:divBdr>
        <w:top w:val="none" w:sz="0" w:space="0" w:color="auto"/>
        <w:left w:val="none" w:sz="0" w:space="0" w:color="auto"/>
        <w:bottom w:val="none" w:sz="0" w:space="0" w:color="auto"/>
        <w:right w:val="none" w:sz="0" w:space="0" w:color="auto"/>
      </w:divBdr>
    </w:div>
    <w:div w:id="700209234">
      <w:bodyDiv w:val="1"/>
      <w:marLeft w:val="0"/>
      <w:marRight w:val="0"/>
      <w:marTop w:val="0"/>
      <w:marBottom w:val="0"/>
      <w:divBdr>
        <w:top w:val="none" w:sz="0" w:space="0" w:color="auto"/>
        <w:left w:val="none" w:sz="0" w:space="0" w:color="auto"/>
        <w:bottom w:val="none" w:sz="0" w:space="0" w:color="auto"/>
        <w:right w:val="none" w:sz="0" w:space="0" w:color="auto"/>
      </w:divBdr>
    </w:div>
    <w:div w:id="710424249">
      <w:bodyDiv w:val="1"/>
      <w:marLeft w:val="0"/>
      <w:marRight w:val="0"/>
      <w:marTop w:val="0"/>
      <w:marBottom w:val="0"/>
      <w:divBdr>
        <w:top w:val="none" w:sz="0" w:space="0" w:color="auto"/>
        <w:left w:val="none" w:sz="0" w:space="0" w:color="auto"/>
        <w:bottom w:val="none" w:sz="0" w:space="0" w:color="auto"/>
        <w:right w:val="none" w:sz="0" w:space="0" w:color="auto"/>
      </w:divBdr>
      <w:divsChild>
        <w:div w:id="1645742448">
          <w:marLeft w:val="547"/>
          <w:marRight w:val="0"/>
          <w:marTop w:val="0"/>
          <w:marBottom w:val="0"/>
          <w:divBdr>
            <w:top w:val="none" w:sz="0" w:space="0" w:color="auto"/>
            <w:left w:val="none" w:sz="0" w:space="0" w:color="auto"/>
            <w:bottom w:val="none" w:sz="0" w:space="0" w:color="auto"/>
            <w:right w:val="none" w:sz="0" w:space="0" w:color="auto"/>
          </w:divBdr>
        </w:div>
      </w:divsChild>
    </w:div>
    <w:div w:id="746220758">
      <w:bodyDiv w:val="1"/>
      <w:marLeft w:val="0"/>
      <w:marRight w:val="0"/>
      <w:marTop w:val="0"/>
      <w:marBottom w:val="0"/>
      <w:divBdr>
        <w:top w:val="none" w:sz="0" w:space="0" w:color="auto"/>
        <w:left w:val="none" w:sz="0" w:space="0" w:color="auto"/>
        <w:bottom w:val="none" w:sz="0" w:space="0" w:color="auto"/>
        <w:right w:val="none" w:sz="0" w:space="0" w:color="auto"/>
      </w:divBdr>
    </w:div>
    <w:div w:id="761756762">
      <w:bodyDiv w:val="1"/>
      <w:marLeft w:val="0"/>
      <w:marRight w:val="0"/>
      <w:marTop w:val="0"/>
      <w:marBottom w:val="0"/>
      <w:divBdr>
        <w:top w:val="none" w:sz="0" w:space="0" w:color="auto"/>
        <w:left w:val="none" w:sz="0" w:space="0" w:color="auto"/>
        <w:bottom w:val="none" w:sz="0" w:space="0" w:color="auto"/>
        <w:right w:val="none" w:sz="0" w:space="0" w:color="auto"/>
      </w:divBdr>
    </w:div>
    <w:div w:id="777989622">
      <w:bodyDiv w:val="1"/>
      <w:marLeft w:val="0"/>
      <w:marRight w:val="0"/>
      <w:marTop w:val="0"/>
      <w:marBottom w:val="0"/>
      <w:divBdr>
        <w:top w:val="none" w:sz="0" w:space="0" w:color="auto"/>
        <w:left w:val="none" w:sz="0" w:space="0" w:color="auto"/>
        <w:bottom w:val="none" w:sz="0" w:space="0" w:color="auto"/>
        <w:right w:val="none" w:sz="0" w:space="0" w:color="auto"/>
      </w:divBdr>
    </w:div>
    <w:div w:id="802188009">
      <w:bodyDiv w:val="1"/>
      <w:marLeft w:val="0"/>
      <w:marRight w:val="0"/>
      <w:marTop w:val="0"/>
      <w:marBottom w:val="0"/>
      <w:divBdr>
        <w:top w:val="none" w:sz="0" w:space="0" w:color="auto"/>
        <w:left w:val="none" w:sz="0" w:space="0" w:color="auto"/>
        <w:bottom w:val="none" w:sz="0" w:space="0" w:color="auto"/>
        <w:right w:val="none" w:sz="0" w:space="0" w:color="auto"/>
      </w:divBdr>
    </w:div>
    <w:div w:id="850266271">
      <w:bodyDiv w:val="1"/>
      <w:marLeft w:val="0"/>
      <w:marRight w:val="0"/>
      <w:marTop w:val="0"/>
      <w:marBottom w:val="0"/>
      <w:divBdr>
        <w:top w:val="none" w:sz="0" w:space="0" w:color="auto"/>
        <w:left w:val="none" w:sz="0" w:space="0" w:color="auto"/>
        <w:bottom w:val="none" w:sz="0" w:space="0" w:color="auto"/>
        <w:right w:val="none" w:sz="0" w:space="0" w:color="auto"/>
      </w:divBdr>
    </w:div>
    <w:div w:id="861479640">
      <w:bodyDiv w:val="1"/>
      <w:marLeft w:val="0"/>
      <w:marRight w:val="0"/>
      <w:marTop w:val="0"/>
      <w:marBottom w:val="0"/>
      <w:divBdr>
        <w:top w:val="none" w:sz="0" w:space="0" w:color="auto"/>
        <w:left w:val="none" w:sz="0" w:space="0" w:color="auto"/>
        <w:bottom w:val="none" w:sz="0" w:space="0" w:color="auto"/>
        <w:right w:val="none" w:sz="0" w:space="0" w:color="auto"/>
      </w:divBdr>
    </w:div>
    <w:div w:id="924654530">
      <w:bodyDiv w:val="1"/>
      <w:marLeft w:val="0"/>
      <w:marRight w:val="0"/>
      <w:marTop w:val="0"/>
      <w:marBottom w:val="0"/>
      <w:divBdr>
        <w:top w:val="none" w:sz="0" w:space="0" w:color="auto"/>
        <w:left w:val="none" w:sz="0" w:space="0" w:color="auto"/>
        <w:bottom w:val="none" w:sz="0" w:space="0" w:color="auto"/>
        <w:right w:val="none" w:sz="0" w:space="0" w:color="auto"/>
      </w:divBdr>
      <w:divsChild>
        <w:div w:id="1833789613">
          <w:marLeft w:val="274"/>
          <w:marRight w:val="0"/>
          <w:marTop w:val="0"/>
          <w:marBottom w:val="0"/>
          <w:divBdr>
            <w:top w:val="none" w:sz="0" w:space="0" w:color="auto"/>
            <w:left w:val="none" w:sz="0" w:space="0" w:color="auto"/>
            <w:bottom w:val="none" w:sz="0" w:space="0" w:color="auto"/>
            <w:right w:val="none" w:sz="0" w:space="0" w:color="auto"/>
          </w:divBdr>
        </w:div>
        <w:div w:id="1265844970">
          <w:marLeft w:val="274"/>
          <w:marRight w:val="0"/>
          <w:marTop w:val="0"/>
          <w:marBottom w:val="0"/>
          <w:divBdr>
            <w:top w:val="none" w:sz="0" w:space="0" w:color="auto"/>
            <w:left w:val="none" w:sz="0" w:space="0" w:color="auto"/>
            <w:bottom w:val="none" w:sz="0" w:space="0" w:color="auto"/>
            <w:right w:val="none" w:sz="0" w:space="0" w:color="auto"/>
          </w:divBdr>
        </w:div>
        <w:div w:id="2058120658">
          <w:marLeft w:val="274"/>
          <w:marRight w:val="0"/>
          <w:marTop w:val="0"/>
          <w:marBottom w:val="0"/>
          <w:divBdr>
            <w:top w:val="none" w:sz="0" w:space="0" w:color="auto"/>
            <w:left w:val="none" w:sz="0" w:space="0" w:color="auto"/>
            <w:bottom w:val="none" w:sz="0" w:space="0" w:color="auto"/>
            <w:right w:val="none" w:sz="0" w:space="0" w:color="auto"/>
          </w:divBdr>
        </w:div>
      </w:divsChild>
    </w:div>
    <w:div w:id="954873130">
      <w:bodyDiv w:val="1"/>
      <w:marLeft w:val="0"/>
      <w:marRight w:val="0"/>
      <w:marTop w:val="0"/>
      <w:marBottom w:val="0"/>
      <w:divBdr>
        <w:top w:val="none" w:sz="0" w:space="0" w:color="auto"/>
        <w:left w:val="none" w:sz="0" w:space="0" w:color="auto"/>
        <w:bottom w:val="none" w:sz="0" w:space="0" w:color="auto"/>
        <w:right w:val="none" w:sz="0" w:space="0" w:color="auto"/>
      </w:divBdr>
    </w:div>
    <w:div w:id="993528615">
      <w:bodyDiv w:val="1"/>
      <w:marLeft w:val="0"/>
      <w:marRight w:val="0"/>
      <w:marTop w:val="0"/>
      <w:marBottom w:val="0"/>
      <w:divBdr>
        <w:top w:val="none" w:sz="0" w:space="0" w:color="auto"/>
        <w:left w:val="none" w:sz="0" w:space="0" w:color="auto"/>
        <w:bottom w:val="none" w:sz="0" w:space="0" w:color="auto"/>
        <w:right w:val="none" w:sz="0" w:space="0" w:color="auto"/>
      </w:divBdr>
    </w:div>
    <w:div w:id="1001352726">
      <w:bodyDiv w:val="1"/>
      <w:marLeft w:val="0"/>
      <w:marRight w:val="0"/>
      <w:marTop w:val="0"/>
      <w:marBottom w:val="0"/>
      <w:divBdr>
        <w:top w:val="none" w:sz="0" w:space="0" w:color="auto"/>
        <w:left w:val="none" w:sz="0" w:space="0" w:color="auto"/>
        <w:bottom w:val="none" w:sz="0" w:space="0" w:color="auto"/>
        <w:right w:val="none" w:sz="0" w:space="0" w:color="auto"/>
      </w:divBdr>
      <w:divsChild>
        <w:div w:id="1110978138">
          <w:marLeft w:val="547"/>
          <w:marRight w:val="0"/>
          <w:marTop w:val="0"/>
          <w:marBottom w:val="0"/>
          <w:divBdr>
            <w:top w:val="none" w:sz="0" w:space="0" w:color="auto"/>
            <w:left w:val="none" w:sz="0" w:space="0" w:color="auto"/>
            <w:bottom w:val="none" w:sz="0" w:space="0" w:color="auto"/>
            <w:right w:val="none" w:sz="0" w:space="0" w:color="auto"/>
          </w:divBdr>
        </w:div>
      </w:divsChild>
    </w:div>
    <w:div w:id="1002389351">
      <w:bodyDiv w:val="1"/>
      <w:marLeft w:val="0"/>
      <w:marRight w:val="0"/>
      <w:marTop w:val="0"/>
      <w:marBottom w:val="0"/>
      <w:divBdr>
        <w:top w:val="none" w:sz="0" w:space="0" w:color="auto"/>
        <w:left w:val="none" w:sz="0" w:space="0" w:color="auto"/>
        <w:bottom w:val="none" w:sz="0" w:space="0" w:color="auto"/>
        <w:right w:val="none" w:sz="0" w:space="0" w:color="auto"/>
      </w:divBdr>
      <w:divsChild>
        <w:div w:id="2087216305">
          <w:marLeft w:val="274"/>
          <w:marRight w:val="0"/>
          <w:marTop w:val="0"/>
          <w:marBottom w:val="0"/>
          <w:divBdr>
            <w:top w:val="none" w:sz="0" w:space="0" w:color="auto"/>
            <w:left w:val="none" w:sz="0" w:space="0" w:color="auto"/>
            <w:bottom w:val="none" w:sz="0" w:space="0" w:color="auto"/>
            <w:right w:val="none" w:sz="0" w:space="0" w:color="auto"/>
          </w:divBdr>
        </w:div>
        <w:div w:id="238708405">
          <w:marLeft w:val="274"/>
          <w:marRight w:val="0"/>
          <w:marTop w:val="0"/>
          <w:marBottom w:val="0"/>
          <w:divBdr>
            <w:top w:val="none" w:sz="0" w:space="0" w:color="auto"/>
            <w:left w:val="none" w:sz="0" w:space="0" w:color="auto"/>
            <w:bottom w:val="none" w:sz="0" w:space="0" w:color="auto"/>
            <w:right w:val="none" w:sz="0" w:space="0" w:color="auto"/>
          </w:divBdr>
        </w:div>
        <w:div w:id="854224288">
          <w:marLeft w:val="274"/>
          <w:marRight w:val="0"/>
          <w:marTop w:val="0"/>
          <w:marBottom w:val="0"/>
          <w:divBdr>
            <w:top w:val="none" w:sz="0" w:space="0" w:color="auto"/>
            <w:left w:val="none" w:sz="0" w:space="0" w:color="auto"/>
            <w:bottom w:val="none" w:sz="0" w:space="0" w:color="auto"/>
            <w:right w:val="none" w:sz="0" w:space="0" w:color="auto"/>
          </w:divBdr>
        </w:div>
      </w:divsChild>
    </w:div>
    <w:div w:id="1004281495">
      <w:bodyDiv w:val="1"/>
      <w:marLeft w:val="0"/>
      <w:marRight w:val="0"/>
      <w:marTop w:val="0"/>
      <w:marBottom w:val="0"/>
      <w:divBdr>
        <w:top w:val="none" w:sz="0" w:space="0" w:color="auto"/>
        <w:left w:val="none" w:sz="0" w:space="0" w:color="auto"/>
        <w:bottom w:val="none" w:sz="0" w:space="0" w:color="auto"/>
        <w:right w:val="none" w:sz="0" w:space="0" w:color="auto"/>
      </w:divBdr>
      <w:divsChild>
        <w:div w:id="1431314356">
          <w:marLeft w:val="547"/>
          <w:marRight w:val="0"/>
          <w:marTop w:val="0"/>
          <w:marBottom w:val="0"/>
          <w:divBdr>
            <w:top w:val="none" w:sz="0" w:space="0" w:color="auto"/>
            <w:left w:val="none" w:sz="0" w:space="0" w:color="auto"/>
            <w:bottom w:val="none" w:sz="0" w:space="0" w:color="auto"/>
            <w:right w:val="none" w:sz="0" w:space="0" w:color="auto"/>
          </w:divBdr>
        </w:div>
      </w:divsChild>
    </w:div>
    <w:div w:id="1039816298">
      <w:bodyDiv w:val="1"/>
      <w:marLeft w:val="0"/>
      <w:marRight w:val="0"/>
      <w:marTop w:val="0"/>
      <w:marBottom w:val="0"/>
      <w:divBdr>
        <w:top w:val="none" w:sz="0" w:space="0" w:color="auto"/>
        <w:left w:val="none" w:sz="0" w:space="0" w:color="auto"/>
        <w:bottom w:val="none" w:sz="0" w:space="0" w:color="auto"/>
        <w:right w:val="none" w:sz="0" w:space="0" w:color="auto"/>
      </w:divBdr>
    </w:div>
    <w:div w:id="1065646556">
      <w:bodyDiv w:val="1"/>
      <w:marLeft w:val="0"/>
      <w:marRight w:val="0"/>
      <w:marTop w:val="0"/>
      <w:marBottom w:val="0"/>
      <w:divBdr>
        <w:top w:val="none" w:sz="0" w:space="0" w:color="auto"/>
        <w:left w:val="none" w:sz="0" w:space="0" w:color="auto"/>
        <w:bottom w:val="none" w:sz="0" w:space="0" w:color="auto"/>
        <w:right w:val="none" w:sz="0" w:space="0" w:color="auto"/>
      </w:divBdr>
      <w:divsChild>
        <w:div w:id="830215184">
          <w:marLeft w:val="547"/>
          <w:marRight w:val="0"/>
          <w:marTop w:val="0"/>
          <w:marBottom w:val="0"/>
          <w:divBdr>
            <w:top w:val="none" w:sz="0" w:space="0" w:color="auto"/>
            <w:left w:val="none" w:sz="0" w:space="0" w:color="auto"/>
            <w:bottom w:val="none" w:sz="0" w:space="0" w:color="auto"/>
            <w:right w:val="none" w:sz="0" w:space="0" w:color="auto"/>
          </w:divBdr>
        </w:div>
      </w:divsChild>
    </w:div>
    <w:div w:id="1085224321">
      <w:bodyDiv w:val="1"/>
      <w:marLeft w:val="0"/>
      <w:marRight w:val="0"/>
      <w:marTop w:val="0"/>
      <w:marBottom w:val="0"/>
      <w:divBdr>
        <w:top w:val="none" w:sz="0" w:space="0" w:color="auto"/>
        <w:left w:val="none" w:sz="0" w:space="0" w:color="auto"/>
        <w:bottom w:val="none" w:sz="0" w:space="0" w:color="auto"/>
        <w:right w:val="none" w:sz="0" w:space="0" w:color="auto"/>
      </w:divBdr>
    </w:div>
    <w:div w:id="1106653008">
      <w:bodyDiv w:val="1"/>
      <w:marLeft w:val="0"/>
      <w:marRight w:val="0"/>
      <w:marTop w:val="0"/>
      <w:marBottom w:val="0"/>
      <w:divBdr>
        <w:top w:val="none" w:sz="0" w:space="0" w:color="auto"/>
        <w:left w:val="none" w:sz="0" w:space="0" w:color="auto"/>
        <w:bottom w:val="none" w:sz="0" w:space="0" w:color="auto"/>
        <w:right w:val="none" w:sz="0" w:space="0" w:color="auto"/>
      </w:divBdr>
    </w:div>
    <w:div w:id="1142389284">
      <w:bodyDiv w:val="1"/>
      <w:marLeft w:val="0"/>
      <w:marRight w:val="0"/>
      <w:marTop w:val="0"/>
      <w:marBottom w:val="0"/>
      <w:divBdr>
        <w:top w:val="none" w:sz="0" w:space="0" w:color="auto"/>
        <w:left w:val="none" w:sz="0" w:space="0" w:color="auto"/>
        <w:bottom w:val="none" w:sz="0" w:space="0" w:color="auto"/>
        <w:right w:val="none" w:sz="0" w:space="0" w:color="auto"/>
      </w:divBdr>
    </w:div>
    <w:div w:id="1229611978">
      <w:bodyDiv w:val="1"/>
      <w:marLeft w:val="0"/>
      <w:marRight w:val="0"/>
      <w:marTop w:val="0"/>
      <w:marBottom w:val="0"/>
      <w:divBdr>
        <w:top w:val="none" w:sz="0" w:space="0" w:color="auto"/>
        <w:left w:val="none" w:sz="0" w:space="0" w:color="auto"/>
        <w:bottom w:val="none" w:sz="0" w:space="0" w:color="auto"/>
        <w:right w:val="none" w:sz="0" w:space="0" w:color="auto"/>
      </w:divBdr>
    </w:div>
    <w:div w:id="1251549910">
      <w:bodyDiv w:val="1"/>
      <w:marLeft w:val="0"/>
      <w:marRight w:val="0"/>
      <w:marTop w:val="0"/>
      <w:marBottom w:val="0"/>
      <w:divBdr>
        <w:top w:val="none" w:sz="0" w:space="0" w:color="auto"/>
        <w:left w:val="none" w:sz="0" w:space="0" w:color="auto"/>
        <w:bottom w:val="none" w:sz="0" w:space="0" w:color="auto"/>
        <w:right w:val="none" w:sz="0" w:space="0" w:color="auto"/>
      </w:divBdr>
      <w:divsChild>
        <w:div w:id="434131102">
          <w:marLeft w:val="360"/>
          <w:marRight w:val="0"/>
          <w:marTop w:val="0"/>
          <w:marBottom w:val="0"/>
          <w:divBdr>
            <w:top w:val="none" w:sz="0" w:space="0" w:color="auto"/>
            <w:left w:val="none" w:sz="0" w:space="0" w:color="auto"/>
            <w:bottom w:val="none" w:sz="0" w:space="0" w:color="auto"/>
            <w:right w:val="none" w:sz="0" w:space="0" w:color="auto"/>
          </w:divBdr>
        </w:div>
      </w:divsChild>
    </w:div>
    <w:div w:id="1289118281">
      <w:bodyDiv w:val="1"/>
      <w:marLeft w:val="0"/>
      <w:marRight w:val="0"/>
      <w:marTop w:val="0"/>
      <w:marBottom w:val="0"/>
      <w:divBdr>
        <w:top w:val="none" w:sz="0" w:space="0" w:color="auto"/>
        <w:left w:val="none" w:sz="0" w:space="0" w:color="auto"/>
        <w:bottom w:val="none" w:sz="0" w:space="0" w:color="auto"/>
        <w:right w:val="none" w:sz="0" w:space="0" w:color="auto"/>
      </w:divBdr>
    </w:div>
    <w:div w:id="1335300636">
      <w:bodyDiv w:val="1"/>
      <w:marLeft w:val="0"/>
      <w:marRight w:val="0"/>
      <w:marTop w:val="0"/>
      <w:marBottom w:val="0"/>
      <w:divBdr>
        <w:top w:val="none" w:sz="0" w:space="0" w:color="auto"/>
        <w:left w:val="none" w:sz="0" w:space="0" w:color="auto"/>
        <w:bottom w:val="none" w:sz="0" w:space="0" w:color="auto"/>
        <w:right w:val="none" w:sz="0" w:space="0" w:color="auto"/>
      </w:divBdr>
    </w:div>
    <w:div w:id="1347907983">
      <w:bodyDiv w:val="1"/>
      <w:marLeft w:val="0"/>
      <w:marRight w:val="0"/>
      <w:marTop w:val="0"/>
      <w:marBottom w:val="0"/>
      <w:divBdr>
        <w:top w:val="none" w:sz="0" w:space="0" w:color="auto"/>
        <w:left w:val="none" w:sz="0" w:space="0" w:color="auto"/>
        <w:bottom w:val="none" w:sz="0" w:space="0" w:color="auto"/>
        <w:right w:val="none" w:sz="0" w:space="0" w:color="auto"/>
      </w:divBdr>
      <w:divsChild>
        <w:div w:id="355539895">
          <w:marLeft w:val="547"/>
          <w:marRight w:val="0"/>
          <w:marTop w:val="0"/>
          <w:marBottom w:val="0"/>
          <w:divBdr>
            <w:top w:val="none" w:sz="0" w:space="0" w:color="auto"/>
            <w:left w:val="none" w:sz="0" w:space="0" w:color="auto"/>
            <w:bottom w:val="none" w:sz="0" w:space="0" w:color="auto"/>
            <w:right w:val="none" w:sz="0" w:space="0" w:color="auto"/>
          </w:divBdr>
        </w:div>
      </w:divsChild>
    </w:div>
    <w:div w:id="1369715858">
      <w:bodyDiv w:val="1"/>
      <w:marLeft w:val="0"/>
      <w:marRight w:val="0"/>
      <w:marTop w:val="0"/>
      <w:marBottom w:val="0"/>
      <w:divBdr>
        <w:top w:val="none" w:sz="0" w:space="0" w:color="auto"/>
        <w:left w:val="none" w:sz="0" w:space="0" w:color="auto"/>
        <w:bottom w:val="none" w:sz="0" w:space="0" w:color="auto"/>
        <w:right w:val="none" w:sz="0" w:space="0" w:color="auto"/>
      </w:divBdr>
    </w:div>
    <w:div w:id="1405951761">
      <w:bodyDiv w:val="1"/>
      <w:marLeft w:val="0"/>
      <w:marRight w:val="0"/>
      <w:marTop w:val="0"/>
      <w:marBottom w:val="0"/>
      <w:divBdr>
        <w:top w:val="none" w:sz="0" w:space="0" w:color="auto"/>
        <w:left w:val="none" w:sz="0" w:space="0" w:color="auto"/>
        <w:bottom w:val="none" w:sz="0" w:space="0" w:color="auto"/>
        <w:right w:val="none" w:sz="0" w:space="0" w:color="auto"/>
      </w:divBdr>
    </w:div>
    <w:div w:id="1495073551">
      <w:bodyDiv w:val="1"/>
      <w:marLeft w:val="0"/>
      <w:marRight w:val="0"/>
      <w:marTop w:val="0"/>
      <w:marBottom w:val="0"/>
      <w:divBdr>
        <w:top w:val="none" w:sz="0" w:space="0" w:color="auto"/>
        <w:left w:val="none" w:sz="0" w:space="0" w:color="auto"/>
        <w:bottom w:val="none" w:sz="0" w:space="0" w:color="auto"/>
        <w:right w:val="none" w:sz="0" w:space="0" w:color="auto"/>
      </w:divBdr>
      <w:divsChild>
        <w:div w:id="1808233609">
          <w:marLeft w:val="0"/>
          <w:marRight w:val="0"/>
          <w:marTop w:val="0"/>
          <w:marBottom w:val="0"/>
          <w:divBdr>
            <w:top w:val="none" w:sz="0" w:space="0" w:color="auto"/>
            <w:left w:val="none" w:sz="0" w:space="0" w:color="auto"/>
            <w:bottom w:val="none" w:sz="0" w:space="0" w:color="auto"/>
            <w:right w:val="none" w:sz="0" w:space="0" w:color="auto"/>
          </w:divBdr>
          <w:divsChild>
            <w:div w:id="776095395">
              <w:marLeft w:val="0"/>
              <w:marRight w:val="0"/>
              <w:marTop w:val="0"/>
              <w:marBottom w:val="0"/>
              <w:divBdr>
                <w:top w:val="none" w:sz="0" w:space="0" w:color="auto"/>
                <w:left w:val="none" w:sz="0" w:space="0" w:color="auto"/>
                <w:bottom w:val="none" w:sz="0" w:space="0" w:color="auto"/>
                <w:right w:val="none" w:sz="0" w:space="0" w:color="auto"/>
              </w:divBdr>
              <w:divsChild>
                <w:div w:id="133700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106925">
      <w:bodyDiv w:val="1"/>
      <w:marLeft w:val="0"/>
      <w:marRight w:val="0"/>
      <w:marTop w:val="0"/>
      <w:marBottom w:val="0"/>
      <w:divBdr>
        <w:top w:val="none" w:sz="0" w:space="0" w:color="auto"/>
        <w:left w:val="none" w:sz="0" w:space="0" w:color="auto"/>
        <w:bottom w:val="none" w:sz="0" w:space="0" w:color="auto"/>
        <w:right w:val="none" w:sz="0" w:space="0" w:color="auto"/>
      </w:divBdr>
      <w:divsChild>
        <w:div w:id="1973248740">
          <w:marLeft w:val="547"/>
          <w:marRight w:val="0"/>
          <w:marTop w:val="0"/>
          <w:marBottom w:val="0"/>
          <w:divBdr>
            <w:top w:val="none" w:sz="0" w:space="0" w:color="auto"/>
            <w:left w:val="none" w:sz="0" w:space="0" w:color="auto"/>
            <w:bottom w:val="none" w:sz="0" w:space="0" w:color="auto"/>
            <w:right w:val="none" w:sz="0" w:space="0" w:color="auto"/>
          </w:divBdr>
        </w:div>
      </w:divsChild>
    </w:div>
    <w:div w:id="1543443142">
      <w:bodyDiv w:val="1"/>
      <w:marLeft w:val="0"/>
      <w:marRight w:val="0"/>
      <w:marTop w:val="0"/>
      <w:marBottom w:val="0"/>
      <w:divBdr>
        <w:top w:val="none" w:sz="0" w:space="0" w:color="auto"/>
        <w:left w:val="none" w:sz="0" w:space="0" w:color="auto"/>
        <w:bottom w:val="none" w:sz="0" w:space="0" w:color="auto"/>
        <w:right w:val="none" w:sz="0" w:space="0" w:color="auto"/>
      </w:divBdr>
    </w:div>
    <w:div w:id="1589190509">
      <w:bodyDiv w:val="1"/>
      <w:marLeft w:val="0"/>
      <w:marRight w:val="0"/>
      <w:marTop w:val="0"/>
      <w:marBottom w:val="0"/>
      <w:divBdr>
        <w:top w:val="none" w:sz="0" w:space="0" w:color="auto"/>
        <w:left w:val="none" w:sz="0" w:space="0" w:color="auto"/>
        <w:bottom w:val="none" w:sz="0" w:space="0" w:color="auto"/>
        <w:right w:val="none" w:sz="0" w:space="0" w:color="auto"/>
      </w:divBdr>
    </w:div>
    <w:div w:id="1601332450">
      <w:bodyDiv w:val="1"/>
      <w:marLeft w:val="0"/>
      <w:marRight w:val="0"/>
      <w:marTop w:val="0"/>
      <w:marBottom w:val="0"/>
      <w:divBdr>
        <w:top w:val="none" w:sz="0" w:space="0" w:color="auto"/>
        <w:left w:val="none" w:sz="0" w:space="0" w:color="auto"/>
        <w:bottom w:val="none" w:sz="0" w:space="0" w:color="auto"/>
        <w:right w:val="none" w:sz="0" w:space="0" w:color="auto"/>
      </w:divBdr>
    </w:div>
    <w:div w:id="1616132882">
      <w:bodyDiv w:val="1"/>
      <w:marLeft w:val="0"/>
      <w:marRight w:val="0"/>
      <w:marTop w:val="0"/>
      <w:marBottom w:val="0"/>
      <w:divBdr>
        <w:top w:val="none" w:sz="0" w:space="0" w:color="auto"/>
        <w:left w:val="none" w:sz="0" w:space="0" w:color="auto"/>
        <w:bottom w:val="none" w:sz="0" w:space="0" w:color="auto"/>
        <w:right w:val="none" w:sz="0" w:space="0" w:color="auto"/>
      </w:divBdr>
    </w:div>
    <w:div w:id="1641183409">
      <w:bodyDiv w:val="1"/>
      <w:marLeft w:val="0"/>
      <w:marRight w:val="0"/>
      <w:marTop w:val="0"/>
      <w:marBottom w:val="0"/>
      <w:divBdr>
        <w:top w:val="none" w:sz="0" w:space="0" w:color="auto"/>
        <w:left w:val="none" w:sz="0" w:space="0" w:color="auto"/>
        <w:bottom w:val="none" w:sz="0" w:space="0" w:color="auto"/>
        <w:right w:val="none" w:sz="0" w:space="0" w:color="auto"/>
      </w:divBdr>
    </w:div>
    <w:div w:id="1643464428">
      <w:bodyDiv w:val="1"/>
      <w:marLeft w:val="0"/>
      <w:marRight w:val="0"/>
      <w:marTop w:val="0"/>
      <w:marBottom w:val="0"/>
      <w:divBdr>
        <w:top w:val="none" w:sz="0" w:space="0" w:color="auto"/>
        <w:left w:val="none" w:sz="0" w:space="0" w:color="auto"/>
        <w:bottom w:val="none" w:sz="0" w:space="0" w:color="auto"/>
        <w:right w:val="none" w:sz="0" w:space="0" w:color="auto"/>
      </w:divBdr>
    </w:div>
    <w:div w:id="1670863109">
      <w:bodyDiv w:val="1"/>
      <w:marLeft w:val="0"/>
      <w:marRight w:val="0"/>
      <w:marTop w:val="0"/>
      <w:marBottom w:val="0"/>
      <w:divBdr>
        <w:top w:val="none" w:sz="0" w:space="0" w:color="auto"/>
        <w:left w:val="none" w:sz="0" w:space="0" w:color="auto"/>
        <w:bottom w:val="none" w:sz="0" w:space="0" w:color="auto"/>
        <w:right w:val="none" w:sz="0" w:space="0" w:color="auto"/>
      </w:divBdr>
      <w:divsChild>
        <w:div w:id="1964848051">
          <w:marLeft w:val="360"/>
          <w:marRight w:val="0"/>
          <w:marTop w:val="0"/>
          <w:marBottom w:val="0"/>
          <w:divBdr>
            <w:top w:val="none" w:sz="0" w:space="0" w:color="auto"/>
            <w:left w:val="none" w:sz="0" w:space="0" w:color="auto"/>
            <w:bottom w:val="none" w:sz="0" w:space="0" w:color="auto"/>
            <w:right w:val="none" w:sz="0" w:space="0" w:color="auto"/>
          </w:divBdr>
        </w:div>
      </w:divsChild>
    </w:div>
    <w:div w:id="1672875367">
      <w:bodyDiv w:val="1"/>
      <w:marLeft w:val="0"/>
      <w:marRight w:val="0"/>
      <w:marTop w:val="0"/>
      <w:marBottom w:val="0"/>
      <w:divBdr>
        <w:top w:val="none" w:sz="0" w:space="0" w:color="auto"/>
        <w:left w:val="none" w:sz="0" w:space="0" w:color="auto"/>
        <w:bottom w:val="none" w:sz="0" w:space="0" w:color="auto"/>
        <w:right w:val="none" w:sz="0" w:space="0" w:color="auto"/>
      </w:divBdr>
      <w:divsChild>
        <w:div w:id="1434209998">
          <w:marLeft w:val="547"/>
          <w:marRight w:val="0"/>
          <w:marTop w:val="0"/>
          <w:marBottom w:val="0"/>
          <w:divBdr>
            <w:top w:val="none" w:sz="0" w:space="0" w:color="auto"/>
            <w:left w:val="none" w:sz="0" w:space="0" w:color="auto"/>
            <w:bottom w:val="none" w:sz="0" w:space="0" w:color="auto"/>
            <w:right w:val="none" w:sz="0" w:space="0" w:color="auto"/>
          </w:divBdr>
        </w:div>
      </w:divsChild>
    </w:div>
    <w:div w:id="1691444304">
      <w:bodyDiv w:val="1"/>
      <w:marLeft w:val="0"/>
      <w:marRight w:val="0"/>
      <w:marTop w:val="0"/>
      <w:marBottom w:val="0"/>
      <w:divBdr>
        <w:top w:val="none" w:sz="0" w:space="0" w:color="auto"/>
        <w:left w:val="none" w:sz="0" w:space="0" w:color="auto"/>
        <w:bottom w:val="none" w:sz="0" w:space="0" w:color="auto"/>
        <w:right w:val="none" w:sz="0" w:space="0" w:color="auto"/>
      </w:divBdr>
    </w:div>
    <w:div w:id="1716805663">
      <w:bodyDiv w:val="1"/>
      <w:marLeft w:val="0"/>
      <w:marRight w:val="0"/>
      <w:marTop w:val="0"/>
      <w:marBottom w:val="0"/>
      <w:divBdr>
        <w:top w:val="none" w:sz="0" w:space="0" w:color="auto"/>
        <w:left w:val="none" w:sz="0" w:space="0" w:color="auto"/>
        <w:bottom w:val="none" w:sz="0" w:space="0" w:color="auto"/>
        <w:right w:val="none" w:sz="0" w:space="0" w:color="auto"/>
      </w:divBdr>
      <w:divsChild>
        <w:div w:id="1940865727">
          <w:marLeft w:val="360"/>
          <w:marRight w:val="0"/>
          <w:marTop w:val="0"/>
          <w:marBottom w:val="0"/>
          <w:divBdr>
            <w:top w:val="none" w:sz="0" w:space="0" w:color="auto"/>
            <w:left w:val="none" w:sz="0" w:space="0" w:color="auto"/>
            <w:bottom w:val="none" w:sz="0" w:space="0" w:color="auto"/>
            <w:right w:val="none" w:sz="0" w:space="0" w:color="auto"/>
          </w:divBdr>
        </w:div>
        <w:div w:id="1021858393">
          <w:marLeft w:val="360"/>
          <w:marRight w:val="0"/>
          <w:marTop w:val="0"/>
          <w:marBottom w:val="0"/>
          <w:divBdr>
            <w:top w:val="none" w:sz="0" w:space="0" w:color="auto"/>
            <w:left w:val="none" w:sz="0" w:space="0" w:color="auto"/>
            <w:bottom w:val="none" w:sz="0" w:space="0" w:color="auto"/>
            <w:right w:val="none" w:sz="0" w:space="0" w:color="auto"/>
          </w:divBdr>
        </w:div>
        <w:div w:id="1603030459">
          <w:marLeft w:val="360"/>
          <w:marRight w:val="0"/>
          <w:marTop w:val="0"/>
          <w:marBottom w:val="0"/>
          <w:divBdr>
            <w:top w:val="none" w:sz="0" w:space="0" w:color="auto"/>
            <w:left w:val="none" w:sz="0" w:space="0" w:color="auto"/>
            <w:bottom w:val="none" w:sz="0" w:space="0" w:color="auto"/>
            <w:right w:val="none" w:sz="0" w:space="0" w:color="auto"/>
          </w:divBdr>
        </w:div>
        <w:div w:id="408041377">
          <w:marLeft w:val="360"/>
          <w:marRight w:val="0"/>
          <w:marTop w:val="0"/>
          <w:marBottom w:val="0"/>
          <w:divBdr>
            <w:top w:val="none" w:sz="0" w:space="0" w:color="auto"/>
            <w:left w:val="none" w:sz="0" w:space="0" w:color="auto"/>
            <w:bottom w:val="none" w:sz="0" w:space="0" w:color="auto"/>
            <w:right w:val="none" w:sz="0" w:space="0" w:color="auto"/>
          </w:divBdr>
        </w:div>
        <w:div w:id="1495293108">
          <w:marLeft w:val="360"/>
          <w:marRight w:val="0"/>
          <w:marTop w:val="0"/>
          <w:marBottom w:val="0"/>
          <w:divBdr>
            <w:top w:val="none" w:sz="0" w:space="0" w:color="auto"/>
            <w:left w:val="none" w:sz="0" w:space="0" w:color="auto"/>
            <w:bottom w:val="none" w:sz="0" w:space="0" w:color="auto"/>
            <w:right w:val="none" w:sz="0" w:space="0" w:color="auto"/>
          </w:divBdr>
        </w:div>
        <w:div w:id="897284912">
          <w:marLeft w:val="360"/>
          <w:marRight w:val="0"/>
          <w:marTop w:val="0"/>
          <w:marBottom w:val="0"/>
          <w:divBdr>
            <w:top w:val="none" w:sz="0" w:space="0" w:color="auto"/>
            <w:left w:val="none" w:sz="0" w:space="0" w:color="auto"/>
            <w:bottom w:val="none" w:sz="0" w:space="0" w:color="auto"/>
            <w:right w:val="none" w:sz="0" w:space="0" w:color="auto"/>
          </w:divBdr>
        </w:div>
        <w:div w:id="894396340">
          <w:marLeft w:val="360"/>
          <w:marRight w:val="0"/>
          <w:marTop w:val="0"/>
          <w:marBottom w:val="0"/>
          <w:divBdr>
            <w:top w:val="none" w:sz="0" w:space="0" w:color="auto"/>
            <w:left w:val="none" w:sz="0" w:space="0" w:color="auto"/>
            <w:bottom w:val="none" w:sz="0" w:space="0" w:color="auto"/>
            <w:right w:val="none" w:sz="0" w:space="0" w:color="auto"/>
          </w:divBdr>
        </w:div>
        <w:div w:id="613709843">
          <w:marLeft w:val="360"/>
          <w:marRight w:val="0"/>
          <w:marTop w:val="0"/>
          <w:marBottom w:val="0"/>
          <w:divBdr>
            <w:top w:val="none" w:sz="0" w:space="0" w:color="auto"/>
            <w:left w:val="none" w:sz="0" w:space="0" w:color="auto"/>
            <w:bottom w:val="none" w:sz="0" w:space="0" w:color="auto"/>
            <w:right w:val="none" w:sz="0" w:space="0" w:color="auto"/>
          </w:divBdr>
        </w:div>
        <w:div w:id="923416370">
          <w:marLeft w:val="360"/>
          <w:marRight w:val="0"/>
          <w:marTop w:val="0"/>
          <w:marBottom w:val="0"/>
          <w:divBdr>
            <w:top w:val="none" w:sz="0" w:space="0" w:color="auto"/>
            <w:left w:val="none" w:sz="0" w:space="0" w:color="auto"/>
            <w:bottom w:val="none" w:sz="0" w:space="0" w:color="auto"/>
            <w:right w:val="none" w:sz="0" w:space="0" w:color="auto"/>
          </w:divBdr>
        </w:div>
        <w:div w:id="1432892050">
          <w:marLeft w:val="360"/>
          <w:marRight w:val="0"/>
          <w:marTop w:val="0"/>
          <w:marBottom w:val="0"/>
          <w:divBdr>
            <w:top w:val="none" w:sz="0" w:space="0" w:color="auto"/>
            <w:left w:val="none" w:sz="0" w:space="0" w:color="auto"/>
            <w:bottom w:val="none" w:sz="0" w:space="0" w:color="auto"/>
            <w:right w:val="none" w:sz="0" w:space="0" w:color="auto"/>
          </w:divBdr>
        </w:div>
      </w:divsChild>
    </w:div>
    <w:div w:id="1746417346">
      <w:bodyDiv w:val="1"/>
      <w:marLeft w:val="0"/>
      <w:marRight w:val="0"/>
      <w:marTop w:val="0"/>
      <w:marBottom w:val="0"/>
      <w:divBdr>
        <w:top w:val="none" w:sz="0" w:space="0" w:color="auto"/>
        <w:left w:val="none" w:sz="0" w:space="0" w:color="auto"/>
        <w:bottom w:val="none" w:sz="0" w:space="0" w:color="auto"/>
        <w:right w:val="none" w:sz="0" w:space="0" w:color="auto"/>
      </w:divBdr>
    </w:div>
    <w:div w:id="1809855155">
      <w:bodyDiv w:val="1"/>
      <w:marLeft w:val="0"/>
      <w:marRight w:val="0"/>
      <w:marTop w:val="0"/>
      <w:marBottom w:val="0"/>
      <w:divBdr>
        <w:top w:val="none" w:sz="0" w:space="0" w:color="auto"/>
        <w:left w:val="none" w:sz="0" w:space="0" w:color="auto"/>
        <w:bottom w:val="none" w:sz="0" w:space="0" w:color="auto"/>
        <w:right w:val="none" w:sz="0" w:space="0" w:color="auto"/>
      </w:divBdr>
    </w:div>
    <w:div w:id="1852403656">
      <w:bodyDiv w:val="1"/>
      <w:marLeft w:val="0"/>
      <w:marRight w:val="0"/>
      <w:marTop w:val="0"/>
      <w:marBottom w:val="0"/>
      <w:divBdr>
        <w:top w:val="none" w:sz="0" w:space="0" w:color="auto"/>
        <w:left w:val="none" w:sz="0" w:space="0" w:color="auto"/>
        <w:bottom w:val="none" w:sz="0" w:space="0" w:color="auto"/>
        <w:right w:val="none" w:sz="0" w:space="0" w:color="auto"/>
      </w:divBdr>
    </w:div>
    <w:div w:id="1908149847">
      <w:bodyDiv w:val="1"/>
      <w:marLeft w:val="0"/>
      <w:marRight w:val="0"/>
      <w:marTop w:val="0"/>
      <w:marBottom w:val="0"/>
      <w:divBdr>
        <w:top w:val="none" w:sz="0" w:space="0" w:color="auto"/>
        <w:left w:val="none" w:sz="0" w:space="0" w:color="auto"/>
        <w:bottom w:val="none" w:sz="0" w:space="0" w:color="auto"/>
        <w:right w:val="none" w:sz="0" w:space="0" w:color="auto"/>
      </w:divBdr>
    </w:div>
    <w:div w:id="1920214252">
      <w:bodyDiv w:val="1"/>
      <w:marLeft w:val="0"/>
      <w:marRight w:val="0"/>
      <w:marTop w:val="0"/>
      <w:marBottom w:val="0"/>
      <w:divBdr>
        <w:top w:val="none" w:sz="0" w:space="0" w:color="auto"/>
        <w:left w:val="none" w:sz="0" w:space="0" w:color="auto"/>
        <w:bottom w:val="none" w:sz="0" w:space="0" w:color="auto"/>
        <w:right w:val="none" w:sz="0" w:space="0" w:color="auto"/>
      </w:divBdr>
    </w:div>
    <w:div w:id="1924530618">
      <w:bodyDiv w:val="1"/>
      <w:marLeft w:val="0"/>
      <w:marRight w:val="0"/>
      <w:marTop w:val="0"/>
      <w:marBottom w:val="0"/>
      <w:divBdr>
        <w:top w:val="none" w:sz="0" w:space="0" w:color="auto"/>
        <w:left w:val="none" w:sz="0" w:space="0" w:color="auto"/>
        <w:bottom w:val="none" w:sz="0" w:space="0" w:color="auto"/>
        <w:right w:val="none" w:sz="0" w:space="0" w:color="auto"/>
      </w:divBdr>
      <w:divsChild>
        <w:div w:id="849027551">
          <w:marLeft w:val="360"/>
          <w:marRight w:val="0"/>
          <w:marTop w:val="0"/>
          <w:marBottom w:val="0"/>
          <w:divBdr>
            <w:top w:val="none" w:sz="0" w:space="0" w:color="auto"/>
            <w:left w:val="none" w:sz="0" w:space="0" w:color="auto"/>
            <w:bottom w:val="none" w:sz="0" w:space="0" w:color="auto"/>
            <w:right w:val="none" w:sz="0" w:space="0" w:color="auto"/>
          </w:divBdr>
        </w:div>
        <w:div w:id="127818357">
          <w:marLeft w:val="360"/>
          <w:marRight w:val="0"/>
          <w:marTop w:val="0"/>
          <w:marBottom w:val="0"/>
          <w:divBdr>
            <w:top w:val="none" w:sz="0" w:space="0" w:color="auto"/>
            <w:left w:val="none" w:sz="0" w:space="0" w:color="auto"/>
            <w:bottom w:val="none" w:sz="0" w:space="0" w:color="auto"/>
            <w:right w:val="none" w:sz="0" w:space="0" w:color="auto"/>
          </w:divBdr>
        </w:div>
        <w:div w:id="766313229">
          <w:marLeft w:val="360"/>
          <w:marRight w:val="0"/>
          <w:marTop w:val="0"/>
          <w:marBottom w:val="0"/>
          <w:divBdr>
            <w:top w:val="none" w:sz="0" w:space="0" w:color="auto"/>
            <w:left w:val="none" w:sz="0" w:space="0" w:color="auto"/>
            <w:bottom w:val="none" w:sz="0" w:space="0" w:color="auto"/>
            <w:right w:val="none" w:sz="0" w:space="0" w:color="auto"/>
          </w:divBdr>
        </w:div>
        <w:div w:id="2032949841">
          <w:marLeft w:val="360"/>
          <w:marRight w:val="0"/>
          <w:marTop w:val="0"/>
          <w:marBottom w:val="0"/>
          <w:divBdr>
            <w:top w:val="none" w:sz="0" w:space="0" w:color="auto"/>
            <w:left w:val="none" w:sz="0" w:space="0" w:color="auto"/>
            <w:bottom w:val="none" w:sz="0" w:space="0" w:color="auto"/>
            <w:right w:val="none" w:sz="0" w:space="0" w:color="auto"/>
          </w:divBdr>
        </w:div>
        <w:div w:id="894120914">
          <w:marLeft w:val="360"/>
          <w:marRight w:val="0"/>
          <w:marTop w:val="0"/>
          <w:marBottom w:val="0"/>
          <w:divBdr>
            <w:top w:val="none" w:sz="0" w:space="0" w:color="auto"/>
            <w:left w:val="none" w:sz="0" w:space="0" w:color="auto"/>
            <w:bottom w:val="none" w:sz="0" w:space="0" w:color="auto"/>
            <w:right w:val="none" w:sz="0" w:space="0" w:color="auto"/>
          </w:divBdr>
        </w:div>
        <w:div w:id="1193038735">
          <w:marLeft w:val="360"/>
          <w:marRight w:val="0"/>
          <w:marTop w:val="0"/>
          <w:marBottom w:val="0"/>
          <w:divBdr>
            <w:top w:val="none" w:sz="0" w:space="0" w:color="auto"/>
            <w:left w:val="none" w:sz="0" w:space="0" w:color="auto"/>
            <w:bottom w:val="none" w:sz="0" w:space="0" w:color="auto"/>
            <w:right w:val="none" w:sz="0" w:space="0" w:color="auto"/>
          </w:divBdr>
        </w:div>
        <w:div w:id="2083670925">
          <w:marLeft w:val="360"/>
          <w:marRight w:val="0"/>
          <w:marTop w:val="0"/>
          <w:marBottom w:val="0"/>
          <w:divBdr>
            <w:top w:val="none" w:sz="0" w:space="0" w:color="auto"/>
            <w:left w:val="none" w:sz="0" w:space="0" w:color="auto"/>
            <w:bottom w:val="none" w:sz="0" w:space="0" w:color="auto"/>
            <w:right w:val="none" w:sz="0" w:space="0" w:color="auto"/>
          </w:divBdr>
        </w:div>
        <w:div w:id="1379017002">
          <w:marLeft w:val="360"/>
          <w:marRight w:val="0"/>
          <w:marTop w:val="0"/>
          <w:marBottom w:val="0"/>
          <w:divBdr>
            <w:top w:val="none" w:sz="0" w:space="0" w:color="auto"/>
            <w:left w:val="none" w:sz="0" w:space="0" w:color="auto"/>
            <w:bottom w:val="none" w:sz="0" w:space="0" w:color="auto"/>
            <w:right w:val="none" w:sz="0" w:space="0" w:color="auto"/>
          </w:divBdr>
        </w:div>
        <w:div w:id="1256091795">
          <w:marLeft w:val="360"/>
          <w:marRight w:val="0"/>
          <w:marTop w:val="0"/>
          <w:marBottom w:val="0"/>
          <w:divBdr>
            <w:top w:val="none" w:sz="0" w:space="0" w:color="auto"/>
            <w:left w:val="none" w:sz="0" w:space="0" w:color="auto"/>
            <w:bottom w:val="none" w:sz="0" w:space="0" w:color="auto"/>
            <w:right w:val="none" w:sz="0" w:space="0" w:color="auto"/>
          </w:divBdr>
        </w:div>
        <w:div w:id="380252770">
          <w:marLeft w:val="360"/>
          <w:marRight w:val="0"/>
          <w:marTop w:val="0"/>
          <w:marBottom w:val="0"/>
          <w:divBdr>
            <w:top w:val="none" w:sz="0" w:space="0" w:color="auto"/>
            <w:left w:val="none" w:sz="0" w:space="0" w:color="auto"/>
            <w:bottom w:val="none" w:sz="0" w:space="0" w:color="auto"/>
            <w:right w:val="none" w:sz="0" w:space="0" w:color="auto"/>
          </w:divBdr>
        </w:div>
      </w:divsChild>
    </w:div>
    <w:div w:id="1953510135">
      <w:bodyDiv w:val="1"/>
      <w:marLeft w:val="0"/>
      <w:marRight w:val="0"/>
      <w:marTop w:val="0"/>
      <w:marBottom w:val="0"/>
      <w:divBdr>
        <w:top w:val="none" w:sz="0" w:space="0" w:color="auto"/>
        <w:left w:val="none" w:sz="0" w:space="0" w:color="auto"/>
        <w:bottom w:val="none" w:sz="0" w:space="0" w:color="auto"/>
        <w:right w:val="none" w:sz="0" w:space="0" w:color="auto"/>
      </w:divBdr>
    </w:div>
    <w:div w:id="1965041288">
      <w:bodyDiv w:val="1"/>
      <w:marLeft w:val="0"/>
      <w:marRight w:val="0"/>
      <w:marTop w:val="0"/>
      <w:marBottom w:val="0"/>
      <w:divBdr>
        <w:top w:val="none" w:sz="0" w:space="0" w:color="auto"/>
        <w:left w:val="none" w:sz="0" w:space="0" w:color="auto"/>
        <w:bottom w:val="none" w:sz="0" w:space="0" w:color="auto"/>
        <w:right w:val="none" w:sz="0" w:space="0" w:color="auto"/>
      </w:divBdr>
    </w:div>
    <w:div w:id="2006784465">
      <w:bodyDiv w:val="1"/>
      <w:marLeft w:val="0"/>
      <w:marRight w:val="0"/>
      <w:marTop w:val="0"/>
      <w:marBottom w:val="0"/>
      <w:divBdr>
        <w:top w:val="none" w:sz="0" w:space="0" w:color="auto"/>
        <w:left w:val="none" w:sz="0" w:space="0" w:color="auto"/>
        <w:bottom w:val="none" w:sz="0" w:space="0" w:color="auto"/>
        <w:right w:val="none" w:sz="0" w:space="0" w:color="auto"/>
      </w:divBdr>
    </w:div>
    <w:div w:id="2022469214">
      <w:bodyDiv w:val="1"/>
      <w:marLeft w:val="0"/>
      <w:marRight w:val="0"/>
      <w:marTop w:val="0"/>
      <w:marBottom w:val="0"/>
      <w:divBdr>
        <w:top w:val="none" w:sz="0" w:space="0" w:color="auto"/>
        <w:left w:val="none" w:sz="0" w:space="0" w:color="auto"/>
        <w:bottom w:val="none" w:sz="0" w:space="0" w:color="auto"/>
        <w:right w:val="none" w:sz="0" w:space="0" w:color="auto"/>
      </w:divBdr>
    </w:div>
    <w:div w:id="2031249997">
      <w:bodyDiv w:val="1"/>
      <w:marLeft w:val="0"/>
      <w:marRight w:val="0"/>
      <w:marTop w:val="0"/>
      <w:marBottom w:val="0"/>
      <w:divBdr>
        <w:top w:val="none" w:sz="0" w:space="0" w:color="auto"/>
        <w:left w:val="none" w:sz="0" w:space="0" w:color="auto"/>
        <w:bottom w:val="none" w:sz="0" w:space="0" w:color="auto"/>
        <w:right w:val="none" w:sz="0" w:space="0" w:color="auto"/>
      </w:divBdr>
    </w:div>
    <w:div w:id="2075346709">
      <w:bodyDiv w:val="1"/>
      <w:marLeft w:val="0"/>
      <w:marRight w:val="0"/>
      <w:marTop w:val="0"/>
      <w:marBottom w:val="0"/>
      <w:divBdr>
        <w:top w:val="none" w:sz="0" w:space="0" w:color="auto"/>
        <w:left w:val="none" w:sz="0" w:space="0" w:color="auto"/>
        <w:bottom w:val="none" w:sz="0" w:space="0" w:color="auto"/>
        <w:right w:val="none" w:sz="0" w:space="0" w:color="auto"/>
      </w:divBdr>
      <w:divsChild>
        <w:div w:id="2124181255">
          <w:marLeft w:val="547"/>
          <w:marRight w:val="0"/>
          <w:marTop w:val="0"/>
          <w:marBottom w:val="0"/>
          <w:divBdr>
            <w:top w:val="none" w:sz="0" w:space="0" w:color="auto"/>
            <w:left w:val="none" w:sz="0" w:space="0" w:color="auto"/>
            <w:bottom w:val="none" w:sz="0" w:space="0" w:color="auto"/>
            <w:right w:val="none" w:sz="0" w:space="0" w:color="auto"/>
          </w:divBdr>
        </w:div>
      </w:divsChild>
    </w:div>
    <w:div w:id="209770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yperlink" Target="https://evalua.sinaloa.gob.mx/biblioteca.aspx" TargetMode="External"/><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yperlink" Target="https://evalua.sinaloa.gob.mx/biblioteca.aspx" TargetMode="External"/><Relationship Id="rId25" Type="http://schemas.openxmlformats.org/officeDocument/2006/relationships/hyperlink" Target="https://conahcyt.mx/convocatorias/snp/"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conahcyt.mx/sistema-nacional-de-investigadores/" TargetMode="Externa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chart" Target="charts/chart1.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confie.sinaloa.gob.mx/pbr-sed"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yperlink" Target="https://evalua.sinaloa.gob.mx/biblioteca.aspx"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6.png"/></Relationships>
</file>

<file path=word/charts/_rels/chart1.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Hoja2!$A$14:$A$19</c:f>
              <c:strCache>
                <c:ptCount val="6"/>
                <c:pt idx="0">
                  <c:v>Problema o necesidad pública</c:v>
                </c:pt>
                <c:pt idx="1">
                  <c:v>Diseño de la propuesta de atención</c:v>
                </c:pt>
                <c:pt idx="2">
                  <c:v>Diseño operativo</c:v>
                </c:pt>
                <c:pt idx="3">
                  <c:v>Consistencia programática y normativa</c:v>
                </c:pt>
                <c:pt idx="4">
                  <c:v>Contribución a objetivos de la planeación estatal</c:v>
                </c:pt>
                <c:pt idx="5">
                  <c:v>Instrumento de Seguimiento del Desempeño</c:v>
                </c:pt>
              </c:strCache>
            </c:strRef>
          </c:cat>
          <c:val>
            <c:numRef>
              <c:f>Hoja2!$B$14:$B$19</c:f>
              <c:numCache>
                <c:formatCode>General</c:formatCode>
                <c:ptCount val="6"/>
                <c:pt idx="0">
                  <c:v>3.5</c:v>
                </c:pt>
                <c:pt idx="1">
                  <c:v>2.6</c:v>
                </c:pt>
                <c:pt idx="2">
                  <c:v>2.2999999999999998</c:v>
                </c:pt>
                <c:pt idx="3">
                  <c:v>4</c:v>
                </c:pt>
                <c:pt idx="4">
                  <c:v>4</c:v>
                </c:pt>
                <c:pt idx="5">
                  <c:v>1.75</c:v>
                </c:pt>
              </c:numCache>
            </c:numRef>
          </c:val>
          <c:extLst>
            <c:ext xmlns:c16="http://schemas.microsoft.com/office/drawing/2014/chart" uri="{C3380CC4-5D6E-409C-BE32-E72D297353CC}">
              <c16:uniqueId val="{00000000-2513-46F5-9FC6-B01ABDB43CA6}"/>
            </c:ext>
          </c:extLst>
        </c:ser>
        <c:dLbls>
          <c:showLegendKey val="0"/>
          <c:showVal val="0"/>
          <c:showCatName val="0"/>
          <c:showSerName val="0"/>
          <c:showPercent val="0"/>
          <c:showBubbleSize val="0"/>
        </c:dLbls>
        <c:axId val="759761472"/>
        <c:axId val="759763136"/>
      </c:radarChart>
      <c:catAx>
        <c:axId val="759761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759763136"/>
        <c:crosses val="autoZero"/>
        <c:auto val="1"/>
        <c:lblAlgn val="ctr"/>
        <c:lblOffset val="100"/>
        <c:noMultiLvlLbl val="0"/>
      </c:catAx>
      <c:valAx>
        <c:axId val="759763136"/>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75976147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69067-3990-4CB7-A690-BEC07BC7B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3624</TotalTime>
  <Pages>62</Pages>
  <Words>18455</Words>
  <Characters>101508</Characters>
  <Application>Microsoft Office Word</Application>
  <DocSecurity>0</DocSecurity>
  <Lines>845</Lines>
  <Paragraphs>239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CLSinaloa</dc:creator>
  <cp:lastModifiedBy>usuario</cp:lastModifiedBy>
  <cp:revision>30</cp:revision>
  <cp:lastPrinted>2024-12-06T17:36:00Z</cp:lastPrinted>
  <dcterms:created xsi:type="dcterms:W3CDTF">2024-06-27T22:39:00Z</dcterms:created>
  <dcterms:modified xsi:type="dcterms:W3CDTF">2024-12-06T17:36:00Z</dcterms:modified>
</cp:coreProperties>
</file>